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07A4B" w14:textId="77777777" w:rsidR="002C3BFA" w:rsidRPr="00324315" w:rsidRDefault="002C3BFA" w:rsidP="002C3BFA">
      <w:pPr>
        <w:pStyle w:val="1"/>
        <w:jc w:val="center"/>
        <w:rPr>
          <w:rFonts w:ascii="Times New Roman" w:eastAsia="Times New Roman" w:hAnsi="Times New Roman" w:cs="Times New Roman"/>
          <w:color w:val="auto"/>
          <w:sz w:val="24"/>
          <w:szCs w:val="24"/>
          <w:lang w:eastAsia="ru-RU"/>
        </w:rPr>
      </w:pPr>
      <w:r w:rsidRPr="00324315">
        <w:rPr>
          <w:rFonts w:ascii="Times New Roman" w:eastAsia="Times New Roman" w:hAnsi="Times New Roman" w:cs="Times New Roman"/>
          <w:color w:val="auto"/>
          <w:sz w:val="24"/>
          <w:szCs w:val="24"/>
          <w:lang w:eastAsia="ru-RU"/>
        </w:rPr>
        <w:t>СРАВНИТЕЛЬНАЯ ТАБЛИЦА</w:t>
      </w:r>
    </w:p>
    <w:p w14:paraId="393CE708" w14:textId="0A99696A" w:rsidR="0042791A" w:rsidRPr="00324315" w:rsidRDefault="002C3BFA" w:rsidP="002C3BFA">
      <w:pPr>
        <w:jc w:val="center"/>
        <w:rPr>
          <w:rFonts w:ascii="Times New Roman" w:eastAsia="Times New Roman" w:hAnsi="Times New Roman" w:cs="Times New Roman"/>
          <w:b/>
          <w:sz w:val="24"/>
          <w:szCs w:val="24"/>
          <w:lang w:eastAsia="ru-RU"/>
        </w:rPr>
      </w:pPr>
      <w:r w:rsidRPr="00324315">
        <w:rPr>
          <w:rFonts w:ascii="Times New Roman" w:hAnsi="Times New Roman" w:cs="Times New Roman"/>
          <w:b/>
          <w:sz w:val="24"/>
          <w:szCs w:val="24"/>
        </w:rPr>
        <w:t>к приказ</w:t>
      </w:r>
      <w:r w:rsidR="00121D93" w:rsidRPr="00324315">
        <w:rPr>
          <w:rFonts w:ascii="Times New Roman" w:hAnsi="Times New Roman" w:cs="Times New Roman"/>
          <w:b/>
          <w:sz w:val="24"/>
          <w:szCs w:val="24"/>
        </w:rPr>
        <w:t>у</w:t>
      </w:r>
      <w:r w:rsidRPr="00324315">
        <w:rPr>
          <w:rFonts w:ascii="Times New Roman" w:hAnsi="Times New Roman" w:cs="Times New Roman"/>
          <w:b/>
          <w:sz w:val="24"/>
          <w:szCs w:val="24"/>
        </w:rPr>
        <w:t xml:space="preserve"> Министра финансов Республики Казахстан </w:t>
      </w:r>
      <w:r w:rsidRPr="00324315">
        <w:rPr>
          <w:rFonts w:ascii="Times New Roman" w:eastAsia="Times New Roman" w:hAnsi="Times New Roman" w:cs="Times New Roman"/>
          <w:b/>
          <w:sz w:val="24"/>
          <w:szCs w:val="24"/>
          <w:lang w:eastAsia="ru-RU"/>
        </w:rPr>
        <w:t xml:space="preserve">от </w:t>
      </w:r>
      <w:r w:rsidR="00C97588" w:rsidRPr="00324315">
        <w:rPr>
          <w:rFonts w:ascii="Times New Roman" w:eastAsia="Times New Roman" w:hAnsi="Times New Roman" w:cs="Times New Roman"/>
          <w:b/>
          <w:sz w:val="24"/>
          <w:szCs w:val="24"/>
          <w:lang w:eastAsia="ru-RU"/>
        </w:rPr>
        <w:t>«</w:t>
      </w:r>
      <w:r w:rsidRPr="00324315">
        <w:rPr>
          <w:rFonts w:ascii="Times New Roman" w:eastAsia="Times New Roman" w:hAnsi="Times New Roman" w:cs="Times New Roman"/>
          <w:b/>
          <w:sz w:val="24"/>
          <w:szCs w:val="24"/>
          <w:lang w:eastAsia="ru-RU"/>
        </w:rPr>
        <w:t>_____</w:t>
      </w:r>
      <w:r w:rsidR="00C97588" w:rsidRPr="00324315">
        <w:rPr>
          <w:rFonts w:ascii="Times New Roman" w:eastAsia="Times New Roman" w:hAnsi="Times New Roman" w:cs="Times New Roman"/>
          <w:b/>
          <w:sz w:val="24"/>
          <w:szCs w:val="24"/>
          <w:lang w:eastAsia="ru-RU"/>
        </w:rPr>
        <w:t>»</w:t>
      </w:r>
      <w:r w:rsidRPr="00324315">
        <w:rPr>
          <w:rFonts w:ascii="Times New Roman" w:eastAsia="Times New Roman" w:hAnsi="Times New Roman" w:cs="Times New Roman"/>
          <w:b/>
          <w:sz w:val="24"/>
          <w:szCs w:val="24"/>
          <w:lang w:eastAsia="ru-RU"/>
        </w:rPr>
        <w:t xml:space="preserve"> _______ 202</w:t>
      </w:r>
      <w:r w:rsidR="0042791A" w:rsidRPr="00324315">
        <w:rPr>
          <w:rFonts w:ascii="Times New Roman" w:eastAsia="Times New Roman" w:hAnsi="Times New Roman" w:cs="Times New Roman"/>
          <w:b/>
          <w:sz w:val="24"/>
          <w:szCs w:val="24"/>
          <w:lang w:eastAsia="ru-RU"/>
        </w:rPr>
        <w:t>5</w:t>
      </w:r>
      <w:r w:rsidRPr="00324315">
        <w:rPr>
          <w:rFonts w:ascii="Times New Roman" w:eastAsia="Times New Roman" w:hAnsi="Times New Roman" w:cs="Times New Roman"/>
          <w:b/>
          <w:sz w:val="24"/>
          <w:szCs w:val="24"/>
          <w:lang w:eastAsia="ru-RU"/>
        </w:rPr>
        <w:t xml:space="preserve"> года № _____ </w:t>
      </w:r>
    </w:p>
    <w:p w14:paraId="39405169" w14:textId="69047463" w:rsidR="002C3BFA" w:rsidRPr="00324315" w:rsidRDefault="00C97588" w:rsidP="002C3BFA">
      <w:pPr>
        <w:jc w:val="center"/>
        <w:rPr>
          <w:rFonts w:ascii="Times New Roman" w:hAnsi="Times New Roman" w:cs="Times New Roman"/>
          <w:b/>
          <w:sz w:val="24"/>
          <w:szCs w:val="24"/>
        </w:rPr>
      </w:pPr>
      <w:r w:rsidRPr="00324315">
        <w:rPr>
          <w:rFonts w:ascii="Times New Roman" w:hAnsi="Times New Roman" w:cs="Times New Roman"/>
          <w:b/>
          <w:sz w:val="24"/>
          <w:szCs w:val="24"/>
        </w:rPr>
        <w:t>«</w:t>
      </w:r>
      <w:r w:rsidR="002C3BFA" w:rsidRPr="00324315">
        <w:rPr>
          <w:rFonts w:ascii="Times New Roman" w:hAnsi="Times New Roman" w:cs="Times New Roman"/>
          <w:b/>
          <w:sz w:val="24"/>
          <w:szCs w:val="24"/>
        </w:rPr>
        <w:t xml:space="preserve">О внесении изменений в приказ исполняющего обязанности Министра финансов Республики Казахстан </w:t>
      </w:r>
      <w:r w:rsidR="00F87623" w:rsidRPr="00324315">
        <w:rPr>
          <w:rFonts w:ascii="Times New Roman" w:hAnsi="Times New Roman" w:cs="Times New Roman"/>
          <w:b/>
          <w:sz w:val="24"/>
          <w:szCs w:val="24"/>
        </w:rPr>
        <w:br/>
      </w:r>
      <w:r w:rsidR="002C3BFA" w:rsidRPr="00324315">
        <w:rPr>
          <w:rFonts w:ascii="Times New Roman" w:hAnsi="Times New Roman" w:cs="Times New Roman"/>
          <w:b/>
          <w:sz w:val="24"/>
          <w:szCs w:val="24"/>
        </w:rPr>
        <w:t>от 10 июля 2020 года № 665</w:t>
      </w:r>
      <w:r w:rsidR="0042791A" w:rsidRPr="00324315">
        <w:rPr>
          <w:rFonts w:ascii="Times New Roman" w:hAnsi="Times New Roman" w:cs="Times New Roman"/>
          <w:b/>
          <w:sz w:val="24"/>
          <w:szCs w:val="24"/>
        </w:rPr>
        <w:t xml:space="preserve"> </w:t>
      </w:r>
      <w:r w:rsidRPr="00324315">
        <w:rPr>
          <w:rFonts w:ascii="Times New Roman" w:hAnsi="Times New Roman" w:cs="Times New Roman"/>
          <w:b/>
          <w:sz w:val="24"/>
          <w:szCs w:val="24"/>
        </w:rPr>
        <w:t>«</w:t>
      </w:r>
      <w:r w:rsidR="002C3BFA" w:rsidRPr="00324315">
        <w:rPr>
          <w:rFonts w:ascii="Times New Roman" w:hAnsi="Times New Roman" w:cs="Times New Roman"/>
          <w:b/>
          <w:sz w:val="24"/>
          <w:szCs w:val="24"/>
        </w:rPr>
        <w:t>Об утверждении Правил оказания государственных услуг органами государственных доходов Республики Казахстан</w:t>
      </w:r>
      <w:r w:rsidRPr="00324315">
        <w:rPr>
          <w:rFonts w:ascii="Times New Roman" w:hAnsi="Times New Roman" w:cs="Times New Roman"/>
          <w:b/>
          <w:sz w:val="24"/>
          <w:szCs w:val="24"/>
        </w:rPr>
        <w:t>»</w:t>
      </w:r>
    </w:p>
    <w:p w14:paraId="737FEB87" w14:textId="77777777" w:rsidR="002C3BFA" w:rsidRPr="00324315" w:rsidRDefault="002C3BFA" w:rsidP="002C3BFA">
      <w:pPr>
        <w:tabs>
          <w:tab w:val="center" w:pos="7378"/>
          <w:tab w:val="left" w:pos="13605"/>
        </w:tabs>
        <w:jc w:val="left"/>
        <w:rPr>
          <w:rFonts w:ascii="Times New Roman" w:eastAsia="Times New Roman" w:hAnsi="Times New Roman" w:cs="Times New Roman"/>
          <w:spacing w:val="2"/>
          <w:sz w:val="24"/>
          <w:szCs w:val="24"/>
          <w:lang w:eastAsia="ru-RU"/>
        </w:rPr>
      </w:pPr>
    </w:p>
    <w:p w14:paraId="0D7B97B3" w14:textId="77777777" w:rsidR="002C3BFA" w:rsidRPr="00324315" w:rsidRDefault="002C3BFA" w:rsidP="002C3BFA">
      <w:pPr>
        <w:tabs>
          <w:tab w:val="center" w:pos="7378"/>
          <w:tab w:val="left" w:pos="13605"/>
        </w:tabs>
        <w:jc w:val="left"/>
        <w:rPr>
          <w:rFonts w:ascii="Times New Roman" w:eastAsia="Times New Roman" w:hAnsi="Times New Roman" w:cs="Times New Roman"/>
          <w:spacing w:val="2"/>
          <w:sz w:val="24"/>
          <w:szCs w:val="24"/>
          <w:lang w:eastAsia="ru-RU"/>
        </w:rPr>
      </w:pPr>
    </w:p>
    <w:tbl>
      <w:tblPr>
        <w:tblStyle w:val="a3"/>
        <w:tblpPr w:leftFromText="180" w:rightFromText="180" w:vertAnchor="text" w:tblpXSpec="center" w:tblpY="1"/>
        <w:tblOverlap w:val="never"/>
        <w:tblW w:w="14177" w:type="dxa"/>
        <w:tblLayout w:type="fixed"/>
        <w:tblLook w:val="04A0" w:firstRow="1" w:lastRow="0" w:firstColumn="1" w:lastColumn="0" w:noHBand="0" w:noVBand="1"/>
      </w:tblPr>
      <w:tblGrid>
        <w:gridCol w:w="703"/>
        <w:gridCol w:w="1277"/>
        <w:gridCol w:w="4678"/>
        <w:gridCol w:w="5103"/>
        <w:gridCol w:w="2416"/>
      </w:tblGrid>
      <w:tr w:rsidR="002C3BFA" w:rsidRPr="00324315" w14:paraId="028C15D9" w14:textId="77777777" w:rsidTr="00497EFC">
        <w:trPr>
          <w:trHeight w:val="688"/>
        </w:trPr>
        <w:tc>
          <w:tcPr>
            <w:tcW w:w="703" w:type="dxa"/>
          </w:tcPr>
          <w:p w14:paraId="59777908" w14:textId="75EA7B6F" w:rsidR="002C3BFA" w:rsidRPr="00324315" w:rsidRDefault="00121D93" w:rsidP="00121D93">
            <w:pPr>
              <w:spacing w:line="0" w:lineRule="atLeast"/>
              <w:ind w:firstLine="0"/>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w:t>
            </w:r>
          </w:p>
          <w:p w14:paraId="576AFAED" w14:textId="77777777" w:rsidR="002C3BFA" w:rsidRPr="00324315" w:rsidRDefault="002C3BFA" w:rsidP="00BB33FC">
            <w:pPr>
              <w:spacing w:line="0" w:lineRule="atLeast"/>
              <w:ind w:firstLine="0"/>
              <w:jc w:val="center"/>
              <w:rPr>
                <w:rFonts w:ascii="Times New Roman" w:eastAsia="Times New Roman" w:hAnsi="Times New Roman" w:cs="Times New Roman"/>
                <w:b/>
                <w:spacing w:val="2"/>
                <w:sz w:val="24"/>
                <w:szCs w:val="24"/>
              </w:rPr>
            </w:pPr>
          </w:p>
        </w:tc>
        <w:tc>
          <w:tcPr>
            <w:tcW w:w="1277" w:type="dxa"/>
          </w:tcPr>
          <w:p w14:paraId="3E2939D4" w14:textId="77777777" w:rsidR="002C3BFA" w:rsidRPr="00324315" w:rsidRDefault="002C3BFA" w:rsidP="00121D93">
            <w:pPr>
              <w:spacing w:line="0" w:lineRule="atLeast"/>
              <w:ind w:firstLine="0"/>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Структурный элемент правового акта</w:t>
            </w:r>
          </w:p>
        </w:tc>
        <w:tc>
          <w:tcPr>
            <w:tcW w:w="4678" w:type="dxa"/>
          </w:tcPr>
          <w:p w14:paraId="4E9C4ACA" w14:textId="77777777" w:rsidR="002C3BFA" w:rsidRPr="00324315" w:rsidRDefault="002C3BFA" w:rsidP="00121D93">
            <w:pPr>
              <w:spacing w:line="0" w:lineRule="atLeast"/>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Действующая редакция</w:t>
            </w:r>
          </w:p>
        </w:tc>
        <w:tc>
          <w:tcPr>
            <w:tcW w:w="5103" w:type="dxa"/>
          </w:tcPr>
          <w:p w14:paraId="5CEDF9E1" w14:textId="77777777" w:rsidR="002C3BFA" w:rsidRPr="00324315" w:rsidRDefault="002C3BFA" w:rsidP="00121D93">
            <w:pPr>
              <w:spacing w:line="0" w:lineRule="atLeast"/>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Предлагаемая редакция</w:t>
            </w:r>
          </w:p>
        </w:tc>
        <w:tc>
          <w:tcPr>
            <w:tcW w:w="2416" w:type="dxa"/>
          </w:tcPr>
          <w:p w14:paraId="3098060E" w14:textId="77777777" w:rsidR="002C3BFA" w:rsidRPr="00324315" w:rsidRDefault="002C3BFA" w:rsidP="00121D93">
            <w:pPr>
              <w:spacing w:line="0" w:lineRule="atLeast"/>
              <w:ind w:firstLine="26"/>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Обоснование</w:t>
            </w:r>
          </w:p>
          <w:p w14:paraId="532D0E58" w14:textId="77777777" w:rsidR="002C3BFA" w:rsidRPr="00324315" w:rsidRDefault="002C3BFA" w:rsidP="00121D93">
            <w:pPr>
              <w:spacing w:line="0" w:lineRule="atLeast"/>
              <w:ind w:firstLine="26"/>
              <w:rPr>
                <w:rFonts w:ascii="Times New Roman" w:eastAsia="Times New Roman" w:hAnsi="Times New Roman" w:cs="Times New Roman"/>
                <w:b/>
                <w:spacing w:val="2"/>
                <w:sz w:val="24"/>
                <w:szCs w:val="24"/>
              </w:rPr>
            </w:pPr>
          </w:p>
        </w:tc>
      </w:tr>
      <w:tr w:rsidR="002C3BFA" w:rsidRPr="00324315" w14:paraId="42A1AD2B" w14:textId="77777777" w:rsidTr="00497EFC">
        <w:trPr>
          <w:trHeight w:val="189"/>
        </w:trPr>
        <w:tc>
          <w:tcPr>
            <w:tcW w:w="703" w:type="dxa"/>
          </w:tcPr>
          <w:p w14:paraId="532ECB12" w14:textId="77777777" w:rsidR="002C3BFA" w:rsidRPr="00324315" w:rsidRDefault="002C3BFA" w:rsidP="00121D93">
            <w:pPr>
              <w:spacing w:line="0" w:lineRule="atLeast"/>
              <w:ind w:firstLine="0"/>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1</w:t>
            </w:r>
          </w:p>
        </w:tc>
        <w:tc>
          <w:tcPr>
            <w:tcW w:w="1277" w:type="dxa"/>
          </w:tcPr>
          <w:p w14:paraId="453155F2" w14:textId="77777777" w:rsidR="002C3BFA" w:rsidRPr="00324315" w:rsidRDefault="002C3BFA" w:rsidP="00121D93">
            <w:pPr>
              <w:spacing w:line="0" w:lineRule="atLeast"/>
              <w:ind w:firstLine="117"/>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2</w:t>
            </w:r>
          </w:p>
        </w:tc>
        <w:tc>
          <w:tcPr>
            <w:tcW w:w="4678" w:type="dxa"/>
          </w:tcPr>
          <w:p w14:paraId="10BAFEAE" w14:textId="77777777" w:rsidR="002C3BFA" w:rsidRPr="00324315" w:rsidRDefault="002C3BFA" w:rsidP="00121D93">
            <w:pPr>
              <w:spacing w:line="0" w:lineRule="atLeast"/>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3</w:t>
            </w:r>
          </w:p>
        </w:tc>
        <w:tc>
          <w:tcPr>
            <w:tcW w:w="5103" w:type="dxa"/>
          </w:tcPr>
          <w:p w14:paraId="70C923E9" w14:textId="77777777" w:rsidR="002C3BFA" w:rsidRPr="00324315" w:rsidRDefault="002C3BFA" w:rsidP="00121D93">
            <w:pPr>
              <w:spacing w:line="0" w:lineRule="atLeast"/>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4</w:t>
            </w:r>
          </w:p>
        </w:tc>
        <w:tc>
          <w:tcPr>
            <w:tcW w:w="2416" w:type="dxa"/>
          </w:tcPr>
          <w:p w14:paraId="6F73A584" w14:textId="77777777" w:rsidR="002C3BFA" w:rsidRPr="00324315" w:rsidRDefault="002C3BFA" w:rsidP="00121D93">
            <w:pPr>
              <w:spacing w:line="0" w:lineRule="atLeast"/>
              <w:ind w:firstLine="26"/>
              <w:jc w:val="center"/>
              <w:rPr>
                <w:rFonts w:ascii="Times New Roman" w:eastAsia="Times New Roman" w:hAnsi="Times New Roman" w:cs="Times New Roman"/>
                <w:b/>
                <w:spacing w:val="2"/>
                <w:sz w:val="24"/>
                <w:szCs w:val="24"/>
              </w:rPr>
            </w:pPr>
            <w:r w:rsidRPr="00324315">
              <w:rPr>
                <w:rFonts w:ascii="Times New Roman" w:eastAsia="Times New Roman" w:hAnsi="Times New Roman" w:cs="Times New Roman"/>
                <w:b/>
                <w:spacing w:val="2"/>
                <w:sz w:val="24"/>
                <w:szCs w:val="24"/>
              </w:rPr>
              <w:t>5</w:t>
            </w:r>
          </w:p>
        </w:tc>
      </w:tr>
      <w:tr w:rsidR="007E6F54" w:rsidRPr="00324315" w14:paraId="7EB79855" w14:textId="77777777" w:rsidTr="00497EFC">
        <w:trPr>
          <w:trHeight w:val="189"/>
        </w:trPr>
        <w:tc>
          <w:tcPr>
            <w:tcW w:w="703" w:type="dxa"/>
          </w:tcPr>
          <w:p w14:paraId="568962D4" w14:textId="7FD86BA8" w:rsidR="007E6F54" w:rsidRPr="00324315" w:rsidRDefault="007E6F54" w:rsidP="00756359">
            <w:pPr>
              <w:spacing w:line="0" w:lineRule="atLeast"/>
              <w:ind w:firstLine="0"/>
              <w:jc w:val="center"/>
              <w:rPr>
                <w:rFonts w:ascii="Times New Roman" w:eastAsia="Times New Roman" w:hAnsi="Times New Roman" w:cs="Times New Roman"/>
                <w:spacing w:val="2"/>
                <w:sz w:val="24"/>
                <w:szCs w:val="24"/>
              </w:rPr>
            </w:pPr>
            <w:r w:rsidRPr="00324315">
              <w:rPr>
                <w:rFonts w:ascii="Times New Roman" w:eastAsia="Times New Roman" w:hAnsi="Times New Roman" w:cs="Times New Roman"/>
                <w:spacing w:val="2"/>
                <w:sz w:val="24"/>
                <w:szCs w:val="24"/>
              </w:rPr>
              <w:t>1.</w:t>
            </w:r>
            <w:r w:rsidR="00324315" w:rsidRPr="00324315">
              <w:rPr>
                <w:rFonts w:ascii="Times New Roman" w:eastAsia="Times New Roman" w:hAnsi="Times New Roman" w:cs="Times New Roman"/>
                <w:spacing w:val="2"/>
                <w:sz w:val="24"/>
                <w:szCs w:val="24"/>
              </w:rPr>
              <w:t xml:space="preserve"> </w:t>
            </w:r>
          </w:p>
        </w:tc>
        <w:tc>
          <w:tcPr>
            <w:tcW w:w="1277" w:type="dxa"/>
          </w:tcPr>
          <w:p w14:paraId="6FA14584" w14:textId="6AC278B9" w:rsidR="007E6F54" w:rsidRPr="00324315" w:rsidRDefault="007E6F54" w:rsidP="007E6F54">
            <w:pPr>
              <w:spacing w:line="0" w:lineRule="atLeast"/>
              <w:ind w:firstLine="117"/>
              <w:jc w:val="center"/>
              <w:rPr>
                <w:rFonts w:ascii="Times New Roman" w:eastAsia="Times New Roman" w:hAnsi="Times New Roman" w:cs="Times New Roman"/>
                <w:spacing w:val="2"/>
                <w:sz w:val="24"/>
                <w:szCs w:val="24"/>
              </w:rPr>
            </w:pPr>
            <w:r w:rsidRPr="00324315">
              <w:rPr>
                <w:rFonts w:ascii="Times New Roman" w:eastAsia="Times New Roman" w:hAnsi="Times New Roman" w:cs="Times New Roman"/>
                <w:spacing w:val="2"/>
                <w:sz w:val="24"/>
                <w:szCs w:val="24"/>
              </w:rPr>
              <w:t>пункт 1</w:t>
            </w:r>
          </w:p>
        </w:tc>
        <w:tc>
          <w:tcPr>
            <w:tcW w:w="4678" w:type="dxa"/>
          </w:tcPr>
          <w:p w14:paraId="366D8EA0" w14:textId="77777777" w:rsidR="007E6F54" w:rsidRPr="00BB33FC" w:rsidRDefault="007E6F54" w:rsidP="007E6F54">
            <w:pPr>
              <w:pStyle w:val="a7"/>
              <w:spacing w:before="0" w:beforeAutospacing="0" w:after="0" w:afterAutospacing="0"/>
              <w:ind w:firstLine="341"/>
              <w:rPr>
                <w:b/>
              </w:rPr>
            </w:pPr>
            <w:r w:rsidRPr="00BB33FC">
              <w:rPr>
                <w:b/>
              </w:rPr>
              <w:t>1. Утвердить:</w:t>
            </w:r>
          </w:p>
          <w:p w14:paraId="24056AB7" w14:textId="0C501A58" w:rsidR="007E6F54" w:rsidRPr="00BB33FC" w:rsidRDefault="007E6F54" w:rsidP="007E6F54">
            <w:pPr>
              <w:pStyle w:val="a7"/>
              <w:spacing w:before="0" w:beforeAutospacing="0" w:after="0" w:afterAutospacing="0"/>
              <w:ind w:firstLine="341"/>
              <w:rPr>
                <w:b/>
              </w:rPr>
            </w:pPr>
            <w:r w:rsidRPr="00BB33FC">
              <w:rPr>
                <w:b/>
              </w:rPr>
              <w:t xml:space="preserve">1) </w:t>
            </w:r>
            <w:hyperlink r:id="rId8" w:anchor="z46"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Регистрационный учет лица, занимающегося частной практикой</w:t>
            </w:r>
            <w:r w:rsidR="00C97588" w:rsidRPr="00BB33FC">
              <w:rPr>
                <w:b/>
              </w:rPr>
              <w:t>»</w:t>
            </w:r>
            <w:r w:rsidRPr="00BB33FC">
              <w:rPr>
                <w:b/>
              </w:rPr>
              <w:t xml:space="preserve"> согласно </w:t>
            </w:r>
            <w:hyperlink r:id="rId9" w:anchor="z45" w:history="1">
              <w:r w:rsidRPr="00BB33FC">
                <w:rPr>
                  <w:rStyle w:val="a4"/>
                  <w:b/>
                  <w:color w:val="auto"/>
                  <w:u w:val="none"/>
                </w:rPr>
                <w:t>приложению 1</w:t>
              </w:r>
            </w:hyperlink>
            <w:r w:rsidRPr="00BB33FC">
              <w:rPr>
                <w:b/>
              </w:rPr>
              <w:t xml:space="preserve"> к настоящему приказу;</w:t>
            </w:r>
          </w:p>
          <w:p w14:paraId="62130B90" w14:textId="77777777" w:rsidR="00497EFC" w:rsidRPr="00BB33FC" w:rsidRDefault="00497EFC" w:rsidP="007E6F54">
            <w:pPr>
              <w:pStyle w:val="a7"/>
              <w:spacing w:before="0" w:beforeAutospacing="0" w:after="0" w:afterAutospacing="0"/>
              <w:ind w:firstLine="341"/>
              <w:rPr>
                <w:b/>
              </w:rPr>
            </w:pPr>
          </w:p>
          <w:p w14:paraId="443335DB" w14:textId="77777777" w:rsidR="00497EFC" w:rsidRPr="00BB33FC" w:rsidRDefault="00497EFC" w:rsidP="007E6F54">
            <w:pPr>
              <w:pStyle w:val="a7"/>
              <w:spacing w:before="0" w:beforeAutospacing="0" w:after="0" w:afterAutospacing="0"/>
              <w:ind w:firstLine="341"/>
              <w:rPr>
                <w:b/>
              </w:rPr>
            </w:pPr>
          </w:p>
          <w:p w14:paraId="27343930" w14:textId="77777777" w:rsidR="00497EFC" w:rsidRPr="00BB33FC" w:rsidRDefault="00497EFC" w:rsidP="007E6F54">
            <w:pPr>
              <w:pStyle w:val="a7"/>
              <w:spacing w:before="0" w:beforeAutospacing="0" w:after="0" w:afterAutospacing="0"/>
              <w:ind w:firstLine="341"/>
              <w:rPr>
                <w:b/>
              </w:rPr>
            </w:pPr>
          </w:p>
          <w:p w14:paraId="19113653" w14:textId="77777777" w:rsidR="00497EFC" w:rsidRPr="00BB33FC" w:rsidRDefault="00497EFC" w:rsidP="007E6F54">
            <w:pPr>
              <w:pStyle w:val="a7"/>
              <w:spacing w:before="0" w:beforeAutospacing="0" w:after="0" w:afterAutospacing="0"/>
              <w:ind w:firstLine="341"/>
              <w:rPr>
                <w:b/>
              </w:rPr>
            </w:pPr>
          </w:p>
          <w:p w14:paraId="3DB51C6E" w14:textId="77777777" w:rsidR="00497EFC" w:rsidRPr="00BB33FC" w:rsidRDefault="00497EFC" w:rsidP="007E6F54">
            <w:pPr>
              <w:pStyle w:val="a7"/>
              <w:spacing w:before="0" w:beforeAutospacing="0" w:after="0" w:afterAutospacing="0"/>
              <w:ind w:firstLine="341"/>
              <w:rPr>
                <w:b/>
              </w:rPr>
            </w:pPr>
          </w:p>
          <w:p w14:paraId="1965431C" w14:textId="77777777" w:rsidR="00497EFC" w:rsidRPr="00BB33FC" w:rsidRDefault="00497EFC" w:rsidP="007E6F54">
            <w:pPr>
              <w:pStyle w:val="a7"/>
              <w:spacing w:before="0" w:beforeAutospacing="0" w:after="0" w:afterAutospacing="0"/>
              <w:ind w:firstLine="341"/>
              <w:rPr>
                <w:b/>
              </w:rPr>
            </w:pPr>
          </w:p>
          <w:p w14:paraId="7EFD908D" w14:textId="77777777" w:rsidR="00497EFC" w:rsidRPr="00BB33FC" w:rsidRDefault="00497EFC" w:rsidP="007E6F54">
            <w:pPr>
              <w:pStyle w:val="a7"/>
              <w:spacing w:before="0" w:beforeAutospacing="0" w:after="0" w:afterAutospacing="0"/>
              <w:ind w:firstLine="341"/>
              <w:rPr>
                <w:b/>
              </w:rPr>
            </w:pPr>
          </w:p>
          <w:p w14:paraId="5A6B3A81" w14:textId="77777777" w:rsidR="00497EFC" w:rsidRPr="00BB33FC" w:rsidRDefault="00497EFC" w:rsidP="007E6F54">
            <w:pPr>
              <w:pStyle w:val="a7"/>
              <w:spacing w:before="0" w:beforeAutospacing="0" w:after="0" w:afterAutospacing="0"/>
              <w:ind w:firstLine="341"/>
              <w:rPr>
                <w:b/>
              </w:rPr>
            </w:pPr>
          </w:p>
          <w:p w14:paraId="50CB70EF" w14:textId="77777777" w:rsidR="00497EFC" w:rsidRPr="00BB33FC" w:rsidRDefault="00497EFC" w:rsidP="007E6F54">
            <w:pPr>
              <w:pStyle w:val="a7"/>
              <w:spacing w:before="0" w:beforeAutospacing="0" w:after="0" w:afterAutospacing="0"/>
              <w:ind w:firstLine="341"/>
              <w:rPr>
                <w:b/>
              </w:rPr>
            </w:pPr>
          </w:p>
          <w:p w14:paraId="41C4B70A" w14:textId="77777777" w:rsidR="00497EFC" w:rsidRPr="00BB33FC" w:rsidRDefault="00497EFC" w:rsidP="007E6F54">
            <w:pPr>
              <w:pStyle w:val="a7"/>
              <w:spacing w:before="0" w:beforeAutospacing="0" w:after="0" w:afterAutospacing="0"/>
              <w:ind w:firstLine="341"/>
              <w:rPr>
                <w:b/>
              </w:rPr>
            </w:pPr>
          </w:p>
          <w:p w14:paraId="1CEA1052" w14:textId="77777777" w:rsidR="00497EFC" w:rsidRPr="00BB33FC" w:rsidRDefault="00497EFC" w:rsidP="007E6F54">
            <w:pPr>
              <w:pStyle w:val="a7"/>
              <w:spacing w:before="0" w:beforeAutospacing="0" w:after="0" w:afterAutospacing="0"/>
              <w:ind w:firstLine="341"/>
              <w:rPr>
                <w:b/>
              </w:rPr>
            </w:pPr>
          </w:p>
          <w:p w14:paraId="6659082F" w14:textId="77777777" w:rsidR="00497EFC" w:rsidRPr="00BB33FC" w:rsidRDefault="00497EFC" w:rsidP="007E6F54">
            <w:pPr>
              <w:pStyle w:val="a7"/>
              <w:spacing w:before="0" w:beforeAutospacing="0" w:after="0" w:afterAutospacing="0"/>
              <w:ind w:firstLine="341"/>
              <w:rPr>
                <w:b/>
              </w:rPr>
            </w:pPr>
          </w:p>
          <w:p w14:paraId="0791A420" w14:textId="77777777" w:rsidR="00BB33FC" w:rsidRPr="00BB33FC" w:rsidRDefault="00BB33FC" w:rsidP="007E6F54">
            <w:pPr>
              <w:pStyle w:val="a7"/>
              <w:spacing w:before="0" w:beforeAutospacing="0" w:after="0" w:afterAutospacing="0"/>
              <w:ind w:firstLine="341"/>
              <w:rPr>
                <w:b/>
              </w:rPr>
            </w:pPr>
          </w:p>
          <w:p w14:paraId="7EDBB91B" w14:textId="75F30848" w:rsidR="007E6F54" w:rsidRPr="00BB33FC" w:rsidRDefault="007E6F54" w:rsidP="007E6F54">
            <w:pPr>
              <w:pStyle w:val="a7"/>
              <w:spacing w:before="0" w:beforeAutospacing="0" w:after="0" w:afterAutospacing="0"/>
              <w:ind w:firstLine="341"/>
              <w:rPr>
                <w:b/>
              </w:rPr>
            </w:pPr>
            <w:r w:rsidRPr="00BB33FC">
              <w:rPr>
                <w:b/>
              </w:rPr>
              <w:t xml:space="preserve">2) </w:t>
            </w:r>
            <w:hyperlink r:id="rId10" w:anchor="z136"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Регистрация налогоплательщиков</w:t>
            </w:r>
            <w:r w:rsidR="00C97588" w:rsidRPr="00BB33FC">
              <w:rPr>
                <w:b/>
              </w:rPr>
              <w:t>»</w:t>
            </w:r>
            <w:r w:rsidRPr="00BB33FC">
              <w:rPr>
                <w:b/>
              </w:rPr>
              <w:t xml:space="preserve"> согласно </w:t>
            </w:r>
            <w:hyperlink r:id="rId11" w:anchor="z159" w:history="1">
              <w:r w:rsidRPr="00BB33FC">
                <w:rPr>
                  <w:rStyle w:val="a4"/>
                  <w:b/>
                  <w:color w:val="auto"/>
                  <w:u w:val="none"/>
                </w:rPr>
                <w:t>приложению 2</w:t>
              </w:r>
            </w:hyperlink>
            <w:r w:rsidRPr="00BB33FC">
              <w:rPr>
                <w:b/>
              </w:rPr>
              <w:t xml:space="preserve"> к настоящему приказу;</w:t>
            </w:r>
          </w:p>
          <w:p w14:paraId="38538E2E" w14:textId="77777777" w:rsidR="00497EFC" w:rsidRPr="00BB33FC" w:rsidRDefault="00497EFC" w:rsidP="007E6F54">
            <w:pPr>
              <w:pStyle w:val="a7"/>
              <w:spacing w:before="0" w:beforeAutospacing="0" w:after="0" w:afterAutospacing="0"/>
              <w:ind w:firstLine="341"/>
              <w:rPr>
                <w:b/>
              </w:rPr>
            </w:pPr>
          </w:p>
          <w:p w14:paraId="160FDCFB" w14:textId="77777777" w:rsidR="00497EFC" w:rsidRPr="00BB33FC" w:rsidRDefault="00497EFC" w:rsidP="007E6F54">
            <w:pPr>
              <w:pStyle w:val="a7"/>
              <w:spacing w:before="0" w:beforeAutospacing="0" w:after="0" w:afterAutospacing="0"/>
              <w:ind w:firstLine="341"/>
              <w:rPr>
                <w:b/>
              </w:rPr>
            </w:pPr>
          </w:p>
          <w:p w14:paraId="6D9234F8" w14:textId="77777777" w:rsidR="00497EFC" w:rsidRPr="00BB33FC" w:rsidRDefault="00497EFC" w:rsidP="007E6F54">
            <w:pPr>
              <w:pStyle w:val="a7"/>
              <w:spacing w:before="0" w:beforeAutospacing="0" w:after="0" w:afterAutospacing="0"/>
              <w:ind w:firstLine="341"/>
              <w:rPr>
                <w:b/>
              </w:rPr>
            </w:pPr>
          </w:p>
          <w:p w14:paraId="6B4EB02D" w14:textId="77777777" w:rsidR="00497EFC" w:rsidRPr="00BB33FC" w:rsidRDefault="00497EFC" w:rsidP="007E6F54">
            <w:pPr>
              <w:pStyle w:val="a7"/>
              <w:spacing w:before="0" w:beforeAutospacing="0" w:after="0" w:afterAutospacing="0"/>
              <w:ind w:firstLine="341"/>
              <w:rPr>
                <w:b/>
              </w:rPr>
            </w:pPr>
          </w:p>
          <w:p w14:paraId="491D9014" w14:textId="77777777" w:rsidR="00497EFC" w:rsidRPr="00BB33FC" w:rsidRDefault="00497EFC" w:rsidP="007E6F54">
            <w:pPr>
              <w:pStyle w:val="a7"/>
              <w:spacing w:before="0" w:beforeAutospacing="0" w:after="0" w:afterAutospacing="0"/>
              <w:ind w:firstLine="341"/>
              <w:rPr>
                <w:b/>
              </w:rPr>
            </w:pPr>
          </w:p>
          <w:p w14:paraId="62881A99" w14:textId="77777777" w:rsidR="00497EFC" w:rsidRPr="00BB33FC" w:rsidRDefault="00497EFC" w:rsidP="007E6F54">
            <w:pPr>
              <w:pStyle w:val="a7"/>
              <w:spacing w:before="0" w:beforeAutospacing="0" w:after="0" w:afterAutospacing="0"/>
              <w:ind w:firstLine="341"/>
              <w:rPr>
                <w:b/>
              </w:rPr>
            </w:pPr>
          </w:p>
          <w:p w14:paraId="65FB571D" w14:textId="77777777" w:rsidR="00497EFC" w:rsidRPr="00BB33FC" w:rsidRDefault="00497EFC" w:rsidP="007E6F54">
            <w:pPr>
              <w:pStyle w:val="a7"/>
              <w:spacing w:before="0" w:beforeAutospacing="0" w:after="0" w:afterAutospacing="0"/>
              <w:ind w:firstLine="341"/>
              <w:rPr>
                <w:b/>
              </w:rPr>
            </w:pPr>
          </w:p>
          <w:p w14:paraId="6FF8E19F" w14:textId="77777777" w:rsidR="00497EFC" w:rsidRPr="00BB33FC" w:rsidRDefault="00497EFC" w:rsidP="007E6F54">
            <w:pPr>
              <w:pStyle w:val="a7"/>
              <w:spacing w:before="0" w:beforeAutospacing="0" w:after="0" w:afterAutospacing="0"/>
              <w:ind w:firstLine="341"/>
              <w:rPr>
                <w:b/>
              </w:rPr>
            </w:pPr>
          </w:p>
          <w:p w14:paraId="6980F1B9" w14:textId="0729E718" w:rsidR="005B69C6" w:rsidRPr="00BB33FC" w:rsidRDefault="005B69C6" w:rsidP="007E6F54">
            <w:pPr>
              <w:pStyle w:val="a7"/>
              <w:spacing w:before="0" w:beforeAutospacing="0" w:after="0" w:afterAutospacing="0"/>
              <w:ind w:firstLine="341"/>
              <w:rPr>
                <w:b/>
              </w:rPr>
            </w:pPr>
          </w:p>
          <w:p w14:paraId="4E593DB7" w14:textId="36F4D44A" w:rsidR="007E6F54" w:rsidRPr="00BB33FC" w:rsidRDefault="007E6F54" w:rsidP="007E6F54">
            <w:pPr>
              <w:pStyle w:val="a7"/>
              <w:spacing w:before="0" w:beforeAutospacing="0" w:after="0" w:afterAutospacing="0"/>
              <w:ind w:firstLine="341"/>
              <w:rPr>
                <w:b/>
              </w:rPr>
            </w:pPr>
            <w:r w:rsidRPr="00BB33FC">
              <w:rPr>
                <w:b/>
              </w:rPr>
              <w:t xml:space="preserve">3) </w:t>
            </w:r>
            <w:hyperlink r:id="rId12" w:anchor="z228"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Регистрационный учет плательщиков налога на добавленную стоимость</w:t>
            </w:r>
            <w:r w:rsidR="00C97588" w:rsidRPr="00BB33FC">
              <w:rPr>
                <w:b/>
              </w:rPr>
              <w:t>»</w:t>
            </w:r>
            <w:r w:rsidRPr="00BB33FC">
              <w:rPr>
                <w:b/>
              </w:rPr>
              <w:t xml:space="preserve"> согласно </w:t>
            </w:r>
            <w:hyperlink r:id="rId13" w:anchor="z227" w:history="1">
              <w:r w:rsidRPr="00BB33FC">
                <w:rPr>
                  <w:rStyle w:val="a4"/>
                  <w:b/>
                  <w:color w:val="auto"/>
                  <w:u w:val="none"/>
                </w:rPr>
                <w:t>приложению 3</w:t>
              </w:r>
            </w:hyperlink>
            <w:r w:rsidRPr="00BB33FC">
              <w:rPr>
                <w:b/>
              </w:rPr>
              <w:t xml:space="preserve"> к настоящему приказу;</w:t>
            </w:r>
          </w:p>
          <w:p w14:paraId="5F013ED6" w14:textId="77777777" w:rsidR="00497EFC" w:rsidRPr="00BB33FC" w:rsidRDefault="00497EFC" w:rsidP="007E6F54">
            <w:pPr>
              <w:pStyle w:val="a7"/>
              <w:spacing w:before="0" w:beforeAutospacing="0" w:after="0" w:afterAutospacing="0"/>
              <w:ind w:firstLine="341"/>
              <w:rPr>
                <w:b/>
              </w:rPr>
            </w:pPr>
          </w:p>
          <w:p w14:paraId="4AA4B3C6" w14:textId="77777777" w:rsidR="00497EFC" w:rsidRPr="00BB33FC" w:rsidRDefault="00497EFC" w:rsidP="007E6F54">
            <w:pPr>
              <w:pStyle w:val="a7"/>
              <w:spacing w:before="0" w:beforeAutospacing="0" w:after="0" w:afterAutospacing="0"/>
              <w:ind w:firstLine="341"/>
              <w:rPr>
                <w:b/>
              </w:rPr>
            </w:pPr>
          </w:p>
          <w:p w14:paraId="12D65A0D" w14:textId="77777777" w:rsidR="00497EFC" w:rsidRPr="00BB33FC" w:rsidRDefault="00497EFC" w:rsidP="007E6F54">
            <w:pPr>
              <w:pStyle w:val="a7"/>
              <w:spacing w:before="0" w:beforeAutospacing="0" w:after="0" w:afterAutospacing="0"/>
              <w:ind w:firstLine="341"/>
              <w:rPr>
                <w:b/>
              </w:rPr>
            </w:pPr>
          </w:p>
          <w:p w14:paraId="7A2D34DA" w14:textId="77777777" w:rsidR="00497EFC" w:rsidRPr="00BB33FC" w:rsidRDefault="00497EFC" w:rsidP="007E6F54">
            <w:pPr>
              <w:pStyle w:val="a7"/>
              <w:spacing w:before="0" w:beforeAutospacing="0" w:after="0" w:afterAutospacing="0"/>
              <w:ind w:firstLine="341"/>
              <w:rPr>
                <w:b/>
              </w:rPr>
            </w:pPr>
          </w:p>
          <w:p w14:paraId="1DDB4F6A" w14:textId="77777777" w:rsidR="00497EFC" w:rsidRPr="00BB33FC" w:rsidRDefault="00497EFC" w:rsidP="007E6F54">
            <w:pPr>
              <w:pStyle w:val="a7"/>
              <w:spacing w:before="0" w:beforeAutospacing="0" w:after="0" w:afterAutospacing="0"/>
              <w:ind w:firstLine="341"/>
              <w:rPr>
                <w:b/>
              </w:rPr>
            </w:pPr>
          </w:p>
          <w:p w14:paraId="5B6F5FF4" w14:textId="77777777" w:rsidR="00497EFC" w:rsidRPr="00BB33FC" w:rsidRDefault="00497EFC" w:rsidP="007E6F54">
            <w:pPr>
              <w:pStyle w:val="a7"/>
              <w:spacing w:before="0" w:beforeAutospacing="0" w:after="0" w:afterAutospacing="0"/>
              <w:ind w:firstLine="341"/>
              <w:rPr>
                <w:b/>
              </w:rPr>
            </w:pPr>
          </w:p>
          <w:p w14:paraId="7C576454" w14:textId="77777777" w:rsidR="00497EFC" w:rsidRPr="00BB33FC" w:rsidRDefault="00497EFC" w:rsidP="007E6F54">
            <w:pPr>
              <w:pStyle w:val="a7"/>
              <w:spacing w:before="0" w:beforeAutospacing="0" w:after="0" w:afterAutospacing="0"/>
              <w:ind w:firstLine="341"/>
              <w:rPr>
                <w:b/>
              </w:rPr>
            </w:pPr>
          </w:p>
          <w:p w14:paraId="50A16787" w14:textId="58A2E5D1" w:rsidR="007E6F54" w:rsidRPr="00BB33FC" w:rsidRDefault="007E6F54" w:rsidP="007E6F54">
            <w:pPr>
              <w:pStyle w:val="a7"/>
              <w:spacing w:before="0" w:beforeAutospacing="0" w:after="0" w:afterAutospacing="0"/>
              <w:ind w:firstLine="341"/>
              <w:rPr>
                <w:b/>
              </w:rPr>
            </w:pPr>
            <w:r w:rsidRPr="00BB33FC">
              <w:rPr>
                <w:b/>
              </w:rPr>
              <w:t xml:space="preserve">4) </w:t>
            </w:r>
            <w:hyperlink r:id="rId14" w:anchor="z295"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производство табачных изделий</w:t>
            </w:r>
            <w:r w:rsidR="00C97588" w:rsidRPr="00BB33FC">
              <w:rPr>
                <w:b/>
              </w:rPr>
              <w:t>»</w:t>
            </w:r>
            <w:r w:rsidRPr="00BB33FC">
              <w:rPr>
                <w:b/>
              </w:rPr>
              <w:t xml:space="preserve"> согласно </w:t>
            </w:r>
            <w:hyperlink r:id="rId15" w:anchor="z294" w:history="1">
              <w:r w:rsidRPr="00BB33FC">
                <w:rPr>
                  <w:rStyle w:val="a4"/>
                  <w:b/>
                  <w:color w:val="auto"/>
                  <w:u w:val="none"/>
                </w:rPr>
                <w:t>приложению 4</w:t>
              </w:r>
            </w:hyperlink>
            <w:r w:rsidRPr="00BB33FC">
              <w:rPr>
                <w:b/>
              </w:rPr>
              <w:t xml:space="preserve"> к настоящему приказу;</w:t>
            </w:r>
          </w:p>
          <w:p w14:paraId="5B0D7BE9" w14:textId="7EEBE474" w:rsidR="007E6F54" w:rsidRPr="00BB33FC" w:rsidRDefault="007E6F54" w:rsidP="007E6F54">
            <w:pPr>
              <w:pStyle w:val="a7"/>
              <w:spacing w:before="0" w:beforeAutospacing="0" w:after="0" w:afterAutospacing="0"/>
              <w:ind w:firstLine="341"/>
              <w:rPr>
                <w:b/>
              </w:rPr>
            </w:pPr>
            <w:r w:rsidRPr="00BB33FC">
              <w:rPr>
                <w:b/>
              </w:rPr>
              <w:t xml:space="preserve">5) </w:t>
            </w:r>
            <w:hyperlink r:id="rId16" w:anchor="z383"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 xml:space="preserve">Выдача </w:t>
            </w:r>
            <w:r w:rsidRPr="00BB33FC">
              <w:rPr>
                <w:b/>
              </w:rPr>
              <w:lastRenderedPageBreak/>
              <w:t>лицензии на производство этилового спирта</w:t>
            </w:r>
            <w:r w:rsidR="00C97588" w:rsidRPr="00BB33FC">
              <w:rPr>
                <w:b/>
              </w:rPr>
              <w:t>»</w:t>
            </w:r>
            <w:r w:rsidRPr="00BB33FC">
              <w:rPr>
                <w:b/>
              </w:rPr>
              <w:t xml:space="preserve"> согласно </w:t>
            </w:r>
            <w:hyperlink r:id="rId17" w:anchor="z382" w:history="1">
              <w:r w:rsidRPr="00BB33FC">
                <w:rPr>
                  <w:rStyle w:val="a4"/>
                  <w:b/>
                  <w:color w:val="auto"/>
                  <w:u w:val="none"/>
                </w:rPr>
                <w:t>приложению 5</w:t>
              </w:r>
            </w:hyperlink>
            <w:r w:rsidRPr="00BB33FC">
              <w:rPr>
                <w:b/>
              </w:rPr>
              <w:t xml:space="preserve"> к настоящему приказу;</w:t>
            </w:r>
          </w:p>
          <w:p w14:paraId="2F5779A1" w14:textId="762A90BF" w:rsidR="007E6F54" w:rsidRPr="00BB33FC" w:rsidRDefault="007E6F54" w:rsidP="007E6F54">
            <w:pPr>
              <w:pStyle w:val="a7"/>
              <w:spacing w:before="0" w:beforeAutospacing="0" w:after="0" w:afterAutospacing="0"/>
              <w:ind w:firstLine="341"/>
              <w:rPr>
                <w:b/>
              </w:rPr>
            </w:pPr>
            <w:r w:rsidRPr="00BB33FC">
              <w:rPr>
                <w:b/>
              </w:rPr>
              <w:t xml:space="preserve">6) </w:t>
            </w:r>
            <w:hyperlink r:id="rId18" w:anchor="z475"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производство алкогольной продукции</w:t>
            </w:r>
            <w:r w:rsidR="00C97588" w:rsidRPr="00BB33FC">
              <w:rPr>
                <w:b/>
              </w:rPr>
              <w:t>»</w:t>
            </w:r>
            <w:r w:rsidRPr="00BB33FC">
              <w:rPr>
                <w:b/>
              </w:rPr>
              <w:t xml:space="preserve"> согласно </w:t>
            </w:r>
            <w:hyperlink r:id="rId19" w:anchor="z474" w:history="1">
              <w:r w:rsidRPr="00BB33FC">
                <w:rPr>
                  <w:rStyle w:val="a4"/>
                  <w:b/>
                  <w:color w:val="auto"/>
                  <w:u w:val="none"/>
                </w:rPr>
                <w:t>приложению 6</w:t>
              </w:r>
            </w:hyperlink>
            <w:r w:rsidRPr="00BB33FC">
              <w:rPr>
                <w:b/>
              </w:rPr>
              <w:t xml:space="preserve"> к настоящему приказу;</w:t>
            </w:r>
          </w:p>
          <w:p w14:paraId="49E1E31D" w14:textId="3ACA8241" w:rsidR="007E6F54" w:rsidRPr="00BB33FC" w:rsidRDefault="007E6F54" w:rsidP="007E6F54">
            <w:pPr>
              <w:pStyle w:val="a7"/>
              <w:spacing w:before="0" w:beforeAutospacing="0" w:after="0" w:afterAutospacing="0"/>
              <w:ind w:firstLine="341"/>
              <w:rPr>
                <w:b/>
              </w:rPr>
            </w:pPr>
            <w:r w:rsidRPr="00BB33FC">
              <w:rPr>
                <w:b/>
              </w:rPr>
              <w:t xml:space="preserve">7) </w:t>
            </w:r>
            <w:hyperlink r:id="rId20" w:anchor="z568"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r w:rsidR="00C97588" w:rsidRPr="00BB33FC">
              <w:rPr>
                <w:b/>
              </w:rPr>
              <w:t>»</w:t>
            </w:r>
            <w:r w:rsidRPr="00BB33FC">
              <w:rPr>
                <w:b/>
              </w:rPr>
              <w:t xml:space="preserve"> согласно </w:t>
            </w:r>
            <w:hyperlink r:id="rId21" w:anchor="z567" w:history="1">
              <w:r w:rsidRPr="00BB33FC">
                <w:rPr>
                  <w:rStyle w:val="a4"/>
                  <w:b/>
                  <w:color w:val="auto"/>
                  <w:u w:val="none"/>
                </w:rPr>
                <w:t>приложению 7</w:t>
              </w:r>
            </w:hyperlink>
            <w:r w:rsidRPr="00BB33FC">
              <w:rPr>
                <w:b/>
              </w:rPr>
              <w:t xml:space="preserve"> к настоящему приказу;</w:t>
            </w:r>
          </w:p>
          <w:p w14:paraId="79D2B044" w14:textId="6DF0128D" w:rsidR="007E6F54" w:rsidRPr="00BB33FC" w:rsidRDefault="007E6F54" w:rsidP="007E6F54">
            <w:pPr>
              <w:pStyle w:val="a7"/>
              <w:spacing w:before="0" w:beforeAutospacing="0" w:after="0" w:afterAutospacing="0"/>
              <w:ind w:firstLine="341"/>
              <w:rPr>
                <w:b/>
              </w:rPr>
            </w:pPr>
            <w:r w:rsidRPr="00BB33FC">
              <w:rPr>
                <w:b/>
              </w:rPr>
              <w:t xml:space="preserve">8) </w:t>
            </w:r>
            <w:hyperlink r:id="rId22" w:anchor="z663"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00C97588" w:rsidRPr="00BB33FC">
              <w:rPr>
                <w:b/>
              </w:rPr>
              <w:t>»</w:t>
            </w:r>
            <w:r w:rsidRPr="00BB33FC">
              <w:rPr>
                <w:b/>
              </w:rPr>
              <w:t xml:space="preserve"> согласно </w:t>
            </w:r>
            <w:hyperlink r:id="rId23" w:anchor="z662" w:history="1">
              <w:r w:rsidRPr="00BB33FC">
                <w:rPr>
                  <w:rStyle w:val="a4"/>
                  <w:b/>
                  <w:color w:val="auto"/>
                  <w:u w:val="none"/>
                </w:rPr>
                <w:t>приложению 8</w:t>
              </w:r>
            </w:hyperlink>
            <w:r w:rsidRPr="00BB33FC">
              <w:rPr>
                <w:b/>
              </w:rPr>
              <w:t xml:space="preserve"> к настоящему приказу;</w:t>
            </w:r>
          </w:p>
          <w:p w14:paraId="22C10DA7" w14:textId="38BF39D2" w:rsidR="007E6F54" w:rsidRPr="00BB33FC" w:rsidRDefault="007E6F54" w:rsidP="007E6F54">
            <w:pPr>
              <w:pStyle w:val="a7"/>
              <w:spacing w:before="0" w:beforeAutospacing="0" w:after="0" w:afterAutospacing="0"/>
              <w:ind w:firstLine="341"/>
              <w:rPr>
                <w:b/>
              </w:rPr>
            </w:pPr>
            <w:r w:rsidRPr="00BB33FC">
              <w:rPr>
                <w:b/>
              </w:rPr>
              <w:t xml:space="preserve">9) </w:t>
            </w:r>
            <w:hyperlink r:id="rId24" w:anchor="z75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справки о суммах полученных доходов из источников в Республике Казахстан и удержанных (уплаченных) налогов</w:t>
            </w:r>
            <w:r w:rsidR="00C97588" w:rsidRPr="00BB33FC">
              <w:rPr>
                <w:b/>
              </w:rPr>
              <w:t>»</w:t>
            </w:r>
            <w:r w:rsidRPr="00BB33FC">
              <w:rPr>
                <w:b/>
              </w:rPr>
              <w:t xml:space="preserve"> согласно </w:t>
            </w:r>
            <w:hyperlink r:id="rId25" w:anchor="z753" w:history="1">
              <w:r w:rsidRPr="00BB33FC">
                <w:rPr>
                  <w:rStyle w:val="a4"/>
                  <w:b/>
                  <w:color w:val="auto"/>
                  <w:u w:val="none"/>
                </w:rPr>
                <w:t>приложению 9</w:t>
              </w:r>
            </w:hyperlink>
            <w:r w:rsidRPr="00BB33FC">
              <w:rPr>
                <w:b/>
              </w:rPr>
              <w:t xml:space="preserve"> к настоящему приказу;</w:t>
            </w:r>
          </w:p>
          <w:p w14:paraId="756E4D43" w14:textId="77777777" w:rsidR="00497EFC" w:rsidRPr="00BB33FC" w:rsidRDefault="00497EFC" w:rsidP="007E6F54">
            <w:pPr>
              <w:pStyle w:val="a7"/>
              <w:spacing w:before="0" w:beforeAutospacing="0" w:after="0" w:afterAutospacing="0"/>
              <w:ind w:firstLine="341"/>
              <w:rPr>
                <w:b/>
              </w:rPr>
            </w:pPr>
          </w:p>
          <w:p w14:paraId="0D09CF24" w14:textId="77777777" w:rsidR="00497EFC" w:rsidRPr="00BB33FC" w:rsidRDefault="00497EFC" w:rsidP="007E6F54">
            <w:pPr>
              <w:pStyle w:val="a7"/>
              <w:spacing w:before="0" w:beforeAutospacing="0" w:after="0" w:afterAutospacing="0"/>
              <w:ind w:firstLine="341"/>
              <w:rPr>
                <w:b/>
              </w:rPr>
            </w:pPr>
          </w:p>
          <w:p w14:paraId="7DC674C5" w14:textId="77777777" w:rsidR="00497EFC" w:rsidRPr="00BB33FC" w:rsidRDefault="00497EFC" w:rsidP="007E6F54">
            <w:pPr>
              <w:pStyle w:val="a7"/>
              <w:spacing w:before="0" w:beforeAutospacing="0" w:after="0" w:afterAutospacing="0"/>
              <w:ind w:firstLine="341"/>
              <w:rPr>
                <w:b/>
              </w:rPr>
            </w:pPr>
          </w:p>
          <w:p w14:paraId="767D2E21" w14:textId="77777777" w:rsidR="00497EFC" w:rsidRPr="00BB33FC" w:rsidRDefault="00497EFC" w:rsidP="007E6F54">
            <w:pPr>
              <w:pStyle w:val="a7"/>
              <w:spacing w:before="0" w:beforeAutospacing="0" w:after="0" w:afterAutospacing="0"/>
              <w:ind w:firstLine="341"/>
              <w:rPr>
                <w:b/>
              </w:rPr>
            </w:pPr>
          </w:p>
          <w:p w14:paraId="0398FB47" w14:textId="77777777" w:rsidR="00497EFC" w:rsidRPr="00BB33FC" w:rsidRDefault="00497EFC" w:rsidP="007E6F54">
            <w:pPr>
              <w:pStyle w:val="a7"/>
              <w:spacing w:before="0" w:beforeAutospacing="0" w:after="0" w:afterAutospacing="0"/>
              <w:ind w:firstLine="341"/>
              <w:rPr>
                <w:b/>
              </w:rPr>
            </w:pPr>
          </w:p>
          <w:p w14:paraId="1128644F" w14:textId="77777777" w:rsidR="00497EFC" w:rsidRPr="00BB33FC" w:rsidRDefault="00497EFC" w:rsidP="007E6F54">
            <w:pPr>
              <w:pStyle w:val="a7"/>
              <w:spacing w:before="0" w:beforeAutospacing="0" w:after="0" w:afterAutospacing="0"/>
              <w:ind w:firstLine="341"/>
              <w:rPr>
                <w:b/>
              </w:rPr>
            </w:pPr>
          </w:p>
          <w:p w14:paraId="2B0C53DA" w14:textId="77777777" w:rsidR="00497EFC" w:rsidRPr="00BB33FC" w:rsidRDefault="00497EFC" w:rsidP="007E6F54">
            <w:pPr>
              <w:pStyle w:val="a7"/>
              <w:spacing w:before="0" w:beforeAutospacing="0" w:after="0" w:afterAutospacing="0"/>
              <w:ind w:firstLine="341"/>
              <w:rPr>
                <w:b/>
              </w:rPr>
            </w:pPr>
          </w:p>
          <w:p w14:paraId="02FEB5CC" w14:textId="77777777" w:rsidR="00BB33FC" w:rsidRDefault="00BB33FC" w:rsidP="007E6F54">
            <w:pPr>
              <w:pStyle w:val="a7"/>
              <w:spacing w:before="0" w:beforeAutospacing="0" w:after="0" w:afterAutospacing="0"/>
              <w:ind w:firstLine="341"/>
              <w:rPr>
                <w:b/>
              </w:rPr>
            </w:pPr>
          </w:p>
          <w:p w14:paraId="63357756" w14:textId="69C3436E" w:rsidR="007E6F54" w:rsidRPr="00BB33FC" w:rsidRDefault="007E6F54" w:rsidP="007E6F54">
            <w:pPr>
              <w:pStyle w:val="a7"/>
              <w:spacing w:before="0" w:beforeAutospacing="0" w:after="0" w:afterAutospacing="0"/>
              <w:ind w:firstLine="341"/>
              <w:rPr>
                <w:b/>
              </w:rPr>
            </w:pPr>
            <w:r w:rsidRPr="00BB33FC">
              <w:rPr>
                <w:b/>
              </w:rPr>
              <w:t xml:space="preserve">10) </w:t>
            </w:r>
            <w:hyperlink r:id="rId26" w:anchor="z83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Подтверждение резидентства Республики Казахстан</w:t>
            </w:r>
            <w:r w:rsidR="00C97588" w:rsidRPr="00BB33FC">
              <w:rPr>
                <w:b/>
              </w:rPr>
              <w:t>»</w:t>
            </w:r>
            <w:r w:rsidRPr="00BB33FC">
              <w:rPr>
                <w:b/>
              </w:rPr>
              <w:t xml:space="preserve"> согласно </w:t>
            </w:r>
            <w:hyperlink r:id="rId27" w:anchor="z829" w:history="1">
              <w:r w:rsidRPr="00BB33FC">
                <w:rPr>
                  <w:rStyle w:val="a4"/>
                  <w:b/>
                  <w:color w:val="auto"/>
                  <w:u w:val="none"/>
                </w:rPr>
                <w:t>приложению 10</w:t>
              </w:r>
            </w:hyperlink>
            <w:r w:rsidRPr="00BB33FC">
              <w:rPr>
                <w:b/>
              </w:rPr>
              <w:t xml:space="preserve"> к настоящему приказу;</w:t>
            </w:r>
          </w:p>
          <w:p w14:paraId="40F3873A" w14:textId="77777777" w:rsidR="00497EFC" w:rsidRPr="00BB33FC" w:rsidRDefault="00497EFC" w:rsidP="007E6F54">
            <w:pPr>
              <w:pStyle w:val="a7"/>
              <w:spacing w:before="0" w:beforeAutospacing="0" w:after="0" w:afterAutospacing="0"/>
              <w:ind w:firstLine="341"/>
              <w:rPr>
                <w:b/>
              </w:rPr>
            </w:pPr>
          </w:p>
          <w:p w14:paraId="6EEB4808" w14:textId="77777777" w:rsidR="00497EFC" w:rsidRPr="00BB33FC" w:rsidRDefault="00497EFC" w:rsidP="007E6F54">
            <w:pPr>
              <w:pStyle w:val="a7"/>
              <w:spacing w:before="0" w:beforeAutospacing="0" w:after="0" w:afterAutospacing="0"/>
              <w:ind w:firstLine="341"/>
              <w:rPr>
                <w:b/>
              </w:rPr>
            </w:pPr>
          </w:p>
          <w:p w14:paraId="31863DC9" w14:textId="77777777" w:rsidR="00497EFC" w:rsidRPr="00BB33FC" w:rsidRDefault="00497EFC" w:rsidP="007E6F54">
            <w:pPr>
              <w:pStyle w:val="a7"/>
              <w:spacing w:before="0" w:beforeAutospacing="0" w:after="0" w:afterAutospacing="0"/>
              <w:ind w:firstLine="341"/>
              <w:rPr>
                <w:b/>
              </w:rPr>
            </w:pPr>
          </w:p>
          <w:p w14:paraId="4585DAFA" w14:textId="77777777" w:rsidR="00497EFC" w:rsidRPr="00BB33FC" w:rsidRDefault="00497EFC" w:rsidP="007E6F54">
            <w:pPr>
              <w:pStyle w:val="a7"/>
              <w:spacing w:before="0" w:beforeAutospacing="0" w:after="0" w:afterAutospacing="0"/>
              <w:ind w:firstLine="341"/>
              <w:rPr>
                <w:b/>
              </w:rPr>
            </w:pPr>
          </w:p>
          <w:p w14:paraId="4D65951A" w14:textId="77777777" w:rsidR="00497EFC" w:rsidRPr="00BB33FC" w:rsidRDefault="00497EFC" w:rsidP="007E6F54">
            <w:pPr>
              <w:pStyle w:val="a7"/>
              <w:spacing w:before="0" w:beforeAutospacing="0" w:after="0" w:afterAutospacing="0"/>
              <w:ind w:firstLine="341"/>
              <w:rPr>
                <w:b/>
              </w:rPr>
            </w:pPr>
          </w:p>
          <w:p w14:paraId="66E4CD6D" w14:textId="77777777" w:rsidR="00497EFC" w:rsidRPr="00BB33FC" w:rsidRDefault="00497EFC" w:rsidP="007E6F54">
            <w:pPr>
              <w:pStyle w:val="a7"/>
              <w:spacing w:before="0" w:beforeAutospacing="0" w:after="0" w:afterAutospacing="0"/>
              <w:ind w:firstLine="341"/>
              <w:rPr>
                <w:b/>
              </w:rPr>
            </w:pPr>
          </w:p>
          <w:p w14:paraId="7C3C00EA" w14:textId="77777777" w:rsidR="00497EFC" w:rsidRPr="00BB33FC" w:rsidRDefault="00497EFC" w:rsidP="007E6F54">
            <w:pPr>
              <w:pStyle w:val="a7"/>
              <w:spacing w:before="0" w:beforeAutospacing="0" w:after="0" w:afterAutospacing="0"/>
              <w:ind w:firstLine="341"/>
              <w:rPr>
                <w:b/>
              </w:rPr>
            </w:pPr>
          </w:p>
          <w:p w14:paraId="20A31F1D" w14:textId="77777777" w:rsidR="00497EFC" w:rsidRPr="00BB33FC" w:rsidRDefault="00497EFC" w:rsidP="007E6F54">
            <w:pPr>
              <w:pStyle w:val="a7"/>
              <w:spacing w:before="0" w:beforeAutospacing="0" w:after="0" w:afterAutospacing="0"/>
              <w:ind w:firstLine="341"/>
              <w:rPr>
                <w:b/>
              </w:rPr>
            </w:pPr>
          </w:p>
          <w:p w14:paraId="46A57B3B" w14:textId="73D70030" w:rsidR="00497EFC" w:rsidRPr="00BB33FC" w:rsidRDefault="00497EFC" w:rsidP="007E6F54">
            <w:pPr>
              <w:pStyle w:val="a7"/>
              <w:spacing w:before="0" w:beforeAutospacing="0" w:after="0" w:afterAutospacing="0"/>
              <w:ind w:firstLine="341"/>
              <w:rPr>
                <w:b/>
              </w:rPr>
            </w:pPr>
          </w:p>
          <w:p w14:paraId="133A28FD" w14:textId="77777777" w:rsidR="00497EFC" w:rsidRPr="00BB33FC" w:rsidRDefault="00497EFC" w:rsidP="007E6F54">
            <w:pPr>
              <w:pStyle w:val="a7"/>
              <w:spacing w:before="0" w:beforeAutospacing="0" w:after="0" w:afterAutospacing="0"/>
              <w:ind w:firstLine="341"/>
              <w:rPr>
                <w:b/>
              </w:rPr>
            </w:pPr>
          </w:p>
          <w:p w14:paraId="15301CE0" w14:textId="7DD94507" w:rsidR="007E6F54" w:rsidRPr="00BB33FC" w:rsidRDefault="007E6F54" w:rsidP="007E6F54">
            <w:pPr>
              <w:pStyle w:val="a7"/>
              <w:spacing w:before="0" w:beforeAutospacing="0" w:after="0" w:afterAutospacing="0"/>
              <w:ind w:firstLine="341"/>
              <w:rPr>
                <w:b/>
              </w:rPr>
            </w:pPr>
            <w:r w:rsidRPr="00BB33FC">
              <w:rPr>
                <w:b/>
              </w:rPr>
              <w:t xml:space="preserve">11) </w:t>
            </w:r>
            <w:hyperlink r:id="rId28" w:anchor="z921"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Приостановление (продление, возобновление) представления налоговой отчетности</w:t>
            </w:r>
            <w:r w:rsidR="00C97588" w:rsidRPr="00BB33FC">
              <w:rPr>
                <w:b/>
              </w:rPr>
              <w:t>»</w:t>
            </w:r>
            <w:r w:rsidRPr="00BB33FC">
              <w:rPr>
                <w:b/>
              </w:rPr>
              <w:t xml:space="preserve"> согласно </w:t>
            </w:r>
            <w:hyperlink r:id="rId29" w:anchor="z920" w:history="1">
              <w:r w:rsidRPr="00BB33FC">
                <w:rPr>
                  <w:rStyle w:val="a4"/>
                  <w:b/>
                  <w:color w:val="auto"/>
                  <w:u w:val="none"/>
                </w:rPr>
                <w:t>приложению 11</w:t>
              </w:r>
            </w:hyperlink>
            <w:r w:rsidRPr="00BB33FC">
              <w:rPr>
                <w:b/>
              </w:rPr>
              <w:t xml:space="preserve"> к настоящему приказу;</w:t>
            </w:r>
          </w:p>
          <w:p w14:paraId="0CFEBF41" w14:textId="77777777" w:rsidR="00497EFC" w:rsidRPr="00BB33FC" w:rsidRDefault="00497EFC" w:rsidP="007E6F54">
            <w:pPr>
              <w:pStyle w:val="a7"/>
              <w:spacing w:before="0" w:beforeAutospacing="0" w:after="0" w:afterAutospacing="0"/>
              <w:ind w:firstLine="341"/>
              <w:rPr>
                <w:b/>
              </w:rPr>
            </w:pPr>
          </w:p>
          <w:p w14:paraId="4878AE3D" w14:textId="77777777" w:rsidR="00497EFC" w:rsidRPr="00BB33FC" w:rsidRDefault="00497EFC" w:rsidP="007E6F54">
            <w:pPr>
              <w:pStyle w:val="a7"/>
              <w:spacing w:before="0" w:beforeAutospacing="0" w:after="0" w:afterAutospacing="0"/>
              <w:ind w:firstLine="341"/>
              <w:rPr>
                <w:b/>
              </w:rPr>
            </w:pPr>
          </w:p>
          <w:p w14:paraId="4B60ECC9" w14:textId="77777777" w:rsidR="00497EFC" w:rsidRPr="00BB33FC" w:rsidRDefault="00497EFC" w:rsidP="007E6F54">
            <w:pPr>
              <w:pStyle w:val="a7"/>
              <w:spacing w:before="0" w:beforeAutospacing="0" w:after="0" w:afterAutospacing="0"/>
              <w:ind w:firstLine="341"/>
              <w:rPr>
                <w:b/>
              </w:rPr>
            </w:pPr>
          </w:p>
          <w:p w14:paraId="50B25B7F" w14:textId="77777777" w:rsidR="00497EFC" w:rsidRPr="00BB33FC" w:rsidRDefault="00497EFC" w:rsidP="007E6F54">
            <w:pPr>
              <w:pStyle w:val="a7"/>
              <w:spacing w:before="0" w:beforeAutospacing="0" w:after="0" w:afterAutospacing="0"/>
              <w:ind w:firstLine="341"/>
              <w:rPr>
                <w:b/>
              </w:rPr>
            </w:pPr>
          </w:p>
          <w:p w14:paraId="76950493" w14:textId="77777777" w:rsidR="00497EFC" w:rsidRPr="00BB33FC" w:rsidRDefault="00497EFC" w:rsidP="007E6F54">
            <w:pPr>
              <w:pStyle w:val="a7"/>
              <w:spacing w:before="0" w:beforeAutospacing="0" w:after="0" w:afterAutospacing="0"/>
              <w:ind w:firstLine="341"/>
              <w:rPr>
                <w:b/>
              </w:rPr>
            </w:pPr>
          </w:p>
          <w:p w14:paraId="3D54211F" w14:textId="77777777" w:rsidR="00497EFC" w:rsidRPr="00BB33FC" w:rsidRDefault="00497EFC" w:rsidP="007E6F54">
            <w:pPr>
              <w:pStyle w:val="a7"/>
              <w:spacing w:before="0" w:beforeAutospacing="0" w:after="0" w:afterAutospacing="0"/>
              <w:ind w:firstLine="341"/>
              <w:rPr>
                <w:b/>
              </w:rPr>
            </w:pPr>
          </w:p>
          <w:p w14:paraId="40008A20" w14:textId="77777777" w:rsidR="00497EFC" w:rsidRPr="00BB33FC" w:rsidRDefault="00497EFC" w:rsidP="007E6F54">
            <w:pPr>
              <w:pStyle w:val="a7"/>
              <w:spacing w:before="0" w:beforeAutospacing="0" w:after="0" w:afterAutospacing="0"/>
              <w:ind w:firstLine="341"/>
              <w:rPr>
                <w:b/>
              </w:rPr>
            </w:pPr>
          </w:p>
          <w:p w14:paraId="2942985F" w14:textId="77777777" w:rsidR="00497EFC" w:rsidRPr="00BB33FC" w:rsidRDefault="00497EFC" w:rsidP="007E6F54">
            <w:pPr>
              <w:pStyle w:val="a7"/>
              <w:spacing w:before="0" w:beforeAutospacing="0" w:after="0" w:afterAutospacing="0"/>
              <w:ind w:firstLine="341"/>
              <w:rPr>
                <w:b/>
              </w:rPr>
            </w:pPr>
          </w:p>
          <w:p w14:paraId="68E97ED2" w14:textId="77777777" w:rsidR="00497EFC" w:rsidRPr="00BB33FC" w:rsidRDefault="00497EFC" w:rsidP="007E6F54">
            <w:pPr>
              <w:pStyle w:val="a7"/>
              <w:spacing w:before="0" w:beforeAutospacing="0" w:after="0" w:afterAutospacing="0"/>
              <w:ind w:firstLine="341"/>
              <w:rPr>
                <w:b/>
              </w:rPr>
            </w:pPr>
          </w:p>
          <w:p w14:paraId="204E0CDD" w14:textId="77777777" w:rsidR="00497EFC" w:rsidRPr="00BB33FC" w:rsidRDefault="00497EFC" w:rsidP="007E6F54">
            <w:pPr>
              <w:pStyle w:val="a7"/>
              <w:spacing w:before="0" w:beforeAutospacing="0" w:after="0" w:afterAutospacing="0"/>
              <w:ind w:firstLine="341"/>
              <w:rPr>
                <w:b/>
              </w:rPr>
            </w:pPr>
          </w:p>
          <w:p w14:paraId="71D06FCD" w14:textId="46A76EAF" w:rsidR="007E6F54" w:rsidRPr="00BB33FC" w:rsidRDefault="007E6F54" w:rsidP="007E6F54">
            <w:pPr>
              <w:pStyle w:val="a7"/>
              <w:spacing w:before="0" w:beforeAutospacing="0" w:after="0" w:afterAutospacing="0"/>
              <w:ind w:firstLine="341"/>
              <w:rPr>
                <w:b/>
              </w:rPr>
            </w:pPr>
            <w:r w:rsidRPr="00BB33FC">
              <w:rPr>
                <w:b/>
              </w:rPr>
              <w:t xml:space="preserve">12) </w:t>
            </w:r>
            <w:hyperlink r:id="rId30" w:anchor="z999"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налоговой отчетности</w:t>
            </w:r>
            <w:r w:rsidR="00C97588" w:rsidRPr="00BB33FC">
              <w:rPr>
                <w:b/>
              </w:rPr>
              <w:t>»</w:t>
            </w:r>
            <w:r w:rsidRPr="00BB33FC">
              <w:rPr>
                <w:b/>
              </w:rPr>
              <w:t xml:space="preserve"> согласно </w:t>
            </w:r>
            <w:hyperlink r:id="rId31" w:anchor="z998" w:history="1">
              <w:r w:rsidRPr="00BB33FC">
                <w:rPr>
                  <w:rStyle w:val="a4"/>
                  <w:b/>
                  <w:color w:val="auto"/>
                  <w:u w:val="none"/>
                </w:rPr>
                <w:t>приложению 12</w:t>
              </w:r>
            </w:hyperlink>
            <w:r w:rsidRPr="00BB33FC">
              <w:rPr>
                <w:b/>
              </w:rPr>
              <w:t xml:space="preserve"> к настоящему приказу;</w:t>
            </w:r>
          </w:p>
          <w:p w14:paraId="5F41C4D2" w14:textId="77777777" w:rsidR="00497EFC" w:rsidRPr="00BB33FC" w:rsidRDefault="00497EFC" w:rsidP="007E6F54">
            <w:pPr>
              <w:pStyle w:val="a7"/>
              <w:spacing w:before="0" w:beforeAutospacing="0" w:after="0" w:afterAutospacing="0"/>
              <w:ind w:firstLine="341"/>
              <w:rPr>
                <w:b/>
              </w:rPr>
            </w:pPr>
          </w:p>
          <w:p w14:paraId="101CBA14" w14:textId="77777777" w:rsidR="00497EFC" w:rsidRPr="00BB33FC" w:rsidRDefault="00497EFC" w:rsidP="007E6F54">
            <w:pPr>
              <w:pStyle w:val="a7"/>
              <w:spacing w:before="0" w:beforeAutospacing="0" w:after="0" w:afterAutospacing="0"/>
              <w:ind w:firstLine="341"/>
              <w:rPr>
                <w:b/>
              </w:rPr>
            </w:pPr>
          </w:p>
          <w:p w14:paraId="0040639F" w14:textId="77777777" w:rsidR="00497EFC" w:rsidRPr="00BB33FC" w:rsidRDefault="00497EFC" w:rsidP="007E6F54">
            <w:pPr>
              <w:pStyle w:val="a7"/>
              <w:spacing w:before="0" w:beforeAutospacing="0" w:after="0" w:afterAutospacing="0"/>
              <w:ind w:firstLine="341"/>
              <w:rPr>
                <w:b/>
              </w:rPr>
            </w:pPr>
          </w:p>
          <w:p w14:paraId="23BAFBE8" w14:textId="77777777" w:rsidR="00497EFC" w:rsidRPr="00BB33FC" w:rsidRDefault="00497EFC" w:rsidP="007E6F54">
            <w:pPr>
              <w:pStyle w:val="a7"/>
              <w:spacing w:before="0" w:beforeAutospacing="0" w:after="0" w:afterAutospacing="0"/>
              <w:ind w:firstLine="341"/>
              <w:rPr>
                <w:b/>
              </w:rPr>
            </w:pPr>
          </w:p>
          <w:p w14:paraId="21E5B900" w14:textId="77777777" w:rsidR="00497EFC" w:rsidRPr="00BB33FC" w:rsidRDefault="00497EFC" w:rsidP="007E6F54">
            <w:pPr>
              <w:pStyle w:val="a7"/>
              <w:spacing w:before="0" w:beforeAutospacing="0" w:after="0" w:afterAutospacing="0"/>
              <w:ind w:firstLine="341"/>
              <w:rPr>
                <w:b/>
              </w:rPr>
            </w:pPr>
          </w:p>
          <w:p w14:paraId="7BE779EA" w14:textId="77777777" w:rsidR="00497EFC" w:rsidRPr="00BB33FC" w:rsidRDefault="00497EFC" w:rsidP="007E6F54">
            <w:pPr>
              <w:pStyle w:val="a7"/>
              <w:spacing w:before="0" w:beforeAutospacing="0" w:after="0" w:afterAutospacing="0"/>
              <w:ind w:firstLine="341"/>
              <w:rPr>
                <w:b/>
              </w:rPr>
            </w:pPr>
          </w:p>
          <w:p w14:paraId="6562DB1D" w14:textId="77777777" w:rsidR="00497EFC" w:rsidRPr="00BB33FC" w:rsidRDefault="00497EFC" w:rsidP="007E6F54">
            <w:pPr>
              <w:pStyle w:val="a7"/>
              <w:spacing w:before="0" w:beforeAutospacing="0" w:after="0" w:afterAutospacing="0"/>
              <w:ind w:firstLine="341"/>
              <w:rPr>
                <w:b/>
              </w:rPr>
            </w:pPr>
          </w:p>
          <w:p w14:paraId="0BC12CAB" w14:textId="77777777" w:rsidR="00497EFC" w:rsidRPr="00BB33FC" w:rsidRDefault="00497EFC" w:rsidP="007E6F54">
            <w:pPr>
              <w:pStyle w:val="a7"/>
              <w:spacing w:before="0" w:beforeAutospacing="0" w:after="0" w:afterAutospacing="0"/>
              <w:ind w:firstLine="341"/>
              <w:rPr>
                <w:b/>
              </w:rPr>
            </w:pPr>
          </w:p>
          <w:p w14:paraId="5D4B6A94" w14:textId="77777777" w:rsidR="00497EFC" w:rsidRPr="00BB33FC" w:rsidRDefault="00497EFC" w:rsidP="007E6F54">
            <w:pPr>
              <w:pStyle w:val="a7"/>
              <w:spacing w:before="0" w:beforeAutospacing="0" w:after="0" w:afterAutospacing="0"/>
              <w:ind w:firstLine="341"/>
              <w:rPr>
                <w:b/>
              </w:rPr>
            </w:pPr>
          </w:p>
          <w:p w14:paraId="636FF25E" w14:textId="77777777" w:rsidR="00497EFC" w:rsidRPr="00BB33FC" w:rsidRDefault="00497EFC" w:rsidP="007E6F54">
            <w:pPr>
              <w:pStyle w:val="a7"/>
              <w:spacing w:before="0" w:beforeAutospacing="0" w:after="0" w:afterAutospacing="0"/>
              <w:ind w:firstLine="341"/>
              <w:rPr>
                <w:b/>
              </w:rPr>
            </w:pPr>
          </w:p>
          <w:p w14:paraId="444A2B8D" w14:textId="77777777" w:rsidR="00497EFC" w:rsidRPr="00BB33FC" w:rsidRDefault="00497EFC" w:rsidP="007E6F54">
            <w:pPr>
              <w:pStyle w:val="a7"/>
              <w:spacing w:before="0" w:beforeAutospacing="0" w:after="0" w:afterAutospacing="0"/>
              <w:ind w:firstLine="341"/>
              <w:rPr>
                <w:b/>
              </w:rPr>
            </w:pPr>
          </w:p>
          <w:p w14:paraId="4719BE6C" w14:textId="77777777" w:rsidR="00497EFC" w:rsidRPr="00BB33FC" w:rsidRDefault="00497EFC" w:rsidP="007E6F54">
            <w:pPr>
              <w:pStyle w:val="a7"/>
              <w:spacing w:before="0" w:beforeAutospacing="0" w:after="0" w:afterAutospacing="0"/>
              <w:ind w:firstLine="341"/>
              <w:rPr>
                <w:b/>
              </w:rPr>
            </w:pPr>
          </w:p>
          <w:p w14:paraId="645DEEAD" w14:textId="2B326357" w:rsidR="007E6F54" w:rsidRPr="00BB33FC" w:rsidRDefault="007E6F54" w:rsidP="007E6F54">
            <w:pPr>
              <w:pStyle w:val="a7"/>
              <w:spacing w:before="0" w:beforeAutospacing="0" w:after="0" w:afterAutospacing="0"/>
              <w:ind w:firstLine="341"/>
              <w:rPr>
                <w:b/>
              </w:rPr>
            </w:pPr>
            <w:r w:rsidRPr="00BB33FC">
              <w:rPr>
                <w:b/>
              </w:rPr>
              <w:t xml:space="preserve">13) </w:t>
            </w:r>
            <w:hyperlink r:id="rId32" w:anchor="z1078"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Отзыв налоговой отчетности</w:t>
            </w:r>
            <w:r w:rsidR="00C97588" w:rsidRPr="00BB33FC">
              <w:rPr>
                <w:b/>
              </w:rPr>
              <w:t>»</w:t>
            </w:r>
            <w:r w:rsidRPr="00BB33FC">
              <w:rPr>
                <w:b/>
              </w:rPr>
              <w:t xml:space="preserve"> согласно </w:t>
            </w:r>
            <w:hyperlink r:id="rId33" w:anchor="z1077" w:history="1">
              <w:r w:rsidRPr="00BB33FC">
                <w:rPr>
                  <w:rStyle w:val="a4"/>
                  <w:b/>
                  <w:color w:val="auto"/>
                  <w:u w:val="none"/>
                </w:rPr>
                <w:t>приложению 13</w:t>
              </w:r>
            </w:hyperlink>
            <w:r w:rsidRPr="00BB33FC">
              <w:rPr>
                <w:b/>
              </w:rPr>
              <w:t xml:space="preserve"> к настоящему приказу;</w:t>
            </w:r>
          </w:p>
          <w:p w14:paraId="6666AA3F" w14:textId="77777777" w:rsidR="00F1028E" w:rsidRPr="00BB33FC" w:rsidRDefault="00F1028E" w:rsidP="007E6F54">
            <w:pPr>
              <w:pStyle w:val="a7"/>
              <w:spacing w:before="0" w:beforeAutospacing="0" w:after="0" w:afterAutospacing="0"/>
              <w:ind w:firstLine="341"/>
              <w:rPr>
                <w:b/>
              </w:rPr>
            </w:pPr>
          </w:p>
          <w:p w14:paraId="7C7937DD" w14:textId="77777777" w:rsidR="00F1028E" w:rsidRPr="00BB33FC" w:rsidRDefault="00F1028E" w:rsidP="007E6F54">
            <w:pPr>
              <w:pStyle w:val="a7"/>
              <w:spacing w:before="0" w:beforeAutospacing="0" w:after="0" w:afterAutospacing="0"/>
              <w:ind w:firstLine="341"/>
              <w:rPr>
                <w:b/>
              </w:rPr>
            </w:pPr>
          </w:p>
          <w:p w14:paraId="61C65057" w14:textId="77777777" w:rsidR="00F1028E" w:rsidRPr="00BB33FC" w:rsidRDefault="00F1028E" w:rsidP="007E6F54">
            <w:pPr>
              <w:pStyle w:val="a7"/>
              <w:spacing w:before="0" w:beforeAutospacing="0" w:after="0" w:afterAutospacing="0"/>
              <w:ind w:firstLine="341"/>
              <w:rPr>
                <w:b/>
              </w:rPr>
            </w:pPr>
          </w:p>
          <w:p w14:paraId="7D009FA9" w14:textId="44A251F9" w:rsidR="00F1028E" w:rsidRPr="00BB33FC" w:rsidRDefault="00F1028E" w:rsidP="007E6F54">
            <w:pPr>
              <w:pStyle w:val="a7"/>
              <w:spacing w:before="0" w:beforeAutospacing="0" w:after="0" w:afterAutospacing="0"/>
              <w:ind w:firstLine="341"/>
              <w:rPr>
                <w:b/>
              </w:rPr>
            </w:pPr>
          </w:p>
          <w:p w14:paraId="029A4F93" w14:textId="4C0BD53F" w:rsidR="007E6F54" w:rsidRPr="00BB33FC" w:rsidRDefault="007E6F54" w:rsidP="007E6F54">
            <w:pPr>
              <w:pStyle w:val="a7"/>
              <w:spacing w:before="0" w:beforeAutospacing="0" w:after="0" w:afterAutospacing="0"/>
              <w:ind w:firstLine="341"/>
              <w:rPr>
                <w:b/>
              </w:rPr>
            </w:pPr>
            <w:r w:rsidRPr="00BB33FC">
              <w:rPr>
                <w:b/>
              </w:rPr>
              <w:t xml:space="preserve">14) </w:t>
            </w:r>
            <w:hyperlink r:id="rId34" w:anchor="z1149"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Возврат подоходного налога, удержанного у источника выплаты</w:t>
            </w:r>
            <w:r w:rsidR="00C97588" w:rsidRPr="00BB33FC">
              <w:rPr>
                <w:b/>
              </w:rPr>
              <w:t>»</w:t>
            </w:r>
            <w:r w:rsidRPr="00BB33FC">
              <w:rPr>
                <w:b/>
              </w:rPr>
              <w:t xml:space="preserve"> согласно </w:t>
            </w:r>
            <w:hyperlink r:id="rId35" w:anchor="z1148" w:history="1">
              <w:r w:rsidRPr="00BB33FC">
                <w:rPr>
                  <w:rStyle w:val="a4"/>
                  <w:b/>
                  <w:color w:val="auto"/>
                  <w:u w:val="none"/>
                </w:rPr>
                <w:t>приложению 14</w:t>
              </w:r>
            </w:hyperlink>
            <w:r w:rsidRPr="00BB33FC">
              <w:rPr>
                <w:b/>
              </w:rPr>
              <w:t xml:space="preserve"> к настоящему приказу;</w:t>
            </w:r>
          </w:p>
          <w:p w14:paraId="59F12B5C" w14:textId="77777777" w:rsidR="00FD15FA" w:rsidRPr="00BB33FC" w:rsidRDefault="00FD15FA" w:rsidP="007E6F54">
            <w:pPr>
              <w:pStyle w:val="a7"/>
              <w:spacing w:before="0" w:beforeAutospacing="0" w:after="0" w:afterAutospacing="0"/>
              <w:ind w:firstLine="341"/>
              <w:rPr>
                <w:b/>
              </w:rPr>
            </w:pPr>
          </w:p>
          <w:p w14:paraId="0125296F" w14:textId="77777777" w:rsidR="00FD15FA" w:rsidRPr="00BB33FC" w:rsidRDefault="00FD15FA" w:rsidP="007E6F54">
            <w:pPr>
              <w:pStyle w:val="a7"/>
              <w:spacing w:before="0" w:beforeAutospacing="0" w:after="0" w:afterAutospacing="0"/>
              <w:ind w:firstLine="341"/>
              <w:rPr>
                <w:b/>
              </w:rPr>
            </w:pPr>
          </w:p>
          <w:p w14:paraId="7F58361B" w14:textId="77777777" w:rsidR="00FD15FA" w:rsidRPr="00BB33FC" w:rsidRDefault="00FD15FA" w:rsidP="007E6F54">
            <w:pPr>
              <w:pStyle w:val="a7"/>
              <w:spacing w:before="0" w:beforeAutospacing="0" w:after="0" w:afterAutospacing="0"/>
              <w:ind w:firstLine="341"/>
              <w:rPr>
                <w:b/>
              </w:rPr>
            </w:pPr>
          </w:p>
          <w:p w14:paraId="619B8227" w14:textId="77777777" w:rsidR="00FD15FA" w:rsidRPr="00BB33FC" w:rsidRDefault="00FD15FA" w:rsidP="007E6F54">
            <w:pPr>
              <w:pStyle w:val="a7"/>
              <w:spacing w:before="0" w:beforeAutospacing="0" w:after="0" w:afterAutospacing="0"/>
              <w:ind w:firstLine="341"/>
              <w:rPr>
                <w:b/>
              </w:rPr>
            </w:pPr>
          </w:p>
          <w:p w14:paraId="7F21AFC1" w14:textId="77777777" w:rsidR="00FD15FA" w:rsidRPr="00BB33FC" w:rsidRDefault="00FD15FA" w:rsidP="007E6F54">
            <w:pPr>
              <w:pStyle w:val="a7"/>
              <w:spacing w:before="0" w:beforeAutospacing="0" w:after="0" w:afterAutospacing="0"/>
              <w:ind w:firstLine="341"/>
              <w:rPr>
                <w:b/>
              </w:rPr>
            </w:pPr>
          </w:p>
          <w:p w14:paraId="61619C93" w14:textId="77777777" w:rsidR="00FD15FA" w:rsidRPr="00BB33FC" w:rsidRDefault="00FD15FA" w:rsidP="007E6F54">
            <w:pPr>
              <w:pStyle w:val="a7"/>
              <w:spacing w:before="0" w:beforeAutospacing="0" w:after="0" w:afterAutospacing="0"/>
              <w:ind w:firstLine="341"/>
              <w:rPr>
                <w:b/>
              </w:rPr>
            </w:pPr>
          </w:p>
          <w:p w14:paraId="0D76BF54" w14:textId="77777777" w:rsidR="00FD15FA" w:rsidRPr="00BB33FC" w:rsidRDefault="00FD15FA" w:rsidP="007E6F54">
            <w:pPr>
              <w:pStyle w:val="a7"/>
              <w:spacing w:before="0" w:beforeAutospacing="0" w:after="0" w:afterAutospacing="0"/>
              <w:ind w:firstLine="341"/>
              <w:rPr>
                <w:b/>
              </w:rPr>
            </w:pPr>
          </w:p>
          <w:p w14:paraId="7E31FFFE" w14:textId="68C7CE86" w:rsidR="00FD15FA" w:rsidRPr="00BB33FC" w:rsidRDefault="00FD15FA" w:rsidP="007E6F54">
            <w:pPr>
              <w:pStyle w:val="a7"/>
              <w:spacing w:before="0" w:beforeAutospacing="0" w:after="0" w:afterAutospacing="0"/>
              <w:ind w:firstLine="341"/>
              <w:rPr>
                <w:b/>
              </w:rPr>
            </w:pPr>
          </w:p>
          <w:p w14:paraId="5367686A" w14:textId="77777777" w:rsidR="003A7EC2" w:rsidRPr="00BB33FC" w:rsidRDefault="003A7EC2" w:rsidP="007E6F54">
            <w:pPr>
              <w:pStyle w:val="a7"/>
              <w:spacing w:before="0" w:beforeAutospacing="0" w:after="0" w:afterAutospacing="0"/>
              <w:ind w:firstLine="341"/>
              <w:rPr>
                <w:b/>
              </w:rPr>
            </w:pPr>
          </w:p>
          <w:p w14:paraId="2866AC28" w14:textId="77777777" w:rsidR="003A7EC2" w:rsidRPr="00BB33FC" w:rsidRDefault="003A7EC2" w:rsidP="007E6F54">
            <w:pPr>
              <w:pStyle w:val="a7"/>
              <w:spacing w:before="0" w:beforeAutospacing="0" w:after="0" w:afterAutospacing="0"/>
              <w:ind w:firstLine="341"/>
              <w:rPr>
                <w:b/>
              </w:rPr>
            </w:pPr>
          </w:p>
          <w:p w14:paraId="07D33DB5" w14:textId="77777777" w:rsidR="003A7EC2" w:rsidRPr="00BB33FC" w:rsidRDefault="003A7EC2" w:rsidP="007E6F54">
            <w:pPr>
              <w:pStyle w:val="a7"/>
              <w:spacing w:before="0" w:beforeAutospacing="0" w:after="0" w:afterAutospacing="0"/>
              <w:ind w:firstLine="341"/>
              <w:rPr>
                <w:b/>
              </w:rPr>
            </w:pPr>
          </w:p>
          <w:p w14:paraId="1182094E" w14:textId="77777777" w:rsidR="003A7EC2" w:rsidRPr="00BB33FC" w:rsidRDefault="003A7EC2" w:rsidP="007E6F54">
            <w:pPr>
              <w:pStyle w:val="a7"/>
              <w:spacing w:before="0" w:beforeAutospacing="0" w:after="0" w:afterAutospacing="0"/>
              <w:ind w:firstLine="341"/>
              <w:rPr>
                <w:b/>
              </w:rPr>
            </w:pPr>
          </w:p>
          <w:p w14:paraId="2A316A6D" w14:textId="77777777" w:rsidR="00BB33FC" w:rsidRDefault="00BB33FC" w:rsidP="007E6F54">
            <w:pPr>
              <w:pStyle w:val="a7"/>
              <w:spacing w:before="0" w:beforeAutospacing="0" w:after="0" w:afterAutospacing="0"/>
              <w:ind w:firstLine="341"/>
              <w:rPr>
                <w:b/>
              </w:rPr>
            </w:pPr>
          </w:p>
          <w:p w14:paraId="74EB5D04" w14:textId="67B8736F" w:rsidR="007E6F54" w:rsidRPr="00BB33FC" w:rsidRDefault="007E6F54" w:rsidP="007E6F54">
            <w:pPr>
              <w:pStyle w:val="a7"/>
              <w:spacing w:before="0" w:beforeAutospacing="0" w:after="0" w:afterAutospacing="0"/>
              <w:ind w:firstLine="341"/>
              <w:rPr>
                <w:b/>
              </w:rPr>
            </w:pPr>
            <w:r w:rsidRPr="00BB33FC">
              <w:rPr>
                <w:b/>
              </w:rPr>
              <w:t xml:space="preserve">15) </w:t>
            </w:r>
            <w:hyperlink r:id="rId36" w:anchor="z127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Изменение сроков исполнения налогового обязательства по уплате налогов и (или) плат</w:t>
            </w:r>
            <w:r w:rsidR="00C97588" w:rsidRPr="00BB33FC">
              <w:rPr>
                <w:b/>
              </w:rPr>
              <w:t>»</w:t>
            </w:r>
            <w:r w:rsidRPr="00BB33FC">
              <w:rPr>
                <w:b/>
              </w:rPr>
              <w:t xml:space="preserve"> согласно </w:t>
            </w:r>
            <w:hyperlink r:id="rId37" w:anchor="z1273" w:history="1">
              <w:r w:rsidRPr="00BB33FC">
                <w:rPr>
                  <w:rStyle w:val="a4"/>
                  <w:b/>
                  <w:color w:val="auto"/>
                  <w:u w:val="none"/>
                </w:rPr>
                <w:t>приложению 15</w:t>
              </w:r>
            </w:hyperlink>
            <w:r w:rsidRPr="00BB33FC">
              <w:rPr>
                <w:b/>
              </w:rPr>
              <w:t xml:space="preserve"> к настоящему приказу;</w:t>
            </w:r>
          </w:p>
          <w:p w14:paraId="61E645EA" w14:textId="77777777" w:rsidR="00FD15FA" w:rsidRPr="00BB33FC" w:rsidRDefault="00FD15FA" w:rsidP="007E6F54">
            <w:pPr>
              <w:pStyle w:val="a7"/>
              <w:spacing w:before="0" w:beforeAutospacing="0" w:after="0" w:afterAutospacing="0"/>
              <w:ind w:firstLine="341"/>
              <w:rPr>
                <w:b/>
              </w:rPr>
            </w:pPr>
          </w:p>
          <w:p w14:paraId="38B0F3AD" w14:textId="77777777" w:rsidR="00FD15FA" w:rsidRPr="00BB33FC" w:rsidRDefault="00FD15FA" w:rsidP="007E6F54">
            <w:pPr>
              <w:pStyle w:val="a7"/>
              <w:spacing w:before="0" w:beforeAutospacing="0" w:after="0" w:afterAutospacing="0"/>
              <w:ind w:firstLine="341"/>
              <w:rPr>
                <w:b/>
              </w:rPr>
            </w:pPr>
          </w:p>
          <w:p w14:paraId="3902BB60" w14:textId="77777777" w:rsidR="00FD15FA" w:rsidRPr="00BB33FC" w:rsidRDefault="00FD15FA" w:rsidP="007E6F54">
            <w:pPr>
              <w:pStyle w:val="a7"/>
              <w:spacing w:before="0" w:beforeAutospacing="0" w:after="0" w:afterAutospacing="0"/>
              <w:ind w:firstLine="341"/>
              <w:rPr>
                <w:b/>
              </w:rPr>
            </w:pPr>
          </w:p>
          <w:p w14:paraId="05C44B12" w14:textId="77777777" w:rsidR="00FD15FA" w:rsidRPr="00BB33FC" w:rsidRDefault="00FD15FA" w:rsidP="007E6F54">
            <w:pPr>
              <w:pStyle w:val="a7"/>
              <w:spacing w:before="0" w:beforeAutospacing="0" w:after="0" w:afterAutospacing="0"/>
              <w:ind w:firstLine="341"/>
              <w:rPr>
                <w:b/>
              </w:rPr>
            </w:pPr>
          </w:p>
          <w:p w14:paraId="357C46EF" w14:textId="77777777" w:rsidR="00FD15FA" w:rsidRPr="00BB33FC" w:rsidRDefault="00FD15FA" w:rsidP="007E6F54">
            <w:pPr>
              <w:pStyle w:val="a7"/>
              <w:spacing w:before="0" w:beforeAutospacing="0" w:after="0" w:afterAutospacing="0"/>
              <w:ind w:firstLine="341"/>
              <w:rPr>
                <w:b/>
              </w:rPr>
            </w:pPr>
          </w:p>
          <w:p w14:paraId="31CB1758" w14:textId="77777777" w:rsidR="00FD15FA" w:rsidRPr="00BB33FC" w:rsidRDefault="00FD15FA" w:rsidP="007E6F54">
            <w:pPr>
              <w:pStyle w:val="a7"/>
              <w:spacing w:before="0" w:beforeAutospacing="0" w:after="0" w:afterAutospacing="0"/>
              <w:ind w:firstLine="341"/>
              <w:rPr>
                <w:b/>
              </w:rPr>
            </w:pPr>
          </w:p>
          <w:p w14:paraId="096DB387" w14:textId="77777777" w:rsidR="00FD15FA" w:rsidRPr="00BB33FC" w:rsidRDefault="00FD15FA" w:rsidP="007E6F54">
            <w:pPr>
              <w:pStyle w:val="a7"/>
              <w:spacing w:before="0" w:beforeAutospacing="0" w:after="0" w:afterAutospacing="0"/>
              <w:ind w:firstLine="341"/>
              <w:rPr>
                <w:b/>
              </w:rPr>
            </w:pPr>
          </w:p>
          <w:p w14:paraId="38C1BC39" w14:textId="77777777" w:rsidR="00F1028E" w:rsidRPr="00BB33FC" w:rsidRDefault="00F1028E" w:rsidP="007E6F54">
            <w:pPr>
              <w:pStyle w:val="a7"/>
              <w:spacing w:before="0" w:beforeAutospacing="0" w:after="0" w:afterAutospacing="0"/>
              <w:ind w:firstLine="341"/>
              <w:rPr>
                <w:b/>
              </w:rPr>
            </w:pPr>
          </w:p>
          <w:p w14:paraId="05EDA2DD" w14:textId="77777777" w:rsidR="00393B79" w:rsidRPr="00BB33FC" w:rsidRDefault="00393B79" w:rsidP="007E6F54">
            <w:pPr>
              <w:pStyle w:val="a7"/>
              <w:spacing w:before="0" w:beforeAutospacing="0" w:after="0" w:afterAutospacing="0"/>
              <w:ind w:firstLine="341"/>
              <w:rPr>
                <w:b/>
              </w:rPr>
            </w:pPr>
          </w:p>
          <w:p w14:paraId="66149A77" w14:textId="77777777" w:rsidR="00393B79" w:rsidRPr="00BB33FC" w:rsidRDefault="00393B79" w:rsidP="007E6F54">
            <w:pPr>
              <w:pStyle w:val="a7"/>
              <w:spacing w:before="0" w:beforeAutospacing="0" w:after="0" w:afterAutospacing="0"/>
              <w:ind w:firstLine="341"/>
              <w:rPr>
                <w:b/>
              </w:rPr>
            </w:pPr>
          </w:p>
          <w:p w14:paraId="76DEEB54" w14:textId="77777777" w:rsidR="00393B79" w:rsidRPr="00BB33FC" w:rsidRDefault="00393B79" w:rsidP="007E6F54">
            <w:pPr>
              <w:pStyle w:val="a7"/>
              <w:spacing w:before="0" w:beforeAutospacing="0" w:after="0" w:afterAutospacing="0"/>
              <w:ind w:firstLine="341"/>
              <w:rPr>
                <w:b/>
              </w:rPr>
            </w:pPr>
          </w:p>
          <w:p w14:paraId="045C5F84" w14:textId="1D4839D2" w:rsidR="007E6F54" w:rsidRPr="00BB33FC" w:rsidRDefault="007E6F54" w:rsidP="007E6F54">
            <w:pPr>
              <w:pStyle w:val="a7"/>
              <w:spacing w:before="0" w:beforeAutospacing="0" w:after="0" w:afterAutospacing="0"/>
              <w:ind w:firstLine="341"/>
              <w:rPr>
                <w:b/>
              </w:rPr>
            </w:pPr>
            <w:r w:rsidRPr="00BB33FC">
              <w:rPr>
                <w:b/>
              </w:rPr>
              <w:t xml:space="preserve">16) Правила оказания государственной услуги </w:t>
            </w:r>
            <w:r w:rsidR="00C97588" w:rsidRPr="00BB33FC">
              <w:rPr>
                <w:b/>
              </w:rPr>
              <w:t>«</w:t>
            </w:r>
            <w:r w:rsidRPr="00BB33FC">
              <w:rPr>
                <w:b/>
              </w:rPr>
              <w:t>Прием заявления о ввозе товаров и уплате косвенных налогов</w:t>
            </w:r>
            <w:r w:rsidR="00C97588" w:rsidRPr="00BB33FC">
              <w:rPr>
                <w:b/>
              </w:rPr>
              <w:t>»</w:t>
            </w:r>
            <w:r w:rsidRPr="00BB33FC">
              <w:rPr>
                <w:b/>
              </w:rPr>
              <w:t xml:space="preserve"> согласно </w:t>
            </w:r>
            <w:hyperlink r:id="rId38" w:anchor="z1372" w:history="1">
              <w:r w:rsidRPr="00BB33FC">
                <w:rPr>
                  <w:rStyle w:val="a4"/>
                  <w:b/>
                  <w:color w:val="auto"/>
                  <w:u w:val="none"/>
                </w:rPr>
                <w:t>приложению 16</w:t>
              </w:r>
            </w:hyperlink>
            <w:r w:rsidRPr="00BB33FC">
              <w:rPr>
                <w:b/>
              </w:rPr>
              <w:t xml:space="preserve"> к настоящему приказу;</w:t>
            </w:r>
          </w:p>
          <w:p w14:paraId="5DC3CAF3" w14:textId="77777777" w:rsidR="001A1CEE" w:rsidRPr="00BB33FC" w:rsidRDefault="001A1CEE" w:rsidP="007E6F54">
            <w:pPr>
              <w:pStyle w:val="a7"/>
              <w:spacing w:before="0" w:beforeAutospacing="0" w:after="0" w:afterAutospacing="0"/>
              <w:ind w:firstLine="341"/>
              <w:rPr>
                <w:b/>
              </w:rPr>
            </w:pPr>
          </w:p>
          <w:p w14:paraId="081FF042" w14:textId="77777777" w:rsidR="001A1CEE" w:rsidRPr="00BB33FC" w:rsidRDefault="001A1CEE" w:rsidP="007E6F54">
            <w:pPr>
              <w:pStyle w:val="a7"/>
              <w:spacing w:before="0" w:beforeAutospacing="0" w:after="0" w:afterAutospacing="0"/>
              <w:ind w:firstLine="341"/>
              <w:rPr>
                <w:b/>
              </w:rPr>
            </w:pPr>
          </w:p>
          <w:p w14:paraId="5DBA52EF" w14:textId="77777777" w:rsidR="001A1CEE" w:rsidRPr="00BB33FC" w:rsidRDefault="001A1CEE" w:rsidP="007E6F54">
            <w:pPr>
              <w:pStyle w:val="a7"/>
              <w:spacing w:before="0" w:beforeAutospacing="0" w:after="0" w:afterAutospacing="0"/>
              <w:ind w:firstLine="341"/>
              <w:rPr>
                <w:b/>
              </w:rPr>
            </w:pPr>
          </w:p>
          <w:p w14:paraId="20D3CA30" w14:textId="77777777" w:rsidR="001A1CEE" w:rsidRPr="00BB33FC" w:rsidRDefault="001A1CEE" w:rsidP="007E6F54">
            <w:pPr>
              <w:pStyle w:val="a7"/>
              <w:spacing w:before="0" w:beforeAutospacing="0" w:after="0" w:afterAutospacing="0"/>
              <w:ind w:firstLine="341"/>
              <w:rPr>
                <w:b/>
              </w:rPr>
            </w:pPr>
          </w:p>
          <w:p w14:paraId="20DFD1EE" w14:textId="77777777" w:rsidR="001A1CEE" w:rsidRPr="00BB33FC" w:rsidRDefault="001A1CEE" w:rsidP="007E6F54">
            <w:pPr>
              <w:pStyle w:val="a7"/>
              <w:spacing w:before="0" w:beforeAutospacing="0" w:after="0" w:afterAutospacing="0"/>
              <w:ind w:firstLine="341"/>
              <w:rPr>
                <w:b/>
              </w:rPr>
            </w:pPr>
          </w:p>
          <w:p w14:paraId="1EFCD8D5" w14:textId="77777777" w:rsidR="001A1CEE" w:rsidRPr="00BB33FC" w:rsidRDefault="001A1CEE" w:rsidP="007E6F54">
            <w:pPr>
              <w:pStyle w:val="a7"/>
              <w:spacing w:before="0" w:beforeAutospacing="0" w:after="0" w:afterAutospacing="0"/>
              <w:ind w:firstLine="341"/>
              <w:rPr>
                <w:b/>
              </w:rPr>
            </w:pPr>
          </w:p>
          <w:p w14:paraId="102CF767" w14:textId="77777777" w:rsidR="001A1CEE" w:rsidRPr="00BB33FC" w:rsidRDefault="001A1CEE" w:rsidP="007E6F54">
            <w:pPr>
              <w:pStyle w:val="a7"/>
              <w:spacing w:before="0" w:beforeAutospacing="0" w:after="0" w:afterAutospacing="0"/>
              <w:ind w:firstLine="341"/>
              <w:rPr>
                <w:b/>
              </w:rPr>
            </w:pPr>
          </w:p>
          <w:p w14:paraId="5875D9CD" w14:textId="77777777" w:rsidR="001A1CEE" w:rsidRPr="00BB33FC" w:rsidRDefault="001A1CEE" w:rsidP="007E6F54">
            <w:pPr>
              <w:pStyle w:val="a7"/>
              <w:spacing w:before="0" w:beforeAutospacing="0" w:after="0" w:afterAutospacing="0"/>
              <w:ind w:firstLine="341"/>
              <w:rPr>
                <w:b/>
              </w:rPr>
            </w:pPr>
          </w:p>
          <w:p w14:paraId="1ABEE347" w14:textId="77777777" w:rsidR="001A1CEE" w:rsidRPr="00BB33FC" w:rsidRDefault="001A1CEE" w:rsidP="007E6F54">
            <w:pPr>
              <w:pStyle w:val="a7"/>
              <w:spacing w:before="0" w:beforeAutospacing="0" w:after="0" w:afterAutospacing="0"/>
              <w:ind w:firstLine="341"/>
              <w:rPr>
                <w:b/>
              </w:rPr>
            </w:pPr>
          </w:p>
          <w:p w14:paraId="424EA487" w14:textId="77777777" w:rsidR="001A1CEE" w:rsidRPr="00BB33FC" w:rsidRDefault="001A1CEE" w:rsidP="007E6F54">
            <w:pPr>
              <w:pStyle w:val="a7"/>
              <w:spacing w:before="0" w:beforeAutospacing="0" w:after="0" w:afterAutospacing="0"/>
              <w:ind w:firstLine="341"/>
              <w:rPr>
                <w:b/>
              </w:rPr>
            </w:pPr>
          </w:p>
          <w:p w14:paraId="66C8F523" w14:textId="1DD968A5" w:rsidR="007E6F54" w:rsidRPr="00BB33FC" w:rsidRDefault="007E6F54" w:rsidP="007E6F54">
            <w:pPr>
              <w:pStyle w:val="a7"/>
              <w:spacing w:before="0" w:beforeAutospacing="0" w:after="0" w:afterAutospacing="0"/>
              <w:ind w:firstLine="341"/>
              <w:rPr>
                <w:b/>
              </w:rPr>
            </w:pPr>
            <w:r w:rsidRPr="00BB33FC">
              <w:rPr>
                <w:b/>
              </w:rPr>
              <w:t xml:space="preserve">17) </w:t>
            </w:r>
            <w:hyperlink r:id="rId39" w:anchor="z150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объектов авторских прав и смежных прав, товарных знаков, знаков обслуживания</w:t>
            </w:r>
            <w:r w:rsidR="002B0C71" w:rsidRPr="002B0C71">
              <w:rPr>
                <w:rFonts w:asciiTheme="minorHAnsi" w:eastAsiaTheme="minorHAnsi" w:hAnsiTheme="minorHAnsi" w:cstheme="minorBidi"/>
                <w:sz w:val="22"/>
                <w:szCs w:val="22"/>
                <w:lang w:eastAsia="en-US"/>
              </w:rPr>
              <w:t xml:space="preserve"> </w:t>
            </w:r>
            <w:r w:rsidRPr="00BB33FC">
              <w:rPr>
                <w:b/>
              </w:rPr>
              <w:t>и наименований мест происхождения товаров в таможенный реестр объектов интеллектуальной собственности</w:t>
            </w:r>
            <w:r w:rsidR="00C97588" w:rsidRPr="00BB33FC">
              <w:rPr>
                <w:b/>
              </w:rPr>
              <w:t>»</w:t>
            </w:r>
            <w:r w:rsidRPr="00BB33FC">
              <w:rPr>
                <w:b/>
              </w:rPr>
              <w:t xml:space="preserve"> согласно </w:t>
            </w:r>
            <w:hyperlink r:id="rId40" w:anchor="z1503" w:history="1">
              <w:r w:rsidRPr="00BB33FC">
                <w:rPr>
                  <w:rStyle w:val="a4"/>
                  <w:b/>
                  <w:color w:val="auto"/>
                  <w:u w:val="none"/>
                </w:rPr>
                <w:t>приложению 17</w:t>
              </w:r>
            </w:hyperlink>
            <w:r w:rsidRPr="00BB33FC">
              <w:rPr>
                <w:b/>
              </w:rPr>
              <w:t xml:space="preserve"> к настоящему приказу;</w:t>
            </w:r>
          </w:p>
          <w:p w14:paraId="00D2BEC7" w14:textId="2A230172" w:rsidR="002B0C71" w:rsidRDefault="002B0C71" w:rsidP="007E6F54">
            <w:pPr>
              <w:pStyle w:val="a7"/>
              <w:spacing w:before="0" w:beforeAutospacing="0" w:after="0" w:afterAutospacing="0"/>
              <w:ind w:firstLine="341"/>
              <w:rPr>
                <w:b/>
              </w:rPr>
            </w:pPr>
          </w:p>
          <w:p w14:paraId="1BFB36FA" w14:textId="62DAABA4" w:rsidR="00E07C94" w:rsidRDefault="00E07C94" w:rsidP="007E6F54">
            <w:pPr>
              <w:pStyle w:val="a7"/>
              <w:spacing w:before="0" w:beforeAutospacing="0" w:after="0" w:afterAutospacing="0"/>
              <w:ind w:firstLine="341"/>
              <w:rPr>
                <w:b/>
              </w:rPr>
            </w:pPr>
          </w:p>
          <w:p w14:paraId="79F78E83" w14:textId="16BB4CCF" w:rsidR="00E07C94" w:rsidRDefault="00E07C94" w:rsidP="007E6F54">
            <w:pPr>
              <w:pStyle w:val="a7"/>
              <w:spacing w:before="0" w:beforeAutospacing="0" w:after="0" w:afterAutospacing="0"/>
              <w:ind w:firstLine="341"/>
              <w:rPr>
                <w:b/>
              </w:rPr>
            </w:pPr>
          </w:p>
          <w:p w14:paraId="2A7E5D12" w14:textId="06474421" w:rsidR="00E07C94" w:rsidRDefault="00E07C94" w:rsidP="007E6F54">
            <w:pPr>
              <w:pStyle w:val="a7"/>
              <w:spacing w:before="0" w:beforeAutospacing="0" w:after="0" w:afterAutospacing="0"/>
              <w:ind w:firstLine="341"/>
              <w:rPr>
                <w:b/>
              </w:rPr>
            </w:pPr>
          </w:p>
          <w:p w14:paraId="770D5185" w14:textId="7C736F05" w:rsidR="00E07C94" w:rsidRDefault="00E07C94" w:rsidP="007E6F54">
            <w:pPr>
              <w:pStyle w:val="a7"/>
              <w:spacing w:before="0" w:beforeAutospacing="0" w:after="0" w:afterAutospacing="0"/>
              <w:ind w:firstLine="341"/>
              <w:rPr>
                <w:b/>
              </w:rPr>
            </w:pPr>
          </w:p>
          <w:p w14:paraId="73771E55" w14:textId="0B856B39" w:rsidR="00E07C94" w:rsidRDefault="00E07C94" w:rsidP="007E6F54">
            <w:pPr>
              <w:pStyle w:val="a7"/>
              <w:spacing w:before="0" w:beforeAutospacing="0" w:after="0" w:afterAutospacing="0"/>
              <w:ind w:firstLine="341"/>
              <w:rPr>
                <w:b/>
              </w:rPr>
            </w:pPr>
          </w:p>
          <w:p w14:paraId="186F2919" w14:textId="77777777" w:rsidR="00E07C94" w:rsidRDefault="00E07C94" w:rsidP="007E6F54">
            <w:pPr>
              <w:pStyle w:val="a7"/>
              <w:spacing w:before="0" w:beforeAutospacing="0" w:after="0" w:afterAutospacing="0"/>
              <w:ind w:firstLine="341"/>
              <w:rPr>
                <w:b/>
              </w:rPr>
            </w:pPr>
          </w:p>
          <w:p w14:paraId="13F28254" w14:textId="77777777" w:rsidR="002B0C71" w:rsidRDefault="002B0C71" w:rsidP="007E6F54">
            <w:pPr>
              <w:pStyle w:val="a7"/>
              <w:spacing w:before="0" w:beforeAutospacing="0" w:after="0" w:afterAutospacing="0"/>
              <w:ind w:firstLine="341"/>
              <w:rPr>
                <w:b/>
              </w:rPr>
            </w:pPr>
          </w:p>
          <w:p w14:paraId="467123AB" w14:textId="6EF3A449" w:rsidR="007E6F54" w:rsidRPr="00BB33FC" w:rsidRDefault="007E6F54" w:rsidP="007E6F54">
            <w:pPr>
              <w:pStyle w:val="a7"/>
              <w:spacing w:before="0" w:beforeAutospacing="0" w:after="0" w:afterAutospacing="0"/>
              <w:ind w:firstLine="341"/>
              <w:rPr>
                <w:b/>
              </w:rPr>
            </w:pPr>
            <w:r w:rsidRPr="00BB33FC">
              <w:rPr>
                <w:b/>
              </w:rPr>
              <w:t xml:space="preserve">18) </w:t>
            </w:r>
            <w:hyperlink r:id="rId41" w:anchor="z157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уполномоченных экономических операторов</w:t>
            </w:r>
            <w:r w:rsidR="00C97588" w:rsidRPr="00BB33FC">
              <w:rPr>
                <w:b/>
              </w:rPr>
              <w:t>»</w:t>
            </w:r>
            <w:r w:rsidRPr="00BB33FC">
              <w:rPr>
                <w:b/>
              </w:rPr>
              <w:t xml:space="preserve"> согласно </w:t>
            </w:r>
            <w:hyperlink r:id="rId42" w:anchor="z1573" w:history="1">
              <w:r w:rsidRPr="00BB33FC">
                <w:rPr>
                  <w:rStyle w:val="a4"/>
                  <w:b/>
                  <w:color w:val="auto"/>
                  <w:u w:val="none"/>
                </w:rPr>
                <w:t>приложению 18</w:t>
              </w:r>
            </w:hyperlink>
            <w:r w:rsidRPr="00BB33FC">
              <w:rPr>
                <w:b/>
              </w:rPr>
              <w:t xml:space="preserve"> к настоящему приказу;</w:t>
            </w:r>
          </w:p>
          <w:p w14:paraId="7D723CCC" w14:textId="0BC8E69E" w:rsidR="007E6F54" w:rsidRPr="00BB33FC" w:rsidRDefault="007E6F54" w:rsidP="007E6F54">
            <w:pPr>
              <w:pStyle w:val="a7"/>
              <w:spacing w:before="0" w:beforeAutospacing="0" w:after="0" w:afterAutospacing="0"/>
              <w:ind w:firstLine="341"/>
              <w:rPr>
                <w:b/>
              </w:rPr>
            </w:pPr>
            <w:r w:rsidRPr="00BB33FC">
              <w:rPr>
                <w:b/>
              </w:rPr>
              <w:t xml:space="preserve">19) </w:t>
            </w:r>
            <w:hyperlink r:id="rId43" w:anchor="z165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 xml:space="preserve">Включение в </w:t>
            </w:r>
            <w:r w:rsidRPr="00BB33FC">
              <w:rPr>
                <w:b/>
              </w:rPr>
              <w:lastRenderedPageBreak/>
              <w:t>реестр таможенных представителей</w:t>
            </w:r>
            <w:r w:rsidR="00C97588" w:rsidRPr="00BB33FC">
              <w:rPr>
                <w:b/>
              </w:rPr>
              <w:t>»</w:t>
            </w:r>
            <w:r w:rsidRPr="00BB33FC">
              <w:rPr>
                <w:b/>
              </w:rPr>
              <w:t xml:space="preserve"> согласно </w:t>
            </w:r>
            <w:hyperlink r:id="rId44" w:anchor="z1649" w:history="1">
              <w:r w:rsidRPr="00BB33FC">
                <w:rPr>
                  <w:rStyle w:val="a4"/>
                  <w:b/>
                  <w:color w:val="auto"/>
                  <w:u w:val="none"/>
                </w:rPr>
                <w:t>приложению 19</w:t>
              </w:r>
            </w:hyperlink>
            <w:r w:rsidRPr="00BB33FC">
              <w:rPr>
                <w:b/>
              </w:rPr>
              <w:t xml:space="preserve"> к настоящему приказу;</w:t>
            </w:r>
          </w:p>
          <w:p w14:paraId="22934A9C" w14:textId="1B2DB2E6" w:rsidR="007E6F54" w:rsidRPr="00BB33FC" w:rsidRDefault="007E6F54" w:rsidP="007E6F54">
            <w:pPr>
              <w:pStyle w:val="a7"/>
              <w:spacing w:before="0" w:beforeAutospacing="0" w:after="0" w:afterAutospacing="0"/>
              <w:ind w:firstLine="341"/>
              <w:rPr>
                <w:b/>
              </w:rPr>
            </w:pPr>
            <w:r w:rsidRPr="00BB33FC">
              <w:rPr>
                <w:b/>
              </w:rPr>
              <w:t xml:space="preserve">20) </w:t>
            </w:r>
            <w:hyperlink r:id="rId45" w:anchor="z1716"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таможенных перевозчиков</w:t>
            </w:r>
            <w:r w:rsidR="00C97588" w:rsidRPr="00BB33FC">
              <w:rPr>
                <w:b/>
              </w:rPr>
              <w:t>»</w:t>
            </w:r>
            <w:r w:rsidRPr="00BB33FC">
              <w:rPr>
                <w:b/>
              </w:rPr>
              <w:t xml:space="preserve"> согласно </w:t>
            </w:r>
            <w:hyperlink r:id="rId46" w:anchor="z1715" w:history="1">
              <w:r w:rsidRPr="00BB33FC">
                <w:rPr>
                  <w:rStyle w:val="a4"/>
                  <w:b/>
                  <w:color w:val="auto"/>
                  <w:u w:val="none"/>
                </w:rPr>
                <w:t>приложению 20</w:t>
              </w:r>
            </w:hyperlink>
            <w:r w:rsidRPr="00BB33FC">
              <w:rPr>
                <w:b/>
              </w:rPr>
              <w:t xml:space="preserve"> к настоящему приказу;</w:t>
            </w:r>
          </w:p>
          <w:p w14:paraId="07A1F6C0" w14:textId="45A20A15" w:rsidR="007E6F54" w:rsidRPr="00BB33FC" w:rsidRDefault="007E6F54" w:rsidP="007E6F54">
            <w:pPr>
              <w:pStyle w:val="a7"/>
              <w:spacing w:before="0" w:beforeAutospacing="0" w:after="0" w:afterAutospacing="0"/>
              <w:ind w:firstLine="341"/>
              <w:rPr>
                <w:b/>
              </w:rPr>
            </w:pPr>
            <w:r w:rsidRPr="00BB33FC">
              <w:rPr>
                <w:b/>
              </w:rPr>
              <w:t xml:space="preserve">21) </w:t>
            </w:r>
            <w:hyperlink r:id="rId47" w:anchor="z1788"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Принятие предварительных решений о происхождении товаров</w:t>
            </w:r>
            <w:r w:rsidR="00C97588" w:rsidRPr="00BB33FC">
              <w:rPr>
                <w:b/>
              </w:rPr>
              <w:t>»</w:t>
            </w:r>
            <w:r w:rsidRPr="00BB33FC">
              <w:rPr>
                <w:b/>
              </w:rPr>
              <w:t xml:space="preserve"> согласно </w:t>
            </w:r>
            <w:hyperlink r:id="rId48" w:anchor="z1787" w:history="1">
              <w:r w:rsidRPr="00BB33FC">
                <w:rPr>
                  <w:rStyle w:val="a4"/>
                  <w:b/>
                  <w:color w:val="auto"/>
                  <w:u w:val="none"/>
                </w:rPr>
                <w:t>приложению 21</w:t>
              </w:r>
            </w:hyperlink>
            <w:r w:rsidRPr="00BB33FC">
              <w:rPr>
                <w:b/>
              </w:rPr>
              <w:t xml:space="preserve"> к настоящему приказу;</w:t>
            </w:r>
          </w:p>
          <w:p w14:paraId="6B83E071" w14:textId="176FD5C9" w:rsidR="007E6F54" w:rsidRPr="00BB33FC" w:rsidRDefault="007E6F54" w:rsidP="007E6F54">
            <w:pPr>
              <w:pStyle w:val="a7"/>
              <w:spacing w:before="0" w:beforeAutospacing="0" w:after="0" w:afterAutospacing="0"/>
              <w:ind w:firstLine="341"/>
              <w:rPr>
                <w:b/>
              </w:rPr>
            </w:pPr>
            <w:r w:rsidRPr="00BB33FC">
              <w:rPr>
                <w:b/>
              </w:rPr>
              <w:t xml:space="preserve">22) </w:t>
            </w:r>
            <w:hyperlink r:id="rId49" w:anchor="z1877"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Принятие предварительного решения о классификации товара</w:t>
            </w:r>
            <w:r w:rsidR="00C97588" w:rsidRPr="00BB33FC">
              <w:rPr>
                <w:b/>
              </w:rPr>
              <w:t>»</w:t>
            </w:r>
            <w:r w:rsidRPr="00BB33FC">
              <w:rPr>
                <w:b/>
              </w:rPr>
              <w:t xml:space="preserve"> согласно </w:t>
            </w:r>
            <w:hyperlink r:id="rId50" w:anchor="z1876" w:history="1">
              <w:r w:rsidRPr="00BB33FC">
                <w:rPr>
                  <w:rStyle w:val="a4"/>
                  <w:b/>
                  <w:color w:val="auto"/>
                  <w:u w:val="none"/>
                </w:rPr>
                <w:t>приложению 22</w:t>
              </w:r>
            </w:hyperlink>
            <w:r w:rsidRPr="00BB33FC">
              <w:rPr>
                <w:b/>
              </w:rPr>
              <w:t xml:space="preserve"> к настоящему приказу;</w:t>
            </w:r>
          </w:p>
          <w:p w14:paraId="3D462DD6" w14:textId="67A932AF" w:rsidR="007E6F54" w:rsidRPr="00BB33FC" w:rsidRDefault="007E6F54" w:rsidP="007E6F54">
            <w:pPr>
              <w:pStyle w:val="a7"/>
              <w:spacing w:before="0" w:beforeAutospacing="0" w:after="0" w:afterAutospacing="0"/>
              <w:ind w:firstLine="341"/>
              <w:rPr>
                <w:b/>
              </w:rPr>
            </w:pPr>
            <w:r w:rsidRPr="00BB33FC">
              <w:rPr>
                <w:b/>
              </w:rPr>
              <w:t xml:space="preserve">23) </w:t>
            </w:r>
            <w:hyperlink r:id="rId51" w:anchor="z1961"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партиями в течение определенного периода времени</w:t>
            </w:r>
            <w:r w:rsidR="00C97588" w:rsidRPr="00BB33FC">
              <w:rPr>
                <w:b/>
              </w:rPr>
              <w:t>»</w:t>
            </w:r>
            <w:r w:rsidRPr="00BB33FC">
              <w:rPr>
                <w:b/>
              </w:rPr>
              <w:t xml:space="preserve"> согласно </w:t>
            </w:r>
            <w:hyperlink r:id="rId52" w:anchor="z1960" w:history="1">
              <w:r w:rsidRPr="00BB33FC">
                <w:rPr>
                  <w:rStyle w:val="a4"/>
                  <w:b/>
                  <w:color w:val="auto"/>
                  <w:u w:val="none"/>
                </w:rPr>
                <w:t>приложению 23</w:t>
              </w:r>
            </w:hyperlink>
            <w:r w:rsidRPr="00BB33FC">
              <w:rPr>
                <w:b/>
              </w:rPr>
              <w:t xml:space="preserve"> к настоящему приказу;</w:t>
            </w:r>
          </w:p>
          <w:p w14:paraId="48593C0A" w14:textId="56E63699" w:rsidR="007E6F54" w:rsidRPr="00BB33FC" w:rsidRDefault="007E6F54" w:rsidP="007E6F54">
            <w:pPr>
              <w:pStyle w:val="a7"/>
              <w:spacing w:before="0" w:beforeAutospacing="0" w:after="0" w:afterAutospacing="0"/>
              <w:ind w:firstLine="341"/>
              <w:rPr>
                <w:b/>
              </w:rPr>
            </w:pPr>
            <w:r w:rsidRPr="00BB33FC">
              <w:rPr>
                <w:b/>
              </w:rPr>
              <w:t xml:space="preserve">24) </w:t>
            </w:r>
            <w:hyperlink r:id="rId53" w:anchor="z2037"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свидетельства о допущении транспортного средства международной перевозки к перевозке товаров под таможенными пломбами и печатями</w:t>
            </w:r>
            <w:r w:rsidR="00C97588" w:rsidRPr="00BB33FC">
              <w:rPr>
                <w:b/>
              </w:rPr>
              <w:t>»</w:t>
            </w:r>
            <w:r w:rsidRPr="00BB33FC">
              <w:rPr>
                <w:b/>
              </w:rPr>
              <w:t xml:space="preserve"> </w:t>
            </w:r>
            <w:r w:rsidRPr="00BB33FC">
              <w:rPr>
                <w:b/>
              </w:rPr>
              <w:lastRenderedPageBreak/>
              <w:t xml:space="preserve">согласно </w:t>
            </w:r>
            <w:hyperlink r:id="rId54" w:anchor="z2036" w:history="1">
              <w:r w:rsidRPr="00BB33FC">
                <w:rPr>
                  <w:rStyle w:val="a4"/>
                  <w:b/>
                  <w:color w:val="auto"/>
                  <w:u w:val="none"/>
                </w:rPr>
                <w:t>приложению 24</w:t>
              </w:r>
            </w:hyperlink>
            <w:r w:rsidRPr="00BB33FC">
              <w:rPr>
                <w:b/>
              </w:rPr>
              <w:t xml:space="preserve"> к настоящему приказу;</w:t>
            </w:r>
          </w:p>
          <w:p w14:paraId="2261288C" w14:textId="40F4A207" w:rsidR="007E6F54" w:rsidRPr="00BB33FC" w:rsidRDefault="007E6F54" w:rsidP="007E6F54">
            <w:pPr>
              <w:pStyle w:val="a7"/>
              <w:spacing w:before="0" w:beforeAutospacing="0" w:after="0" w:afterAutospacing="0"/>
              <w:ind w:firstLine="341"/>
              <w:rPr>
                <w:b/>
              </w:rPr>
            </w:pPr>
            <w:r w:rsidRPr="00BB33FC">
              <w:rPr>
                <w:b/>
              </w:rPr>
              <w:t xml:space="preserve">25) </w:t>
            </w:r>
            <w:hyperlink r:id="rId55" w:anchor="z211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владельцев мест временного хранения</w:t>
            </w:r>
            <w:r w:rsidR="00C97588" w:rsidRPr="00BB33FC">
              <w:rPr>
                <w:b/>
              </w:rPr>
              <w:t>»</w:t>
            </w:r>
            <w:r w:rsidRPr="00BB33FC">
              <w:rPr>
                <w:b/>
              </w:rPr>
              <w:t xml:space="preserve"> согласно </w:t>
            </w:r>
            <w:hyperlink r:id="rId56" w:anchor="z2109" w:history="1">
              <w:r w:rsidRPr="00BB33FC">
                <w:rPr>
                  <w:rStyle w:val="a4"/>
                  <w:b/>
                  <w:color w:val="auto"/>
                  <w:u w:val="none"/>
                </w:rPr>
                <w:t>приложению 25</w:t>
              </w:r>
            </w:hyperlink>
            <w:r w:rsidRPr="00BB33FC">
              <w:rPr>
                <w:b/>
              </w:rPr>
              <w:t xml:space="preserve"> к настоящему приказу;</w:t>
            </w:r>
          </w:p>
          <w:p w14:paraId="045D3F55" w14:textId="6282ED2F" w:rsidR="007E6F54" w:rsidRPr="00BB33FC" w:rsidRDefault="007E6F54" w:rsidP="007E6F54">
            <w:pPr>
              <w:pStyle w:val="a7"/>
              <w:spacing w:before="0" w:beforeAutospacing="0" w:after="0" w:afterAutospacing="0"/>
              <w:ind w:firstLine="341"/>
              <w:rPr>
                <w:b/>
              </w:rPr>
            </w:pPr>
            <w:r w:rsidRPr="00BB33FC">
              <w:rPr>
                <w:b/>
              </w:rPr>
              <w:t xml:space="preserve">26) </w:t>
            </w:r>
            <w:hyperlink r:id="rId57" w:anchor="z218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владельцев магазинов беспошлинной торговли</w:t>
            </w:r>
            <w:r w:rsidR="00C97588" w:rsidRPr="00BB33FC">
              <w:rPr>
                <w:b/>
              </w:rPr>
              <w:t>»</w:t>
            </w:r>
            <w:r w:rsidRPr="00BB33FC">
              <w:rPr>
                <w:b/>
              </w:rPr>
              <w:t xml:space="preserve"> согласно </w:t>
            </w:r>
            <w:hyperlink r:id="rId58" w:anchor="z2183" w:history="1">
              <w:r w:rsidRPr="00BB33FC">
                <w:rPr>
                  <w:rStyle w:val="a4"/>
                  <w:b/>
                  <w:color w:val="auto"/>
                  <w:u w:val="none"/>
                </w:rPr>
                <w:t>приложению 26</w:t>
              </w:r>
            </w:hyperlink>
            <w:r w:rsidRPr="00BB33FC">
              <w:rPr>
                <w:b/>
              </w:rPr>
              <w:t xml:space="preserve"> к настоящему приказу;</w:t>
            </w:r>
          </w:p>
          <w:p w14:paraId="08534366" w14:textId="4437B0F8" w:rsidR="007E6F54" w:rsidRPr="00BB33FC" w:rsidRDefault="007E6F54" w:rsidP="007E6F54">
            <w:pPr>
              <w:pStyle w:val="a7"/>
              <w:spacing w:before="0" w:beforeAutospacing="0" w:after="0" w:afterAutospacing="0"/>
              <w:ind w:firstLine="341"/>
              <w:rPr>
                <w:b/>
              </w:rPr>
            </w:pPr>
            <w:r w:rsidRPr="00BB33FC">
              <w:rPr>
                <w:b/>
              </w:rPr>
              <w:t xml:space="preserve">27) </w:t>
            </w:r>
            <w:hyperlink r:id="rId59" w:anchor="z226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владельцев складов хранения собственных товаров</w:t>
            </w:r>
            <w:r w:rsidR="00C97588" w:rsidRPr="00BB33FC">
              <w:rPr>
                <w:b/>
              </w:rPr>
              <w:t>»</w:t>
            </w:r>
            <w:r w:rsidRPr="00BB33FC">
              <w:rPr>
                <w:b/>
              </w:rPr>
              <w:t xml:space="preserve"> согласно </w:t>
            </w:r>
            <w:hyperlink r:id="rId60" w:anchor="z2259" w:history="1">
              <w:r w:rsidRPr="00BB33FC">
                <w:rPr>
                  <w:rStyle w:val="a4"/>
                  <w:b/>
                  <w:color w:val="auto"/>
                  <w:u w:val="none"/>
                </w:rPr>
                <w:t>приложению 27</w:t>
              </w:r>
            </w:hyperlink>
            <w:r w:rsidRPr="00BB33FC">
              <w:rPr>
                <w:b/>
              </w:rPr>
              <w:t xml:space="preserve"> к настоящему приказу;</w:t>
            </w:r>
          </w:p>
          <w:p w14:paraId="639D8163" w14:textId="77777777" w:rsidR="00E07C94" w:rsidRDefault="00E07C94" w:rsidP="007E6F54">
            <w:pPr>
              <w:pStyle w:val="a7"/>
              <w:spacing w:before="0" w:beforeAutospacing="0" w:after="0" w:afterAutospacing="0"/>
              <w:ind w:firstLine="341"/>
              <w:rPr>
                <w:b/>
              </w:rPr>
            </w:pPr>
          </w:p>
          <w:p w14:paraId="1B7CED22" w14:textId="77777777" w:rsidR="00E07C94" w:rsidRDefault="00E07C94" w:rsidP="007E6F54">
            <w:pPr>
              <w:pStyle w:val="a7"/>
              <w:spacing w:before="0" w:beforeAutospacing="0" w:after="0" w:afterAutospacing="0"/>
              <w:ind w:firstLine="341"/>
              <w:rPr>
                <w:b/>
              </w:rPr>
            </w:pPr>
          </w:p>
          <w:p w14:paraId="4590EFDC" w14:textId="77777777" w:rsidR="00E07C94" w:rsidRDefault="00E07C94" w:rsidP="007E6F54">
            <w:pPr>
              <w:pStyle w:val="a7"/>
              <w:spacing w:before="0" w:beforeAutospacing="0" w:after="0" w:afterAutospacing="0"/>
              <w:ind w:firstLine="341"/>
              <w:rPr>
                <w:b/>
              </w:rPr>
            </w:pPr>
          </w:p>
          <w:p w14:paraId="7D4D5746" w14:textId="6073625A" w:rsidR="007E6F54" w:rsidRPr="00BB33FC" w:rsidRDefault="007E6F54" w:rsidP="007E6F54">
            <w:pPr>
              <w:pStyle w:val="a7"/>
              <w:spacing w:before="0" w:beforeAutospacing="0" w:after="0" w:afterAutospacing="0"/>
              <w:ind w:firstLine="341"/>
              <w:rPr>
                <w:b/>
              </w:rPr>
            </w:pPr>
            <w:r w:rsidRPr="00BB33FC">
              <w:rPr>
                <w:b/>
              </w:rPr>
              <w:t xml:space="preserve">28) </w:t>
            </w:r>
            <w:hyperlink r:id="rId61" w:anchor="z234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Апостилирование официальных документов, исходящих из структурных подразделений Министерства финансов Республики Казахстан и (или) их территориальных подразделений</w:t>
            </w:r>
            <w:r w:rsidR="00C97588" w:rsidRPr="00BB33FC">
              <w:rPr>
                <w:b/>
              </w:rPr>
              <w:t>»</w:t>
            </w:r>
            <w:r w:rsidRPr="00BB33FC">
              <w:rPr>
                <w:b/>
              </w:rPr>
              <w:t xml:space="preserve"> согласно </w:t>
            </w:r>
            <w:hyperlink r:id="rId62" w:anchor="z2339" w:history="1">
              <w:r w:rsidRPr="00BB33FC">
                <w:rPr>
                  <w:rStyle w:val="a4"/>
                  <w:b/>
                  <w:color w:val="auto"/>
                  <w:u w:val="none"/>
                </w:rPr>
                <w:t>приложению 28</w:t>
              </w:r>
            </w:hyperlink>
            <w:r w:rsidRPr="00BB33FC">
              <w:rPr>
                <w:b/>
              </w:rPr>
              <w:t xml:space="preserve"> к настоящему приказу;</w:t>
            </w:r>
          </w:p>
          <w:p w14:paraId="2E8E0929" w14:textId="77777777" w:rsidR="0037297D" w:rsidRPr="00BB33FC" w:rsidRDefault="0037297D" w:rsidP="007E6F54">
            <w:pPr>
              <w:pStyle w:val="a7"/>
              <w:spacing w:before="0" w:beforeAutospacing="0" w:after="0" w:afterAutospacing="0"/>
              <w:ind w:firstLine="341"/>
              <w:rPr>
                <w:b/>
              </w:rPr>
            </w:pPr>
          </w:p>
          <w:p w14:paraId="558623A8" w14:textId="77777777" w:rsidR="0037297D" w:rsidRPr="00BB33FC" w:rsidRDefault="0037297D" w:rsidP="007E6F54">
            <w:pPr>
              <w:pStyle w:val="a7"/>
              <w:spacing w:before="0" w:beforeAutospacing="0" w:after="0" w:afterAutospacing="0"/>
              <w:ind w:firstLine="341"/>
              <w:rPr>
                <w:b/>
              </w:rPr>
            </w:pPr>
          </w:p>
          <w:p w14:paraId="6122E926" w14:textId="77777777" w:rsidR="0037297D" w:rsidRPr="00BB33FC" w:rsidRDefault="0037297D" w:rsidP="007E6F54">
            <w:pPr>
              <w:pStyle w:val="a7"/>
              <w:spacing w:before="0" w:beforeAutospacing="0" w:after="0" w:afterAutospacing="0"/>
              <w:ind w:firstLine="341"/>
              <w:rPr>
                <w:b/>
              </w:rPr>
            </w:pPr>
          </w:p>
          <w:p w14:paraId="433673D4" w14:textId="77777777" w:rsidR="0037297D" w:rsidRPr="00BB33FC" w:rsidRDefault="0037297D" w:rsidP="007E6F54">
            <w:pPr>
              <w:pStyle w:val="a7"/>
              <w:spacing w:before="0" w:beforeAutospacing="0" w:after="0" w:afterAutospacing="0"/>
              <w:ind w:firstLine="341"/>
              <w:rPr>
                <w:b/>
              </w:rPr>
            </w:pPr>
          </w:p>
          <w:p w14:paraId="19D3B56A" w14:textId="77777777" w:rsidR="0037297D" w:rsidRPr="00BB33FC" w:rsidRDefault="0037297D" w:rsidP="007E6F54">
            <w:pPr>
              <w:pStyle w:val="a7"/>
              <w:spacing w:before="0" w:beforeAutospacing="0" w:after="0" w:afterAutospacing="0"/>
              <w:ind w:firstLine="341"/>
              <w:rPr>
                <w:b/>
              </w:rPr>
            </w:pPr>
          </w:p>
          <w:p w14:paraId="4A26F635" w14:textId="77777777" w:rsidR="0037297D" w:rsidRPr="00BB33FC" w:rsidRDefault="0037297D" w:rsidP="007E6F54">
            <w:pPr>
              <w:pStyle w:val="a7"/>
              <w:spacing w:before="0" w:beforeAutospacing="0" w:after="0" w:afterAutospacing="0"/>
              <w:ind w:firstLine="341"/>
              <w:rPr>
                <w:b/>
              </w:rPr>
            </w:pPr>
          </w:p>
          <w:p w14:paraId="1AB2152A" w14:textId="77777777" w:rsidR="0037297D" w:rsidRPr="00BB33FC" w:rsidRDefault="0037297D" w:rsidP="007E6F54">
            <w:pPr>
              <w:pStyle w:val="a7"/>
              <w:spacing w:before="0" w:beforeAutospacing="0" w:after="0" w:afterAutospacing="0"/>
              <w:ind w:firstLine="341"/>
              <w:rPr>
                <w:b/>
              </w:rPr>
            </w:pPr>
          </w:p>
          <w:p w14:paraId="7D4D3816" w14:textId="77777777" w:rsidR="00072016" w:rsidRDefault="00072016" w:rsidP="007E6F54">
            <w:pPr>
              <w:pStyle w:val="a7"/>
              <w:spacing w:before="0" w:beforeAutospacing="0" w:after="0" w:afterAutospacing="0"/>
              <w:ind w:firstLine="341"/>
              <w:rPr>
                <w:b/>
              </w:rPr>
            </w:pPr>
          </w:p>
          <w:p w14:paraId="38120644" w14:textId="77777777" w:rsidR="00072016" w:rsidRDefault="00072016" w:rsidP="007E6F54">
            <w:pPr>
              <w:pStyle w:val="a7"/>
              <w:spacing w:before="0" w:beforeAutospacing="0" w:after="0" w:afterAutospacing="0"/>
              <w:ind w:firstLine="341"/>
              <w:rPr>
                <w:b/>
              </w:rPr>
            </w:pPr>
          </w:p>
          <w:p w14:paraId="017C7BB8" w14:textId="77777777" w:rsidR="00E07C94" w:rsidRDefault="00E07C94" w:rsidP="007E6F54">
            <w:pPr>
              <w:pStyle w:val="a7"/>
              <w:spacing w:before="0" w:beforeAutospacing="0" w:after="0" w:afterAutospacing="0"/>
              <w:ind w:firstLine="341"/>
              <w:rPr>
                <w:b/>
              </w:rPr>
            </w:pPr>
          </w:p>
          <w:p w14:paraId="4CA8E764" w14:textId="77653A5A" w:rsidR="00A768B3" w:rsidRDefault="007E6F54" w:rsidP="007E6F54">
            <w:pPr>
              <w:pStyle w:val="a7"/>
              <w:spacing w:before="0" w:beforeAutospacing="0" w:after="0" w:afterAutospacing="0"/>
              <w:ind w:firstLine="341"/>
              <w:rPr>
                <w:b/>
              </w:rPr>
            </w:pPr>
            <w:r w:rsidRPr="00BB33FC">
              <w:rPr>
                <w:b/>
              </w:rPr>
              <w:t xml:space="preserve">29) </w:t>
            </w:r>
            <w:hyperlink r:id="rId63" w:anchor="z2409"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таможенной декларации на транспортное средство</w:t>
            </w:r>
            <w:r w:rsidR="00C97588" w:rsidRPr="00BB33FC">
              <w:rPr>
                <w:b/>
              </w:rPr>
              <w:t>»</w:t>
            </w:r>
            <w:r w:rsidRPr="00BB33FC">
              <w:rPr>
                <w:b/>
              </w:rPr>
              <w:t xml:space="preserve"> согласно </w:t>
            </w:r>
            <w:hyperlink r:id="rId64" w:anchor="z2408" w:history="1">
              <w:r w:rsidRPr="00BB33FC">
                <w:rPr>
                  <w:rStyle w:val="a4"/>
                  <w:b/>
                  <w:color w:val="auto"/>
                  <w:u w:val="none"/>
                </w:rPr>
                <w:t>приложению 29</w:t>
              </w:r>
            </w:hyperlink>
            <w:r w:rsidR="00072016">
              <w:rPr>
                <w:b/>
              </w:rPr>
              <w:t xml:space="preserve"> к настоящему приказу;</w:t>
            </w:r>
          </w:p>
          <w:p w14:paraId="526F3930" w14:textId="4665DBAA" w:rsidR="007E6F54" w:rsidRPr="00BB33FC" w:rsidRDefault="007E6F54" w:rsidP="007E6F54">
            <w:pPr>
              <w:pStyle w:val="a7"/>
              <w:spacing w:before="0" w:beforeAutospacing="0" w:after="0" w:afterAutospacing="0"/>
              <w:ind w:firstLine="341"/>
              <w:rPr>
                <w:b/>
              </w:rPr>
            </w:pPr>
            <w:r w:rsidRPr="00BB33FC">
              <w:rPr>
                <w:b/>
              </w:rPr>
              <w:t xml:space="preserve">30) </w:t>
            </w:r>
            <w:hyperlink r:id="rId65" w:anchor="z2445"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пассажирской таможенной декларации</w:t>
            </w:r>
            <w:r w:rsidR="00C97588" w:rsidRPr="00BB33FC">
              <w:rPr>
                <w:b/>
              </w:rPr>
              <w:t>»</w:t>
            </w:r>
            <w:r w:rsidRPr="00BB33FC">
              <w:rPr>
                <w:b/>
              </w:rPr>
              <w:t xml:space="preserve"> согласно </w:t>
            </w:r>
            <w:hyperlink r:id="rId66" w:anchor="z2444" w:history="1">
              <w:r w:rsidRPr="00BB33FC">
                <w:rPr>
                  <w:rStyle w:val="a4"/>
                  <w:b/>
                  <w:color w:val="auto"/>
                  <w:u w:val="none"/>
                </w:rPr>
                <w:t>приложению 30</w:t>
              </w:r>
            </w:hyperlink>
            <w:r w:rsidRPr="00BB33FC">
              <w:rPr>
                <w:b/>
              </w:rPr>
              <w:t xml:space="preserve"> к настоящему приказу;</w:t>
            </w:r>
          </w:p>
          <w:p w14:paraId="46A34204" w14:textId="54766676" w:rsidR="007E6F54" w:rsidRPr="00BB33FC" w:rsidRDefault="007E6F54" w:rsidP="0030260B">
            <w:pPr>
              <w:pStyle w:val="a7"/>
              <w:spacing w:before="0" w:beforeAutospacing="0" w:after="0" w:afterAutospacing="0"/>
              <w:ind w:firstLine="341"/>
              <w:rPr>
                <w:b/>
                <w:spacing w:val="2"/>
              </w:rPr>
            </w:pPr>
            <w:r w:rsidRPr="00BB33FC">
              <w:rPr>
                <w:b/>
              </w:rPr>
              <w:t xml:space="preserve">31) </w:t>
            </w:r>
            <w:hyperlink r:id="rId67" w:anchor="z2493"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транзитной декларации</w:t>
            </w:r>
            <w:r w:rsidR="00C97588" w:rsidRPr="00BB33FC">
              <w:rPr>
                <w:b/>
              </w:rPr>
              <w:t>»</w:t>
            </w:r>
            <w:r w:rsidRPr="00BB33FC">
              <w:rPr>
                <w:b/>
              </w:rPr>
              <w:t xml:space="preserve"> согласно </w:t>
            </w:r>
            <w:hyperlink r:id="rId68" w:anchor="z2492" w:history="1">
              <w:r w:rsidRPr="00BB33FC">
                <w:rPr>
                  <w:rStyle w:val="a4"/>
                  <w:b/>
                  <w:color w:val="auto"/>
                  <w:u w:val="none"/>
                </w:rPr>
                <w:t>приложению 31</w:t>
              </w:r>
            </w:hyperlink>
            <w:r w:rsidRPr="00BB33FC">
              <w:rPr>
                <w:b/>
              </w:rPr>
              <w:t xml:space="preserve"> к настоящему приказу.</w:t>
            </w:r>
          </w:p>
        </w:tc>
        <w:tc>
          <w:tcPr>
            <w:tcW w:w="5103" w:type="dxa"/>
          </w:tcPr>
          <w:p w14:paraId="2332BB86" w14:textId="77777777" w:rsidR="007E6F54" w:rsidRPr="00BB33FC" w:rsidRDefault="007E6F54" w:rsidP="007E6F54">
            <w:pPr>
              <w:pStyle w:val="a7"/>
              <w:spacing w:before="0" w:beforeAutospacing="0" w:after="0" w:afterAutospacing="0"/>
              <w:ind w:firstLine="341"/>
              <w:rPr>
                <w:b/>
              </w:rPr>
            </w:pPr>
            <w:r w:rsidRPr="00BB33FC">
              <w:rPr>
                <w:b/>
              </w:rPr>
              <w:lastRenderedPageBreak/>
              <w:t>1. Утвердить:</w:t>
            </w:r>
          </w:p>
          <w:p w14:paraId="6C50B8BA" w14:textId="1E137C57" w:rsidR="007E6F54" w:rsidRPr="00BB33FC" w:rsidRDefault="007E6F54" w:rsidP="007E6F54">
            <w:pPr>
              <w:pStyle w:val="a7"/>
              <w:spacing w:before="0" w:beforeAutospacing="0" w:after="0" w:afterAutospacing="0"/>
              <w:ind w:firstLine="341"/>
              <w:rPr>
                <w:b/>
              </w:rPr>
            </w:pPr>
            <w:r w:rsidRPr="00BB33FC">
              <w:rPr>
                <w:b/>
              </w:rPr>
              <w:t>1) исключить;</w:t>
            </w:r>
          </w:p>
          <w:p w14:paraId="54096D75" w14:textId="77777777" w:rsidR="007E6F54" w:rsidRPr="00BB33FC" w:rsidRDefault="007E6F54" w:rsidP="007E6F54">
            <w:pPr>
              <w:pStyle w:val="a7"/>
              <w:spacing w:before="0" w:beforeAutospacing="0" w:after="0" w:afterAutospacing="0"/>
              <w:ind w:firstLine="341"/>
              <w:rPr>
                <w:b/>
              </w:rPr>
            </w:pPr>
          </w:p>
          <w:p w14:paraId="1D59E939" w14:textId="77777777" w:rsidR="007E6F54" w:rsidRPr="00BB33FC" w:rsidRDefault="007E6F54" w:rsidP="007E6F54">
            <w:pPr>
              <w:pStyle w:val="a7"/>
              <w:spacing w:before="0" w:beforeAutospacing="0" w:after="0" w:afterAutospacing="0"/>
              <w:ind w:firstLine="341"/>
              <w:rPr>
                <w:b/>
              </w:rPr>
            </w:pPr>
          </w:p>
          <w:p w14:paraId="573E0DEE" w14:textId="77777777" w:rsidR="007E6F54" w:rsidRPr="00BB33FC" w:rsidRDefault="007E6F54" w:rsidP="007E6F54">
            <w:pPr>
              <w:pStyle w:val="a7"/>
              <w:spacing w:before="0" w:beforeAutospacing="0" w:after="0" w:afterAutospacing="0"/>
              <w:ind w:firstLine="341"/>
              <w:rPr>
                <w:b/>
              </w:rPr>
            </w:pPr>
          </w:p>
          <w:p w14:paraId="5D08E7A3" w14:textId="77777777" w:rsidR="007E6F54" w:rsidRPr="00BB33FC" w:rsidRDefault="007E6F54" w:rsidP="007E6F54">
            <w:pPr>
              <w:pStyle w:val="a7"/>
              <w:spacing w:before="0" w:beforeAutospacing="0" w:after="0" w:afterAutospacing="0"/>
              <w:ind w:firstLine="341"/>
              <w:rPr>
                <w:b/>
              </w:rPr>
            </w:pPr>
          </w:p>
          <w:p w14:paraId="07A5AD14" w14:textId="77777777" w:rsidR="00497EFC" w:rsidRPr="00BB33FC" w:rsidRDefault="00497EFC" w:rsidP="007E6F54">
            <w:pPr>
              <w:pStyle w:val="a7"/>
              <w:spacing w:before="0" w:beforeAutospacing="0" w:after="0" w:afterAutospacing="0"/>
              <w:ind w:firstLine="341"/>
              <w:rPr>
                <w:b/>
              </w:rPr>
            </w:pPr>
          </w:p>
          <w:p w14:paraId="57CD8834" w14:textId="77777777" w:rsidR="00497EFC" w:rsidRPr="00BB33FC" w:rsidRDefault="00497EFC" w:rsidP="007E6F54">
            <w:pPr>
              <w:pStyle w:val="a7"/>
              <w:spacing w:before="0" w:beforeAutospacing="0" w:after="0" w:afterAutospacing="0"/>
              <w:ind w:firstLine="341"/>
              <w:rPr>
                <w:b/>
              </w:rPr>
            </w:pPr>
          </w:p>
          <w:p w14:paraId="5DDADF95" w14:textId="77777777" w:rsidR="00497EFC" w:rsidRPr="00BB33FC" w:rsidRDefault="00497EFC" w:rsidP="007E6F54">
            <w:pPr>
              <w:pStyle w:val="a7"/>
              <w:spacing w:before="0" w:beforeAutospacing="0" w:after="0" w:afterAutospacing="0"/>
              <w:ind w:firstLine="341"/>
              <w:rPr>
                <w:b/>
              </w:rPr>
            </w:pPr>
          </w:p>
          <w:p w14:paraId="6970365B" w14:textId="77777777" w:rsidR="00497EFC" w:rsidRPr="00BB33FC" w:rsidRDefault="00497EFC" w:rsidP="007E6F54">
            <w:pPr>
              <w:pStyle w:val="a7"/>
              <w:spacing w:before="0" w:beforeAutospacing="0" w:after="0" w:afterAutospacing="0"/>
              <w:ind w:firstLine="341"/>
              <w:rPr>
                <w:b/>
              </w:rPr>
            </w:pPr>
          </w:p>
          <w:p w14:paraId="77400CCC" w14:textId="77777777" w:rsidR="00497EFC" w:rsidRPr="00BB33FC" w:rsidRDefault="00497EFC" w:rsidP="007E6F54">
            <w:pPr>
              <w:pStyle w:val="a7"/>
              <w:spacing w:before="0" w:beforeAutospacing="0" w:after="0" w:afterAutospacing="0"/>
              <w:ind w:firstLine="341"/>
              <w:rPr>
                <w:b/>
              </w:rPr>
            </w:pPr>
          </w:p>
          <w:p w14:paraId="31AB8570" w14:textId="77777777" w:rsidR="00497EFC" w:rsidRPr="00BB33FC" w:rsidRDefault="00497EFC" w:rsidP="007E6F54">
            <w:pPr>
              <w:pStyle w:val="a7"/>
              <w:spacing w:before="0" w:beforeAutospacing="0" w:after="0" w:afterAutospacing="0"/>
              <w:ind w:firstLine="341"/>
              <w:rPr>
                <w:b/>
              </w:rPr>
            </w:pPr>
          </w:p>
          <w:p w14:paraId="0F859E3E" w14:textId="77777777" w:rsidR="00497EFC" w:rsidRPr="00BB33FC" w:rsidRDefault="00497EFC" w:rsidP="007E6F54">
            <w:pPr>
              <w:pStyle w:val="a7"/>
              <w:spacing w:before="0" w:beforeAutospacing="0" w:after="0" w:afterAutospacing="0"/>
              <w:ind w:firstLine="341"/>
              <w:rPr>
                <w:b/>
              </w:rPr>
            </w:pPr>
          </w:p>
          <w:p w14:paraId="07AED366" w14:textId="77777777" w:rsidR="00497EFC" w:rsidRPr="00BB33FC" w:rsidRDefault="00497EFC" w:rsidP="007E6F54">
            <w:pPr>
              <w:pStyle w:val="a7"/>
              <w:spacing w:before="0" w:beforeAutospacing="0" w:after="0" w:afterAutospacing="0"/>
              <w:ind w:firstLine="341"/>
              <w:rPr>
                <w:b/>
              </w:rPr>
            </w:pPr>
          </w:p>
          <w:p w14:paraId="112B1B94" w14:textId="77777777" w:rsidR="00497EFC" w:rsidRPr="00BB33FC" w:rsidRDefault="00497EFC" w:rsidP="007E6F54">
            <w:pPr>
              <w:pStyle w:val="a7"/>
              <w:spacing w:before="0" w:beforeAutospacing="0" w:after="0" w:afterAutospacing="0"/>
              <w:ind w:firstLine="341"/>
              <w:rPr>
                <w:b/>
              </w:rPr>
            </w:pPr>
          </w:p>
          <w:p w14:paraId="0131A875" w14:textId="77777777" w:rsidR="00497EFC" w:rsidRPr="00BB33FC" w:rsidRDefault="00497EFC" w:rsidP="007E6F54">
            <w:pPr>
              <w:pStyle w:val="a7"/>
              <w:spacing w:before="0" w:beforeAutospacing="0" w:after="0" w:afterAutospacing="0"/>
              <w:ind w:firstLine="341"/>
              <w:rPr>
                <w:b/>
              </w:rPr>
            </w:pPr>
          </w:p>
          <w:p w14:paraId="5563421B" w14:textId="77777777" w:rsidR="00497EFC" w:rsidRPr="00BB33FC" w:rsidRDefault="00497EFC" w:rsidP="007E6F54">
            <w:pPr>
              <w:pStyle w:val="a7"/>
              <w:spacing w:before="0" w:beforeAutospacing="0" w:after="0" w:afterAutospacing="0"/>
              <w:ind w:firstLine="341"/>
              <w:rPr>
                <w:b/>
              </w:rPr>
            </w:pPr>
          </w:p>
          <w:p w14:paraId="6ACDBF42" w14:textId="77777777" w:rsidR="00497EFC" w:rsidRPr="00BB33FC" w:rsidRDefault="00497EFC" w:rsidP="007E6F54">
            <w:pPr>
              <w:pStyle w:val="a7"/>
              <w:spacing w:before="0" w:beforeAutospacing="0" w:after="0" w:afterAutospacing="0"/>
              <w:ind w:firstLine="341"/>
              <w:rPr>
                <w:b/>
              </w:rPr>
            </w:pPr>
          </w:p>
          <w:p w14:paraId="0855F655" w14:textId="77777777" w:rsidR="00497EFC" w:rsidRPr="00BB33FC" w:rsidRDefault="00497EFC" w:rsidP="007E6F54">
            <w:pPr>
              <w:pStyle w:val="a7"/>
              <w:spacing w:before="0" w:beforeAutospacing="0" w:after="0" w:afterAutospacing="0"/>
              <w:ind w:firstLine="341"/>
              <w:rPr>
                <w:b/>
              </w:rPr>
            </w:pPr>
          </w:p>
          <w:p w14:paraId="28E994A1" w14:textId="77777777" w:rsidR="00BB33FC" w:rsidRPr="00BB33FC" w:rsidRDefault="00BB33FC" w:rsidP="007E6F54">
            <w:pPr>
              <w:pStyle w:val="a7"/>
              <w:spacing w:before="0" w:beforeAutospacing="0" w:after="0" w:afterAutospacing="0"/>
              <w:ind w:firstLine="341"/>
              <w:rPr>
                <w:b/>
              </w:rPr>
            </w:pPr>
          </w:p>
          <w:p w14:paraId="389B4FB2" w14:textId="080E5543" w:rsidR="007E6F54" w:rsidRPr="00BB33FC" w:rsidRDefault="007E6F54" w:rsidP="007E6F54">
            <w:pPr>
              <w:pStyle w:val="a7"/>
              <w:spacing w:before="0" w:beforeAutospacing="0" w:after="0" w:afterAutospacing="0"/>
              <w:ind w:firstLine="341"/>
              <w:rPr>
                <w:b/>
              </w:rPr>
            </w:pPr>
            <w:r w:rsidRPr="00BB33FC">
              <w:rPr>
                <w:b/>
              </w:rPr>
              <w:t>2)  исключить;</w:t>
            </w:r>
          </w:p>
          <w:p w14:paraId="539A98C5" w14:textId="77777777" w:rsidR="007E6F54" w:rsidRPr="00BB33FC" w:rsidRDefault="007E6F54" w:rsidP="007E6F54">
            <w:pPr>
              <w:pStyle w:val="a7"/>
              <w:spacing w:before="0" w:beforeAutospacing="0" w:after="0" w:afterAutospacing="0"/>
              <w:ind w:firstLine="341"/>
              <w:rPr>
                <w:b/>
              </w:rPr>
            </w:pPr>
          </w:p>
          <w:p w14:paraId="0E7475CE" w14:textId="77777777" w:rsidR="007E6F54" w:rsidRPr="00BB33FC" w:rsidRDefault="007E6F54" w:rsidP="007E6F54">
            <w:pPr>
              <w:pStyle w:val="a7"/>
              <w:spacing w:before="0" w:beforeAutospacing="0" w:after="0" w:afterAutospacing="0"/>
              <w:ind w:firstLine="341"/>
              <w:rPr>
                <w:b/>
              </w:rPr>
            </w:pPr>
          </w:p>
          <w:p w14:paraId="0781A7BB" w14:textId="77777777" w:rsidR="007E6F54" w:rsidRPr="00BB33FC" w:rsidRDefault="007E6F54" w:rsidP="007E6F54">
            <w:pPr>
              <w:pStyle w:val="a7"/>
              <w:spacing w:before="0" w:beforeAutospacing="0" w:after="0" w:afterAutospacing="0"/>
              <w:ind w:firstLine="341"/>
              <w:rPr>
                <w:b/>
              </w:rPr>
            </w:pPr>
          </w:p>
          <w:p w14:paraId="1EB43079" w14:textId="77777777" w:rsidR="00497EFC" w:rsidRPr="00BB33FC" w:rsidRDefault="00497EFC" w:rsidP="007E6F54">
            <w:pPr>
              <w:pStyle w:val="a7"/>
              <w:spacing w:before="0" w:beforeAutospacing="0" w:after="0" w:afterAutospacing="0"/>
              <w:ind w:firstLine="341"/>
              <w:rPr>
                <w:b/>
              </w:rPr>
            </w:pPr>
          </w:p>
          <w:p w14:paraId="4EECD9F3" w14:textId="77777777" w:rsidR="00497EFC" w:rsidRPr="00BB33FC" w:rsidRDefault="00497EFC" w:rsidP="007E6F54">
            <w:pPr>
              <w:pStyle w:val="a7"/>
              <w:spacing w:before="0" w:beforeAutospacing="0" w:after="0" w:afterAutospacing="0"/>
              <w:ind w:firstLine="341"/>
              <w:rPr>
                <w:b/>
              </w:rPr>
            </w:pPr>
          </w:p>
          <w:p w14:paraId="189ADA64" w14:textId="77777777" w:rsidR="00497EFC" w:rsidRPr="00BB33FC" w:rsidRDefault="00497EFC" w:rsidP="007E6F54">
            <w:pPr>
              <w:pStyle w:val="a7"/>
              <w:spacing w:before="0" w:beforeAutospacing="0" w:after="0" w:afterAutospacing="0"/>
              <w:ind w:firstLine="341"/>
              <w:rPr>
                <w:b/>
              </w:rPr>
            </w:pPr>
          </w:p>
          <w:p w14:paraId="4394285F" w14:textId="77777777" w:rsidR="00497EFC" w:rsidRPr="00BB33FC" w:rsidRDefault="00497EFC" w:rsidP="007E6F54">
            <w:pPr>
              <w:pStyle w:val="a7"/>
              <w:spacing w:before="0" w:beforeAutospacing="0" w:after="0" w:afterAutospacing="0"/>
              <w:ind w:firstLine="341"/>
              <w:rPr>
                <w:b/>
              </w:rPr>
            </w:pPr>
          </w:p>
          <w:p w14:paraId="58485E23" w14:textId="77777777" w:rsidR="00497EFC" w:rsidRPr="00BB33FC" w:rsidRDefault="00497EFC" w:rsidP="007E6F54">
            <w:pPr>
              <w:pStyle w:val="a7"/>
              <w:spacing w:before="0" w:beforeAutospacing="0" w:after="0" w:afterAutospacing="0"/>
              <w:ind w:firstLine="341"/>
              <w:rPr>
                <w:b/>
              </w:rPr>
            </w:pPr>
          </w:p>
          <w:p w14:paraId="23ED6B9C" w14:textId="77777777" w:rsidR="00497EFC" w:rsidRPr="00BB33FC" w:rsidRDefault="00497EFC" w:rsidP="007E6F54">
            <w:pPr>
              <w:pStyle w:val="a7"/>
              <w:spacing w:before="0" w:beforeAutospacing="0" w:after="0" w:afterAutospacing="0"/>
              <w:ind w:firstLine="341"/>
              <w:rPr>
                <w:b/>
              </w:rPr>
            </w:pPr>
          </w:p>
          <w:p w14:paraId="1449A64B" w14:textId="77777777" w:rsidR="00497EFC" w:rsidRPr="00BB33FC" w:rsidRDefault="00497EFC" w:rsidP="007E6F54">
            <w:pPr>
              <w:pStyle w:val="a7"/>
              <w:spacing w:before="0" w:beforeAutospacing="0" w:after="0" w:afterAutospacing="0"/>
              <w:ind w:firstLine="341"/>
              <w:rPr>
                <w:b/>
              </w:rPr>
            </w:pPr>
          </w:p>
          <w:p w14:paraId="06B0480F" w14:textId="0B091AD2" w:rsidR="00497EFC" w:rsidRPr="00BB33FC" w:rsidRDefault="00497EFC" w:rsidP="007E6F54">
            <w:pPr>
              <w:pStyle w:val="a7"/>
              <w:spacing w:before="0" w:beforeAutospacing="0" w:after="0" w:afterAutospacing="0"/>
              <w:ind w:firstLine="341"/>
              <w:rPr>
                <w:b/>
              </w:rPr>
            </w:pPr>
          </w:p>
          <w:p w14:paraId="1DA16965" w14:textId="77777777" w:rsidR="005B69C6" w:rsidRPr="00BB33FC" w:rsidRDefault="005B69C6" w:rsidP="007E6F54">
            <w:pPr>
              <w:pStyle w:val="a7"/>
              <w:spacing w:before="0" w:beforeAutospacing="0" w:after="0" w:afterAutospacing="0"/>
              <w:ind w:firstLine="341"/>
              <w:rPr>
                <w:b/>
              </w:rPr>
            </w:pPr>
          </w:p>
          <w:p w14:paraId="1E5AA7B1" w14:textId="1F731961" w:rsidR="007E6F54" w:rsidRPr="00BB33FC" w:rsidRDefault="007E6F54" w:rsidP="007E6F54">
            <w:pPr>
              <w:pStyle w:val="a7"/>
              <w:spacing w:before="0" w:beforeAutospacing="0" w:after="0" w:afterAutospacing="0"/>
              <w:ind w:firstLine="341"/>
              <w:rPr>
                <w:b/>
              </w:rPr>
            </w:pPr>
            <w:r w:rsidRPr="00BB33FC">
              <w:rPr>
                <w:b/>
              </w:rPr>
              <w:t>3)  исключить;</w:t>
            </w:r>
          </w:p>
          <w:p w14:paraId="0E84A675" w14:textId="77777777" w:rsidR="007E6F54" w:rsidRPr="00BB33FC" w:rsidRDefault="007E6F54" w:rsidP="007E6F54">
            <w:pPr>
              <w:pStyle w:val="a7"/>
              <w:spacing w:before="0" w:beforeAutospacing="0" w:after="0" w:afterAutospacing="0"/>
              <w:ind w:firstLine="341"/>
              <w:rPr>
                <w:b/>
              </w:rPr>
            </w:pPr>
          </w:p>
          <w:p w14:paraId="43CA2952" w14:textId="77777777" w:rsidR="007E6F54" w:rsidRPr="00BB33FC" w:rsidRDefault="007E6F54" w:rsidP="007E6F54">
            <w:pPr>
              <w:pStyle w:val="a7"/>
              <w:spacing w:before="0" w:beforeAutospacing="0" w:after="0" w:afterAutospacing="0"/>
              <w:ind w:firstLine="341"/>
              <w:rPr>
                <w:b/>
              </w:rPr>
            </w:pPr>
          </w:p>
          <w:p w14:paraId="7342A233" w14:textId="77777777" w:rsidR="007E6F54" w:rsidRPr="00BB33FC" w:rsidRDefault="007E6F54" w:rsidP="007E6F54">
            <w:pPr>
              <w:pStyle w:val="a7"/>
              <w:spacing w:before="0" w:beforeAutospacing="0" w:after="0" w:afterAutospacing="0"/>
              <w:ind w:firstLine="341"/>
              <w:rPr>
                <w:b/>
              </w:rPr>
            </w:pPr>
          </w:p>
          <w:p w14:paraId="54BF825C" w14:textId="77777777" w:rsidR="00497EFC" w:rsidRPr="00BB33FC" w:rsidRDefault="00497EFC" w:rsidP="007E6F54">
            <w:pPr>
              <w:pStyle w:val="a7"/>
              <w:spacing w:before="0" w:beforeAutospacing="0" w:after="0" w:afterAutospacing="0"/>
              <w:ind w:firstLine="341"/>
              <w:rPr>
                <w:b/>
              </w:rPr>
            </w:pPr>
          </w:p>
          <w:p w14:paraId="39FE781F" w14:textId="77777777" w:rsidR="00497EFC" w:rsidRPr="00BB33FC" w:rsidRDefault="00497EFC" w:rsidP="007E6F54">
            <w:pPr>
              <w:pStyle w:val="a7"/>
              <w:spacing w:before="0" w:beforeAutospacing="0" w:after="0" w:afterAutospacing="0"/>
              <w:ind w:firstLine="341"/>
              <w:rPr>
                <w:b/>
              </w:rPr>
            </w:pPr>
          </w:p>
          <w:p w14:paraId="28F7E896" w14:textId="77777777" w:rsidR="00497EFC" w:rsidRPr="00BB33FC" w:rsidRDefault="00497EFC" w:rsidP="007E6F54">
            <w:pPr>
              <w:pStyle w:val="a7"/>
              <w:spacing w:before="0" w:beforeAutospacing="0" w:after="0" w:afterAutospacing="0"/>
              <w:ind w:firstLine="341"/>
              <w:rPr>
                <w:b/>
              </w:rPr>
            </w:pPr>
          </w:p>
          <w:p w14:paraId="5E9A2421" w14:textId="77777777" w:rsidR="00497EFC" w:rsidRPr="00BB33FC" w:rsidRDefault="00497EFC" w:rsidP="007E6F54">
            <w:pPr>
              <w:pStyle w:val="a7"/>
              <w:spacing w:before="0" w:beforeAutospacing="0" w:after="0" w:afterAutospacing="0"/>
              <w:ind w:firstLine="341"/>
              <w:rPr>
                <w:b/>
              </w:rPr>
            </w:pPr>
          </w:p>
          <w:p w14:paraId="32DA4911" w14:textId="77777777" w:rsidR="00497EFC" w:rsidRPr="00BB33FC" w:rsidRDefault="00497EFC" w:rsidP="007E6F54">
            <w:pPr>
              <w:pStyle w:val="a7"/>
              <w:spacing w:before="0" w:beforeAutospacing="0" w:after="0" w:afterAutospacing="0"/>
              <w:ind w:firstLine="341"/>
              <w:rPr>
                <w:b/>
              </w:rPr>
            </w:pPr>
          </w:p>
          <w:p w14:paraId="1BA13323" w14:textId="77777777" w:rsidR="00497EFC" w:rsidRPr="00BB33FC" w:rsidRDefault="00497EFC" w:rsidP="007E6F54">
            <w:pPr>
              <w:pStyle w:val="a7"/>
              <w:spacing w:before="0" w:beforeAutospacing="0" w:after="0" w:afterAutospacing="0"/>
              <w:ind w:firstLine="341"/>
              <w:rPr>
                <w:b/>
              </w:rPr>
            </w:pPr>
          </w:p>
          <w:p w14:paraId="586A5B1B" w14:textId="77777777" w:rsidR="00497EFC" w:rsidRPr="00BB33FC" w:rsidRDefault="00497EFC" w:rsidP="007E6F54">
            <w:pPr>
              <w:pStyle w:val="a7"/>
              <w:spacing w:before="0" w:beforeAutospacing="0" w:after="0" w:afterAutospacing="0"/>
              <w:ind w:firstLine="341"/>
              <w:rPr>
                <w:b/>
              </w:rPr>
            </w:pPr>
          </w:p>
          <w:p w14:paraId="796F0460" w14:textId="77777777" w:rsidR="00497EFC" w:rsidRPr="00BB33FC" w:rsidRDefault="00497EFC" w:rsidP="007E6F54">
            <w:pPr>
              <w:pStyle w:val="a7"/>
              <w:spacing w:before="0" w:beforeAutospacing="0" w:after="0" w:afterAutospacing="0"/>
              <w:ind w:firstLine="341"/>
              <w:rPr>
                <w:b/>
              </w:rPr>
            </w:pPr>
          </w:p>
          <w:p w14:paraId="5DC89C40" w14:textId="77777777" w:rsidR="00BB33FC" w:rsidRDefault="00BB33FC" w:rsidP="007E6F54">
            <w:pPr>
              <w:pStyle w:val="a7"/>
              <w:spacing w:before="0" w:beforeAutospacing="0" w:after="0" w:afterAutospacing="0"/>
              <w:ind w:firstLine="341"/>
              <w:rPr>
                <w:b/>
              </w:rPr>
            </w:pPr>
          </w:p>
          <w:p w14:paraId="1E158396" w14:textId="523BDE36" w:rsidR="007E6F54" w:rsidRPr="00BB33FC" w:rsidRDefault="007E6F54" w:rsidP="007E6F54">
            <w:pPr>
              <w:pStyle w:val="a7"/>
              <w:spacing w:before="0" w:beforeAutospacing="0" w:after="0" w:afterAutospacing="0"/>
              <w:ind w:firstLine="341"/>
              <w:rPr>
                <w:b/>
              </w:rPr>
            </w:pPr>
            <w:r w:rsidRPr="00BB33FC">
              <w:rPr>
                <w:b/>
              </w:rPr>
              <w:t xml:space="preserve">4) </w:t>
            </w:r>
            <w:hyperlink r:id="rId69" w:anchor="z295"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производство табачных изделий</w:t>
            </w:r>
            <w:r w:rsidR="00C97588" w:rsidRPr="00BB33FC">
              <w:rPr>
                <w:b/>
              </w:rPr>
              <w:t>»</w:t>
            </w:r>
            <w:r w:rsidRPr="00BB33FC">
              <w:rPr>
                <w:b/>
              </w:rPr>
              <w:t xml:space="preserve"> согласно </w:t>
            </w:r>
            <w:hyperlink r:id="rId70" w:anchor="z294" w:history="1">
              <w:r w:rsidRPr="00BB33FC">
                <w:rPr>
                  <w:rStyle w:val="a4"/>
                  <w:b/>
                  <w:color w:val="auto"/>
                  <w:u w:val="none"/>
                </w:rPr>
                <w:t>приложению 4</w:t>
              </w:r>
            </w:hyperlink>
            <w:r w:rsidRPr="00BB33FC">
              <w:rPr>
                <w:b/>
              </w:rPr>
              <w:t xml:space="preserve"> к настоящему приказу;</w:t>
            </w:r>
          </w:p>
          <w:p w14:paraId="02F40A0D" w14:textId="77777777" w:rsidR="00BB33FC" w:rsidRDefault="00BB33FC" w:rsidP="007E6F54">
            <w:pPr>
              <w:pStyle w:val="a7"/>
              <w:spacing w:before="0" w:beforeAutospacing="0" w:after="0" w:afterAutospacing="0"/>
              <w:ind w:firstLine="341"/>
              <w:rPr>
                <w:b/>
              </w:rPr>
            </w:pPr>
          </w:p>
          <w:p w14:paraId="3A65E2F1" w14:textId="5A0B6A26" w:rsidR="007E6F54" w:rsidRPr="00BB33FC" w:rsidRDefault="007E6F54" w:rsidP="007E6F54">
            <w:pPr>
              <w:pStyle w:val="a7"/>
              <w:spacing w:before="0" w:beforeAutospacing="0" w:after="0" w:afterAutospacing="0"/>
              <w:ind w:firstLine="341"/>
              <w:rPr>
                <w:b/>
              </w:rPr>
            </w:pPr>
            <w:r w:rsidRPr="00BB33FC">
              <w:rPr>
                <w:b/>
              </w:rPr>
              <w:t xml:space="preserve">5) </w:t>
            </w:r>
            <w:hyperlink r:id="rId71" w:anchor="z383"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 xml:space="preserve">Выдача лицензии на производство </w:t>
            </w:r>
            <w:r w:rsidRPr="00BB33FC">
              <w:rPr>
                <w:b/>
              </w:rPr>
              <w:lastRenderedPageBreak/>
              <w:t>этилового спирта</w:t>
            </w:r>
            <w:r w:rsidR="00C97588" w:rsidRPr="00BB33FC">
              <w:rPr>
                <w:b/>
              </w:rPr>
              <w:t>»</w:t>
            </w:r>
            <w:r w:rsidRPr="00BB33FC">
              <w:rPr>
                <w:b/>
              </w:rPr>
              <w:t xml:space="preserve"> согласно </w:t>
            </w:r>
            <w:hyperlink r:id="rId72" w:anchor="z382" w:history="1">
              <w:r w:rsidRPr="00BB33FC">
                <w:rPr>
                  <w:rStyle w:val="a4"/>
                  <w:b/>
                  <w:color w:val="auto"/>
                  <w:u w:val="none"/>
                </w:rPr>
                <w:t>приложению 5</w:t>
              </w:r>
            </w:hyperlink>
            <w:r w:rsidRPr="00BB33FC">
              <w:rPr>
                <w:b/>
              </w:rPr>
              <w:t xml:space="preserve"> к настоящему приказу;</w:t>
            </w:r>
          </w:p>
          <w:p w14:paraId="5BF637C7" w14:textId="77777777" w:rsidR="00BB33FC" w:rsidRDefault="00BB33FC" w:rsidP="007E6F54">
            <w:pPr>
              <w:pStyle w:val="a7"/>
              <w:spacing w:before="0" w:beforeAutospacing="0" w:after="0" w:afterAutospacing="0"/>
              <w:ind w:firstLine="341"/>
              <w:rPr>
                <w:b/>
              </w:rPr>
            </w:pPr>
          </w:p>
          <w:p w14:paraId="71BFFC08" w14:textId="1C6B5059" w:rsidR="007E6F54" w:rsidRPr="00BB33FC" w:rsidRDefault="007E6F54" w:rsidP="007E6F54">
            <w:pPr>
              <w:pStyle w:val="a7"/>
              <w:spacing w:before="0" w:beforeAutospacing="0" w:after="0" w:afterAutospacing="0"/>
              <w:ind w:firstLine="341"/>
              <w:rPr>
                <w:b/>
              </w:rPr>
            </w:pPr>
            <w:r w:rsidRPr="00BB33FC">
              <w:rPr>
                <w:b/>
              </w:rPr>
              <w:t xml:space="preserve">6) </w:t>
            </w:r>
            <w:hyperlink r:id="rId73" w:anchor="z475"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производство алкогольной продукции</w:t>
            </w:r>
            <w:r w:rsidR="00C97588" w:rsidRPr="00BB33FC">
              <w:rPr>
                <w:b/>
              </w:rPr>
              <w:t>»</w:t>
            </w:r>
            <w:r w:rsidRPr="00BB33FC">
              <w:rPr>
                <w:b/>
              </w:rPr>
              <w:t xml:space="preserve"> согласно </w:t>
            </w:r>
            <w:hyperlink r:id="rId74" w:anchor="z474" w:history="1">
              <w:r w:rsidRPr="00BB33FC">
                <w:rPr>
                  <w:rStyle w:val="a4"/>
                  <w:b/>
                  <w:color w:val="auto"/>
                  <w:u w:val="none"/>
                </w:rPr>
                <w:t>приложению 6</w:t>
              </w:r>
            </w:hyperlink>
            <w:r w:rsidRPr="00BB33FC">
              <w:rPr>
                <w:b/>
              </w:rPr>
              <w:t xml:space="preserve"> к настоящему приказу;</w:t>
            </w:r>
          </w:p>
          <w:p w14:paraId="145B70B2" w14:textId="77777777" w:rsidR="00BB33FC" w:rsidRDefault="00BB33FC" w:rsidP="007E6F54">
            <w:pPr>
              <w:pStyle w:val="a7"/>
              <w:spacing w:before="0" w:beforeAutospacing="0" w:after="0" w:afterAutospacing="0"/>
              <w:ind w:firstLine="341"/>
              <w:rPr>
                <w:b/>
              </w:rPr>
            </w:pPr>
          </w:p>
          <w:p w14:paraId="6D34BFDB" w14:textId="651FE9DB" w:rsidR="007E6F54" w:rsidRPr="00BB33FC" w:rsidRDefault="007E6F54" w:rsidP="007E6F54">
            <w:pPr>
              <w:pStyle w:val="a7"/>
              <w:spacing w:before="0" w:beforeAutospacing="0" w:after="0" w:afterAutospacing="0"/>
              <w:ind w:firstLine="341"/>
              <w:rPr>
                <w:b/>
              </w:rPr>
            </w:pPr>
            <w:r w:rsidRPr="00BB33FC">
              <w:rPr>
                <w:b/>
              </w:rPr>
              <w:t xml:space="preserve">7) </w:t>
            </w:r>
            <w:hyperlink r:id="rId75" w:anchor="z568"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r w:rsidR="00C97588" w:rsidRPr="00BB33FC">
              <w:rPr>
                <w:b/>
              </w:rPr>
              <w:t>»</w:t>
            </w:r>
            <w:r w:rsidRPr="00BB33FC">
              <w:rPr>
                <w:b/>
              </w:rPr>
              <w:t xml:space="preserve"> согласно </w:t>
            </w:r>
            <w:hyperlink r:id="rId76" w:anchor="z567" w:history="1">
              <w:r w:rsidRPr="00BB33FC">
                <w:rPr>
                  <w:rStyle w:val="a4"/>
                  <w:b/>
                  <w:color w:val="auto"/>
                  <w:u w:val="none"/>
                </w:rPr>
                <w:t>приложению 7</w:t>
              </w:r>
            </w:hyperlink>
            <w:r w:rsidRPr="00BB33FC">
              <w:rPr>
                <w:b/>
              </w:rPr>
              <w:t xml:space="preserve"> к настоящему приказу;</w:t>
            </w:r>
          </w:p>
          <w:p w14:paraId="659280AE" w14:textId="77777777" w:rsidR="00BB33FC" w:rsidRDefault="00BB33FC" w:rsidP="007E6F54">
            <w:pPr>
              <w:pStyle w:val="a7"/>
              <w:spacing w:before="0" w:beforeAutospacing="0" w:after="0" w:afterAutospacing="0"/>
              <w:ind w:firstLine="341"/>
              <w:rPr>
                <w:b/>
              </w:rPr>
            </w:pPr>
          </w:p>
          <w:p w14:paraId="1BB125A1" w14:textId="4846F785" w:rsidR="007E6F54" w:rsidRPr="00BB33FC" w:rsidRDefault="007E6F54" w:rsidP="007E6F54">
            <w:pPr>
              <w:pStyle w:val="a7"/>
              <w:spacing w:before="0" w:beforeAutospacing="0" w:after="0" w:afterAutospacing="0"/>
              <w:ind w:firstLine="341"/>
              <w:rPr>
                <w:b/>
              </w:rPr>
            </w:pPr>
            <w:r w:rsidRPr="00BB33FC">
              <w:rPr>
                <w:b/>
              </w:rPr>
              <w:t xml:space="preserve">8) </w:t>
            </w:r>
            <w:hyperlink r:id="rId77" w:anchor="z663"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00C97588" w:rsidRPr="00BB33FC">
              <w:rPr>
                <w:b/>
              </w:rPr>
              <w:t>»</w:t>
            </w:r>
            <w:r w:rsidRPr="00BB33FC">
              <w:rPr>
                <w:b/>
              </w:rPr>
              <w:t xml:space="preserve"> согласно </w:t>
            </w:r>
            <w:hyperlink r:id="rId78" w:anchor="z662" w:history="1">
              <w:r w:rsidRPr="00BB33FC">
                <w:rPr>
                  <w:rStyle w:val="a4"/>
                  <w:b/>
                  <w:color w:val="auto"/>
                  <w:u w:val="none"/>
                </w:rPr>
                <w:t>приложению 8</w:t>
              </w:r>
            </w:hyperlink>
            <w:r w:rsidRPr="00BB33FC">
              <w:rPr>
                <w:b/>
              </w:rPr>
              <w:t xml:space="preserve"> к настоящему приказу;</w:t>
            </w:r>
          </w:p>
          <w:p w14:paraId="26346CF9" w14:textId="5B3E04A7" w:rsidR="00497EFC" w:rsidRPr="00BB33FC" w:rsidRDefault="00497EFC" w:rsidP="007E6F54">
            <w:pPr>
              <w:pStyle w:val="a7"/>
              <w:spacing w:before="0" w:beforeAutospacing="0" w:after="0" w:afterAutospacing="0"/>
              <w:ind w:firstLine="341"/>
              <w:rPr>
                <w:b/>
              </w:rPr>
            </w:pPr>
          </w:p>
          <w:p w14:paraId="4F5E04CB" w14:textId="307C28C2" w:rsidR="007E6F54" w:rsidRPr="00BB33FC" w:rsidRDefault="007E6F54" w:rsidP="007E6F54">
            <w:pPr>
              <w:pStyle w:val="a7"/>
              <w:spacing w:before="0" w:beforeAutospacing="0" w:after="0" w:afterAutospacing="0"/>
              <w:ind w:firstLine="341"/>
              <w:rPr>
                <w:b/>
              </w:rPr>
            </w:pPr>
            <w:r w:rsidRPr="00BB33FC">
              <w:rPr>
                <w:b/>
              </w:rPr>
              <w:t>9)  исключить;</w:t>
            </w:r>
          </w:p>
          <w:p w14:paraId="0D1FA081" w14:textId="77777777" w:rsidR="007E6F54" w:rsidRPr="00BB33FC" w:rsidRDefault="007E6F54" w:rsidP="007E6F54">
            <w:pPr>
              <w:pStyle w:val="a7"/>
              <w:spacing w:before="0" w:beforeAutospacing="0" w:after="0" w:afterAutospacing="0"/>
              <w:ind w:firstLine="341"/>
              <w:rPr>
                <w:b/>
              </w:rPr>
            </w:pPr>
          </w:p>
          <w:p w14:paraId="175A969B" w14:textId="77777777" w:rsidR="007E6F54" w:rsidRPr="00BB33FC" w:rsidRDefault="007E6F54" w:rsidP="007E6F54">
            <w:pPr>
              <w:pStyle w:val="a7"/>
              <w:spacing w:before="0" w:beforeAutospacing="0" w:after="0" w:afterAutospacing="0"/>
              <w:ind w:firstLine="341"/>
              <w:rPr>
                <w:b/>
              </w:rPr>
            </w:pPr>
          </w:p>
          <w:p w14:paraId="6DC9D4E5" w14:textId="77777777" w:rsidR="007E6F54" w:rsidRPr="00BB33FC" w:rsidRDefault="007E6F54" w:rsidP="007E6F54">
            <w:pPr>
              <w:pStyle w:val="a7"/>
              <w:spacing w:before="0" w:beforeAutospacing="0" w:after="0" w:afterAutospacing="0"/>
              <w:ind w:firstLine="341"/>
              <w:rPr>
                <w:b/>
              </w:rPr>
            </w:pPr>
          </w:p>
          <w:p w14:paraId="05A861E3" w14:textId="77777777" w:rsidR="007E6F54" w:rsidRPr="00BB33FC" w:rsidRDefault="007E6F54" w:rsidP="007E6F54">
            <w:pPr>
              <w:pStyle w:val="a7"/>
              <w:spacing w:before="0" w:beforeAutospacing="0" w:after="0" w:afterAutospacing="0"/>
              <w:ind w:firstLine="341"/>
              <w:rPr>
                <w:b/>
              </w:rPr>
            </w:pPr>
          </w:p>
          <w:p w14:paraId="32179401" w14:textId="77777777" w:rsidR="007E6F54" w:rsidRPr="00BB33FC" w:rsidRDefault="007E6F54" w:rsidP="007E6F54">
            <w:pPr>
              <w:pStyle w:val="a7"/>
              <w:spacing w:before="0" w:beforeAutospacing="0" w:after="0" w:afterAutospacing="0"/>
              <w:ind w:firstLine="341"/>
              <w:rPr>
                <w:b/>
              </w:rPr>
            </w:pPr>
          </w:p>
          <w:p w14:paraId="3F76826E" w14:textId="77777777" w:rsidR="00497EFC" w:rsidRPr="00BB33FC" w:rsidRDefault="00497EFC" w:rsidP="007E6F54">
            <w:pPr>
              <w:pStyle w:val="a7"/>
              <w:spacing w:before="0" w:beforeAutospacing="0" w:after="0" w:afterAutospacing="0"/>
              <w:ind w:firstLine="341"/>
              <w:rPr>
                <w:b/>
              </w:rPr>
            </w:pPr>
          </w:p>
          <w:p w14:paraId="63E1C744" w14:textId="77777777" w:rsidR="00497EFC" w:rsidRPr="00BB33FC" w:rsidRDefault="00497EFC" w:rsidP="007E6F54">
            <w:pPr>
              <w:pStyle w:val="a7"/>
              <w:spacing w:before="0" w:beforeAutospacing="0" w:after="0" w:afterAutospacing="0"/>
              <w:ind w:firstLine="341"/>
              <w:rPr>
                <w:b/>
              </w:rPr>
            </w:pPr>
          </w:p>
          <w:p w14:paraId="1491C448" w14:textId="77777777" w:rsidR="00497EFC" w:rsidRPr="00BB33FC" w:rsidRDefault="00497EFC" w:rsidP="007E6F54">
            <w:pPr>
              <w:pStyle w:val="a7"/>
              <w:spacing w:before="0" w:beforeAutospacing="0" w:after="0" w:afterAutospacing="0"/>
              <w:ind w:firstLine="341"/>
              <w:rPr>
                <w:b/>
              </w:rPr>
            </w:pPr>
          </w:p>
          <w:p w14:paraId="20077B41" w14:textId="77777777" w:rsidR="00497EFC" w:rsidRPr="00BB33FC" w:rsidRDefault="00497EFC" w:rsidP="007E6F54">
            <w:pPr>
              <w:pStyle w:val="a7"/>
              <w:spacing w:before="0" w:beforeAutospacing="0" w:after="0" w:afterAutospacing="0"/>
              <w:ind w:firstLine="341"/>
              <w:rPr>
                <w:b/>
              </w:rPr>
            </w:pPr>
          </w:p>
          <w:p w14:paraId="417DE2A5" w14:textId="77777777" w:rsidR="00497EFC" w:rsidRPr="00BB33FC" w:rsidRDefault="00497EFC" w:rsidP="007E6F54">
            <w:pPr>
              <w:pStyle w:val="a7"/>
              <w:spacing w:before="0" w:beforeAutospacing="0" w:after="0" w:afterAutospacing="0"/>
              <w:ind w:firstLine="341"/>
              <w:rPr>
                <w:b/>
              </w:rPr>
            </w:pPr>
          </w:p>
          <w:p w14:paraId="27B28AB8" w14:textId="77777777" w:rsidR="00497EFC" w:rsidRPr="00BB33FC" w:rsidRDefault="00497EFC" w:rsidP="007E6F54">
            <w:pPr>
              <w:pStyle w:val="a7"/>
              <w:spacing w:before="0" w:beforeAutospacing="0" w:after="0" w:afterAutospacing="0"/>
              <w:ind w:firstLine="341"/>
              <w:rPr>
                <w:b/>
              </w:rPr>
            </w:pPr>
          </w:p>
          <w:p w14:paraId="54DBE1FB" w14:textId="77777777" w:rsidR="00497EFC" w:rsidRPr="00BB33FC" w:rsidRDefault="00497EFC" w:rsidP="007E6F54">
            <w:pPr>
              <w:pStyle w:val="a7"/>
              <w:spacing w:before="0" w:beforeAutospacing="0" w:after="0" w:afterAutospacing="0"/>
              <w:ind w:firstLine="341"/>
              <w:rPr>
                <w:b/>
              </w:rPr>
            </w:pPr>
          </w:p>
          <w:p w14:paraId="621D80AF" w14:textId="77777777" w:rsidR="00497EFC" w:rsidRPr="00BB33FC" w:rsidRDefault="00497EFC" w:rsidP="007E6F54">
            <w:pPr>
              <w:pStyle w:val="a7"/>
              <w:spacing w:before="0" w:beforeAutospacing="0" w:after="0" w:afterAutospacing="0"/>
              <w:ind w:firstLine="341"/>
              <w:rPr>
                <w:b/>
              </w:rPr>
            </w:pPr>
          </w:p>
          <w:p w14:paraId="0F926216" w14:textId="77777777" w:rsidR="00BB33FC" w:rsidRDefault="00BB33FC" w:rsidP="007E6F54">
            <w:pPr>
              <w:pStyle w:val="a7"/>
              <w:spacing w:before="0" w:beforeAutospacing="0" w:after="0" w:afterAutospacing="0"/>
              <w:ind w:firstLine="341"/>
              <w:rPr>
                <w:b/>
              </w:rPr>
            </w:pPr>
          </w:p>
          <w:p w14:paraId="78E249BF" w14:textId="215D33A1" w:rsidR="007E6F54" w:rsidRPr="00BB33FC" w:rsidRDefault="007E6F54" w:rsidP="007E6F54">
            <w:pPr>
              <w:pStyle w:val="a7"/>
              <w:spacing w:before="0" w:beforeAutospacing="0" w:after="0" w:afterAutospacing="0"/>
              <w:ind w:firstLine="341"/>
              <w:rPr>
                <w:b/>
              </w:rPr>
            </w:pPr>
            <w:r w:rsidRPr="00BB33FC">
              <w:rPr>
                <w:b/>
              </w:rPr>
              <w:t>10)  исключить;</w:t>
            </w:r>
          </w:p>
          <w:p w14:paraId="10DB42F0" w14:textId="66DEC3E7" w:rsidR="007E6F54" w:rsidRPr="00BB33FC" w:rsidRDefault="007E6F54" w:rsidP="007E6F54">
            <w:pPr>
              <w:pStyle w:val="a7"/>
              <w:spacing w:before="0" w:beforeAutospacing="0" w:after="0" w:afterAutospacing="0"/>
              <w:ind w:firstLine="341"/>
              <w:rPr>
                <w:b/>
              </w:rPr>
            </w:pPr>
          </w:p>
          <w:p w14:paraId="0B0E6191" w14:textId="75835C16" w:rsidR="007E6F54" w:rsidRPr="00BB33FC" w:rsidRDefault="007E6F54" w:rsidP="007E6F54">
            <w:pPr>
              <w:pStyle w:val="a7"/>
              <w:spacing w:before="0" w:beforeAutospacing="0" w:after="0" w:afterAutospacing="0"/>
              <w:ind w:firstLine="341"/>
              <w:rPr>
                <w:b/>
              </w:rPr>
            </w:pPr>
          </w:p>
          <w:p w14:paraId="4B70A0E4" w14:textId="303F9157" w:rsidR="007E6F54" w:rsidRPr="00BB33FC" w:rsidRDefault="007E6F54" w:rsidP="007E6F54">
            <w:pPr>
              <w:pStyle w:val="a7"/>
              <w:spacing w:before="0" w:beforeAutospacing="0" w:after="0" w:afterAutospacing="0"/>
              <w:ind w:firstLine="341"/>
              <w:rPr>
                <w:b/>
              </w:rPr>
            </w:pPr>
          </w:p>
          <w:p w14:paraId="7F6B5BC2" w14:textId="77777777" w:rsidR="00497EFC" w:rsidRPr="00BB33FC" w:rsidRDefault="00497EFC" w:rsidP="007E6F54">
            <w:pPr>
              <w:pStyle w:val="a7"/>
              <w:spacing w:before="0" w:beforeAutospacing="0" w:after="0" w:afterAutospacing="0"/>
              <w:ind w:firstLine="341"/>
              <w:rPr>
                <w:b/>
              </w:rPr>
            </w:pPr>
          </w:p>
          <w:p w14:paraId="26ECA5FE" w14:textId="77777777" w:rsidR="00497EFC" w:rsidRPr="00BB33FC" w:rsidRDefault="00497EFC" w:rsidP="007E6F54">
            <w:pPr>
              <w:pStyle w:val="a7"/>
              <w:spacing w:before="0" w:beforeAutospacing="0" w:after="0" w:afterAutospacing="0"/>
              <w:ind w:firstLine="341"/>
              <w:rPr>
                <w:b/>
              </w:rPr>
            </w:pPr>
          </w:p>
          <w:p w14:paraId="4DFABB57" w14:textId="77777777" w:rsidR="00497EFC" w:rsidRPr="00BB33FC" w:rsidRDefault="00497EFC" w:rsidP="007E6F54">
            <w:pPr>
              <w:pStyle w:val="a7"/>
              <w:spacing w:before="0" w:beforeAutospacing="0" w:after="0" w:afterAutospacing="0"/>
              <w:ind w:firstLine="341"/>
              <w:rPr>
                <w:b/>
              </w:rPr>
            </w:pPr>
          </w:p>
          <w:p w14:paraId="19AFCCCE" w14:textId="77777777" w:rsidR="00497EFC" w:rsidRPr="00BB33FC" w:rsidRDefault="00497EFC" w:rsidP="007E6F54">
            <w:pPr>
              <w:pStyle w:val="a7"/>
              <w:spacing w:before="0" w:beforeAutospacing="0" w:after="0" w:afterAutospacing="0"/>
              <w:ind w:firstLine="341"/>
              <w:rPr>
                <w:b/>
              </w:rPr>
            </w:pPr>
          </w:p>
          <w:p w14:paraId="56D0E107" w14:textId="77777777" w:rsidR="00497EFC" w:rsidRPr="00BB33FC" w:rsidRDefault="00497EFC" w:rsidP="007E6F54">
            <w:pPr>
              <w:pStyle w:val="a7"/>
              <w:spacing w:before="0" w:beforeAutospacing="0" w:after="0" w:afterAutospacing="0"/>
              <w:ind w:firstLine="341"/>
              <w:rPr>
                <w:b/>
              </w:rPr>
            </w:pPr>
          </w:p>
          <w:p w14:paraId="11176B74" w14:textId="77777777" w:rsidR="00497EFC" w:rsidRPr="00BB33FC" w:rsidRDefault="00497EFC" w:rsidP="007E6F54">
            <w:pPr>
              <w:pStyle w:val="a7"/>
              <w:spacing w:before="0" w:beforeAutospacing="0" w:after="0" w:afterAutospacing="0"/>
              <w:ind w:firstLine="341"/>
              <w:rPr>
                <w:b/>
              </w:rPr>
            </w:pPr>
          </w:p>
          <w:p w14:paraId="570807D8" w14:textId="77777777" w:rsidR="00497EFC" w:rsidRPr="00BB33FC" w:rsidRDefault="00497EFC" w:rsidP="007E6F54">
            <w:pPr>
              <w:pStyle w:val="a7"/>
              <w:spacing w:before="0" w:beforeAutospacing="0" w:after="0" w:afterAutospacing="0"/>
              <w:ind w:firstLine="341"/>
              <w:rPr>
                <w:b/>
              </w:rPr>
            </w:pPr>
          </w:p>
          <w:p w14:paraId="6BB501E3" w14:textId="77777777" w:rsidR="00497EFC" w:rsidRPr="00BB33FC" w:rsidRDefault="00497EFC" w:rsidP="007E6F54">
            <w:pPr>
              <w:pStyle w:val="a7"/>
              <w:spacing w:before="0" w:beforeAutospacing="0" w:after="0" w:afterAutospacing="0"/>
              <w:ind w:firstLine="341"/>
              <w:rPr>
                <w:b/>
              </w:rPr>
            </w:pPr>
          </w:p>
          <w:p w14:paraId="5F993194" w14:textId="77777777" w:rsidR="00497EFC" w:rsidRPr="00BB33FC" w:rsidRDefault="00497EFC" w:rsidP="007E6F54">
            <w:pPr>
              <w:pStyle w:val="a7"/>
              <w:spacing w:before="0" w:beforeAutospacing="0" w:after="0" w:afterAutospacing="0"/>
              <w:ind w:firstLine="341"/>
              <w:rPr>
                <w:b/>
              </w:rPr>
            </w:pPr>
          </w:p>
          <w:p w14:paraId="1948DE36" w14:textId="77777777" w:rsidR="00497EFC" w:rsidRPr="00BB33FC" w:rsidRDefault="00497EFC" w:rsidP="007E6F54">
            <w:pPr>
              <w:pStyle w:val="a7"/>
              <w:spacing w:before="0" w:beforeAutospacing="0" w:after="0" w:afterAutospacing="0"/>
              <w:ind w:firstLine="341"/>
              <w:rPr>
                <w:b/>
              </w:rPr>
            </w:pPr>
          </w:p>
          <w:p w14:paraId="6E677EC9" w14:textId="77777777" w:rsidR="00497EFC" w:rsidRPr="00BB33FC" w:rsidRDefault="00497EFC" w:rsidP="007E6F54">
            <w:pPr>
              <w:pStyle w:val="a7"/>
              <w:spacing w:before="0" w:beforeAutospacing="0" w:after="0" w:afterAutospacing="0"/>
              <w:ind w:firstLine="341"/>
              <w:rPr>
                <w:b/>
              </w:rPr>
            </w:pPr>
          </w:p>
          <w:p w14:paraId="4EAC7128" w14:textId="6B6483D8" w:rsidR="007E6F54" w:rsidRPr="00BB33FC" w:rsidRDefault="007E6F54" w:rsidP="007E6F54">
            <w:pPr>
              <w:pStyle w:val="a7"/>
              <w:spacing w:before="0" w:beforeAutospacing="0" w:after="0" w:afterAutospacing="0"/>
              <w:ind w:firstLine="341"/>
              <w:rPr>
                <w:b/>
              </w:rPr>
            </w:pPr>
            <w:r w:rsidRPr="00BB33FC">
              <w:rPr>
                <w:b/>
              </w:rPr>
              <w:t>11)  исключить;</w:t>
            </w:r>
          </w:p>
          <w:p w14:paraId="0B48C21A" w14:textId="77777777" w:rsidR="007E6F54" w:rsidRPr="00BB33FC" w:rsidRDefault="007E6F54" w:rsidP="007E6F54">
            <w:pPr>
              <w:pStyle w:val="a7"/>
              <w:spacing w:before="0" w:beforeAutospacing="0" w:after="0" w:afterAutospacing="0"/>
              <w:ind w:firstLine="341"/>
              <w:rPr>
                <w:b/>
              </w:rPr>
            </w:pPr>
          </w:p>
          <w:p w14:paraId="57A2DDCD" w14:textId="77777777" w:rsidR="007E6F54" w:rsidRPr="00BB33FC" w:rsidRDefault="007E6F54" w:rsidP="007E6F54">
            <w:pPr>
              <w:pStyle w:val="a7"/>
              <w:spacing w:before="0" w:beforeAutospacing="0" w:after="0" w:afterAutospacing="0"/>
              <w:ind w:firstLine="341"/>
              <w:rPr>
                <w:b/>
              </w:rPr>
            </w:pPr>
          </w:p>
          <w:p w14:paraId="6C1EA4F3" w14:textId="77777777" w:rsidR="007E6F54" w:rsidRPr="00BB33FC" w:rsidRDefault="007E6F54" w:rsidP="007E6F54">
            <w:pPr>
              <w:pStyle w:val="a7"/>
              <w:spacing w:before="0" w:beforeAutospacing="0" w:after="0" w:afterAutospacing="0"/>
              <w:ind w:firstLine="341"/>
              <w:rPr>
                <w:b/>
              </w:rPr>
            </w:pPr>
          </w:p>
          <w:p w14:paraId="5A3FE264" w14:textId="77777777" w:rsidR="007E6F54" w:rsidRPr="00BB33FC" w:rsidRDefault="007E6F54" w:rsidP="007E6F54">
            <w:pPr>
              <w:pStyle w:val="a7"/>
              <w:spacing w:before="0" w:beforeAutospacing="0" w:after="0" w:afterAutospacing="0"/>
              <w:ind w:firstLine="341"/>
              <w:rPr>
                <w:b/>
              </w:rPr>
            </w:pPr>
          </w:p>
          <w:p w14:paraId="3171EE0C" w14:textId="77777777" w:rsidR="00497EFC" w:rsidRPr="00BB33FC" w:rsidRDefault="00497EFC" w:rsidP="007E6F54">
            <w:pPr>
              <w:pStyle w:val="a7"/>
              <w:spacing w:before="0" w:beforeAutospacing="0" w:after="0" w:afterAutospacing="0"/>
              <w:ind w:firstLine="341"/>
              <w:rPr>
                <w:b/>
              </w:rPr>
            </w:pPr>
          </w:p>
          <w:p w14:paraId="5E389CC4" w14:textId="77777777" w:rsidR="00497EFC" w:rsidRPr="00BB33FC" w:rsidRDefault="00497EFC" w:rsidP="007E6F54">
            <w:pPr>
              <w:pStyle w:val="a7"/>
              <w:spacing w:before="0" w:beforeAutospacing="0" w:after="0" w:afterAutospacing="0"/>
              <w:ind w:firstLine="341"/>
              <w:rPr>
                <w:b/>
              </w:rPr>
            </w:pPr>
          </w:p>
          <w:p w14:paraId="072A2CA0" w14:textId="77777777" w:rsidR="00497EFC" w:rsidRPr="00BB33FC" w:rsidRDefault="00497EFC" w:rsidP="007E6F54">
            <w:pPr>
              <w:pStyle w:val="a7"/>
              <w:spacing w:before="0" w:beforeAutospacing="0" w:after="0" w:afterAutospacing="0"/>
              <w:ind w:firstLine="341"/>
              <w:rPr>
                <w:b/>
              </w:rPr>
            </w:pPr>
          </w:p>
          <w:p w14:paraId="4ADA543F" w14:textId="77777777" w:rsidR="00497EFC" w:rsidRPr="00BB33FC" w:rsidRDefault="00497EFC" w:rsidP="007E6F54">
            <w:pPr>
              <w:pStyle w:val="a7"/>
              <w:spacing w:before="0" w:beforeAutospacing="0" w:after="0" w:afterAutospacing="0"/>
              <w:ind w:firstLine="341"/>
              <w:rPr>
                <w:b/>
              </w:rPr>
            </w:pPr>
          </w:p>
          <w:p w14:paraId="509E1044" w14:textId="77777777" w:rsidR="00497EFC" w:rsidRPr="00BB33FC" w:rsidRDefault="00497EFC" w:rsidP="007E6F54">
            <w:pPr>
              <w:pStyle w:val="a7"/>
              <w:spacing w:before="0" w:beforeAutospacing="0" w:after="0" w:afterAutospacing="0"/>
              <w:ind w:firstLine="341"/>
              <w:rPr>
                <w:b/>
              </w:rPr>
            </w:pPr>
          </w:p>
          <w:p w14:paraId="02CDCACC" w14:textId="77777777" w:rsidR="00497EFC" w:rsidRPr="00BB33FC" w:rsidRDefault="00497EFC" w:rsidP="007E6F54">
            <w:pPr>
              <w:pStyle w:val="a7"/>
              <w:spacing w:before="0" w:beforeAutospacing="0" w:after="0" w:afterAutospacing="0"/>
              <w:ind w:firstLine="341"/>
              <w:rPr>
                <w:b/>
              </w:rPr>
            </w:pPr>
          </w:p>
          <w:p w14:paraId="51EA3044" w14:textId="77777777" w:rsidR="00497EFC" w:rsidRPr="00BB33FC" w:rsidRDefault="00497EFC" w:rsidP="007E6F54">
            <w:pPr>
              <w:pStyle w:val="a7"/>
              <w:spacing w:before="0" w:beforeAutospacing="0" w:after="0" w:afterAutospacing="0"/>
              <w:ind w:firstLine="341"/>
              <w:rPr>
                <w:b/>
              </w:rPr>
            </w:pPr>
          </w:p>
          <w:p w14:paraId="6DEF877A" w14:textId="77777777" w:rsidR="00497EFC" w:rsidRPr="00BB33FC" w:rsidRDefault="00497EFC" w:rsidP="007E6F54">
            <w:pPr>
              <w:pStyle w:val="a7"/>
              <w:spacing w:before="0" w:beforeAutospacing="0" w:after="0" w:afterAutospacing="0"/>
              <w:ind w:firstLine="341"/>
              <w:rPr>
                <w:b/>
              </w:rPr>
            </w:pPr>
          </w:p>
          <w:p w14:paraId="47B7FD4C" w14:textId="77777777" w:rsidR="00497EFC" w:rsidRPr="00BB33FC" w:rsidRDefault="00497EFC" w:rsidP="007E6F54">
            <w:pPr>
              <w:pStyle w:val="a7"/>
              <w:spacing w:before="0" w:beforeAutospacing="0" w:after="0" w:afterAutospacing="0"/>
              <w:ind w:firstLine="341"/>
              <w:rPr>
                <w:b/>
              </w:rPr>
            </w:pPr>
          </w:p>
          <w:p w14:paraId="7DA2E0A7" w14:textId="77777777" w:rsidR="00497EFC" w:rsidRPr="00BB33FC" w:rsidRDefault="00497EFC" w:rsidP="007E6F54">
            <w:pPr>
              <w:pStyle w:val="a7"/>
              <w:spacing w:before="0" w:beforeAutospacing="0" w:after="0" w:afterAutospacing="0"/>
              <w:ind w:firstLine="341"/>
              <w:rPr>
                <w:b/>
              </w:rPr>
            </w:pPr>
          </w:p>
          <w:p w14:paraId="7FA5E487" w14:textId="77777777" w:rsidR="00BB33FC" w:rsidRDefault="00BB33FC" w:rsidP="007E6F54">
            <w:pPr>
              <w:pStyle w:val="a7"/>
              <w:spacing w:before="0" w:beforeAutospacing="0" w:after="0" w:afterAutospacing="0"/>
              <w:ind w:firstLine="341"/>
              <w:rPr>
                <w:b/>
              </w:rPr>
            </w:pPr>
          </w:p>
          <w:p w14:paraId="6091EF05" w14:textId="112626A9" w:rsidR="007E6F54" w:rsidRPr="00BB33FC" w:rsidRDefault="007E6F54" w:rsidP="007E6F54">
            <w:pPr>
              <w:pStyle w:val="a7"/>
              <w:spacing w:before="0" w:beforeAutospacing="0" w:after="0" w:afterAutospacing="0"/>
              <w:ind w:firstLine="341"/>
              <w:rPr>
                <w:b/>
              </w:rPr>
            </w:pPr>
            <w:r w:rsidRPr="00BB33FC">
              <w:rPr>
                <w:b/>
              </w:rPr>
              <w:t>12)  исключить;</w:t>
            </w:r>
          </w:p>
          <w:p w14:paraId="75AA7FAB" w14:textId="77777777" w:rsidR="007E6F54" w:rsidRPr="00BB33FC" w:rsidRDefault="007E6F54" w:rsidP="007E6F54">
            <w:pPr>
              <w:pStyle w:val="a7"/>
              <w:spacing w:before="0" w:beforeAutospacing="0" w:after="0" w:afterAutospacing="0"/>
              <w:ind w:firstLine="341"/>
              <w:rPr>
                <w:b/>
              </w:rPr>
            </w:pPr>
          </w:p>
          <w:p w14:paraId="0C9EE398" w14:textId="77777777" w:rsidR="007E6F54" w:rsidRPr="00BB33FC" w:rsidRDefault="007E6F54" w:rsidP="007E6F54">
            <w:pPr>
              <w:pStyle w:val="a7"/>
              <w:spacing w:before="0" w:beforeAutospacing="0" w:after="0" w:afterAutospacing="0"/>
              <w:ind w:firstLine="341"/>
              <w:rPr>
                <w:b/>
              </w:rPr>
            </w:pPr>
          </w:p>
          <w:p w14:paraId="7F45E03C" w14:textId="77777777" w:rsidR="007E6F54" w:rsidRPr="00BB33FC" w:rsidRDefault="007E6F54" w:rsidP="007E6F54">
            <w:pPr>
              <w:pStyle w:val="a7"/>
              <w:spacing w:before="0" w:beforeAutospacing="0" w:after="0" w:afterAutospacing="0"/>
              <w:ind w:firstLine="341"/>
              <w:rPr>
                <w:b/>
              </w:rPr>
            </w:pPr>
          </w:p>
          <w:p w14:paraId="3D3B582C" w14:textId="77777777" w:rsidR="00497EFC" w:rsidRPr="00BB33FC" w:rsidRDefault="00497EFC" w:rsidP="007E6F54">
            <w:pPr>
              <w:pStyle w:val="a7"/>
              <w:spacing w:before="0" w:beforeAutospacing="0" w:after="0" w:afterAutospacing="0"/>
              <w:ind w:firstLine="341"/>
              <w:rPr>
                <w:b/>
              </w:rPr>
            </w:pPr>
          </w:p>
          <w:p w14:paraId="58392276" w14:textId="77777777" w:rsidR="00497EFC" w:rsidRPr="00BB33FC" w:rsidRDefault="00497EFC" w:rsidP="007E6F54">
            <w:pPr>
              <w:pStyle w:val="a7"/>
              <w:spacing w:before="0" w:beforeAutospacing="0" w:after="0" w:afterAutospacing="0"/>
              <w:ind w:firstLine="341"/>
              <w:rPr>
                <w:b/>
              </w:rPr>
            </w:pPr>
          </w:p>
          <w:p w14:paraId="70DB5461" w14:textId="77777777" w:rsidR="00497EFC" w:rsidRPr="00BB33FC" w:rsidRDefault="00497EFC" w:rsidP="007E6F54">
            <w:pPr>
              <w:pStyle w:val="a7"/>
              <w:spacing w:before="0" w:beforeAutospacing="0" w:after="0" w:afterAutospacing="0"/>
              <w:ind w:firstLine="341"/>
              <w:rPr>
                <w:b/>
              </w:rPr>
            </w:pPr>
          </w:p>
          <w:p w14:paraId="77EB1A74" w14:textId="77777777" w:rsidR="00497EFC" w:rsidRPr="00BB33FC" w:rsidRDefault="00497EFC" w:rsidP="007E6F54">
            <w:pPr>
              <w:pStyle w:val="a7"/>
              <w:spacing w:before="0" w:beforeAutospacing="0" w:after="0" w:afterAutospacing="0"/>
              <w:ind w:firstLine="341"/>
              <w:rPr>
                <w:b/>
              </w:rPr>
            </w:pPr>
          </w:p>
          <w:p w14:paraId="73665CF0" w14:textId="77777777" w:rsidR="00497EFC" w:rsidRPr="00BB33FC" w:rsidRDefault="00497EFC" w:rsidP="007E6F54">
            <w:pPr>
              <w:pStyle w:val="a7"/>
              <w:spacing w:before="0" w:beforeAutospacing="0" w:after="0" w:afterAutospacing="0"/>
              <w:ind w:firstLine="341"/>
              <w:rPr>
                <w:b/>
              </w:rPr>
            </w:pPr>
          </w:p>
          <w:p w14:paraId="38622D1B" w14:textId="77777777" w:rsidR="00497EFC" w:rsidRPr="00BB33FC" w:rsidRDefault="00497EFC" w:rsidP="007E6F54">
            <w:pPr>
              <w:pStyle w:val="a7"/>
              <w:spacing w:before="0" w:beforeAutospacing="0" w:after="0" w:afterAutospacing="0"/>
              <w:ind w:firstLine="341"/>
              <w:rPr>
                <w:b/>
              </w:rPr>
            </w:pPr>
          </w:p>
          <w:p w14:paraId="42A0260B" w14:textId="77777777" w:rsidR="00497EFC" w:rsidRPr="00BB33FC" w:rsidRDefault="00497EFC" w:rsidP="007E6F54">
            <w:pPr>
              <w:pStyle w:val="a7"/>
              <w:spacing w:before="0" w:beforeAutospacing="0" w:after="0" w:afterAutospacing="0"/>
              <w:ind w:firstLine="341"/>
              <w:rPr>
                <w:b/>
              </w:rPr>
            </w:pPr>
          </w:p>
          <w:p w14:paraId="2FB36798" w14:textId="77777777" w:rsidR="00497EFC" w:rsidRPr="00BB33FC" w:rsidRDefault="00497EFC" w:rsidP="007E6F54">
            <w:pPr>
              <w:pStyle w:val="a7"/>
              <w:spacing w:before="0" w:beforeAutospacing="0" w:after="0" w:afterAutospacing="0"/>
              <w:ind w:firstLine="341"/>
              <w:rPr>
                <w:b/>
              </w:rPr>
            </w:pPr>
          </w:p>
          <w:p w14:paraId="4F81CE9A" w14:textId="77777777" w:rsidR="00497EFC" w:rsidRPr="00BB33FC" w:rsidRDefault="00497EFC" w:rsidP="007E6F54">
            <w:pPr>
              <w:pStyle w:val="a7"/>
              <w:spacing w:before="0" w:beforeAutospacing="0" w:after="0" w:afterAutospacing="0"/>
              <w:ind w:firstLine="341"/>
              <w:rPr>
                <w:b/>
              </w:rPr>
            </w:pPr>
          </w:p>
          <w:p w14:paraId="6D3B5EAA" w14:textId="77777777" w:rsidR="00497EFC" w:rsidRPr="00BB33FC" w:rsidRDefault="00497EFC" w:rsidP="007E6F54">
            <w:pPr>
              <w:pStyle w:val="a7"/>
              <w:spacing w:before="0" w:beforeAutospacing="0" w:after="0" w:afterAutospacing="0"/>
              <w:ind w:firstLine="341"/>
              <w:rPr>
                <w:b/>
              </w:rPr>
            </w:pPr>
          </w:p>
          <w:p w14:paraId="79BF7B9B" w14:textId="77777777" w:rsidR="00497EFC" w:rsidRPr="00BB33FC" w:rsidRDefault="00497EFC" w:rsidP="007E6F54">
            <w:pPr>
              <w:pStyle w:val="a7"/>
              <w:spacing w:before="0" w:beforeAutospacing="0" w:after="0" w:afterAutospacing="0"/>
              <w:ind w:firstLine="341"/>
              <w:rPr>
                <w:b/>
              </w:rPr>
            </w:pPr>
          </w:p>
          <w:p w14:paraId="539BB543" w14:textId="77777777" w:rsidR="00497EFC" w:rsidRPr="00BB33FC" w:rsidRDefault="00497EFC" w:rsidP="007E6F54">
            <w:pPr>
              <w:pStyle w:val="a7"/>
              <w:spacing w:before="0" w:beforeAutospacing="0" w:after="0" w:afterAutospacing="0"/>
              <w:ind w:firstLine="341"/>
              <w:rPr>
                <w:b/>
              </w:rPr>
            </w:pPr>
          </w:p>
          <w:p w14:paraId="4925A985" w14:textId="0497EE40" w:rsidR="007E6F54" w:rsidRPr="00BB33FC" w:rsidRDefault="007E6F54" w:rsidP="007E6F54">
            <w:pPr>
              <w:pStyle w:val="a7"/>
              <w:spacing w:before="0" w:beforeAutospacing="0" w:after="0" w:afterAutospacing="0"/>
              <w:ind w:firstLine="341"/>
              <w:rPr>
                <w:b/>
              </w:rPr>
            </w:pPr>
            <w:r w:rsidRPr="00BB33FC">
              <w:rPr>
                <w:b/>
              </w:rPr>
              <w:t>13)  исключить;</w:t>
            </w:r>
          </w:p>
          <w:p w14:paraId="68A30DCC" w14:textId="3DD9FE91" w:rsidR="007E6F54" w:rsidRPr="00BB33FC" w:rsidRDefault="007E6F54" w:rsidP="007E6F54">
            <w:pPr>
              <w:pStyle w:val="a7"/>
              <w:spacing w:before="0" w:beforeAutospacing="0" w:after="0" w:afterAutospacing="0"/>
              <w:ind w:firstLine="341"/>
              <w:rPr>
                <w:b/>
              </w:rPr>
            </w:pPr>
          </w:p>
          <w:p w14:paraId="6F07CBD4" w14:textId="27AA29FA" w:rsidR="007E6F54" w:rsidRPr="00BB33FC" w:rsidRDefault="007E6F54" w:rsidP="007E6F54">
            <w:pPr>
              <w:pStyle w:val="a7"/>
              <w:spacing w:before="0" w:beforeAutospacing="0" w:after="0" w:afterAutospacing="0"/>
              <w:ind w:firstLine="341"/>
              <w:rPr>
                <w:b/>
              </w:rPr>
            </w:pPr>
          </w:p>
          <w:p w14:paraId="46192819" w14:textId="3A81F3A0" w:rsidR="007E6F54" w:rsidRPr="00BB33FC" w:rsidRDefault="007E6F54" w:rsidP="007E6F54">
            <w:pPr>
              <w:pStyle w:val="a7"/>
              <w:spacing w:before="0" w:beforeAutospacing="0" w:after="0" w:afterAutospacing="0"/>
              <w:ind w:firstLine="341"/>
              <w:rPr>
                <w:b/>
              </w:rPr>
            </w:pPr>
          </w:p>
          <w:p w14:paraId="6E9AB5DE" w14:textId="77777777" w:rsidR="00F1028E" w:rsidRPr="00BB33FC" w:rsidRDefault="00F1028E" w:rsidP="007E6F54">
            <w:pPr>
              <w:pStyle w:val="a7"/>
              <w:spacing w:before="0" w:beforeAutospacing="0" w:after="0" w:afterAutospacing="0"/>
              <w:ind w:firstLine="341"/>
              <w:rPr>
                <w:b/>
              </w:rPr>
            </w:pPr>
          </w:p>
          <w:p w14:paraId="3D22AB45" w14:textId="77777777" w:rsidR="00F1028E" w:rsidRPr="00BB33FC" w:rsidRDefault="00F1028E" w:rsidP="007E6F54">
            <w:pPr>
              <w:pStyle w:val="a7"/>
              <w:spacing w:before="0" w:beforeAutospacing="0" w:after="0" w:afterAutospacing="0"/>
              <w:ind w:firstLine="341"/>
              <w:rPr>
                <w:b/>
              </w:rPr>
            </w:pPr>
          </w:p>
          <w:p w14:paraId="44462697" w14:textId="77777777" w:rsidR="00F1028E" w:rsidRPr="00BB33FC" w:rsidRDefault="00F1028E" w:rsidP="007E6F54">
            <w:pPr>
              <w:pStyle w:val="a7"/>
              <w:spacing w:before="0" w:beforeAutospacing="0" w:after="0" w:afterAutospacing="0"/>
              <w:ind w:firstLine="341"/>
              <w:rPr>
                <w:b/>
              </w:rPr>
            </w:pPr>
          </w:p>
          <w:p w14:paraId="6B1B9298" w14:textId="77777777" w:rsidR="00F1028E" w:rsidRPr="00BB33FC" w:rsidRDefault="00F1028E" w:rsidP="007E6F54">
            <w:pPr>
              <w:pStyle w:val="a7"/>
              <w:spacing w:before="0" w:beforeAutospacing="0" w:after="0" w:afterAutospacing="0"/>
              <w:ind w:firstLine="341"/>
              <w:rPr>
                <w:b/>
              </w:rPr>
            </w:pPr>
          </w:p>
          <w:p w14:paraId="28606521" w14:textId="5C5C7A1D" w:rsidR="007E6F54" w:rsidRPr="00BB33FC" w:rsidRDefault="007E6F54" w:rsidP="007E6F54">
            <w:pPr>
              <w:pStyle w:val="a7"/>
              <w:spacing w:before="0" w:beforeAutospacing="0" w:after="0" w:afterAutospacing="0"/>
              <w:ind w:firstLine="341"/>
              <w:rPr>
                <w:b/>
              </w:rPr>
            </w:pPr>
            <w:r w:rsidRPr="00BB33FC">
              <w:rPr>
                <w:b/>
              </w:rPr>
              <w:t>14)  исключить;</w:t>
            </w:r>
          </w:p>
          <w:p w14:paraId="381820EF" w14:textId="77777777" w:rsidR="007E6F54" w:rsidRPr="00BB33FC" w:rsidRDefault="007E6F54" w:rsidP="007E6F54">
            <w:pPr>
              <w:pStyle w:val="a7"/>
              <w:spacing w:before="0" w:beforeAutospacing="0" w:after="0" w:afterAutospacing="0"/>
              <w:ind w:firstLine="341"/>
              <w:rPr>
                <w:b/>
              </w:rPr>
            </w:pPr>
          </w:p>
          <w:p w14:paraId="2C3B5310" w14:textId="77777777" w:rsidR="007E6F54" w:rsidRPr="00BB33FC" w:rsidRDefault="007E6F54" w:rsidP="007E6F54">
            <w:pPr>
              <w:pStyle w:val="a7"/>
              <w:spacing w:before="0" w:beforeAutospacing="0" w:after="0" w:afterAutospacing="0"/>
              <w:ind w:firstLine="341"/>
              <w:rPr>
                <w:b/>
              </w:rPr>
            </w:pPr>
          </w:p>
          <w:p w14:paraId="3C68DEDE" w14:textId="77777777" w:rsidR="007E6F54" w:rsidRPr="00BB33FC" w:rsidRDefault="007E6F54" w:rsidP="007E6F54">
            <w:pPr>
              <w:pStyle w:val="a7"/>
              <w:spacing w:before="0" w:beforeAutospacing="0" w:after="0" w:afterAutospacing="0"/>
              <w:ind w:firstLine="341"/>
              <w:rPr>
                <w:b/>
              </w:rPr>
            </w:pPr>
          </w:p>
          <w:p w14:paraId="75424F5E" w14:textId="77777777" w:rsidR="007E6F54" w:rsidRPr="00BB33FC" w:rsidRDefault="007E6F54" w:rsidP="007E6F54">
            <w:pPr>
              <w:pStyle w:val="a7"/>
              <w:spacing w:before="0" w:beforeAutospacing="0" w:after="0" w:afterAutospacing="0"/>
              <w:ind w:firstLine="341"/>
              <w:rPr>
                <w:b/>
              </w:rPr>
            </w:pPr>
          </w:p>
          <w:p w14:paraId="03FF5E72" w14:textId="77777777" w:rsidR="00FD15FA" w:rsidRPr="00BB33FC" w:rsidRDefault="00FD15FA" w:rsidP="007E6F54">
            <w:pPr>
              <w:pStyle w:val="a7"/>
              <w:spacing w:before="0" w:beforeAutospacing="0" w:after="0" w:afterAutospacing="0"/>
              <w:ind w:firstLine="341"/>
              <w:rPr>
                <w:b/>
              </w:rPr>
            </w:pPr>
          </w:p>
          <w:p w14:paraId="6124C680" w14:textId="77777777" w:rsidR="00FD15FA" w:rsidRPr="00BB33FC" w:rsidRDefault="00FD15FA" w:rsidP="007E6F54">
            <w:pPr>
              <w:pStyle w:val="a7"/>
              <w:spacing w:before="0" w:beforeAutospacing="0" w:after="0" w:afterAutospacing="0"/>
              <w:ind w:firstLine="341"/>
              <w:rPr>
                <w:b/>
              </w:rPr>
            </w:pPr>
          </w:p>
          <w:p w14:paraId="58C87E7C" w14:textId="77777777" w:rsidR="00FD15FA" w:rsidRPr="00BB33FC" w:rsidRDefault="00FD15FA" w:rsidP="007E6F54">
            <w:pPr>
              <w:pStyle w:val="a7"/>
              <w:spacing w:before="0" w:beforeAutospacing="0" w:after="0" w:afterAutospacing="0"/>
              <w:ind w:firstLine="341"/>
              <w:rPr>
                <w:b/>
              </w:rPr>
            </w:pPr>
          </w:p>
          <w:p w14:paraId="624DA928" w14:textId="77777777" w:rsidR="00FD15FA" w:rsidRPr="00BB33FC" w:rsidRDefault="00FD15FA" w:rsidP="007E6F54">
            <w:pPr>
              <w:pStyle w:val="a7"/>
              <w:spacing w:before="0" w:beforeAutospacing="0" w:after="0" w:afterAutospacing="0"/>
              <w:ind w:firstLine="341"/>
              <w:rPr>
                <w:b/>
              </w:rPr>
            </w:pPr>
          </w:p>
          <w:p w14:paraId="2CE89884" w14:textId="77777777" w:rsidR="00FD15FA" w:rsidRPr="00BB33FC" w:rsidRDefault="00FD15FA" w:rsidP="007E6F54">
            <w:pPr>
              <w:pStyle w:val="a7"/>
              <w:spacing w:before="0" w:beforeAutospacing="0" w:after="0" w:afterAutospacing="0"/>
              <w:ind w:firstLine="341"/>
              <w:rPr>
                <w:b/>
              </w:rPr>
            </w:pPr>
          </w:p>
          <w:p w14:paraId="2A5CE8D2" w14:textId="77777777" w:rsidR="00FD15FA" w:rsidRPr="00BB33FC" w:rsidRDefault="00FD15FA" w:rsidP="007E6F54">
            <w:pPr>
              <w:pStyle w:val="a7"/>
              <w:spacing w:before="0" w:beforeAutospacing="0" w:after="0" w:afterAutospacing="0"/>
              <w:ind w:firstLine="341"/>
              <w:rPr>
                <w:b/>
              </w:rPr>
            </w:pPr>
          </w:p>
          <w:p w14:paraId="5B75742B" w14:textId="77777777" w:rsidR="00FD15FA" w:rsidRPr="00BB33FC" w:rsidRDefault="00FD15FA" w:rsidP="007E6F54">
            <w:pPr>
              <w:pStyle w:val="a7"/>
              <w:spacing w:before="0" w:beforeAutospacing="0" w:after="0" w:afterAutospacing="0"/>
              <w:ind w:firstLine="341"/>
              <w:rPr>
                <w:b/>
              </w:rPr>
            </w:pPr>
          </w:p>
          <w:p w14:paraId="456D6E3A" w14:textId="55A2764D" w:rsidR="00FD15FA" w:rsidRPr="00BB33FC" w:rsidRDefault="00FD15FA" w:rsidP="007E6F54">
            <w:pPr>
              <w:pStyle w:val="a7"/>
              <w:spacing w:before="0" w:beforeAutospacing="0" w:after="0" w:afterAutospacing="0"/>
              <w:ind w:firstLine="341"/>
              <w:rPr>
                <w:b/>
              </w:rPr>
            </w:pPr>
          </w:p>
          <w:p w14:paraId="4E92D2FE" w14:textId="77777777" w:rsidR="00F1028E" w:rsidRPr="00BB33FC" w:rsidRDefault="00F1028E" w:rsidP="007E6F54">
            <w:pPr>
              <w:pStyle w:val="a7"/>
              <w:spacing w:before="0" w:beforeAutospacing="0" w:after="0" w:afterAutospacing="0"/>
              <w:ind w:firstLine="341"/>
              <w:rPr>
                <w:b/>
              </w:rPr>
            </w:pPr>
          </w:p>
          <w:p w14:paraId="7404B122" w14:textId="77777777" w:rsidR="003A7EC2" w:rsidRPr="00BB33FC" w:rsidRDefault="003A7EC2" w:rsidP="007E6F54">
            <w:pPr>
              <w:pStyle w:val="a7"/>
              <w:spacing w:before="0" w:beforeAutospacing="0" w:after="0" w:afterAutospacing="0"/>
              <w:ind w:firstLine="341"/>
              <w:rPr>
                <w:b/>
              </w:rPr>
            </w:pPr>
          </w:p>
          <w:p w14:paraId="5BC40E5D" w14:textId="77777777" w:rsidR="003A7EC2" w:rsidRPr="00BB33FC" w:rsidRDefault="003A7EC2" w:rsidP="007E6F54">
            <w:pPr>
              <w:pStyle w:val="a7"/>
              <w:spacing w:before="0" w:beforeAutospacing="0" w:after="0" w:afterAutospacing="0"/>
              <w:ind w:firstLine="341"/>
              <w:rPr>
                <w:b/>
              </w:rPr>
            </w:pPr>
          </w:p>
          <w:p w14:paraId="28F08167" w14:textId="77777777" w:rsidR="003A7EC2" w:rsidRPr="00BB33FC" w:rsidRDefault="003A7EC2" w:rsidP="007E6F54">
            <w:pPr>
              <w:pStyle w:val="a7"/>
              <w:spacing w:before="0" w:beforeAutospacing="0" w:after="0" w:afterAutospacing="0"/>
              <w:ind w:firstLine="341"/>
              <w:rPr>
                <w:b/>
              </w:rPr>
            </w:pPr>
          </w:p>
          <w:p w14:paraId="62D14B73" w14:textId="77777777" w:rsidR="00BB33FC" w:rsidRDefault="00BB33FC" w:rsidP="007E6F54">
            <w:pPr>
              <w:pStyle w:val="a7"/>
              <w:spacing w:before="0" w:beforeAutospacing="0" w:after="0" w:afterAutospacing="0"/>
              <w:ind w:firstLine="341"/>
              <w:rPr>
                <w:b/>
              </w:rPr>
            </w:pPr>
          </w:p>
          <w:p w14:paraId="70DC843C" w14:textId="342DF9B4" w:rsidR="007E6F54" w:rsidRPr="00BB33FC" w:rsidRDefault="007E6F54" w:rsidP="007E6F54">
            <w:pPr>
              <w:pStyle w:val="a7"/>
              <w:spacing w:before="0" w:beforeAutospacing="0" w:after="0" w:afterAutospacing="0"/>
              <w:ind w:firstLine="341"/>
              <w:rPr>
                <w:b/>
              </w:rPr>
            </w:pPr>
            <w:r w:rsidRPr="00BB33FC">
              <w:rPr>
                <w:b/>
              </w:rPr>
              <w:t>15)  исключить;</w:t>
            </w:r>
          </w:p>
          <w:p w14:paraId="7AC3FCEC" w14:textId="77777777" w:rsidR="007E6F54" w:rsidRPr="00BB33FC" w:rsidRDefault="007E6F54" w:rsidP="007E6F54">
            <w:pPr>
              <w:pStyle w:val="a7"/>
              <w:spacing w:before="0" w:beforeAutospacing="0" w:after="0" w:afterAutospacing="0"/>
              <w:ind w:firstLine="341"/>
              <w:rPr>
                <w:b/>
              </w:rPr>
            </w:pPr>
          </w:p>
          <w:p w14:paraId="072C18DC" w14:textId="77777777" w:rsidR="007E6F54" w:rsidRPr="00BB33FC" w:rsidRDefault="007E6F54" w:rsidP="007E6F54">
            <w:pPr>
              <w:pStyle w:val="a7"/>
              <w:spacing w:before="0" w:beforeAutospacing="0" w:after="0" w:afterAutospacing="0"/>
              <w:ind w:firstLine="341"/>
              <w:rPr>
                <w:b/>
              </w:rPr>
            </w:pPr>
          </w:p>
          <w:p w14:paraId="4AD7EABF" w14:textId="77777777" w:rsidR="007E6F54" w:rsidRPr="00BB33FC" w:rsidRDefault="007E6F54" w:rsidP="007E6F54">
            <w:pPr>
              <w:pStyle w:val="a7"/>
              <w:spacing w:before="0" w:beforeAutospacing="0" w:after="0" w:afterAutospacing="0"/>
              <w:ind w:firstLine="341"/>
              <w:rPr>
                <w:b/>
              </w:rPr>
            </w:pPr>
          </w:p>
          <w:p w14:paraId="60CAD5AC" w14:textId="77777777" w:rsidR="007E6F54" w:rsidRPr="00BB33FC" w:rsidRDefault="007E6F54" w:rsidP="007E6F54">
            <w:pPr>
              <w:pStyle w:val="a7"/>
              <w:spacing w:before="0" w:beforeAutospacing="0" w:after="0" w:afterAutospacing="0"/>
              <w:ind w:firstLine="341"/>
              <w:rPr>
                <w:b/>
              </w:rPr>
            </w:pPr>
          </w:p>
          <w:p w14:paraId="6A831CC1" w14:textId="77777777" w:rsidR="00FD15FA" w:rsidRPr="00BB33FC" w:rsidRDefault="00FD15FA" w:rsidP="007E6F54">
            <w:pPr>
              <w:pStyle w:val="a7"/>
              <w:spacing w:before="0" w:beforeAutospacing="0" w:after="0" w:afterAutospacing="0"/>
              <w:ind w:firstLine="341"/>
              <w:rPr>
                <w:b/>
              </w:rPr>
            </w:pPr>
          </w:p>
          <w:p w14:paraId="70DE00B1" w14:textId="77777777" w:rsidR="00FD15FA" w:rsidRPr="00BB33FC" w:rsidRDefault="00FD15FA" w:rsidP="007E6F54">
            <w:pPr>
              <w:pStyle w:val="a7"/>
              <w:spacing w:before="0" w:beforeAutospacing="0" w:after="0" w:afterAutospacing="0"/>
              <w:ind w:firstLine="341"/>
              <w:rPr>
                <w:b/>
              </w:rPr>
            </w:pPr>
          </w:p>
          <w:p w14:paraId="4B9C9384" w14:textId="77777777" w:rsidR="00FD15FA" w:rsidRPr="00BB33FC" w:rsidRDefault="00FD15FA" w:rsidP="007E6F54">
            <w:pPr>
              <w:pStyle w:val="a7"/>
              <w:spacing w:before="0" w:beforeAutospacing="0" w:after="0" w:afterAutospacing="0"/>
              <w:ind w:firstLine="341"/>
              <w:rPr>
                <w:b/>
              </w:rPr>
            </w:pPr>
          </w:p>
          <w:p w14:paraId="3D77504C" w14:textId="77777777" w:rsidR="00FD15FA" w:rsidRPr="00BB33FC" w:rsidRDefault="00FD15FA" w:rsidP="007E6F54">
            <w:pPr>
              <w:pStyle w:val="a7"/>
              <w:spacing w:before="0" w:beforeAutospacing="0" w:after="0" w:afterAutospacing="0"/>
              <w:ind w:firstLine="341"/>
              <w:rPr>
                <w:b/>
              </w:rPr>
            </w:pPr>
          </w:p>
          <w:p w14:paraId="1E6C890B" w14:textId="77777777" w:rsidR="00FD15FA" w:rsidRPr="00BB33FC" w:rsidRDefault="00FD15FA" w:rsidP="007E6F54">
            <w:pPr>
              <w:pStyle w:val="a7"/>
              <w:spacing w:before="0" w:beforeAutospacing="0" w:after="0" w:afterAutospacing="0"/>
              <w:ind w:firstLine="341"/>
              <w:rPr>
                <w:b/>
              </w:rPr>
            </w:pPr>
          </w:p>
          <w:p w14:paraId="2F3FCA9E" w14:textId="77777777" w:rsidR="00FD15FA" w:rsidRPr="00BB33FC" w:rsidRDefault="00FD15FA" w:rsidP="007E6F54">
            <w:pPr>
              <w:pStyle w:val="a7"/>
              <w:spacing w:before="0" w:beforeAutospacing="0" w:after="0" w:afterAutospacing="0"/>
              <w:ind w:firstLine="341"/>
              <w:rPr>
                <w:b/>
              </w:rPr>
            </w:pPr>
          </w:p>
          <w:p w14:paraId="0D922DFE" w14:textId="77777777" w:rsidR="00FD15FA" w:rsidRPr="00BB33FC" w:rsidRDefault="00FD15FA" w:rsidP="007E6F54">
            <w:pPr>
              <w:pStyle w:val="a7"/>
              <w:spacing w:before="0" w:beforeAutospacing="0" w:after="0" w:afterAutospacing="0"/>
              <w:ind w:firstLine="341"/>
              <w:rPr>
                <w:b/>
              </w:rPr>
            </w:pPr>
          </w:p>
          <w:p w14:paraId="19E9543D" w14:textId="77777777" w:rsidR="00FD15FA" w:rsidRPr="00BB33FC" w:rsidRDefault="00FD15FA" w:rsidP="007E6F54">
            <w:pPr>
              <w:pStyle w:val="a7"/>
              <w:spacing w:before="0" w:beforeAutospacing="0" w:after="0" w:afterAutospacing="0"/>
              <w:ind w:firstLine="341"/>
              <w:rPr>
                <w:b/>
              </w:rPr>
            </w:pPr>
          </w:p>
          <w:p w14:paraId="55FD8A3B" w14:textId="77777777" w:rsidR="00393B79" w:rsidRPr="00BB33FC" w:rsidRDefault="00393B79" w:rsidP="007E6F54">
            <w:pPr>
              <w:pStyle w:val="a7"/>
              <w:spacing w:before="0" w:beforeAutospacing="0" w:after="0" w:afterAutospacing="0"/>
              <w:ind w:firstLine="341"/>
              <w:rPr>
                <w:b/>
              </w:rPr>
            </w:pPr>
          </w:p>
          <w:p w14:paraId="3C6D6673" w14:textId="77777777" w:rsidR="00393B79" w:rsidRPr="00BB33FC" w:rsidRDefault="00393B79" w:rsidP="007E6F54">
            <w:pPr>
              <w:pStyle w:val="a7"/>
              <w:spacing w:before="0" w:beforeAutospacing="0" w:after="0" w:afterAutospacing="0"/>
              <w:ind w:firstLine="341"/>
              <w:rPr>
                <w:b/>
              </w:rPr>
            </w:pPr>
          </w:p>
          <w:p w14:paraId="1EAC81EE" w14:textId="77777777" w:rsidR="00393B79" w:rsidRPr="00BB33FC" w:rsidRDefault="00393B79" w:rsidP="007E6F54">
            <w:pPr>
              <w:pStyle w:val="a7"/>
              <w:spacing w:before="0" w:beforeAutospacing="0" w:after="0" w:afterAutospacing="0"/>
              <w:ind w:firstLine="341"/>
              <w:rPr>
                <w:b/>
              </w:rPr>
            </w:pPr>
          </w:p>
          <w:p w14:paraId="15804C1B" w14:textId="77777777" w:rsidR="00BB33FC" w:rsidRDefault="00BB33FC" w:rsidP="007E6F54">
            <w:pPr>
              <w:pStyle w:val="a7"/>
              <w:spacing w:before="0" w:beforeAutospacing="0" w:after="0" w:afterAutospacing="0"/>
              <w:ind w:firstLine="341"/>
              <w:rPr>
                <w:b/>
              </w:rPr>
            </w:pPr>
          </w:p>
          <w:p w14:paraId="238FFB35" w14:textId="78F621EC" w:rsidR="007E6F54" w:rsidRPr="00BB33FC" w:rsidRDefault="007E6F54" w:rsidP="007E6F54">
            <w:pPr>
              <w:pStyle w:val="a7"/>
              <w:spacing w:before="0" w:beforeAutospacing="0" w:after="0" w:afterAutospacing="0"/>
              <w:ind w:firstLine="341"/>
              <w:rPr>
                <w:b/>
              </w:rPr>
            </w:pPr>
            <w:r w:rsidRPr="00BB33FC">
              <w:rPr>
                <w:b/>
              </w:rPr>
              <w:t>16)  исключить;</w:t>
            </w:r>
          </w:p>
          <w:p w14:paraId="7BD0BBAE" w14:textId="77777777" w:rsidR="007E6F54" w:rsidRPr="00BB33FC" w:rsidRDefault="007E6F54" w:rsidP="007E6F54">
            <w:pPr>
              <w:pStyle w:val="a7"/>
              <w:spacing w:before="0" w:beforeAutospacing="0" w:after="0" w:afterAutospacing="0"/>
              <w:ind w:firstLine="341"/>
              <w:rPr>
                <w:b/>
              </w:rPr>
            </w:pPr>
          </w:p>
          <w:p w14:paraId="3D1065FE" w14:textId="77777777" w:rsidR="007E6F54" w:rsidRPr="00BB33FC" w:rsidRDefault="007E6F54" w:rsidP="007E6F54">
            <w:pPr>
              <w:pStyle w:val="a7"/>
              <w:spacing w:before="0" w:beforeAutospacing="0" w:after="0" w:afterAutospacing="0"/>
              <w:ind w:firstLine="341"/>
              <w:rPr>
                <w:b/>
              </w:rPr>
            </w:pPr>
          </w:p>
          <w:p w14:paraId="481E41CE" w14:textId="77777777" w:rsidR="007E6F54" w:rsidRPr="00BB33FC" w:rsidRDefault="007E6F54" w:rsidP="007E6F54">
            <w:pPr>
              <w:pStyle w:val="a7"/>
              <w:spacing w:before="0" w:beforeAutospacing="0" w:after="0" w:afterAutospacing="0"/>
              <w:ind w:firstLine="341"/>
              <w:rPr>
                <w:b/>
              </w:rPr>
            </w:pPr>
          </w:p>
          <w:p w14:paraId="1CD9CBC7" w14:textId="77777777" w:rsidR="001A1CEE" w:rsidRPr="00BB33FC" w:rsidRDefault="001A1CEE" w:rsidP="007E6F54">
            <w:pPr>
              <w:pStyle w:val="a7"/>
              <w:spacing w:before="0" w:beforeAutospacing="0" w:after="0" w:afterAutospacing="0"/>
              <w:ind w:firstLine="341"/>
              <w:rPr>
                <w:b/>
              </w:rPr>
            </w:pPr>
          </w:p>
          <w:p w14:paraId="17C1B6B5" w14:textId="77777777" w:rsidR="001A1CEE" w:rsidRPr="00BB33FC" w:rsidRDefault="001A1CEE" w:rsidP="007E6F54">
            <w:pPr>
              <w:pStyle w:val="a7"/>
              <w:spacing w:before="0" w:beforeAutospacing="0" w:after="0" w:afterAutospacing="0"/>
              <w:ind w:firstLine="341"/>
              <w:rPr>
                <w:b/>
              </w:rPr>
            </w:pPr>
          </w:p>
          <w:p w14:paraId="12ED66D5" w14:textId="77777777" w:rsidR="001A1CEE" w:rsidRPr="00BB33FC" w:rsidRDefault="001A1CEE" w:rsidP="007E6F54">
            <w:pPr>
              <w:pStyle w:val="a7"/>
              <w:spacing w:before="0" w:beforeAutospacing="0" w:after="0" w:afterAutospacing="0"/>
              <w:ind w:firstLine="341"/>
              <w:rPr>
                <w:b/>
              </w:rPr>
            </w:pPr>
          </w:p>
          <w:p w14:paraId="3953AAA0" w14:textId="77777777" w:rsidR="001A1CEE" w:rsidRPr="00BB33FC" w:rsidRDefault="001A1CEE" w:rsidP="007E6F54">
            <w:pPr>
              <w:pStyle w:val="a7"/>
              <w:spacing w:before="0" w:beforeAutospacing="0" w:after="0" w:afterAutospacing="0"/>
              <w:ind w:firstLine="341"/>
              <w:rPr>
                <w:b/>
              </w:rPr>
            </w:pPr>
          </w:p>
          <w:p w14:paraId="568691D6" w14:textId="77777777" w:rsidR="001A1CEE" w:rsidRPr="00BB33FC" w:rsidRDefault="001A1CEE" w:rsidP="007E6F54">
            <w:pPr>
              <w:pStyle w:val="a7"/>
              <w:spacing w:before="0" w:beforeAutospacing="0" w:after="0" w:afterAutospacing="0"/>
              <w:ind w:firstLine="341"/>
              <w:rPr>
                <w:b/>
              </w:rPr>
            </w:pPr>
          </w:p>
          <w:p w14:paraId="47789357" w14:textId="77777777" w:rsidR="001A1CEE" w:rsidRPr="00BB33FC" w:rsidRDefault="001A1CEE" w:rsidP="007E6F54">
            <w:pPr>
              <w:pStyle w:val="a7"/>
              <w:spacing w:before="0" w:beforeAutospacing="0" w:after="0" w:afterAutospacing="0"/>
              <w:ind w:firstLine="341"/>
              <w:rPr>
                <w:b/>
              </w:rPr>
            </w:pPr>
          </w:p>
          <w:p w14:paraId="3A8F52A2" w14:textId="77777777" w:rsidR="001A1CEE" w:rsidRPr="00BB33FC" w:rsidRDefault="001A1CEE" w:rsidP="007E6F54">
            <w:pPr>
              <w:pStyle w:val="a7"/>
              <w:spacing w:before="0" w:beforeAutospacing="0" w:after="0" w:afterAutospacing="0"/>
              <w:ind w:firstLine="341"/>
              <w:rPr>
                <w:b/>
              </w:rPr>
            </w:pPr>
          </w:p>
          <w:p w14:paraId="79900C2D" w14:textId="77777777" w:rsidR="001A1CEE" w:rsidRPr="00BB33FC" w:rsidRDefault="001A1CEE" w:rsidP="007E6F54">
            <w:pPr>
              <w:pStyle w:val="a7"/>
              <w:spacing w:before="0" w:beforeAutospacing="0" w:after="0" w:afterAutospacing="0"/>
              <w:ind w:firstLine="341"/>
              <w:rPr>
                <w:b/>
              </w:rPr>
            </w:pPr>
          </w:p>
          <w:p w14:paraId="68E67913" w14:textId="77777777" w:rsidR="001A1CEE" w:rsidRPr="00BB33FC" w:rsidRDefault="001A1CEE" w:rsidP="007E6F54">
            <w:pPr>
              <w:pStyle w:val="a7"/>
              <w:spacing w:before="0" w:beforeAutospacing="0" w:after="0" w:afterAutospacing="0"/>
              <w:ind w:firstLine="341"/>
              <w:rPr>
                <w:b/>
              </w:rPr>
            </w:pPr>
          </w:p>
          <w:p w14:paraId="30F92707" w14:textId="77777777" w:rsidR="00F1028E" w:rsidRPr="00BB33FC" w:rsidRDefault="00F1028E" w:rsidP="007E6F54">
            <w:pPr>
              <w:pStyle w:val="a7"/>
              <w:spacing w:before="0" w:beforeAutospacing="0" w:after="0" w:afterAutospacing="0"/>
              <w:ind w:firstLine="341"/>
              <w:rPr>
                <w:b/>
              </w:rPr>
            </w:pPr>
          </w:p>
          <w:p w14:paraId="4BC5C27B" w14:textId="77777777" w:rsidR="00BB33FC" w:rsidRDefault="00BB33FC" w:rsidP="007E6F54">
            <w:pPr>
              <w:pStyle w:val="a7"/>
              <w:spacing w:before="0" w:beforeAutospacing="0" w:after="0" w:afterAutospacing="0"/>
              <w:ind w:firstLine="341"/>
              <w:rPr>
                <w:b/>
              </w:rPr>
            </w:pPr>
          </w:p>
          <w:p w14:paraId="5B2DAA47" w14:textId="404F7D7B" w:rsidR="002B0C71" w:rsidRPr="002B0C71" w:rsidRDefault="007E6F54" w:rsidP="002B0C71">
            <w:pPr>
              <w:pStyle w:val="a7"/>
              <w:spacing w:before="0" w:beforeAutospacing="0" w:after="0" w:afterAutospacing="0"/>
              <w:ind w:firstLine="341"/>
              <w:rPr>
                <w:b/>
              </w:rPr>
            </w:pPr>
            <w:r w:rsidRPr="00BB33FC">
              <w:rPr>
                <w:b/>
              </w:rPr>
              <w:t xml:space="preserve">17) </w:t>
            </w:r>
            <w:hyperlink r:id="rId79" w:anchor="z150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 xml:space="preserve">Включение объектов авторских прав и смежных прав, товарных знаков, знаков обслуживания </w:t>
            </w:r>
            <w:r w:rsidR="002B0C71" w:rsidRPr="002B0C71">
              <w:rPr>
                <w:rFonts w:eastAsiaTheme="minorHAnsi"/>
                <w:lang w:eastAsia="en-US"/>
              </w:rPr>
              <w:t xml:space="preserve"> </w:t>
            </w:r>
            <w:r w:rsidR="002B0C71" w:rsidRPr="002B0C71">
              <w:rPr>
                <w:b/>
              </w:rPr>
              <w:t>географических указаний и наименований мест происхождения товаров в таможенный реестр объектов интеллектуальной собственности» согласно приложению 17 к настоящему приказу;</w:t>
            </w:r>
          </w:p>
          <w:p w14:paraId="1755DB95" w14:textId="46EDC83A" w:rsidR="002B0C71" w:rsidRPr="002B0C71" w:rsidRDefault="002B0C71" w:rsidP="002B0C71">
            <w:pPr>
              <w:pStyle w:val="a7"/>
              <w:spacing w:before="0" w:beforeAutospacing="0" w:after="0" w:afterAutospacing="0"/>
              <w:ind w:firstLine="341"/>
              <w:rPr>
                <w:b/>
              </w:rPr>
            </w:pPr>
          </w:p>
          <w:p w14:paraId="65E6B922" w14:textId="264B5889" w:rsidR="00BB33FC" w:rsidRDefault="00BB33FC" w:rsidP="007E6F54">
            <w:pPr>
              <w:pStyle w:val="a7"/>
              <w:spacing w:before="0" w:beforeAutospacing="0" w:after="0" w:afterAutospacing="0"/>
              <w:ind w:firstLine="341"/>
              <w:rPr>
                <w:b/>
              </w:rPr>
            </w:pPr>
          </w:p>
          <w:p w14:paraId="3390363E" w14:textId="5677037A" w:rsidR="00E07C94" w:rsidRDefault="00E07C94" w:rsidP="007E6F54">
            <w:pPr>
              <w:pStyle w:val="a7"/>
              <w:spacing w:before="0" w:beforeAutospacing="0" w:after="0" w:afterAutospacing="0"/>
              <w:ind w:firstLine="341"/>
              <w:rPr>
                <w:b/>
              </w:rPr>
            </w:pPr>
          </w:p>
          <w:p w14:paraId="2ECD4FA4" w14:textId="3315CB2D" w:rsidR="00E07C94" w:rsidRDefault="00E07C94" w:rsidP="007E6F54">
            <w:pPr>
              <w:pStyle w:val="a7"/>
              <w:spacing w:before="0" w:beforeAutospacing="0" w:after="0" w:afterAutospacing="0"/>
              <w:ind w:firstLine="341"/>
              <w:rPr>
                <w:b/>
              </w:rPr>
            </w:pPr>
          </w:p>
          <w:p w14:paraId="6620419B" w14:textId="0153B0EF" w:rsidR="00E07C94" w:rsidRDefault="00E07C94" w:rsidP="007E6F54">
            <w:pPr>
              <w:pStyle w:val="a7"/>
              <w:spacing w:before="0" w:beforeAutospacing="0" w:after="0" w:afterAutospacing="0"/>
              <w:ind w:firstLine="341"/>
              <w:rPr>
                <w:b/>
              </w:rPr>
            </w:pPr>
          </w:p>
          <w:p w14:paraId="02B772E1" w14:textId="663E5226" w:rsidR="00E07C94" w:rsidRDefault="00E07C94" w:rsidP="007E6F54">
            <w:pPr>
              <w:pStyle w:val="a7"/>
              <w:spacing w:before="0" w:beforeAutospacing="0" w:after="0" w:afterAutospacing="0"/>
              <w:ind w:firstLine="341"/>
              <w:rPr>
                <w:b/>
              </w:rPr>
            </w:pPr>
          </w:p>
          <w:p w14:paraId="7FE26659" w14:textId="1CABD700" w:rsidR="00E07C94" w:rsidRDefault="00E07C94" w:rsidP="007E6F54">
            <w:pPr>
              <w:pStyle w:val="a7"/>
              <w:spacing w:before="0" w:beforeAutospacing="0" w:after="0" w:afterAutospacing="0"/>
              <w:ind w:firstLine="341"/>
              <w:rPr>
                <w:b/>
              </w:rPr>
            </w:pPr>
          </w:p>
          <w:p w14:paraId="0763D84C" w14:textId="77777777" w:rsidR="00E07C94" w:rsidRDefault="00E07C94" w:rsidP="007E6F54">
            <w:pPr>
              <w:pStyle w:val="a7"/>
              <w:spacing w:before="0" w:beforeAutospacing="0" w:after="0" w:afterAutospacing="0"/>
              <w:ind w:firstLine="341"/>
              <w:rPr>
                <w:b/>
              </w:rPr>
            </w:pPr>
          </w:p>
          <w:p w14:paraId="5B86990D" w14:textId="1B45F578" w:rsidR="007E6F54" w:rsidRPr="00BB33FC" w:rsidRDefault="007E6F54" w:rsidP="007E6F54">
            <w:pPr>
              <w:pStyle w:val="a7"/>
              <w:spacing w:before="0" w:beforeAutospacing="0" w:after="0" w:afterAutospacing="0"/>
              <w:ind w:firstLine="341"/>
              <w:rPr>
                <w:b/>
              </w:rPr>
            </w:pPr>
            <w:r w:rsidRPr="00BB33FC">
              <w:rPr>
                <w:b/>
              </w:rPr>
              <w:t xml:space="preserve">18) </w:t>
            </w:r>
            <w:hyperlink r:id="rId80" w:anchor="z157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уполномоченных экономических операторов</w:t>
            </w:r>
            <w:r w:rsidR="00C97588" w:rsidRPr="00BB33FC">
              <w:rPr>
                <w:b/>
              </w:rPr>
              <w:t>»</w:t>
            </w:r>
            <w:r w:rsidRPr="00BB33FC">
              <w:rPr>
                <w:b/>
              </w:rPr>
              <w:t xml:space="preserve"> согласно </w:t>
            </w:r>
            <w:hyperlink r:id="rId81" w:anchor="z1573" w:history="1">
              <w:r w:rsidRPr="00BB33FC">
                <w:rPr>
                  <w:rStyle w:val="a4"/>
                  <w:b/>
                  <w:color w:val="auto"/>
                  <w:u w:val="none"/>
                </w:rPr>
                <w:t>приложению 18</w:t>
              </w:r>
            </w:hyperlink>
            <w:r w:rsidRPr="00BB33FC">
              <w:rPr>
                <w:b/>
              </w:rPr>
              <w:t xml:space="preserve"> к настоящему приказу;</w:t>
            </w:r>
          </w:p>
          <w:p w14:paraId="55AA6B74" w14:textId="67C6093F" w:rsidR="007E6F54" w:rsidRPr="00BB33FC" w:rsidRDefault="007E6F54" w:rsidP="007E6F54">
            <w:pPr>
              <w:pStyle w:val="a7"/>
              <w:spacing w:before="0" w:beforeAutospacing="0" w:after="0" w:afterAutospacing="0"/>
              <w:ind w:firstLine="341"/>
              <w:rPr>
                <w:b/>
              </w:rPr>
            </w:pPr>
            <w:r w:rsidRPr="00BB33FC">
              <w:rPr>
                <w:b/>
              </w:rPr>
              <w:t xml:space="preserve">19) </w:t>
            </w:r>
            <w:hyperlink r:id="rId82" w:anchor="z165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 xml:space="preserve">Включение в реестр таможенных </w:t>
            </w:r>
            <w:r w:rsidRPr="00BB33FC">
              <w:rPr>
                <w:b/>
              </w:rPr>
              <w:lastRenderedPageBreak/>
              <w:t>представителей</w:t>
            </w:r>
            <w:r w:rsidR="00C97588" w:rsidRPr="00BB33FC">
              <w:rPr>
                <w:b/>
              </w:rPr>
              <w:t>»</w:t>
            </w:r>
            <w:r w:rsidRPr="00BB33FC">
              <w:rPr>
                <w:b/>
              </w:rPr>
              <w:t xml:space="preserve"> согласно </w:t>
            </w:r>
            <w:hyperlink r:id="rId83" w:anchor="z1649" w:history="1">
              <w:r w:rsidRPr="00BB33FC">
                <w:rPr>
                  <w:rStyle w:val="a4"/>
                  <w:b/>
                  <w:color w:val="auto"/>
                  <w:u w:val="none"/>
                </w:rPr>
                <w:t>приложению 19</w:t>
              </w:r>
            </w:hyperlink>
            <w:r w:rsidRPr="00BB33FC">
              <w:rPr>
                <w:b/>
              </w:rPr>
              <w:t xml:space="preserve"> к настоящему приказу;</w:t>
            </w:r>
          </w:p>
          <w:p w14:paraId="05235089" w14:textId="77777777" w:rsidR="00E07C94" w:rsidRDefault="00E07C94" w:rsidP="007E6F54">
            <w:pPr>
              <w:pStyle w:val="a7"/>
              <w:spacing w:before="0" w:beforeAutospacing="0" w:after="0" w:afterAutospacing="0"/>
              <w:ind w:firstLine="341"/>
              <w:rPr>
                <w:b/>
              </w:rPr>
            </w:pPr>
          </w:p>
          <w:p w14:paraId="05E911EB" w14:textId="1AD554CF" w:rsidR="007E6F54" w:rsidRPr="00BB33FC" w:rsidRDefault="007E6F54" w:rsidP="007E6F54">
            <w:pPr>
              <w:pStyle w:val="a7"/>
              <w:spacing w:before="0" w:beforeAutospacing="0" w:after="0" w:afterAutospacing="0"/>
              <w:ind w:firstLine="341"/>
              <w:rPr>
                <w:b/>
              </w:rPr>
            </w:pPr>
            <w:r w:rsidRPr="00BB33FC">
              <w:rPr>
                <w:b/>
              </w:rPr>
              <w:t xml:space="preserve">20) </w:t>
            </w:r>
            <w:hyperlink r:id="rId84" w:anchor="z1716"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таможенных перевозчиков</w:t>
            </w:r>
            <w:r w:rsidR="00C97588" w:rsidRPr="00BB33FC">
              <w:rPr>
                <w:b/>
              </w:rPr>
              <w:t>»</w:t>
            </w:r>
            <w:r w:rsidRPr="00BB33FC">
              <w:rPr>
                <w:b/>
              </w:rPr>
              <w:t xml:space="preserve"> согласно </w:t>
            </w:r>
            <w:hyperlink r:id="rId85" w:anchor="z1715" w:history="1">
              <w:r w:rsidRPr="00BB33FC">
                <w:rPr>
                  <w:rStyle w:val="a4"/>
                  <w:b/>
                  <w:color w:val="auto"/>
                  <w:u w:val="none"/>
                </w:rPr>
                <w:t>приложению 20</w:t>
              </w:r>
            </w:hyperlink>
            <w:r w:rsidRPr="00BB33FC">
              <w:rPr>
                <w:b/>
              </w:rPr>
              <w:t xml:space="preserve"> к настоящему приказу;</w:t>
            </w:r>
          </w:p>
          <w:p w14:paraId="7BD13443" w14:textId="0AE0754B" w:rsidR="00E07C94" w:rsidRDefault="00E07C94" w:rsidP="007E6F54">
            <w:pPr>
              <w:pStyle w:val="a7"/>
              <w:spacing w:before="0" w:beforeAutospacing="0" w:after="0" w:afterAutospacing="0"/>
              <w:ind w:firstLine="341"/>
              <w:rPr>
                <w:b/>
              </w:rPr>
            </w:pPr>
          </w:p>
          <w:p w14:paraId="59611081" w14:textId="3578F163" w:rsidR="007E6F54" w:rsidRPr="00BB33FC" w:rsidRDefault="007E6F54" w:rsidP="007E6F54">
            <w:pPr>
              <w:pStyle w:val="a7"/>
              <w:spacing w:before="0" w:beforeAutospacing="0" w:after="0" w:afterAutospacing="0"/>
              <w:ind w:firstLine="341"/>
              <w:rPr>
                <w:b/>
              </w:rPr>
            </w:pPr>
            <w:r w:rsidRPr="00BB33FC">
              <w:rPr>
                <w:b/>
              </w:rPr>
              <w:t xml:space="preserve">21) </w:t>
            </w:r>
            <w:hyperlink r:id="rId86" w:anchor="z1788"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Принятие предварительных решений о происхождении товаров</w:t>
            </w:r>
            <w:r w:rsidR="00C97588" w:rsidRPr="00BB33FC">
              <w:rPr>
                <w:b/>
              </w:rPr>
              <w:t>»</w:t>
            </w:r>
            <w:r w:rsidRPr="00BB33FC">
              <w:rPr>
                <w:b/>
              </w:rPr>
              <w:t xml:space="preserve"> согласно </w:t>
            </w:r>
            <w:hyperlink r:id="rId87" w:anchor="z1787" w:history="1">
              <w:r w:rsidRPr="00BB33FC">
                <w:rPr>
                  <w:rStyle w:val="a4"/>
                  <w:b/>
                  <w:color w:val="auto"/>
                  <w:u w:val="none"/>
                </w:rPr>
                <w:t>приложению 21</w:t>
              </w:r>
            </w:hyperlink>
            <w:r w:rsidRPr="00BB33FC">
              <w:rPr>
                <w:b/>
              </w:rPr>
              <w:t xml:space="preserve"> к настоящему приказу;</w:t>
            </w:r>
          </w:p>
          <w:p w14:paraId="7BC2FE2D" w14:textId="133248A6" w:rsidR="007E6F54" w:rsidRPr="00BB33FC" w:rsidRDefault="007E6F54" w:rsidP="007E6F54">
            <w:pPr>
              <w:pStyle w:val="a7"/>
              <w:spacing w:before="0" w:beforeAutospacing="0" w:after="0" w:afterAutospacing="0"/>
              <w:ind w:firstLine="341"/>
              <w:rPr>
                <w:b/>
              </w:rPr>
            </w:pPr>
            <w:r w:rsidRPr="00BB33FC">
              <w:rPr>
                <w:b/>
              </w:rPr>
              <w:t xml:space="preserve">22) </w:t>
            </w:r>
            <w:hyperlink r:id="rId88" w:anchor="z1877"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Принятие предварительного решения о классификации товара</w:t>
            </w:r>
            <w:r w:rsidR="00C97588" w:rsidRPr="00BB33FC">
              <w:rPr>
                <w:b/>
              </w:rPr>
              <w:t>»</w:t>
            </w:r>
            <w:r w:rsidRPr="00BB33FC">
              <w:rPr>
                <w:b/>
              </w:rPr>
              <w:t xml:space="preserve"> согласно </w:t>
            </w:r>
            <w:hyperlink r:id="rId89" w:anchor="z1876" w:history="1">
              <w:r w:rsidRPr="00BB33FC">
                <w:rPr>
                  <w:rStyle w:val="a4"/>
                  <w:b/>
                  <w:color w:val="auto"/>
                  <w:u w:val="none"/>
                </w:rPr>
                <w:t>приложению 22</w:t>
              </w:r>
            </w:hyperlink>
            <w:r w:rsidRPr="00BB33FC">
              <w:rPr>
                <w:b/>
              </w:rPr>
              <w:t xml:space="preserve"> к настоящему приказу;</w:t>
            </w:r>
          </w:p>
          <w:p w14:paraId="57453E08" w14:textId="77777777" w:rsidR="00BB33FC" w:rsidRDefault="00BB33FC" w:rsidP="007E6F54">
            <w:pPr>
              <w:pStyle w:val="a7"/>
              <w:spacing w:before="0" w:beforeAutospacing="0" w:after="0" w:afterAutospacing="0"/>
              <w:ind w:firstLine="341"/>
              <w:rPr>
                <w:b/>
              </w:rPr>
            </w:pPr>
          </w:p>
          <w:p w14:paraId="029DF1F9" w14:textId="24E09873" w:rsidR="007E6F54" w:rsidRPr="00BB33FC" w:rsidRDefault="007E6F54" w:rsidP="007E6F54">
            <w:pPr>
              <w:pStyle w:val="a7"/>
              <w:spacing w:before="0" w:beforeAutospacing="0" w:after="0" w:afterAutospacing="0"/>
              <w:ind w:firstLine="341"/>
              <w:rPr>
                <w:b/>
              </w:rPr>
            </w:pPr>
            <w:r w:rsidRPr="00BB33FC">
              <w:rPr>
                <w:b/>
              </w:rPr>
              <w:t xml:space="preserve">23) </w:t>
            </w:r>
            <w:hyperlink r:id="rId90" w:anchor="z1961"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партиями в течение определенного периода времени</w:t>
            </w:r>
            <w:r w:rsidR="00C97588" w:rsidRPr="00BB33FC">
              <w:rPr>
                <w:b/>
              </w:rPr>
              <w:t>»</w:t>
            </w:r>
            <w:r w:rsidRPr="00BB33FC">
              <w:rPr>
                <w:b/>
              </w:rPr>
              <w:t xml:space="preserve"> согласно </w:t>
            </w:r>
            <w:hyperlink r:id="rId91" w:anchor="z1960" w:history="1">
              <w:r w:rsidRPr="00BB33FC">
                <w:rPr>
                  <w:rStyle w:val="a4"/>
                  <w:b/>
                  <w:color w:val="auto"/>
                  <w:u w:val="none"/>
                </w:rPr>
                <w:t>приложению 23</w:t>
              </w:r>
            </w:hyperlink>
            <w:r w:rsidRPr="00BB33FC">
              <w:rPr>
                <w:b/>
              </w:rPr>
              <w:t xml:space="preserve"> к настоящему приказу;</w:t>
            </w:r>
          </w:p>
          <w:p w14:paraId="1AEB681D" w14:textId="4DD40216" w:rsidR="001A1CEE" w:rsidRPr="00BB33FC" w:rsidRDefault="001A1CEE" w:rsidP="007E6F54">
            <w:pPr>
              <w:pStyle w:val="a7"/>
              <w:spacing w:before="0" w:beforeAutospacing="0" w:after="0" w:afterAutospacing="0"/>
              <w:ind w:firstLine="341"/>
              <w:rPr>
                <w:b/>
              </w:rPr>
            </w:pPr>
          </w:p>
          <w:p w14:paraId="5360E406" w14:textId="30182D83" w:rsidR="001A1CEE" w:rsidRPr="00BB33FC" w:rsidRDefault="007E6F54" w:rsidP="007E6F54">
            <w:pPr>
              <w:pStyle w:val="a7"/>
              <w:spacing w:before="0" w:beforeAutospacing="0" w:after="0" w:afterAutospacing="0"/>
              <w:ind w:firstLine="341"/>
              <w:rPr>
                <w:b/>
              </w:rPr>
            </w:pPr>
            <w:r w:rsidRPr="00BB33FC">
              <w:rPr>
                <w:b/>
              </w:rPr>
              <w:t xml:space="preserve">24) </w:t>
            </w:r>
            <w:hyperlink r:id="rId92" w:anchor="z2037"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Выдача свидетельства о допущении транспортного средства международной перевозки к перевозке товаров под таможенными пломбами и печатями</w:t>
            </w:r>
            <w:r w:rsidR="00C97588" w:rsidRPr="00BB33FC">
              <w:rPr>
                <w:b/>
              </w:rPr>
              <w:t>»</w:t>
            </w:r>
            <w:r w:rsidRPr="00BB33FC">
              <w:rPr>
                <w:b/>
              </w:rPr>
              <w:t xml:space="preserve"> </w:t>
            </w:r>
            <w:r w:rsidRPr="00BB33FC">
              <w:rPr>
                <w:b/>
              </w:rPr>
              <w:lastRenderedPageBreak/>
              <w:t xml:space="preserve">согласно </w:t>
            </w:r>
            <w:hyperlink r:id="rId93" w:anchor="z2036" w:history="1">
              <w:r w:rsidRPr="00BB33FC">
                <w:rPr>
                  <w:rStyle w:val="a4"/>
                  <w:b/>
                  <w:color w:val="auto"/>
                  <w:u w:val="none"/>
                </w:rPr>
                <w:t>приложению 24</w:t>
              </w:r>
            </w:hyperlink>
            <w:r w:rsidR="00BB33FC">
              <w:rPr>
                <w:b/>
              </w:rPr>
              <w:t xml:space="preserve"> к настоящему приказу;</w:t>
            </w:r>
          </w:p>
          <w:p w14:paraId="5F418391" w14:textId="4F7840F5" w:rsidR="007E6F54" w:rsidRPr="00BB33FC" w:rsidRDefault="007E6F54" w:rsidP="007E6F54">
            <w:pPr>
              <w:pStyle w:val="a7"/>
              <w:spacing w:before="0" w:beforeAutospacing="0" w:after="0" w:afterAutospacing="0"/>
              <w:ind w:firstLine="341"/>
              <w:rPr>
                <w:b/>
              </w:rPr>
            </w:pPr>
            <w:r w:rsidRPr="00BB33FC">
              <w:rPr>
                <w:b/>
              </w:rPr>
              <w:t xml:space="preserve">25) </w:t>
            </w:r>
            <w:hyperlink r:id="rId94" w:anchor="z211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владельцев мест временного хранения</w:t>
            </w:r>
            <w:r w:rsidR="00C97588" w:rsidRPr="00BB33FC">
              <w:rPr>
                <w:b/>
              </w:rPr>
              <w:t>»</w:t>
            </w:r>
            <w:r w:rsidRPr="00BB33FC">
              <w:rPr>
                <w:b/>
              </w:rPr>
              <w:t xml:space="preserve"> согласно </w:t>
            </w:r>
            <w:hyperlink r:id="rId95" w:anchor="z2109" w:history="1">
              <w:r w:rsidRPr="00BB33FC">
                <w:rPr>
                  <w:rStyle w:val="a4"/>
                  <w:b/>
                  <w:color w:val="auto"/>
                  <w:u w:val="none"/>
                </w:rPr>
                <w:t>приложению 25</w:t>
              </w:r>
            </w:hyperlink>
            <w:r w:rsidRPr="00BB33FC">
              <w:rPr>
                <w:b/>
              </w:rPr>
              <w:t xml:space="preserve"> к настоящему приказу;</w:t>
            </w:r>
          </w:p>
          <w:p w14:paraId="29224B67" w14:textId="77777777" w:rsidR="00BB33FC" w:rsidRDefault="00BB33FC" w:rsidP="007E6F54">
            <w:pPr>
              <w:pStyle w:val="a7"/>
              <w:spacing w:before="0" w:beforeAutospacing="0" w:after="0" w:afterAutospacing="0"/>
              <w:ind w:firstLine="341"/>
              <w:rPr>
                <w:b/>
              </w:rPr>
            </w:pPr>
          </w:p>
          <w:p w14:paraId="15BD04E2" w14:textId="77777777" w:rsidR="00BB33FC" w:rsidRDefault="00BB33FC" w:rsidP="007E6F54">
            <w:pPr>
              <w:pStyle w:val="a7"/>
              <w:spacing w:before="0" w:beforeAutospacing="0" w:after="0" w:afterAutospacing="0"/>
              <w:ind w:firstLine="341"/>
              <w:rPr>
                <w:b/>
              </w:rPr>
            </w:pPr>
          </w:p>
          <w:p w14:paraId="6F6148F4" w14:textId="615BB1B3" w:rsidR="007E6F54" w:rsidRPr="00BB33FC" w:rsidRDefault="007E6F54" w:rsidP="007E6F54">
            <w:pPr>
              <w:pStyle w:val="a7"/>
              <w:spacing w:before="0" w:beforeAutospacing="0" w:after="0" w:afterAutospacing="0"/>
              <w:ind w:firstLine="341"/>
              <w:rPr>
                <w:b/>
              </w:rPr>
            </w:pPr>
            <w:r w:rsidRPr="00BB33FC">
              <w:rPr>
                <w:b/>
              </w:rPr>
              <w:t xml:space="preserve">26) </w:t>
            </w:r>
            <w:hyperlink r:id="rId96" w:anchor="z2184"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владельцев магазинов беспошлинной торговли</w:t>
            </w:r>
            <w:r w:rsidR="00C97588" w:rsidRPr="00BB33FC">
              <w:rPr>
                <w:b/>
              </w:rPr>
              <w:t>»</w:t>
            </w:r>
            <w:r w:rsidRPr="00BB33FC">
              <w:rPr>
                <w:b/>
              </w:rPr>
              <w:t xml:space="preserve"> согласно </w:t>
            </w:r>
            <w:hyperlink r:id="rId97" w:anchor="z2183" w:history="1">
              <w:r w:rsidRPr="00BB33FC">
                <w:rPr>
                  <w:rStyle w:val="a4"/>
                  <w:b/>
                  <w:color w:val="auto"/>
                  <w:u w:val="none"/>
                </w:rPr>
                <w:t>приложению 26</w:t>
              </w:r>
            </w:hyperlink>
            <w:r w:rsidRPr="00BB33FC">
              <w:rPr>
                <w:b/>
              </w:rPr>
              <w:t xml:space="preserve"> к настоящему приказу;</w:t>
            </w:r>
          </w:p>
          <w:p w14:paraId="70BAB83D" w14:textId="12BF0459" w:rsidR="00393B79" w:rsidRPr="00BB33FC" w:rsidRDefault="007E6F54" w:rsidP="007E6F54">
            <w:pPr>
              <w:pStyle w:val="a7"/>
              <w:spacing w:before="0" w:beforeAutospacing="0" w:after="0" w:afterAutospacing="0"/>
              <w:ind w:firstLine="341"/>
              <w:rPr>
                <w:b/>
              </w:rPr>
            </w:pPr>
            <w:r w:rsidRPr="00BB33FC">
              <w:rPr>
                <w:b/>
              </w:rPr>
              <w:t xml:space="preserve">27) </w:t>
            </w:r>
            <w:hyperlink r:id="rId98" w:anchor="z2260"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Включение в реестр владельцев складов хранения собственных товаров</w:t>
            </w:r>
            <w:r w:rsidR="00C97588" w:rsidRPr="00BB33FC">
              <w:rPr>
                <w:b/>
              </w:rPr>
              <w:t>»</w:t>
            </w:r>
            <w:r w:rsidRPr="00BB33FC">
              <w:rPr>
                <w:b/>
              </w:rPr>
              <w:t xml:space="preserve"> согласно </w:t>
            </w:r>
            <w:hyperlink r:id="rId99" w:anchor="z2259" w:history="1">
              <w:r w:rsidRPr="00BB33FC">
                <w:rPr>
                  <w:rStyle w:val="a4"/>
                  <w:b/>
                  <w:color w:val="auto"/>
                  <w:u w:val="none"/>
                </w:rPr>
                <w:t>приложению 27</w:t>
              </w:r>
            </w:hyperlink>
            <w:r w:rsidRPr="00BB33FC">
              <w:rPr>
                <w:b/>
              </w:rPr>
              <w:t xml:space="preserve"> к настоящему приказу;</w:t>
            </w:r>
          </w:p>
          <w:p w14:paraId="2466F820" w14:textId="77777777" w:rsidR="00072016" w:rsidRDefault="00072016" w:rsidP="007E6F54">
            <w:pPr>
              <w:pStyle w:val="a7"/>
              <w:spacing w:before="0" w:beforeAutospacing="0" w:after="0" w:afterAutospacing="0"/>
              <w:ind w:firstLine="341"/>
              <w:rPr>
                <w:b/>
              </w:rPr>
            </w:pPr>
          </w:p>
          <w:p w14:paraId="34B1925E" w14:textId="77777777" w:rsidR="00072016" w:rsidRDefault="00072016" w:rsidP="007E6F54">
            <w:pPr>
              <w:pStyle w:val="a7"/>
              <w:spacing w:before="0" w:beforeAutospacing="0" w:after="0" w:afterAutospacing="0"/>
              <w:ind w:firstLine="341"/>
              <w:rPr>
                <w:b/>
              </w:rPr>
            </w:pPr>
          </w:p>
          <w:p w14:paraId="1D870F37" w14:textId="5A7424B8" w:rsidR="007E6F54" w:rsidRPr="00BB33FC" w:rsidRDefault="007E6F54" w:rsidP="007E6F54">
            <w:pPr>
              <w:pStyle w:val="a7"/>
              <w:spacing w:before="0" w:beforeAutospacing="0" w:after="0" w:afterAutospacing="0"/>
              <w:ind w:firstLine="341"/>
              <w:rPr>
                <w:b/>
              </w:rPr>
            </w:pPr>
            <w:r w:rsidRPr="00BB33FC">
              <w:rPr>
                <w:b/>
              </w:rPr>
              <w:t>28)  исключить;</w:t>
            </w:r>
          </w:p>
          <w:p w14:paraId="4726F88C" w14:textId="77777777" w:rsidR="007E6F54" w:rsidRPr="00BB33FC" w:rsidRDefault="007E6F54" w:rsidP="007E6F54">
            <w:pPr>
              <w:pStyle w:val="a7"/>
              <w:spacing w:before="0" w:beforeAutospacing="0" w:after="0" w:afterAutospacing="0"/>
              <w:ind w:firstLine="341"/>
              <w:rPr>
                <w:b/>
              </w:rPr>
            </w:pPr>
          </w:p>
          <w:p w14:paraId="538DF6A5" w14:textId="77777777" w:rsidR="007E6F54" w:rsidRPr="00BB33FC" w:rsidRDefault="007E6F54" w:rsidP="007E6F54">
            <w:pPr>
              <w:pStyle w:val="a7"/>
              <w:spacing w:before="0" w:beforeAutospacing="0" w:after="0" w:afterAutospacing="0"/>
              <w:ind w:firstLine="341"/>
              <w:rPr>
                <w:b/>
              </w:rPr>
            </w:pPr>
          </w:p>
          <w:p w14:paraId="286A8928" w14:textId="77777777" w:rsidR="007E6F54" w:rsidRPr="00BB33FC" w:rsidRDefault="007E6F54" w:rsidP="007E6F54">
            <w:pPr>
              <w:pStyle w:val="a7"/>
              <w:spacing w:before="0" w:beforeAutospacing="0" w:after="0" w:afterAutospacing="0"/>
              <w:ind w:firstLine="341"/>
              <w:rPr>
                <w:b/>
              </w:rPr>
            </w:pPr>
          </w:p>
          <w:p w14:paraId="2AE3A2DF" w14:textId="77777777" w:rsidR="007E6F54" w:rsidRPr="00BB33FC" w:rsidRDefault="007E6F54" w:rsidP="007E6F54">
            <w:pPr>
              <w:pStyle w:val="a7"/>
              <w:spacing w:before="0" w:beforeAutospacing="0" w:after="0" w:afterAutospacing="0"/>
              <w:ind w:firstLine="341"/>
              <w:rPr>
                <w:b/>
              </w:rPr>
            </w:pPr>
          </w:p>
          <w:p w14:paraId="6F5B5669" w14:textId="78ED051A" w:rsidR="007E6F54" w:rsidRPr="00BB33FC" w:rsidRDefault="007E6F54" w:rsidP="007E6F54">
            <w:pPr>
              <w:pStyle w:val="a7"/>
              <w:spacing w:before="0" w:beforeAutospacing="0" w:after="0" w:afterAutospacing="0"/>
              <w:ind w:firstLine="341"/>
              <w:rPr>
                <w:b/>
              </w:rPr>
            </w:pPr>
          </w:p>
          <w:p w14:paraId="37E99DEC" w14:textId="6DA4B4D8" w:rsidR="007E6F54" w:rsidRPr="00BB33FC" w:rsidRDefault="007E6F54" w:rsidP="007E6F54">
            <w:pPr>
              <w:pStyle w:val="a7"/>
              <w:spacing w:before="0" w:beforeAutospacing="0" w:after="0" w:afterAutospacing="0"/>
              <w:ind w:firstLine="341"/>
              <w:rPr>
                <w:b/>
              </w:rPr>
            </w:pPr>
          </w:p>
          <w:p w14:paraId="76DC9150" w14:textId="77777777" w:rsidR="0037297D" w:rsidRPr="00BB33FC" w:rsidRDefault="0037297D" w:rsidP="007E6F54">
            <w:pPr>
              <w:pStyle w:val="a7"/>
              <w:spacing w:before="0" w:beforeAutospacing="0" w:after="0" w:afterAutospacing="0"/>
              <w:ind w:firstLine="341"/>
              <w:rPr>
                <w:b/>
              </w:rPr>
            </w:pPr>
          </w:p>
          <w:p w14:paraId="18C80D85" w14:textId="77777777" w:rsidR="0037297D" w:rsidRPr="00BB33FC" w:rsidRDefault="0037297D" w:rsidP="007E6F54">
            <w:pPr>
              <w:pStyle w:val="a7"/>
              <w:spacing w:before="0" w:beforeAutospacing="0" w:after="0" w:afterAutospacing="0"/>
              <w:ind w:firstLine="341"/>
              <w:rPr>
                <w:b/>
              </w:rPr>
            </w:pPr>
          </w:p>
          <w:p w14:paraId="7FF52F6E" w14:textId="77777777" w:rsidR="0037297D" w:rsidRPr="00BB33FC" w:rsidRDefault="0037297D" w:rsidP="007E6F54">
            <w:pPr>
              <w:pStyle w:val="a7"/>
              <w:spacing w:before="0" w:beforeAutospacing="0" w:after="0" w:afterAutospacing="0"/>
              <w:ind w:firstLine="341"/>
              <w:rPr>
                <w:b/>
              </w:rPr>
            </w:pPr>
          </w:p>
          <w:p w14:paraId="4E9DBDCC" w14:textId="76701AE0" w:rsidR="0037297D" w:rsidRPr="00BB33FC" w:rsidRDefault="0037297D" w:rsidP="007E6F54">
            <w:pPr>
              <w:pStyle w:val="a7"/>
              <w:spacing w:before="0" w:beforeAutospacing="0" w:after="0" w:afterAutospacing="0"/>
              <w:ind w:firstLine="341"/>
              <w:rPr>
                <w:b/>
              </w:rPr>
            </w:pPr>
          </w:p>
          <w:p w14:paraId="31B5DC4B" w14:textId="77777777" w:rsidR="00BB33FC" w:rsidRDefault="00BB33FC" w:rsidP="007E6F54">
            <w:pPr>
              <w:pStyle w:val="a7"/>
              <w:spacing w:before="0" w:beforeAutospacing="0" w:after="0" w:afterAutospacing="0"/>
              <w:ind w:firstLine="341"/>
              <w:rPr>
                <w:b/>
              </w:rPr>
            </w:pPr>
          </w:p>
          <w:p w14:paraId="2BCC6E3D" w14:textId="77777777" w:rsidR="00BB33FC" w:rsidRDefault="00BB33FC" w:rsidP="007E6F54">
            <w:pPr>
              <w:pStyle w:val="a7"/>
              <w:spacing w:before="0" w:beforeAutospacing="0" w:after="0" w:afterAutospacing="0"/>
              <w:ind w:firstLine="341"/>
              <w:rPr>
                <w:b/>
              </w:rPr>
            </w:pPr>
          </w:p>
          <w:p w14:paraId="2FCCCE67" w14:textId="77777777" w:rsidR="00BB33FC" w:rsidRDefault="00BB33FC" w:rsidP="007E6F54">
            <w:pPr>
              <w:pStyle w:val="a7"/>
              <w:spacing w:before="0" w:beforeAutospacing="0" w:after="0" w:afterAutospacing="0"/>
              <w:ind w:firstLine="341"/>
              <w:rPr>
                <w:b/>
              </w:rPr>
            </w:pPr>
          </w:p>
          <w:p w14:paraId="3234549A" w14:textId="77777777" w:rsidR="00BB33FC" w:rsidRDefault="00BB33FC" w:rsidP="007E6F54">
            <w:pPr>
              <w:pStyle w:val="a7"/>
              <w:spacing w:before="0" w:beforeAutospacing="0" w:after="0" w:afterAutospacing="0"/>
              <w:ind w:firstLine="341"/>
              <w:rPr>
                <w:b/>
              </w:rPr>
            </w:pPr>
          </w:p>
          <w:p w14:paraId="4B5B6A02" w14:textId="77777777" w:rsidR="00BB33FC" w:rsidRDefault="00BB33FC" w:rsidP="007E6F54">
            <w:pPr>
              <w:pStyle w:val="a7"/>
              <w:spacing w:before="0" w:beforeAutospacing="0" w:after="0" w:afterAutospacing="0"/>
              <w:ind w:firstLine="341"/>
              <w:rPr>
                <w:b/>
              </w:rPr>
            </w:pPr>
          </w:p>
          <w:p w14:paraId="56BBCF29" w14:textId="77777777" w:rsidR="00A768B3" w:rsidRDefault="00A768B3" w:rsidP="007E6F54">
            <w:pPr>
              <w:pStyle w:val="a7"/>
              <w:spacing w:before="0" w:beforeAutospacing="0" w:after="0" w:afterAutospacing="0"/>
              <w:ind w:firstLine="341"/>
              <w:rPr>
                <w:b/>
              </w:rPr>
            </w:pPr>
          </w:p>
          <w:p w14:paraId="3E59DD8A" w14:textId="77777777" w:rsidR="00A768B3" w:rsidRDefault="00A768B3" w:rsidP="007E6F54">
            <w:pPr>
              <w:pStyle w:val="a7"/>
              <w:spacing w:before="0" w:beforeAutospacing="0" w:after="0" w:afterAutospacing="0"/>
              <w:ind w:firstLine="341"/>
              <w:rPr>
                <w:b/>
              </w:rPr>
            </w:pPr>
          </w:p>
          <w:p w14:paraId="1ECACE4C" w14:textId="77777777" w:rsidR="00E07C94" w:rsidRDefault="00E07C94" w:rsidP="007E6F54">
            <w:pPr>
              <w:pStyle w:val="a7"/>
              <w:spacing w:before="0" w:beforeAutospacing="0" w:after="0" w:afterAutospacing="0"/>
              <w:ind w:firstLine="341"/>
              <w:rPr>
                <w:b/>
              </w:rPr>
            </w:pPr>
          </w:p>
          <w:p w14:paraId="04878A52" w14:textId="419F7EA8" w:rsidR="007E6F54" w:rsidRPr="00BB33FC" w:rsidRDefault="007E6F54" w:rsidP="007E6F54">
            <w:pPr>
              <w:pStyle w:val="a7"/>
              <w:spacing w:before="0" w:beforeAutospacing="0" w:after="0" w:afterAutospacing="0"/>
              <w:ind w:firstLine="341"/>
              <w:rPr>
                <w:b/>
              </w:rPr>
            </w:pPr>
            <w:r w:rsidRPr="00BB33FC">
              <w:rPr>
                <w:b/>
              </w:rPr>
              <w:t xml:space="preserve">29) </w:t>
            </w:r>
            <w:hyperlink r:id="rId100" w:anchor="z2409"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таможенной декларации на транспортное средство</w:t>
            </w:r>
            <w:r w:rsidR="00C97588" w:rsidRPr="00BB33FC">
              <w:rPr>
                <w:b/>
              </w:rPr>
              <w:t>»</w:t>
            </w:r>
            <w:r w:rsidRPr="00BB33FC">
              <w:rPr>
                <w:b/>
              </w:rPr>
              <w:t xml:space="preserve"> согласно </w:t>
            </w:r>
            <w:hyperlink r:id="rId101" w:anchor="z2408" w:history="1">
              <w:r w:rsidRPr="00BB33FC">
                <w:rPr>
                  <w:rStyle w:val="a4"/>
                  <w:b/>
                  <w:color w:val="auto"/>
                  <w:u w:val="none"/>
                </w:rPr>
                <w:t>приложению 29</w:t>
              </w:r>
            </w:hyperlink>
            <w:r w:rsidRPr="00BB33FC">
              <w:rPr>
                <w:b/>
              </w:rPr>
              <w:t xml:space="preserve"> к настоящему приказу;</w:t>
            </w:r>
          </w:p>
          <w:p w14:paraId="7BE29AB9" w14:textId="3A0F3A03" w:rsidR="00072016" w:rsidRDefault="00072016" w:rsidP="007E6F54">
            <w:pPr>
              <w:pStyle w:val="a7"/>
              <w:spacing w:before="0" w:beforeAutospacing="0" w:after="0" w:afterAutospacing="0"/>
              <w:ind w:firstLine="341"/>
              <w:rPr>
                <w:b/>
              </w:rPr>
            </w:pPr>
            <w:bookmarkStart w:id="0" w:name="_GoBack"/>
            <w:bookmarkEnd w:id="0"/>
          </w:p>
          <w:p w14:paraId="5ED21872" w14:textId="4EC4014B" w:rsidR="007E6F54" w:rsidRPr="00BB33FC" w:rsidRDefault="007E6F54" w:rsidP="007E6F54">
            <w:pPr>
              <w:pStyle w:val="a7"/>
              <w:spacing w:before="0" w:beforeAutospacing="0" w:after="0" w:afterAutospacing="0"/>
              <w:ind w:firstLine="341"/>
              <w:rPr>
                <w:b/>
              </w:rPr>
            </w:pPr>
            <w:r w:rsidRPr="00BB33FC">
              <w:rPr>
                <w:b/>
              </w:rPr>
              <w:t xml:space="preserve">30) </w:t>
            </w:r>
            <w:hyperlink r:id="rId102" w:anchor="z2445"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пассажирской таможенной декларации</w:t>
            </w:r>
            <w:r w:rsidR="00C97588" w:rsidRPr="00BB33FC">
              <w:rPr>
                <w:b/>
              </w:rPr>
              <w:t>»</w:t>
            </w:r>
            <w:r w:rsidRPr="00BB33FC">
              <w:rPr>
                <w:b/>
              </w:rPr>
              <w:t xml:space="preserve"> согласно </w:t>
            </w:r>
            <w:hyperlink r:id="rId103" w:anchor="z2444" w:history="1">
              <w:r w:rsidRPr="00BB33FC">
                <w:rPr>
                  <w:rStyle w:val="a4"/>
                  <w:b/>
                  <w:color w:val="auto"/>
                  <w:u w:val="none"/>
                </w:rPr>
                <w:t>приложению 30</w:t>
              </w:r>
            </w:hyperlink>
            <w:r w:rsidRPr="00BB33FC">
              <w:rPr>
                <w:b/>
              </w:rPr>
              <w:t xml:space="preserve"> к настоящему приказу;</w:t>
            </w:r>
          </w:p>
          <w:p w14:paraId="67960351" w14:textId="29E899E7" w:rsidR="007E6F54" w:rsidRPr="00BB33FC" w:rsidRDefault="007E6F54" w:rsidP="0030260B">
            <w:pPr>
              <w:pStyle w:val="a7"/>
              <w:spacing w:before="0" w:beforeAutospacing="0" w:after="0" w:afterAutospacing="0"/>
              <w:ind w:firstLine="341"/>
              <w:rPr>
                <w:b/>
                <w:spacing w:val="2"/>
                <w:lang w:val="kk-KZ"/>
              </w:rPr>
            </w:pPr>
            <w:r w:rsidRPr="00BB33FC">
              <w:rPr>
                <w:b/>
              </w:rPr>
              <w:t xml:space="preserve">31) </w:t>
            </w:r>
            <w:hyperlink r:id="rId104" w:anchor="z2493" w:history="1">
              <w:r w:rsidRPr="00BB33FC">
                <w:rPr>
                  <w:rStyle w:val="a4"/>
                  <w:b/>
                  <w:color w:val="auto"/>
                  <w:u w:val="none"/>
                </w:rPr>
                <w:t>Правила</w:t>
              </w:r>
            </w:hyperlink>
            <w:r w:rsidRPr="00BB33FC">
              <w:rPr>
                <w:b/>
              </w:rPr>
              <w:t xml:space="preserve"> оказания государственной услуги </w:t>
            </w:r>
            <w:r w:rsidR="00C97588" w:rsidRPr="00BB33FC">
              <w:rPr>
                <w:b/>
              </w:rPr>
              <w:t>«</w:t>
            </w:r>
            <w:r w:rsidRPr="00BB33FC">
              <w:rPr>
                <w:b/>
              </w:rPr>
              <w:t>Прием транзитной декларации</w:t>
            </w:r>
            <w:r w:rsidR="00C97588" w:rsidRPr="00BB33FC">
              <w:rPr>
                <w:b/>
              </w:rPr>
              <w:t>»</w:t>
            </w:r>
            <w:r w:rsidRPr="00BB33FC">
              <w:rPr>
                <w:b/>
              </w:rPr>
              <w:t xml:space="preserve"> согласно </w:t>
            </w:r>
            <w:hyperlink r:id="rId105" w:anchor="z2492" w:history="1">
              <w:r w:rsidRPr="00BB33FC">
                <w:rPr>
                  <w:rStyle w:val="a4"/>
                  <w:b/>
                  <w:color w:val="auto"/>
                  <w:u w:val="none"/>
                </w:rPr>
                <w:t>приложению 31</w:t>
              </w:r>
            </w:hyperlink>
            <w:r w:rsidRPr="00BB33FC">
              <w:rPr>
                <w:b/>
              </w:rPr>
              <w:t xml:space="preserve"> к настоящему приказу.</w:t>
            </w:r>
          </w:p>
        </w:tc>
        <w:tc>
          <w:tcPr>
            <w:tcW w:w="2416" w:type="dxa"/>
          </w:tcPr>
          <w:p w14:paraId="16E93E03" w14:textId="77777777" w:rsidR="007E6F54" w:rsidRPr="00324315" w:rsidRDefault="007E6F54" w:rsidP="007E6F54">
            <w:pPr>
              <w:spacing w:line="0" w:lineRule="atLeast"/>
              <w:ind w:firstLine="26"/>
              <w:rPr>
                <w:rFonts w:ascii="Times New Roman" w:eastAsia="Times New Roman" w:hAnsi="Times New Roman" w:cs="Times New Roman"/>
                <w:b/>
                <w:spacing w:val="2"/>
                <w:sz w:val="24"/>
                <w:szCs w:val="24"/>
              </w:rPr>
            </w:pPr>
          </w:p>
          <w:p w14:paraId="6EE475F3" w14:textId="77777777" w:rsidR="0094040A" w:rsidRPr="00324315" w:rsidRDefault="0094040A" w:rsidP="00497EFC">
            <w:pPr>
              <w:spacing w:line="0" w:lineRule="atLeast"/>
              <w:ind w:left="26" w:firstLine="173"/>
              <w:rPr>
                <w:rFonts w:ascii="Times New Roman" w:eastAsia="Times New Roman" w:hAnsi="Times New Roman" w:cs="Times New Roman"/>
                <w:spacing w:val="2"/>
                <w:sz w:val="24"/>
                <w:szCs w:val="24"/>
              </w:rPr>
            </w:pPr>
            <w:r w:rsidRPr="00324315">
              <w:rPr>
                <w:rFonts w:ascii="Times New Roman" w:eastAsia="Times New Roman" w:hAnsi="Times New Roman" w:cs="Times New Roman"/>
                <w:spacing w:val="2"/>
                <w:sz w:val="24"/>
                <w:szCs w:val="24"/>
              </w:rPr>
              <w:t>В связи с принятием нового Налогового кодекса Республики Казахстан принят:</w:t>
            </w:r>
          </w:p>
          <w:p w14:paraId="32D29650" w14:textId="77777777" w:rsidR="00497EFC" w:rsidRDefault="00497EFC" w:rsidP="00497EFC">
            <w:pPr>
              <w:spacing w:line="0" w:lineRule="atLeast"/>
              <w:ind w:left="26" w:firstLine="173"/>
              <w:rPr>
                <w:rFonts w:ascii="Times New Roman" w:eastAsia="Times New Roman" w:hAnsi="Times New Roman" w:cs="Times New Roman"/>
                <w:color w:val="000000" w:themeColor="text1"/>
                <w:spacing w:val="2"/>
                <w:sz w:val="24"/>
                <w:szCs w:val="24"/>
              </w:rPr>
            </w:pPr>
            <w:r w:rsidRPr="00497EFC">
              <w:rPr>
                <w:rFonts w:ascii="Times New Roman" w:eastAsia="Times New Roman" w:hAnsi="Times New Roman" w:cs="Times New Roman"/>
                <w:color w:val="000000" w:themeColor="text1"/>
                <w:spacing w:val="2"/>
                <w:sz w:val="24"/>
                <w:szCs w:val="24"/>
              </w:rPr>
              <w:t>приказ Министра финансов Республики Казахстан от</w:t>
            </w:r>
          </w:p>
          <w:p w14:paraId="0582E5F5" w14:textId="77777777" w:rsidR="00497EFC" w:rsidRDefault="00497EFC" w:rsidP="00497EFC">
            <w:pPr>
              <w:spacing w:line="0" w:lineRule="atLeast"/>
              <w:ind w:left="26" w:firstLine="173"/>
              <w:rPr>
                <w:rFonts w:ascii="Times New Roman" w:eastAsia="Times New Roman" w:hAnsi="Times New Roman" w:cs="Times New Roman"/>
                <w:color w:val="000000" w:themeColor="text1"/>
                <w:spacing w:val="2"/>
                <w:sz w:val="24"/>
                <w:szCs w:val="24"/>
              </w:rPr>
            </w:pPr>
            <w:r w:rsidRPr="00497EFC">
              <w:rPr>
                <w:rFonts w:ascii="Times New Roman" w:eastAsia="Times New Roman" w:hAnsi="Times New Roman" w:cs="Times New Roman"/>
                <w:color w:val="000000" w:themeColor="text1"/>
                <w:spacing w:val="2"/>
                <w:sz w:val="24"/>
                <w:szCs w:val="24"/>
              </w:rPr>
              <w:t>28 октября 2025 года № 640</w:t>
            </w:r>
          </w:p>
          <w:p w14:paraId="0FD64FAB" w14:textId="60E065E2" w:rsidR="0094040A" w:rsidRPr="00497EFC" w:rsidRDefault="00497EFC" w:rsidP="00497EFC">
            <w:pPr>
              <w:spacing w:line="0" w:lineRule="atLeast"/>
              <w:ind w:left="26" w:firstLine="173"/>
              <w:rPr>
                <w:rFonts w:ascii="Times New Roman" w:eastAsia="Times New Roman" w:hAnsi="Times New Roman" w:cs="Times New Roman"/>
                <w:color w:val="000000" w:themeColor="text1"/>
                <w:spacing w:val="2"/>
                <w:sz w:val="24"/>
                <w:szCs w:val="24"/>
              </w:rPr>
            </w:pPr>
            <w:r w:rsidRPr="00497EFC">
              <w:rPr>
                <w:rFonts w:ascii="Times New Roman" w:eastAsia="Times New Roman" w:hAnsi="Times New Roman" w:cs="Times New Roman"/>
                <w:color w:val="000000" w:themeColor="text1"/>
                <w:spacing w:val="2"/>
                <w:sz w:val="24"/>
                <w:szCs w:val="24"/>
              </w:rPr>
              <w:t>«О некоторых вопросах, связанных с налоговой регистрацией налогоплательщиков»;</w:t>
            </w:r>
          </w:p>
          <w:p w14:paraId="021504B1" w14:textId="243816D2" w:rsidR="0094040A" w:rsidRPr="00324315" w:rsidRDefault="0094040A" w:rsidP="0094040A">
            <w:pPr>
              <w:spacing w:line="0" w:lineRule="atLeast"/>
              <w:ind w:firstLine="199"/>
              <w:rPr>
                <w:rFonts w:ascii="Times New Roman" w:eastAsia="Times New Roman" w:hAnsi="Times New Roman" w:cs="Times New Roman"/>
                <w:spacing w:val="2"/>
                <w:sz w:val="24"/>
                <w:szCs w:val="24"/>
              </w:rPr>
            </w:pPr>
          </w:p>
          <w:p w14:paraId="44B8A9BE" w14:textId="77777777" w:rsidR="00BB33FC" w:rsidRDefault="00BB33FC" w:rsidP="00497EFC">
            <w:pPr>
              <w:spacing w:line="0" w:lineRule="atLeast"/>
              <w:ind w:firstLine="26"/>
              <w:rPr>
                <w:rFonts w:ascii="Times New Roman" w:eastAsia="Times New Roman" w:hAnsi="Times New Roman" w:cs="Times New Roman"/>
                <w:spacing w:val="2"/>
                <w:sz w:val="24"/>
                <w:szCs w:val="24"/>
              </w:rPr>
            </w:pPr>
          </w:p>
          <w:p w14:paraId="73196D8F" w14:textId="3B58476B"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приказ Министра финансов Республики Казахстан от</w:t>
            </w:r>
          </w:p>
          <w:p w14:paraId="318CFA1E" w14:textId="77777777"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28 октября 2025 года № 640</w:t>
            </w:r>
          </w:p>
          <w:p w14:paraId="08642259" w14:textId="77777777"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«О некоторых вопросах, связанных с налоговой регистрацией налогоплательщиков»;</w:t>
            </w:r>
          </w:p>
          <w:p w14:paraId="54E4C0F3" w14:textId="77777777" w:rsidR="005B69C6" w:rsidRDefault="005B69C6" w:rsidP="00497EFC">
            <w:pPr>
              <w:spacing w:line="0" w:lineRule="atLeast"/>
              <w:ind w:firstLine="26"/>
              <w:rPr>
                <w:rFonts w:ascii="Times New Roman" w:eastAsia="Times New Roman" w:hAnsi="Times New Roman" w:cs="Times New Roman"/>
                <w:spacing w:val="2"/>
                <w:sz w:val="24"/>
                <w:szCs w:val="24"/>
              </w:rPr>
            </w:pPr>
          </w:p>
          <w:p w14:paraId="2E6FF25F" w14:textId="7857A1BD"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приказ Министра финансов Республики Казахстан от</w:t>
            </w:r>
          </w:p>
          <w:p w14:paraId="17B1EB4C" w14:textId="77777777"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28 октября 2025 года № 640</w:t>
            </w:r>
          </w:p>
          <w:p w14:paraId="1F9C92B6" w14:textId="77777777"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«О некоторых вопросах, связанных с налоговой регистрацией налогоплательщиков»;</w:t>
            </w:r>
          </w:p>
          <w:p w14:paraId="4D8BACD1" w14:textId="27152B06" w:rsidR="007E6F54" w:rsidRDefault="007E6F54" w:rsidP="007E6F54">
            <w:pPr>
              <w:spacing w:line="0" w:lineRule="atLeast"/>
              <w:ind w:firstLine="26"/>
              <w:rPr>
                <w:rFonts w:ascii="Times New Roman" w:eastAsia="Times New Roman" w:hAnsi="Times New Roman" w:cs="Times New Roman"/>
                <w:b/>
                <w:spacing w:val="2"/>
                <w:sz w:val="24"/>
                <w:szCs w:val="24"/>
              </w:rPr>
            </w:pPr>
          </w:p>
          <w:p w14:paraId="72204EAE" w14:textId="4ED7A669" w:rsidR="005B69C6" w:rsidRDefault="005B69C6" w:rsidP="007E6F54">
            <w:pPr>
              <w:spacing w:line="0" w:lineRule="atLeast"/>
              <w:ind w:firstLine="26"/>
              <w:rPr>
                <w:rFonts w:ascii="Times New Roman" w:eastAsia="Times New Roman" w:hAnsi="Times New Roman" w:cs="Times New Roman"/>
                <w:b/>
                <w:spacing w:val="2"/>
                <w:sz w:val="24"/>
                <w:szCs w:val="24"/>
              </w:rPr>
            </w:pPr>
          </w:p>
          <w:p w14:paraId="4217DD77" w14:textId="008FECF3" w:rsidR="005B69C6" w:rsidRDefault="005B69C6" w:rsidP="007E6F54">
            <w:pPr>
              <w:spacing w:line="0" w:lineRule="atLeast"/>
              <w:ind w:firstLine="26"/>
              <w:rPr>
                <w:rFonts w:ascii="Times New Roman" w:eastAsia="Times New Roman" w:hAnsi="Times New Roman" w:cs="Times New Roman"/>
                <w:b/>
                <w:spacing w:val="2"/>
                <w:sz w:val="24"/>
                <w:szCs w:val="24"/>
              </w:rPr>
            </w:pPr>
          </w:p>
          <w:p w14:paraId="2C81D8DB" w14:textId="08A6F52D" w:rsidR="005B69C6" w:rsidRDefault="005B69C6" w:rsidP="007E6F54">
            <w:pPr>
              <w:spacing w:line="0" w:lineRule="atLeast"/>
              <w:ind w:firstLine="26"/>
              <w:rPr>
                <w:rFonts w:ascii="Times New Roman" w:eastAsia="Times New Roman" w:hAnsi="Times New Roman" w:cs="Times New Roman"/>
                <w:b/>
                <w:spacing w:val="2"/>
                <w:sz w:val="24"/>
                <w:szCs w:val="24"/>
              </w:rPr>
            </w:pPr>
          </w:p>
          <w:p w14:paraId="08187094" w14:textId="6B94523E" w:rsidR="005B69C6" w:rsidRDefault="005B69C6" w:rsidP="007E6F54">
            <w:pPr>
              <w:spacing w:line="0" w:lineRule="atLeast"/>
              <w:ind w:firstLine="26"/>
              <w:rPr>
                <w:rFonts w:ascii="Times New Roman" w:eastAsia="Times New Roman" w:hAnsi="Times New Roman" w:cs="Times New Roman"/>
                <w:b/>
                <w:spacing w:val="2"/>
                <w:sz w:val="24"/>
                <w:szCs w:val="24"/>
              </w:rPr>
            </w:pPr>
          </w:p>
          <w:p w14:paraId="342408BD" w14:textId="5AC52EA9" w:rsidR="005B69C6" w:rsidRDefault="005B69C6" w:rsidP="007E6F54">
            <w:pPr>
              <w:spacing w:line="0" w:lineRule="atLeast"/>
              <w:ind w:firstLine="26"/>
              <w:rPr>
                <w:rFonts w:ascii="Times New Roman" w:eastAsia="Times New Roman" w:hAnsi="Times New Roman" w:cs="Times New Roman"/>
                <w:b/>
                <w:spacing w:val="2"/>
                <w:sz w:val="24"/>
                <w:szCs w:val="24"/>
              </w:rPr>
            </w:pPr>
          </w:p>
          <w:p w14:paraId="599BF30B" w14:textId="77777777" w:rsidR="005B69C6" w:rsidRPr="00324315" w:rsidRDefault="005B69C6" w:rsidP="007E6F54">
            <w:pPr>
              <w:spacing w:line="0" w:lineRule="atLeast"/>
              <w:ind w:firstLine="26"/>
              <w:rPr>
                <w:rFonts w:ascii="Times New Roman" w:eastAsia="Times New Roman" w:hAnsi="Times New Roman" w:cs="Times New Roman"/>
                <w:b/>
                <w:spacing w:val="2"/>
                <w:sz w:val="24"/>
                <w:szCs w:val="24"/>
              </w:rPr>
            </w:pPr>
          </w:p>
          <w:p w14:paraId="29798382" w14:textId="244F9D4F" w:rsidR="007E6F54" w:rsidRDefault="007E6F54" w:rsidP="007E6F54">
            <w:pPr>
              <w:spacing w:line="0" w:lineRule="atLeast"/>
              <w:ind w:firstLine="26"/>
              <w:rPr>
                <w:rFonts w:ascii="Times New Roman" w:eastAsia="Times New Roman" w:hAnsi="Times New Roman" w:cs="Times New Roman"/>
                <w:b/>
                <w:spacing w:val="2"/>
                <w:sz w:val="24"/>
                <w:szCs w:val="24"/>
              </w:rPr>
            </w:pPr>
          </w:p>
          <w:p w14:paraId="1D52B63E" w14:textId="776B91E0" w:rsidR="00497EFC" w:rsidRDefault="00497EFC" w:rsidP="007E6F54">
            <w:pPr>
              <w:spacing w:line="0" w:lineRule="atLeast"/>
              <w:ind w:firstLine="26"/>
              <w:rPr>
                <w:rFonts w:ascii="Times New Roman" w:eastAsia="Times New Roman" w:hAnsi="Times New Roman" w:cs="Times New Roman"/>
                <w:b/>
                <w:spacing w:val="2"/>
                <w:sz w:val="24"/>
                <w:szCs w:val="24"/>
              </w:rPr>
            </w:pPr>
          </w:p>
          <w:p w14:paraId="74C83FEC" w14:textId="46686FE8" w:rsidR="00497EFC" w:rsidRDefault="00497EFC" w:rsidP="007E6F54">
            <w:pPr>
              <w:spacing w:line="0" w:lineRule="atLeast"/>
              <w:ind w:firstLine="26"/>
              <w:rPr>
                <w:rFonts w:ascii="Times New Roman" w:eastAsia="Times New Roman" w:hAnsi="Times New Roman" w:cs="Times New Roman"/>
                <w:b/>
                <w:spacing w:val="2"/>
                <w:sz w:val="24"/>
                <w:szCs w:val="24"/>
              </w:rPr>
            </w:pPr>
          </w:p>
          <w:p w14:paraId="2F9A01E8" w14:textId="177F7DC0" w:rsidR="00497EFC" w:rsidRDefault="00497EFC" w:rsidP="007E6F54">
            <w:pPr>
              <w:spacing w:line="0" w:lineRule="atLeast"/>
              <w:ind w:firstLine="26"/>
              <w:rPr>
                <w:rFonts w:ascii="Times New Roman" w:eastAsia="Times New Roman" w:hAnsi="Times New Roman" w:cs="Times New Roman"/>
                <w:b/>
                <w:spacing w:val="2"/>
                <w:sz w:val="24"/>
                <w:szCs w:val="24"/>
              </w:rPr>
            </w:pPr>
          </w:p>
          <w:p w14:paraId="1107E6E0" w14:textId="2FB98265" w:rsidR="00497EFC" w:rsidRDefault="00497EFC" w:rsidP="007E6F54">
            <w:pPr>
              <w:spacing w:line="0" w:lineRule="atLeast"/>
              <w:ind w:firstLine="26"/>
              <w:rPr>
                <w:rFonts w:ascii="Times New Roman" w:eastAsia="Times New Roman" w:hAnsi="Times New Roman" w:cs="Times New Roman"/>
                <w:b/>
                <w:spacing w:val="2"/>
                <w:sz w:val="24"/>
                <w:szCs w:val="24"/>
              </w:rPr>
            </w:pPr>
          </w:p>
          <w:p w14:paraId="7ACC2080" w14:textId="1E2E3C2A" w:rsidR="00497EFC" w:rsidRDefault="00497EFC" w:rsidP="007E6F54">
            <w:pPr>
              <w:spacing w:line="0" w:lineRule="atLeast"/>
              <w:ind w:firstLine="26"/>
              <w:rPr>
                <w:rFonts w:ascii="Times New Roman" w:eastAsia="Times New Roman" w:hAnsi="Times New Roman" w:cs="Times New Roman"/>
                <w:b/>
                <w:spacing w:val="2"/>
                <w:sz w:val="24"/>
                <w:szCs w:val="24"/>
              </w:rPr>
            </w:pPr>
          </w:p>
          <w:p w14:paraId="6EC6E9C0" w14:textId="6A179F4A" w:rsidR="00497EFC" w:rsidRDefault="00497EFC" w:rsidP="007E6F54">
            <w:pPr>
              <w:spacing w:line="0" w:lineRule="atLeast"/>
              <w:ind w:firstLine="26"/>
              <w:rPr>
                <w:rFonts w:ascii="Times New Roman" w:eastAsia="Times New Roman" w:hAnsi="Times New Roman" w:cs="Times New Roman"/>
                <w:b/>
                <w:spacing w:val="2"/>
                <w:sz w:val="24"/>
                <w:szCs w:val="24"/>
              </w:rPr>
            </w:pPr>
          </w:p>
          <w:p w14:paraId="2746D67E" w14:textId="77B5F47C" w:rsidR="00497EFC" w:rsidRDefault="00497EFC" w:rsidP="007E6F54">
            <w:pPr>
              <w:spacing w:line="0" w:lineRule="atLeast"/>
              <w:ind w:firstLine="26"/>
              <w:rPr>
                <w:rFonts w:ascii="Times New Roman" w:eastAsia="Times New Roman" w:hAnsi="Times New Roman" w:cs="Times New Roman"/>
                <w:b/>
                <w:spacing w:val="2"/>
                <w:sz w:val="24"/>
                <w:szCs w:val="24"/>
              </w:rPr>
            </w:pPr>
          </w:p>
          <w:p w14:paraId="1A713FC5" w14:textId="44A21DF2" w:rsidR="00497EFC" w:rsidRDefault="00497EFC" w:rsidP="007E6F54">
            <w:pPr>
              <w:spacing w:line="0" w:lineRule="atLeast"/>
              <w:ind w:firstLine="26"/>
              <w:rPr>
                <w:rFonts w:ascii="Times New Roman" w:eastAsia="Times New Roman" w:hAnsi="Times New Roman" w:cs="Times New Roman"/>
                <w:b/>
                <w:spacing w:val="2"/>
                <w:sz w:val="24"/>
                <w:szCs w:val="24"/>
              </w:rPr>
            </w:pPr>
          </w:p>
          <w:p w14:paraId="1A63AEFF" w14:textId="56A74591" w:rsidR="00497EFC" w:rsidRDefault="00497EFC" w:rsidP="007E6F54">
            <w:pPr>
              <w:spacing w:line="0" w:lineRule="atLeast"/>
              <w:ind w:firstLine="26"/>
              <w:rPr>
                <w:rFonts w:ascii="Times New Roman" w:eastAsia="Times New Roman" w:hAnsi="Times New Roman" w:cs="Times New Roman"/>
                <w:b/>
                <w:spacing w:val="2"/>
                <w:sz w:val="24"/>
                <w:szCs w:val="24"/>
              </w:rPr>
            </w:pPr>
          </w:p>
          <w:p w14:paraId="6A24A5F6" w14:textId="27319A41" w:rsidR="00497EFC" w:rsidRDefault="00497EFC" w:rsidP="007E6F54">
            <w:pPr>
              <w:spacing w:line="0" w:lineRule="atLeast"/>
              <w:ind w:firstLine="26"/>
              <w:rPr>
                <w:rFonts w:ascii="Times New Roman" w:eastAsia="Times New Roman" w:hAnsi="Times New Roman" w:cs="Times New Roman"/>
                <w:b/>
                <w:spacing w:val="2"/>
                <w:sz w:val="24"/>
                <w:szCs w:val="24"/>
              </w:rPr>
            </w:pPr>
          </w:p>
          <w:p w14:paraId="34F77F0A" w14:textId="5F402C1A" w:rsidR="00497EFC" w:rsidRDefault="00497EFC" w:rsidP="007E6F54">
            <w:pPr>
              <w:spacing w:line="0" w:lineRule="atLeast"/>
              <w:ind w:firstLine="26"/>
              <w:rPr>
                <w:rFonts w:ascii="Times New Roman" w:eastAsia="Times New Roman" w:hAnsi="Times New Roman" w:cs="Times New Roman"/>
                <w:b/>
                <w:spacing w:val="2"/>
                <w:sz w:val="24"/>
                <w:szCs w:val="24"/>
              </w:rPr>
            </w:pPr>
          </w:p>
          <w:p w14:paraId="3BE8DD74" w14:textId="25DFEDDA" w:rsidR="00497EFC" w:rsidRDefault="00497EFC" w:rsidP="007E6F54">
            <w:pPr>
              <w:spacing w:line="0" w:lineRule="atLeast"/>
              <w:ind w:firstLine="26"/>
              <w:rPr>
                <w:rFonts w:ascii="Times New Roman" w:eastAsia="Times New Roman" w:hAnsi="Times New Roman" w:cs="Times New Roman"/>
                <w:b/>
                <w:spacing w:val="2"/>
                <w:sz w:val="24"/>
                <w:szCs w:val="24"/>
              </w:rPr>
            </w:pPr>
          </w:p>
          <w:p w14:paraId="1AB47BCB" w14:textId="3E0A3949" w:rsidR="00497EFC" w:rsidRDefault="00497EFC" w:rsidP="007E6F54">
            <w:pPr>
              <w:spacing w:line="0" w:lineRule="atLeast"/>
              <w:ind w:firstLine="26"/>
              <w:rPr>
                <w:rFonts w:ascii="Times New Roman" w:eastAsia="Times New Roman" w:hAnsi="Times New Roman" w:cs="Times New Roman"/>
                <w:b/>
                <w:spacing w:val="2"/>
                <w:sz w:val="24"/>
                <w:szCs w:val="24"/>
              </w:rPr>
            </w:pPr>
          </w:p>
          <w:p w14:paraId="2944867A" w14:textId="24AD2FA6" w:rsidR="00497EFC" w:rsidRDefault="00497EFC" w:rsidP="007E6F54">
            <w:pPr>
              <w:spacing w:line="0" w:lineRule="atLeast"/>
              <w:ind w:firstLine="26"/>
              <w:rPr>
                <w:rFonts w:ascii="Times New Roman" w:eastAsia="Times New Roman" w:hAnsi="Times New Roman" w:cs="Times New Roman"/>
                <w:b/>
                <w:spacing w:val="2"/>
                <w:sz w:val="24"/>
                <w:szCs w:val="24"/>
              </w:rPr>
            </w:pPr>
          </w:p>
          <w:p w14:paraId="2309C415" w14:textId="5F06202A" w:rsidR="00497EFC" w:rsidRDefault="00497EFC" w:rsidP="007E6F54">
            <w:pPr>
              <w:spacing w:line="0" w:lineRule="atLeast"/>
              <w:ind w:firstLine="26"/>
              <w:rPr>
                <w:rFonts w:ascii="Times New Roman" w:eastAsia="Times New Roman" w:hAnsi="Times New Roman" w:cs="Times New Roman"/>
                <w:b/>
                <w:spacing w:val="2"/>
                <w:sz w:val="24"/>
                <w:szCs w:val="24"/>
              </w:rPr>
            </w:pPr>
          </w:p>
          <w:p w14:paraId="090CC28E" w14:textId="1E3A1813" w:rsidR="00497EFC" w:rsidRDefault="00497EFC" w:rsidP="007E6F54">
            <w:pPr>
              <w:spacing w:line="0" w:lineRule="atLeast"/>
              <w:ind w:firstLine="26"/>
              <w:rPr>
                <w:rFonts w:ascii="Times New Roman" w:eastAsia="Times New Roman" w:hAnsi="Times New Roman" w:cs="Times New Roman"/>
                <w:b/>
                <w:spacing w:val="2"/>
                <w:sz w:val="24"/>
                <w:szCs w:val="24"/>
              </w:rPr>
            </w:pPr>
          </w:p>
          <w:p w14:paraId="35BA4C06" w14:textId="5F109E85" w:rsidR="00497EFC" w:rsidRDefault="00497EFC" w:rsidP="007E6F54">
            <w:pPr>
              <w:spacing w:line="0" w:lineRule="atLeast"/>
              <w:ind w:firstLine="26"/>
              <w:rPr>
                <w:rFonts w:ascii="Times New Roman" w:eastAsia="Times New Roman" w:hAnsi="Times New Roman" w:cs="Times New Roman"/>
                <w:b/>
                <w:spacing w:val="2"/>
                <w:sz w:val="24"/>
                <w:szCs w:val="24"/>
              </w:rPr>
            </w:pPr>
          </w:p>
          <w:p w14:paraId="1B9E2CCF" w14:textId="230E2613" w:rsidR="00497EFC" w:rsidRDefault="00497EFC" w:rsidP="007E6F54">
            <w:pPr>
              <w:spacing w:line="0" w:lineRule="atLeast"/>
              <w:ind w:firstLine="26"/>
              <w:rPr>
                <w:rFonts w:ascii="Times New Roman" w:eastAsia="Times New Roman" w:hAnsi="Times New Roman" w:cs="Times New Roman"/>
                <w:b/>
                <w:spacing w:val="2"/>
                <w:sz w:val="24"/>
                <w:szCs w:val="24"/>
              </w:rPr>
            </w:pPr>
          </w:p>
          <w:p w14:paraId="70D76338" w14:textId="63383B4A" w:rsidR="00497EFC" w:rsidRDefault="00497EFC" w:rsidP="007E6F54">
            <w:pPr>
              <w:spacing w:line="0" w:lineRule="atLeast"/>
              <w:ind w:firstLine="26"/>
              <w:rPr>
                <w:rFonts w:ascii="Times New Roman" w:eastAsia="Times New Roman" w:hAnsi="Times New Roman" w:cs="Times New Roman"/>
                <w:b/>
                <w:spacing w:val="2"/>
                <w:sz w:val="24"/>
                <w:szCs w:val="24"/>
              </w:rPr>
            </w:pPr>
          </w:p>
          <w:p w14:paraId="2F778E85" w14:textId="1F0FE711" w:rsidR="00497EFC" w:rsidRDefault="00497EFC" w:rsidP="007E6F54">
            <w:pPr>
              <w:spacing w:line="0" w:lineRule="atLeast"/>
              <w:ind w:firstLine="26"/>
              <w:rPr>
                <w:rFonts w:ascii="Times New Roman" w:eastAsia="Times New Roman" w:hAnsi="Times New Roman" w:cs="Times New Roman"/>
                <w:b/>
                <w:spacing w:val="2"/>
                <w:sz w:val="24"/>
                <w:szCs w:val="24"/>
              </w:rPr>
            </w:pPr>
          </w:p>
          <w:p w14:paraId="193B1D74" w14:textId="098712F6" w:rsidR="00497EFC" w:rsidRDefault="00497EFC" w:rsidP="007E6F54">
            <w:pPr>
              <w:spacing w:line="0" w:lineRule="atLeast"/>
              <w:ind w:firstLine="26"/>
              <w:rPr>
                <w:rFonts w:ascii="Times New Roman" w:eastAsia="Times New Roman" w:hAnsi="Times New Roman" w:cs="Times New Roman"/>
                <w:b/>
                <w:spacing w:val="2"/>
                <w:sz w:val="24"/>
                <w:szCs w:val="24"/>
              </w:rPr>
            </w:pPr>
          </w:p>
          <w:p w14:paraId="00A0CA30" w14:textId="77777777" w:rsidR="00BB33FC" w:rsidRDefault="00BB33FC" w:rsidP="00497EFC">
            <w:pPr>
              <w:spacing w:line="0" w:lineRule="atLeast"/>
              <w:ind w:firstLine="26"/>
              <w:rPr>
                <w:rFonts w:ascii="Times New Roman" w:eastAsia="Times New Roman" w:hAnsi="Times New Roman" w:cs="Times New Roman"/>
                <w:spacing w:val="2"/>
                <w:sz w:val="24"/>
                <w:szCs w:val="24"/>
              </w:rPr>
            </w:pPr>
          </w:p>
          <w:p w14:paraId="0BEAE35F" w14:textId="77777777" w:rsidR="00BB33FC" w:rsidRDefault="00BB33FC" w:rsidP="00497EFC">
            <w:pPr>
              <w:spacing w:line="0" w:lineRule="atLeast"/>
              <w:ind w:firstLine="26"/>
              <w:rPr>
                <w:rFonts w:ascii="Times New Roman" w:eastAsia="Times New Roman" w:hAnsi="Times New Roman" w:cs="Times New Roman"/>
                <w:spacing w:val="2"/>
                <w:sz w:val="24"/>
                <w:szCs w:val="24"/>
              </w:rPr>
            </w:pPr>
          </w:p>
          <w:p w14:paraId="4EF85A36" w14:textId="77777777" w:rsidR="00BB33FC" w:rsidRDefault="00BB33FC" w:rsidP="00497EFC">
            <w:pPr>
              <w:spacing w:line="0" w:lineRule="atLeast"/>
              <w:ind w:firstLine="26"/>
              <w:rPr>
                <w:rFonts w:ascii="Times New Roman" w:eastAsia="Times New Roman" w:hAnsi="Times New Roman" w:cs="Times New Roman"/>
                <w:spacing w:val="2"/>
                <w:sz w:val="24"/>
                <w:szCs w:val="24"/>
              </w:rPr>
            </w:pPr>
          </w:p>
          <w:p w14:paraId="3E8EF167" w14:textId="77777777" w:rsidR="00BB33FC" w:rsidRDefault="00BB33FC" w:rsidP="00497EFC">
            <w:pPr>
              <w:spacing w:line="0" w:lineRule="atLeast"/>
              <w:ind w:firstLine="26"/>
              <w:rPr>
                <w:rFonts w:ascii="Times New Roman" w:eastAsia="Times New Roman" w:hAnsi="Times New Roman" w:cs="Times New Roman"/>
                <w:spacing w:val="2"/>
                <w:sz w:val="24"/>
                <w:szCs w:val="24"/>
              </w:rPr>
            </w:pPr>
          </w:p>
          <w:p w14:paraId="65A0441B" w14:textId="77777777" w:rsidR="00BB33FC" w:rsidRDefault="00BB33FC" w:rsidP="00497EFC">
            <w:pPr>
              <w:spacing w:line="0" w:lineRule="atLeast"/>
              <w:ind w:firstLine="26"/>
              <w:rPr>
                <w:rFonts w:ascii="Times New Roman" w:eastAsia="Times New Roman" w:hAnsi="Times New Roman" w:cs="Times New Roman"/>
                <w:spacing w:val="2"/>
                <w:sz w:val="24"/>
                <w:szCs w:val="24"/>
              </w:rPr>
            </w:pPr>
          </w:p>
          <w:p w14:paraId="6DBE6C82" w14:textId="14AA558A" w:rsid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приказ Министра финансов Республики Казахстан от 12</w:t>
            </w:r>
            <w:r>
              <w:rPr>
                <w:rFonts w:ascii="Times New Roman" w:eastAsia="Times New Roman" w:hAnsi="Times New Roman" w:cs="Times New Roman"/>
                <w:spacing w:val="2"/>
                <w:sz w:val="24"/>
                <w:szCs w:val="24"/>
              </w:rPr>
              <w:t xml:space="preserve"> ноября </w:t>
            </w:r>
            <w:r w:rsidRPr="00497EFC">
              <w:rPr>
                <w:rFonts w:ascii="Times New Roman" w:eastAsia="Times New Roman" w:hAnsi="Times New Roman" w:cs="Times New Roman"/>
                <w:spacing w:val="2"/>
                <w:sz w:val="24"/>
                <w:szCs w:val="24"/>
              </w:rPr>
              <w:t>2025 года</w:t>
            </w:r>
          </w:p>
          <w:p w14:paraId="585FD886" w14:textId="532E63E6"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 694</w:t>
            </w:r>
            <w:r>
              <w:rPr>
                <w:rFonts w:ascii="Times New Roman" w:eastAsia="Times New Roman" w:hAnsi="Times New Roman" w:cs="Times New Roman"/>
                <w:spacing w:val="2"/>
                <w:sz w:val="24"/>
                <w:szCs w:val="24"/>
              </w:rPr>
              <w:t xml:space="preserve"> «</w:t>
            </w:r>
            <w:r w:rsidRPr="00497EFC">
              <w:rPr>
                <w:rFonts w:ascii="Times New Roman" w:eastAsia="Times New Roman" w:hAnsi="Times New Roman" w:cs="Times New Roman"/>
                <w:spacing w:val="2"/>
                <w:sz w:val="24"/>
                <w:szCs w:val="24"/>
              </w:rPr>
              <w:t xml:space="preserve">О некоторых вопросах, связанных с подоходным </w:t>
            </w:r>
            <w:r w:rsidRPr="00497EFC">
              <w:rPr>
                <w:rFonts w:ascii="Times New Roman" w:eastAsia="Times New Roman" w:hAnsi="Times New Roman" w:cs="Times New Roman"/>
                <w:spacing w:val="2"/>
                <w:sz w:val="24"/>
                <w:szCs w:val="24"/>
              </w:rPr>
              <w:lastRenderedPageBreak/>
              <w:t>налогом, удержанным у источника выплаты в Республике Казахстан</w:t>
            </w:r>
            <w:r>
              <w:rPr>
                <w:rFonts w:ascii="Times New Roman" w:eastAsia="Times New Roman" w:hAnsi="Times New Roman" w:cs="Times New Roman"/>
                <w:spacing w:val="2"/>
                <w:sz w:val="24"/>
                <w:szCs w:val="24"/>
              </w:rPr>
              <w:t>»</w:t>
            </w:r>
            <w:r w:rsidRPr="00497EFC">
              <w:rPr>
                <w:rFonts w:ascii="Times New Roman" w:eastAsia="Times New Roman" w:hAnsi="Times New Roman" w:cs="Times New Roman"/>
                <w:spacing w:val="2"/>
                <w:sz w:val="24"/>
                <w:szCs w:val="24"/>
              </w:rPr>
              <w:t>;</w:t>
            </w:r>
          </w:p>
          <w:p w14:paraId="1DEF11B4" w14:textId="77777777" w:rsidR="00497EFC" w:rsidRPr="00324315" w:rsidRDefault="00497EFC" w:rsidP="007E6F54">
            <w:pPr>
              <w:spacing w:line="0" w:lineRule="atLeast"/>
              <w:ind w:firstLine="26"/>
              <w:rPr>
                <w:rFonts w:ascii="Times New Roman" w:eastAsia="Times New Roman" w:hAnsi="Times New Roman" w:cs="Times New Roman"/>
                <w:b/>
                <w:spacing w:val="2"/>
                <w:sz w:val="24"/>
                <w:szCs w:val="24"/>
              </w:rPr>
            </w:pPr>
          </w:p>
          <w:p w14:paraId="50B17028" w14:textId="77777777" w:rsidR="00BB33FC" w:rsidRDefault="00BB33FC" w:rsidP="007E6F54">
            <w:pPr>
              <w:spacing w:line="0" w:lineRule="atLeast"/>
              <w:ind w:firstLine="26"/>
              <w:rPr>
                <w:rFonts w:ascii="Times New Roman" w:eastAsia="Times New Roman" w:hAnsi="Times New Roman" w:cs="Times New Roman"/>
                <w:spacing w:val="2"/>
                <w:sz w:val="24"/>
                <w:szCs w:val="24"/>
              </w:rPr>
            </w:pPr>
          </w:p>
          <w:p w14:paraId="6BFC5043" w14:textId="0751302A" w:rsidR="00497EFC" w:rsidRDefault="00497EFC" w:rsidP="007E6F54">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приказ Министра финансов Республики Казахстан от 11</w:t>
            </w:r>
            <w:r>
              <w:rPr>
                <w:rFonts w:ascii="Times New Roman" w:eastAsia="Times New Roman" w:hAnsi="Times New Roman" w:cs="Times New Roman"/>
                <w:spacing w:val="2"/>
                <w:sz w:val="24"/>
                <w:szCs w:val="24"/>
              </w:rPr>
              <w:t xml:space="preserve"> ноября </w:t>
            </w:r>
            <w:r w:rsidRPr="00497EFC">
              <w:rPr>
                <w:rFonts w:ascii="Times New Roman" w:eastAsia="Times New Roman" w:hAnsi="Times New Roman" w:cs="Times New Roman"/>
                <w:spacing w:val="2"/>
                <w:sz w:val="24"/>
                <w:szCs w:val="24"/>
              </w:rPr>
              <w:t>2025 года</w:t>
            </w:r>
          </w:p>
          <w:p w14:paraId="60A0E393" w14:textId="0385365E" w:rsidR="007E6F54" w:rsidRDefault="00497EFC" w:rsidP="007E6F54">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 xml:space="preserve">№ 689 </w:t>
            </w:r>
            <w:r>
              <w:rPr>
                <w:rFonts w:ascii="Times New Roman" w:eastAsia="Times New Roman" w:hAnsi="Times New Roman" w:cs="Times New Roman"/>
                <w:spacing w:val="2"/>
                <w:sz w:val="24"/>
                <w:szCs w:val="24"/>
              </w:rPr>
              <w:t>«</w:t>
            </w:r>
            <w:r w:rsidRPr="00497EFC">
              <w:rPr>
                <w:rFonts w:ascii="Times New Roman" w:eastAsia="Times New Roman" w:hAnsi="Times New Roman" w:cs="Times New Roman"/>
                <w:spacing w:val="2"/>
                <w:sz w:val="24"/>
                <w:szCs w:val="24"/>
              </w:rPr>
              <w:t>О некоторых вопросах, связанных с подтверждением резидентства и апостилированием официальных документов органов государственных доходов</w:t>
            </w:r>
            <w:r>
              <w:rPr>
                <w:rFonts w:ascii="Times New Roman" w:eastAsia="Times New Roman" w:hAnsi="Times New Roman" w:cs="Times New Roman"/>
                <w:spacing w:val="2"/>
                <w:sz w:val="24"/>
                <w:szCs w:val="24"/>
              </w:rPr>
              <w:t>»;</w:t>
            </w:r>
          </w:p>
          <w:p w14:paraId="28837257" w14:textId="37FF1649" w:rsidR="00497EFC" w:rsidRDefault="00497EFC" w:rsidP="007E6F54">
            <w:pPr>
              <w:spacing w:line="0" w:lineRule="atLeast"/>
              <w:ind w:firstLine="26"/>
              <w:rPr>
                <w:rFonts w:ascii="Times New Roman" w:eastAsia="Times New Roman" w:hAnsi="Times New Roman" w:cs="Times New Roman"/>
                <w:spacing w:val="2"/>
                <w:sz w:val="24"/>
                <w:szCs w:val="24"/>
              </w:rPr>
            </w:pPr>
          </w:p>
          <w:p w14:paraId="6FA09147" w14:textId="77777777" w:rsid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приказ Министра финансов Республики Казахстан от 12</w:t>
            </w:r>
            <w:r>
              <w:rPr>
                <w:rFonts w:ascii="Times New Roman" w:eastAsia="Times New Roman" w:hAnsi="Times New Roman" w:cs="Times New Roman"/>
                <w:spacing w:val="2"/>
                <w:sz w:val="24"/>
                <w:szCs w:val="24"/>
              </w:rPr>
              <w:t xml:space="preserve"> ноября </w:t>
            </w:r>
            <w:r w:rsidRPr="00497EFC">
              <w:rPr>
                <w:rFonts w:ascii="Times New Roman" w:eastAsia="Times New Roman" w:hAnsi="Times New Roman" w:cs="Times New Roman"/>
                <w:spacing w:val="2"/>
                <w:sz w:val="24"/>
                <w:szCs w:val="24"/>
              </w:rPr>
              <w:t>2025 года</w:t>
            </w:r>
          </w:p>
          <w:p w14:paraId="611DE785" w14:textId="77777777" w:rsidR="00497EFC" w:rsidRPr="00497EFC" w:rsidRDefault="00497EFC" w:rsidP="00497EFC">
            <w:pPr>
              <w:spacing w:line="0" w:lineRule="atLeast"/>
              <w:ind w:firstLine="26"/>
              <w:rPr>
                <w:rFonts w:ascii="Times New Roman" w:eastAsia="Times New Roman" w:hAnsi="Times New Roman" w:cs="Times New Roman"/>
                <w:bCs/>
                <w:spacing w:val="2"/>
                <w:sz w:val="24"/>
                <w:szCs w:val="24"/>
              </w:rPr>
            </w:pPr>
            <w:r w:rsidRPr="00497EFC">
              <w:rPr>
                <w:rFonts w:ascii="Times New Roman" w:eastAsia="Times New Roman" w:hAnsi="Times New Roman" w:cs="Times New Roman"/>
                <w:spacing w:val="2"/>
                <w:sz w:val="24"/>
                <w:szCs w:val="24"/>
              </w:rPr>
              <w:t xml:space="preserve"> № 695</w:t>
            </w:r>
            <w:r>
              <w:rPr>
                <w:rFonts w:ascii="Times New Roman" w:eastAsia="Times New Roman" w:hAnsi="Times New Roman" w:cs="Times New Roman"/>
                <w:spacing w:val="2"/>
                <w:sz w:val="24"/>
                <w:szCs w:val="24"/>
              </w:rPr>
              <w:t xml:space="preserve"> </w:t>
            </w:r>
            <w:r w:rsidRPr="00497EFC">
              <w:rPr>
                <w:rFonts w:ascii="Times New Roman" w:eastAsia="Times New Roman" w:hAnsi="Times New Roman" w:cs="Times New Roman"/>
                <w:spacing w:val="2"/>
                <w:sz w:val="24"/>
                <w:szCs w:val="24"/>
              </w:rPr>
              <w:t>«</w:t>
            </w:r>
            <w:r w:rsidRPr="00497EFC">
              <w:rPr>
                <w:rFonts w:ascii="Times New Roman" w:eastAsia="Times New Roman" w:hAnsi="Times New Roman" w:cs="Times New Roman"/>
                <w:bCs/>
                <w:spacing w:val="2"/>
                <w:sz w:val="24"/>
                <w:szCs w:val="24"/>
              </w:rPr>
              <w:t xml:space="preserve">Об утверждении форм налоговой отчетности с пояснением по их составлению и </w:t>
            </w:r>
            <w:r w:rsidRPr="00497EFC">
              <w:rPr>
                <w:rFonts w:ascii="Times New Roman" w:eastAsia="Times New Roman" w:hAnsi="Times New Roman" w:cs="Times New Roman"/>
                <w:bCs/>
                <w:spacing w:val="2"/>
                <w:sz w:val="24"/>
                <w:szCs w:val="24"/>
              </w:rPr>
              <w:lastRenderedPageBreak/>
              <w:t>Правил их представления</w:t>
            </w:r>
          </w:p>
          <w:p w14:paraId="47A702B3" w14:textId="3B09DF79"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 xml:space="preserve">»;  </w:t>
            </w:r>
          </w:p>
          <w:p w14:paraId="5006D28C" w14:textId="77777777" w:rsidR="00497EFC" w:rsidRPr="00497EFC" w:rsidRDefault="00497EFC" w:rsidP="007E6F54">
            <w:pPr>
              <w:spacing w:line="0" w:lineRule="atLeast"/>
              <w:ind w:firstLine="26"/>
              <w:rPr>
                <w:rFonts w:ascii="Times New Roman" w:eastAsia="Times New Roman" w:hAnsi="Times New Roman" w:cs="Times New Roman"/>
                <w:spacing w:val="2"/>
                <w:sz w:val="24"/>
                <w:szCs w:val="24"/>
              </w:rPr>
            </w:pPr>
          </w:p>
          <w:p w14:paraId="5C7F6E5E" w14:textId="77777777" w:rsidR="00497EFC" w:rsidRPr="00497EFC" w:rsidRDefault="00497EFC" w:rsidP="00497EFC">
            <w:pPr>
              <w:spacing w:line="0" w:lineRule="atLeast"/>
              <w:ind w:firstLine="26"/>
              <w:rPr>
                <w:rFonts w:ascii="Times New Roman" w:eastAsia="Times New Roman" w:hAnsi="Times New Roman" w:cs="Times New Roman"/>
                <w:spacing w:val="2"/>
                <w:sz w:val="24"/>
                <w:szCs w:val="24"/>
              </w:rPr>
            </w:pPr>
            <w:r w:rsidRPr="00497EFC">
              <w:rPr>
                <w:rFonts w:ascii="Times New Roman" w:eastAsia="Times New Roman" w:hAnsi="Times New Roman" w:cs="Times New Roman"/>
                <w:spacing w:val="2"/>
                <w:sz w:val="24"/>
                <w:szCs w:val="24"/>
              </w:rPr>
              <w:t>приказ Министра финансов Республики Казахстан от 12 ноября 2025 года</w:t>
            </w:r>
          </w:p>
          <w:p w14:paraId="1FBA0310" w14:textId="77777777" w:rsidR="00497EFC" w:rsidRPr="00497EFC" w:rsidRDefault="00497EFC" w:rsidP="00497EFC">
            <w:pPr>
              <w:spacing w:line="0" w:lineRule="atLeast"/>
              <w:ind w:firstLine="26"/>
              <w:rPr>
                <w:rFonts w:ascii="Times New Roman" w:eastAsia="Times New Roman" w:hAnsi="Times New Roman" w:cs="Times New Roman"/>
                <w:bCs/>
                <w:spacing w:val="2"/>
                <w:sz w:val="24"/>
                <w:szCs w:val="24"/>
              </w:rPr>
            </w:pPr>
            <w:r w:rsidRPr="00497EFC">
              <w:rPr>
                <w:rFonts w:ascii="Times New Roman" w:eastAsia="Times New Roman" w:hAnsi="Times New Roman" w:cs="Times New Roman"/>
                <w:spacing w:val="2"/>
                <w:sz w:val="24"/>
                <w:szCs w:val="24"/>
              </w:rPr>
              <w:t xml:space="preserve"> № 695 «</w:t>
            </w:r>
            <w:r w:rsidRPr="00497EFC">
              <w:rPr>
                <w:rFonts w:ascii="Times New Roman" w:eastAsia="Times New Roman" w:hAnsi="Times New Roman" w:cs="Times New Roman"/>
                <w:bCs/>
                <w:spacing w:val="2"/>
                <w:sz w:val="24"/>
                <w:szCs w:val="24"/>
              </w:rPr>
              <w:t>Об утверждении форм налоговой отчетности с пояснением по их составлению и Правил их представления</w:t>
            </w:r>
          </w:p>
          <w:p w14:paraId="3E143A67" w14:textId="5CF25CA9" w:rsidR="00497EFC" w:rsidRPr="00497EFC" w:rsidRDefault="00F1028E" w:rsidP="00497EFC">
            <w:pPr>
              <w:spacing w:line="0" w:lineRule="atLeast"/>
              <w:ind w:firstLine="26"/>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p>
          <w:p w14:paraId="1BDE275B" w14:textId="77777777" w:rsidR="00497EFC" w:rsidRDefault="00497EFC" w:rsidP="007E6F54">
            <w:pPr>
              <w:spacing w:line="0" w:lineRule="atLeast"/>
              <w:ind w:firstLine="26"/>
              <w:rPr>
                <w:rFonts w:ascii="Times New Roman" w:eastAsia="Times New Roman" w:hAnsi="Times New Roman" w:cs="Times New Roman"/>
                <w:b/>
                <w:spacing w:val="2"/>
                <w:sz w:val="24"/>
                <w:szCs w:val="24"/>
              </w:rPr>
            </w:pPr>
          </w:p>
          <w:p w14:paraId="0204056B" w14:textId="77777777" w:rsidR="00BB33FC" w:rsidRDefault="00BB33FC" w:rsidP="00FD15FA">
            <w:pPr>
              <w:spacing w:line="0" w:lineRule="atLeast"/>
              <w:ind w:firstLine="26"/>
              <w:rPr>
                <w:rFonts w:ascii="Times New Roman" w:eastAsia="Times New Roman" w:hAnsi="Times New Roman" w:cs="Times New Roman"/>
                <w:spacing w:val="2"/>
                <w:sz w:val="24"/>
                <w:szCs w:val="24"/>
              </w:rPr>
            </w:pPr>
          </w:p>
          <w:p w14:paraId="7F03A886" w14:textId="239E1122" w:rsidR="00F1028E" w:rsidRDefault="00F1028E" w:rsidP="00FD15FA">
            <w:pPr>
              <w:spacing w:line="0" w:lineRule="atLeast"/>
              <w:ind w:firstLine="26"/>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В рамках принятого </w:t>
            </w:r>
            <w:r w:rsidRPr="00F1028E">
              <w:rPr>
                <w:rFonts w:ascii="Times New Roman" w:eastAsia="Times New Roman" w:hAnsi="Times New Roman" w:cs="Times New Roman"/>
                <w:spacing w:val="2"/>
                <w:sz w:val="24"/>
                <w:szCs w:val="24"/>
              </w:rPr>
              <w:t>нового</w:t>
            </w:r>
            <w:r>
              <w:rPr>
                <w:rFonts w:ascii="Times New Roman" w:eastAsia="Times New Roman" w:hAnsi="Times New Roman" w:cs="Times New Roman"/>
                <w:spacing w:val="2"/>
                <w:sz w:val="24"/>
                <w:szCs w:val="24"/>
              </w:rPr>
              <w:t xml:space="preserve"> </w:t>
            </w:r>
            <w:r w:rsidRPr="00F1028E">
              <w:rPr>
                <w:rFonts w:ascii="Times New Roman" w:eastAsia="Times New Roman" w:hAnsi="Times New Roman" w:cs="Times New Roman"/>
                <w:spacing w:val="2"/>
                <w:sz w:val="24"/>
                <w:szCs w:val="24"/>
              </w:rPr>
              <w:t>Налогового кодекса Республики Казахстан</w:t>
            </w:r>
            <w:r>
              <w:rPr>
                <w:rFonts w:ascii="Times New Roman" w:eastAsia="Times New Roman" w:hAnsi="Times New Roman" w:cs="Times New Roman"/>
                <w:spacing w:val="2"/>
                <w:sz w:val="24"/>
                <w:szCs w:val="24"/>
              </w:rPr>
              <w:t xml:space="preserve"> </w:t>
            </w:r>
            <w:r w:rsidR="00180774">
              <w:rPr>
                <w:rFonts w:ascii="Times New Roman" w:eastAsia="Times New Roman" w:hAnsi="Times New Roman" w:cs="Times New Roman"/>
                <w:spacing w:val="2"/>
                <w:sz w:val="24"/>
                <w:szCs w:val="24"/>
              </w:rPr>
              <w:t>о</w:t>
            </w:r>
            <w:r w:rsidR="00180774" w:rsidRPr="00180774">
              <w:rPr>
                <w:rFonts w:ascii="Times New Roman" w:eastAsia="Times New Roman" w:hAnsi="Times New Roman" w:cs="Times New Roman"/>
                <w:spacing w:val="2"/>
                <w:sz w:val="24"/>
                <w:szCs w:val="24"/>
              </w:rPr>
              <w:t xml:space="preserve">тзыв налоговой отчетности </w:t>
            </w:r>
            <w:r>
              <w:rPr>
                <w:rFonts w:ascii="Times New Roman" w:eastAsia="Times New Roman" w:hAnsi="Times New Roman" w:cs="Times New Roman"/>
                <w:spacing w:val="2"/>
                <w:sz w:val="24"/>
                <w:szCs w:val="24"/>
              </w:rPr>
              <w:t xml:space="preserve">исключен. </w:t>
            </w:r>
          </w:p>
          <w:p w14:paraId="75C39ED1" w14:textId="77777777" w:rsidR="00F1028E" w:rsidRDefault="00F1028E" w:rsidP="00FD15FA">
            <w:pPr>
              <w:spacing w:line="0" w:lineRule="atLeast"/>
              <w:ind w:firstLine="26"/>
              <w:rPr>
                <w:rFonts w:ascii="Times New Roman" w:eastAsia="Times New Roman" w:hAnsi="Times New Roman" w:cs="Times New Roman"/>
                <w:spacing w:val="2"/>
                <w:sz w:val="24"/>
                <w:szCs w:val="24"/>
              </w:rPr>
            </w:pPr>
          </w:p>
          <w:p w14:paraId="014A8AB1" w14:textId="77777777" w:rsidR="00F1028E" w:rsidRPr="00F1028E" w:rsidRDefault="00F1028E" w:rsidP="00F1028E">
            <w:pPr>
              <w:spacing w:line="0" w:lineRule="atLeast"/>
              <w:ind w:firstLine="26"/>
              <w:rPr>
                <w:rFonts w:ascii="Times New Roman" w:eastAsia="Times New Roman" w:hAnsi="Times New Roman" w:cs="Times New Roman"/>
                <w:spacing w:val="2"/>
                <w:sz w:val="24"/>
                <w:szCs w:val="24"/>
              </w:rPr>
            </w:pPr>
            <w:r w:rsidRPr="00F1028E">
              <w:rPr>
                <w:rFonts w:ascii="Times New Roman" w:eastAsia="Times New Roman" w:hAnsi="Times New Roman" w:cs="Times New Roman"/>
                <w:spacing w:val="2"/>
                <w:sz w:val="24"/>
                <w:szCs w:val="24"/>
              </w:rPr>
              <w:t>В связи с принятием нового Налогового кодекса Республики Казахстан принят:</w:t>
            </w:r>
          </w:p>
          <w:p w14:paraId="35F33BB4" w14:textId="429715B3" w:rsidR="00FD15FA" w:rsidRPr="00FD15FA" w:rsidRDefault="00FD15FA" w:rsidP="00FD15FA">
            <w:pPr>
              <w:spacing w:line="0" w:lineRule="atLeast"/>
              <w:ind w:firstLine="26"/>
              <w:rPr>
                <w:rFonts w:ascii="Times New Roman" w:eastAsia="Times New Roman" w:hAnsi="Times New Roman" w:cs="Times New Roman"/>
                <w:spacing w:val="2"/>
                <w:sz w:val="24"/>
                <w:szCs w:val="24"/>
              </w:rPr>
            </w:pPr>
            <w:r w:rsidRPr="00FD15FA">
              <w:rPr>
                <w:rFonts w:ascii="Times New Roman" w:eastAsia="Times New Roman" w:hAnsi="Times New Roman" w:cs="Times New Roman"/>
                <w:spacing w:val="2"/>
                <w:sz w:val="24"/>
                <w:szCs w:val="24"/>
              </w:rPr>
              <w:t xml:space="preserve">приказ Министра финансов </w:t>
            </w:r>
            <w:r w:rsidRPr="00FD15FA">
              <w:rPr>
                <w:rFonts w:ascii="Times New Roman" w:eastAsia="Times New Roman" w:hAnsi="Times New Roman" w:cs="Times New Roman"/>
                <w:spacing w:val="2"/>
                <w:sz w:val="24"/>
                <w:szCs w:val="24"/>
              </w:rPr>
              <w:lastRenderedPageBreak/>
              <w:t>Республики Казахстан от 12 ноября 2025 года</w:t>
            </w:r>
          </w:p>
          <w:p w14:paraId="4F4649A6" w14:textId="77777777" w:rsidR="00FD15FA" w:rsidRPr="00FD15FA" w:rsidRDefault="00FD15FA" w:rsidP="00FD15FA">
            <w:pPr>
              <w:spacing w:line="0" w:lineRule="atLeast"/>
              <w:ind w:firstLine="26"/>
              <w:rPr>
                <w:rFonts w:ascii="Times New Roman" w:eastAsia="Times New Roman" w:hAnsi="Times New Roman" w:cs="Times New Roman"/>
                <w:spacing w:val="2"/>
                <w:sz w:val="24"/>
                <w:szCs w:val="24"/>
              </w:rPr>
            </w:pPr>
            <w:r w:rsidRPr="00FD15FA">
              <w:rPr>
                <w:rFonts w:ascii="Times New Roman" w:eastAsia="Times New Roman" w:hAnsi="Times New Roman" w:cs="Times New Roman"/>
                <w:spacing w:val="2"/>
                <w:sz w:val="24"/>
                <w:szCs w:val="24"/>
              </w:rPr>
              <w:t>№ 694 «О некоторых вопросах, связанных с подоходным налогом, удержанным у источника выплаты в Республике Казахстан»;</w:t>
            </w:r>
          </w:p>
          <w:p w14:paraId="5684364D" w14:textId="77777777" w:rsidR="00FD15FA" w:rsidRPr="00FD15FA" w:rsidRDefault="00FD15FA" w:rsidP="00FD15FA">
            <w:pPr>
              <w:spacing w:line="0" w:lineRule="atLeast"/>
              <w:ind w:firstLine="26"/>
              <w:rPr>
                <w:rFonts w:ascii="Times New Roman" w:eastAsia="Times New Roman" w:hAnsi="Times New Roman" w:cs="Times New Roman"/>
                <w:b/>
                <w:spacing w:val="2"/>
                <w:sz w:val="24"/>
                <w:szCs w:val="24"/>
              </w:rPr>
            </w:pPr>
          </w:p>
          <w:p w14:paraId="47DCCEAB" w14:textId="1873D482" w:rsidR="00497EFC" w:rsidRDefault="00FD15FA" w:rsidP="007E6F54">
            <w:pPr>
              <w:spacing w:line="0" w:lineRule="atLeast"/>
              <w:ind w:firstLine="26"/>
              <w:rPr>
                <w:rFonts w:ascii="Times New Roman" w:eastAsia="Times New Roman" w:hAnsi="Times New Roman" w:cs="Times New Roman"/>
                <w:spacing w:val="2"/>
                <w:sz w:val="24"/>
                <w:szCs w:val="24"/>
              </w:rPr>
            </w:pPr>
            <w:r w:rsidRPr="00FD15FA">
              <w:rPr>
                <w:rFonts w:ascii="Times New Roman" w:eastAsia="Times New Roman" w:hAnsi="Times New Roman" w:cs="Times New Roman"/>
                <w:spacing w:val="2"/>
                <w:sz w:val="24"/>
                <w:szCs w:val="24"/>
              </w:rPr>
              <w:t>Приказ и.о. Министра финансов Республики Казахстан от 31 октября 2025 года</w:t>
            </w:r>
            <w:r w:rsidR="003A7EC2">
              <w:rPr>
                <w:rFonts w:ascii="Times New Roman" w:eastAsia="Times New Roman" w:hAnsi="Times New Roman" w:cs="Times New Roman"/>
                <w:spacing w:val="2"/>
                <w:sz w:val="24"/>
                <w:szCs w:val="24"/>
              </w:rPr>
              <w:br/>
            </w:r>
            <w:r w:rsidRPr="00FD15FA">
              <w:rPr>
                <w:rFonts w:ascii="Times New Roman" w:eastAsia="Times New Roman" w:hAnsi="Times New Roman" w:cs="Times New Roman"/>
                <w:spacing w:val="2"/>
                <w:sz w:val="24"/>
                <w:szCs w:val="24"/>
              </w:rPr>
              <w:t>№ 651 «О некоторых вопросах, связанных с предоставлением отсрочки (рассрочки) по уплате налогов, плат и (или) пеней»</w:t>
            </w:r>
            <w:r>
              <w:rPr>
                <w:rFonts w:ascii="Times New Roman" w:eastAsia="Times New Roman" w:hAnsi="Times New Roman" w:cs="Times New Roman"/>
                <w:spacing w:val="2"/>
                <w:sz w:val="24"/>
                <w:szCs w:val="24"/>
              </w:rPr>
              <w:t>;</w:t>
            </w:r>
          </w:p>
          <w:p w14:paraId="7CBA4BA8" w14:textId="77777777" w:rsidR="00FD15FA" w:rsidRDefault="00FD15FA" w:rsidP="007E6F54">
            <w:pPr>
              <w:spacing w:line="0" w:lineRule="atLeast"/>
              <w:ind w:firstLine="26"/>
              <w:rPr>
                <w:rFonts w:ascii="Times New Roman" w:eastAsia="Times New Roman" w:hAnsi="Times New Roman" w:cs="Times New Roman"/>
                <w:spacing w:val="2"/>
                <w:sz w:val="24"/>
                <w:szCs w:val="24"/>
              </w:rPr>
            </w:pPr>
          </w:p>
          <w:p w14:paraId="30B49B43" w14:textId="77777777" w:rsidR="00BB33FC" w:rsidRDefault="00BB33FC" w:rsidP="00F751E6">
            <w:pPr>
              <w:spacing w:line="0" w:lineRule="atLeast"/>
              <w:ind w:firstLine="26"/>
              <w:rPr>
                <w:rFonts w:ascii="Times New Roman" w:eastAsia="Times New Roman" w:hAnsi="Times New Roman" w:cs="Times New Roman"/>
                <w:spacing w:val="2"/>
                <w:sz w:val="24"/>
                <w:szCs w:val="24"/>
              </w:rPr>
            </w:pPr>
          </w:p>
          <w:p w14:paraId="2AA24CA4" w14:textId="77777777" w:rsidR="00BB33FC" w:rsidRDefault="00BB33FC" w:rsidP="00F751E6">
            <w:pPr>
              <w:spacing w:line="0" w:lineRule="atLeast"/>
              <w:ind w:firstLine="26"/>
              <w:rPr>
                <w:rFonts w:ascii="Times New Roman" w:eastAsia="Times New Roman" w:hAnsi="Times New Roman" w:cs="Times New Roman"/>
                <w:spacing w:val="2"/>
                <w:sz w:val="24"/>
                <w:szCs w:val="24"/>
              </w:rPr>
            </w:pPr>
          </w:p>
          <w:p w14:paraId="53C3233B" w14:textId="77777777" w:rsidR="00BB33FC" w:rsidRDefault="00BB33FC" w:rsidP="00F751E6">
            <w:pPr>
              <w:spacing w:line="0" w:lineRule="atLeast"/>
              <w:ind w:firstLine="26"/>
              <w:rPr>
                <w:rFonts w:ascii="Times New Roman" w:eastAsia="Times New Roman" w:hAnsi="Times New Roman" w:cs="Times New Roman"/>
                <w:spacing w:val="2"/>
                <w:sz w:val="24"/>
                <w:szCs w:val="24"/>
              </w:rPr>
            </w:pPr>
          </w:p>
          <w:p w14:paraId="11D3A679" w14:textId="49EAE795" w:rsidR="00F751E6" w:rsidRDefault="00FD15FA" w:rsidP="00F751E6">
            <w:pPr>
              <w:spacing w:line="0" w:lineRule="atLeast"/>
              <w:ind w:firstLine="26"/>
              <w:rPr>
                <w:rFonts w:ascii="Times New Roman" w:eastAsia="Times New Roman" w:hAnsi="Times New Roman" w:cs="Times New Roman"/>
                <w:spacing w:val="2"/>
                <w:sz w:val="24"/>
                <w:szCs w:val="24"/>
              </w:rPr>
            </w:pPr>
            <w:r w:rsidRPr="00FD15FA">
              <w:rPr>
                <w:rFonts w:ascii="Times New Roman" w:eastAsia="Times New Roman" w:hAnsi="Times New Roman" w:cs="Times New Roman"/>
                <w:spacing w:val="2"/>
                <w:sz w:val="24"/>
                <w:szCs w:val="24"/>
              </w:rPr>
              <w:t>Приказ Министра финансов Республики Казахстан от</w:t>
            </w:r>
          </w:p>
          <w:p w14:paraId="696328CA" w14:textId="54C7A21D" w:rsidR="00FD15FA" w:rsidRDefault="00FD15FA" w:rsidP="00F751E6">
            <w:pPr>
              <w:spacing w:line="0" w:lineRule="atLeast"/>
              <w:ind w:firstLine="26"/>
              <w:rPr>
                <w:rFonts w:ascii="Times New Roman" w:eastAsia="Times New Roman" w:hAnsi="Times New Roman" w:cs="Times New Roman"/>
                <w:spacing w:val="2"/>
                <w:sz w:val="24"/>
                <w:szCs w:val="24"/>
              </w:rPr>
            </w:pPr>
            <w:r w:rsidRPr="00FD15FA">
              <w:rPr>
                <w:rFonts w:ascii="Times New Roman" w:eastAsia="Times New Roman" w:hAnsi="Times New Roman" w:cs="Times New Roman"/>
                <w:spacing w:val="2"/>
                <w:sz w:val="24"/>
                <w:szCs w:val="24"/>
              </w:rPr>
              <w:t>28 октября 2025 года № 628</w:t>
            </w:r>
            <w:r>
              <w:rPr>
                <w:rFonts w:ascii="Times New Roman" w:eastAsia="Times New Roman" w:hAnsi="Times New Roman" w:cs="Times New Roman"/>
                <w:spacing w:val="2"/>
                <w:sz w:val="24"/>
                <w:szCs w:val="24"/>
              </w:rPr>
              <w:t xml:space="preserve"> </w:t>
            </w:r>
            <w:r w:rsidR="00F751E6">
              <w:rPr>
                <w:rFonts w:ascii="Times New Roman" w:eastAsia="Times New Roman" w:hAnsi="Times New Roman" w:cs="Times New Roman"/>
                <w:spacing w:val="2"/>
                <w:sz w:val="24"/>
                <w:szCs w:val="24"/>
              </w:rPr>
              <w:t>«</w:t>
            </w:r>
            <w:r w:rsidR="00F751E6" w:rsidRPr="00F751E6">
              <w:rPr>
                <w:rFonts w:ascii="Times New Roman" w:eastAsia="Times New Roman" w:hAnsi="Times New Roman" w:cs="Times New Roman"/>
                <w:spacing w:val="2"/>
                <w:sz w:val="24"/>
                <w:szCs w:val="24"/>
              </w:rPr>
              <w:t xml:space="preserve">О некоторых </w:t>
            </w:r>
            <w:r w:rsidR="00F751E6" w:rsidRPr="00F751E6">
              <w:rPr>
                <w:rFonts w:ascii="Times New Roman" w:eastAsia="Times New Roman" w:hAnsi="Times New Roman" w:cs="Times New Roman"/>
                <w:spacing w:val="2"/>
                <w:sz w:val="24"/>
                <w:szCs w:val="24"/>
              </w:rPr>
              <w:lastRenderedPageBreak/>
              <w:t xml:space="preserve">вопросах, связанных с налоговой отчетностью </w:t>
            </w:r>
            <w:r w:rsidR="00F751E6">
              <w:rPr>
                <w:rFonts w:ascii="Times New Roman" w:eastAsia="Times New Roman" w:hAnsi="Times New Roman" w:cs="Times New Roman"/>
                <w:spacing w:val="2"/>
                <w:sz w:val="24"/>
                <w:szCs w:val="24"/>
              </w:rPr>
              <w:t>«</w:t>
            </w:r>
            <w:r w:rsidR="00F751E6" w:rsidRPr="00F751E6">
              <w:rPr>
                <w:rFonts w:ascii="Times New Roman" w:eastAsia="Times New Roman" w:hAnsi="Times New Roman" w:cs="Times New Roman"/>
                <w:spacing w:val="2"/>
                <w:sz w:val="24"/>
                <w:szCs w:val="24"/>
              </w:rPr>
              <w:t>Заявление о ввозе товаров и уплате косвенных налогов</w:t>
            </w:r>
            <w:r w:rsidR="00F751E6">
              <w:rPr>
                <w:rFonts w:ascii="Times New Roman" w:eastAsia="Times New Roman" w:hAnsi="Times New Roman" w:cs="Times New Roman"/>
                <w:spacing w:val="2"/>
                <w:sz w:val="24"/>
                <w:szCs w:val="24"/>
              </w:rPr>
              <w:t>»</w:t>
            </w:r>
            <w:r w:rsidR="00A768B3">
              <w:rPr>
                <w:rFonts w:ascii="Times New Roman" w:eastAsia="Times New Roman" w:hAnsi="Times New Roman" w:cs="Times New Roman"/>
                <w:spacing w:val="2"/>
                <w:sz w:val="24"/>
                <w:szCs w:val="24"/>
              </w:rPr>
              <w:t>.</w:t>
            </w:r>
          </w:p>
          <w:p w14:paraId="52B11A19"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F546CA1"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4293F04F"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D85399A"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6121BA73" w14:textId="5CFD5BA2" w:rsidR="00A768B3" w:rsidRPr="00A768B3" w:rsidRDefault="00A768B3" w:rsidP="00A768B3">
            <w:pPr>
              <w:spacing w:line="0" w:lineRule="atLeast"/>
              <w:ind w:firstLine="26"/>
              <w:rPr>
                <w:rFonts w:ascii="Times New Roman" w:eastAsia="Times New Roman" w:hAnsi="Times New Roman" w:cs="Times New Roman"/>
                <w:bCs/>
                <w:spacing w:val="2"/>
                <w:sz w:val="24"/>
                <w:szCs w:val="24"/>
              </w:rPr>
            </w:pPr>
            <w:r w:rsidRPr="00A768B3">
              <w:rPr>
                <w:rFonts w:ascii="Times New Roman" w:hAnsi="Times New Roman" w:cs="Times New Roman"/>
                <w:bCs/>
                <w:sz w:val="24"/>
                <w:szCs w:val="24"/>
              </w:rPr>
              <w:t>Приведение в соответствие с</w:t>
            </w:r>
            <w:r>
              <w:rPr>
                <w:rFonts w:ascii="Times New Roman" w:hAnsi="Times New Roman" w:cs="Times New Roman"/>
                <w:bCs/>
                <w:sz w:val="24"/>
                <w:szCs w:val="24"/>
              </w:rPr>
              <w:t xml:space="preserve"> подпунктом 3 статьи 1 </w:t>
            </w:r>
            <w:r w:rsidRPr="00A768B3">
              <w:rPr>
                <w:rFonts w:ascii="Times New Roman" w:hAnsi="Times New Roman" w:cs="Times New Roman"/>
                <w:sz w:val="24"/>
                <w:szCs w:val="24"/>
              </w:rPr>
              <w:t>Закон</w:t>
            </w:r>
            <w:r>
              <w:rPr>
                <w:rFonts w:ascii="Times New Roman" w:hAnsi="Times New Roman" w:cs="Times New Roman"/>
                <w:sz w:val="24"/>
                <w:szCs w:val="24"/>
              </w:rPr>
              <w:t>а</w:t>
            </w:r>
            <w:r w:rsidRPr="00A768B3">
              <w:rPr>
                <w:rFonts w:ascii="Times New Roman" w:hAnsi="Times New Roman" w:cs="Times New Roman"/>
                <w:sz w:val="24"/>
                <w:szCs w:val="24"/>
              </w:rPr>
              <w:t xml:space="preserve"> Республики Казахстан от 24 ноября 2025 года № 233-VIII ЗРК</w:t>
            </w:r>
            <w:r w:rsidRPr="00A768B3">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pacing w:val="2"/>
                <w:sz w:val="24"/>
                <w:szCs w:val="24"/>
              </w:rPr>
              <w:t>«</w:t>
            </w:r>
            <w:r w:rsidRPr="00A768B3">
              <w:rPr>
                <w:rFonts w:ascii="Times New Roman" w:eastAsia="Times New Roman" w:hAnsi="Times New Roman" w:cs="Times New Roman"/>
                <w:b/>
                <w:bCs/>
                <w:spacing w:val="2"/>
                <w:sz w:val="24"/>
                <w:szCs w:val="24"/>
              </w:rPr>
              <w:t xml:space="preserve">О </w:t>
            </w:r>
            <w:r w:rsidRPr="00A768B3">
              <w:rPr>
                <w:rFonts w:ascii="Times New Roman" w:eastAsia="Times New Roman" w:hAnsi="Times New Roman" w:cs="Times New Roman"/>
                <w:bCs/>
                <w:spacing w:val="2"/>
                <w:sz w:val="24"/>
                <w:szCs w:val="24"/>
              </w:rPr>
              <w:t>внесении изменений и дополнений в некоторые законодательные акты Республики Казахстан по вопросам интеллектуальной собственности».</w:t>
            </w:r>
          </w:p>
          <w:p w14:paraId="5DEB76B8"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64F9EFC8"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87FF655"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BAFEB9A"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12EADA2"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4A0526AB"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4F563A7C"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5FECA0B"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0D0105DF"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6F5713F7"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3BE907E"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24F00F09"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16D5D67"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2F5B437"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A29923A"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280D72E4"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96CBDB8"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3E0C33F"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055D1FC9"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6E35317"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6D9D51E4"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C3ABA79"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38EBD61"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0D42434A"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F30DD39"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0151E6FD"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4EA0087"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630BB523"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45484674"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432C375"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9F5D476"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2556CC2"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42DDEBCB"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62628D82"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DB3FDF1"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9CDA8EA"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BCE9B20"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9BF7174"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1C64537"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30B7124"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07C3B31"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5D87526"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0F3F83EB"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5BF7BE69"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3756B6C6"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29CB624C"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1CF1199C"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793BA57E" w14:textId="77777777" w:rsidR="001A1CEE" w:rsidRDefault="001A1CEE" w:rsidP="00F751E6">
            <w:pPr>
              <w:spacing w:line="0" w:lineRule="atLeast"/>
              <w:ind w:firstLine="26"/>
              <w:rPr>
                <w:rFonts w:ascii="Times New Roman" w:eastAsia="Times New Roman" w:hAnsi="Times New Roman" w:cs="Times New Roman"/>
                <w:spacing w:val="2"/>
                <w:sz w:val="24"/>
                <w:szCs w:val="24"/>
              </w:rPr>
            </w:pPr>
          </w:p>
          <w:p w14:paraId="017FFA3D" w14:textId="72D1D24B" w:rsidR="00BB33FC" w:rsidRDefault="00BB33FC" w:rsidP="00451F80">
            <w:pPr>
              <w:spacing w:line="0" w:lineRule="atLeast"/>
              <w:ind w:firstLine="26"/>
              <w:rPr>
                <w:rFonts w:ascii="Times New Roman" w:eastAsia="Times New Roman" w:hAnsi="Times New Roman" w:cs="Times New Roman"/>
                <w:spacing w:val="2"/>
                <w:sz w:val="24"/>
                <w:szCs w:val="24"/>
              </w:rPr>
            </w:pPr>
          </w:p>
          <w:p w14:paraId="7C618BF6" w14:textId="77777777" w:rsidR="00A768B3" w:rsidRDefault="00A768B3" w:rsidP="00A768B3">
            <w:pPr>
              <w:spacing w:line="0" w:lineRule="atLeast"/>
              <w:ind w:firstLine="26"/>
              <w:rPr>
                <w:rFonts w:ascii="Times New Roman" w:eastAsia="Times New Roman" w:hAnsi="Times New Roman" w:cs="Times New Roman"/>
                <w:spacing w:val="2"/>
                <w:sz w:val="24"/>
                <w:szCs w:val="24"/>
              </w:rPr>
            </w:pPr>
          </w:p>
          <w:p w14:paraId="601ED3F8" w14:textId="77777777" w:rsidR="00A768B3" w:rsidRDefault="00A768B3" w:rsidP="00A768B3">
            <w:pPr>
              <w:spacing w:line="0" w:lineRule="atLeast"/>
              <w:ind w:firstLine="26"/>
              <w:rPr>
                <w:rFonts w:ascii="Times New Roman" w:eastAsia="Times New Roman" w:hAnsi="Times New Roman" w:cs="Times New Roman"/>
                <w:spacing w:val="2"/>
                <w:sz w:val="24"/>
                <w:szCs w:val="24"/>
              </w:rPr>
            </w:pPr>
          </w:p>
          <w:p w14:paraId="14B65D8E" w14:textId="77777777" w:rsidR="00A768B3" w:rsidRDefault="00A768B3" w:rsidP="00A768B3">
            <w:pPr>
              <w:spacing w:line="0" w:lineRule="atLeast"/>
              <w:ind w:firstLine="26"/>
              <w:rPr>
                <w:rFonts w:ascii="Times New Roman" w:eastAsia="Times New Roman" w:hAnsi="Times New Roman" w:cs="Times New Roman"/>
                <w:spacing w:val="2"/>
                <w:sz w:val="24"/>
                <w:szCs w:val="24"/>
              </w:rPr>
            </w:pPr>
          </w:p>
          <w:p w14:paraId="0794BC35" w14:textId="77777777" w:rsidR="00072016" w:rsidRDefault="00072016" w:rsidP="00A768B3">
            <w:pPr>
              <w:spacing w:line="0" w:lineRule="atLeast"/>
              <w:ind w:firstLine="26"/>
              <w:rPr>
                <w:rFonts w:ascii="Times New Roman" w:eastAsia="Times New Roman" w:hAnsi="Times New Roman" w:cs="Times New Roman"/>
                <w:spacing w:val="2"/>
                <w:sz w:val="24"/>
                <w:szCs w:val="24"/>
              </w:rPr>
            </w:pPr>
          </w:p>
          <w:p w14:paraId="5B2DADE4" w14:textId="77777777" w:rsidR="00072016" w:rsidRDefault="00072016" w:rsidP="00A768B3">
            <w:pPr>
              <w:spacing w:line="0" w:lineRule="atLeast"/>
              <w:ind w:firstLine="26"/>
              <w:rPr>
                <w:rFonts w:ascii="Times New Roman" w:eastAsia="Times New Roman" w:hAnsi="Times New Roman" w:cs="Times New Roman"/>
                <w:spacing w:val="2"/>
                <w:sz w:val="24"/>
                <w:szCs w:val="24"/>
              </w:rPr>
            </w:pPr>
          </w:p>
          <w:p w14:paraId="4394828F"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5DDCA9CB"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240CE147"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017D32DC"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025FE141"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63E5768E"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02507C41"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31BF7A0E" w14:textId="77777777" w:rsidR="00E07C94" w:rsidRDefault="00E07C94" w:rsidP="00A768B3">
            <w:pPr>
              <w:spacing w:line="0" w:lineRule="atLeast"/>
              <w:ind w:firstLine="26"/>
              <w:rPr>
                <w:rFonts w:ascii="Times New Roman" w:eastAsia="Times New Roman" w:hAnsi="Times New Roman" w:cs="Times New Roman"/>
                <w:spacing w:val="2"/>
                <w:sz w:val="24"/>
                <w:szCs w:val="24"/>
              </w:rPr>
            </w:pPr>
          </w:p>
          <w:p w14:paraId="68153387" w14:textId="157E84F5" w:rsidR="00A768B3" w:rsidRPr="00A768B3" w:rsidRDefault="00A768B3" w:rsidP="00A768B3">
            <w:pPr>
              <w:spacing w:line="0" w:lineRule="atLeast"/>
              <w:ind w:firstLine="26"/>
              <w:rPr>
                <w:rFonts w:ascii="Times New Roman" w:eastAsia="Times New Roman" w:hAnsi="Times New Roman" w:cs="Times New Roman"/>
                <w:spacing w:val="2"/>
                <w:sz w:val="24"/>
                <w:szCs w:val="24"/>
              </w:rPr>
            </w:pPr>
            <w:r w:rsidRPr="00A768B3">
              <w:rPr>
                <w:rFonts w:ascii="Times New Roman" w:eastAsia="Times New Roman" w:hAnsi="Times New Roman" w:cs="Times New Roman"/>
                <w:spacing w:val="2"/>
                <w:sz w:val="24"/>
                <w:szCs w:val="24"/>
              </w:rPr>
              <w:t>В связи с принятием нового Налогового кодекса Республики Казахстан принят:</w:t>
            </w:r>
          </w:p>
          <w:p w14:paraId="22A93054" w14:textId="485FD0A9" w:rsidR="00451F80" w:rsidRPr="00451F80" w:rsidRDefault="00451F80" w:rsidP="00451F80">
            <w:pPr>
              <w:spacing w:line="0" w:lineRule="atLeast"/>
              <w:ind w:firstLine="26"/>
              <w:rPr>
                <w:rFonts w:ascii="Times New Roman" w:eastAsia="Times New Roman" w:hAnsi="Times New Roman" w:cs="Times New Roman"/>
                <w:spacing w:val="2"/>
                <w:sz w:val="24"/>
                <w:szCs w:val="24"/>
              </w:rPr>
            </w:pPr>
            <w:r w:rsidRPr="00451F80">
              <w:rPr>
                <w:rFonts w:ascii="Times New Roman" w:eastAsia="Times New Roman" w:hAnsi="Times New Roman" w:cs="Times New Roman"/>
                <w:spacing w:val="2"/>
                <w:sz w:val="24"/>
                <w:szCs w:val="24"/>
              </w:rPr>
              <w:t>приказ Министра финансов Республики Казахстан от 11 ноября 2025 года</w:t>
            </w:r>
          </w:p>
          <w:p w14:paraId="4FAFD531" w14:textId="5B59EA1A" w:rsidR="00451F80" w:rsidRPr="00451F80" w:rsidRDefault="00451F80" w:rsidP="00451F80">
            <w:pPr>
              <w:spacing w:line="0" w:lineRule="atLeast"/>
              <w:ind w:firstLine="26"/>
              <w:rPr>
                <w:rFonts w:ascii="Times New Roman" w:eastAsia="Times New Roman" w:hAnsi="Times New Roman" w:cs="Times New Roman"/>
                <w:spacing w:val="2"/>
                <w:sz w:val="24"/>
                <w:szCs w:val="24"/>
              </w:rPr>
            </w:pPr>
            <w:r w:rsidRPr="00451F80">
              <w:rPr>
                <w:rFonts w:ascii="Times New Roman" w:eastAsia="Times New Roman" w:hAnsi="Times New Roman" w:cs="Times New Roman"/>
                <w:spacing w:val="2"/>
                <w:sz w:val="24"/>
                <w:szCs w:val="24"/>
              </w:rPr>
              <w:t xml:space="preserve">№ 689 «О некоторых вопросах, связанных с подтверждением резидентства и апостилированием </w:t>
            </w:r>
            <w:r w:rsidRPr="00451F80">
              <w:rPr>
                <w:rFonts w:ascii="Times New Roman" w:eastAsia="Times New Roman" w:hAnsi="Times New Roman" w:cs="Times New Roman"/>
                <w:spacing w:val="2"/>
                <w:sz w:val="24"/>
                <w:szCs w:val="24"/>
              </w:rPr>
              <w:lastRenderedPageBreak/>
              <w:t>официальных документов органов государственных доходов</w:t>
            </w:r>
            <w:r>
              <w:rPr>
                <w:rFonts w:ascii="Times New Roman" w:eastAsia="Times New Roman" w:hAnsi="Times New Roman" w:cs="Times New Roman"/>
                <w:spacing w:val="2"/>
                <w:sz w:val="24"/>
                <w:szCs w:val="24"/>
              </w:rPr>
              <w:t>».</w:t>
            </w:r>
          </w:p>
          <w:p w14:paraId="010A2EF2" w14:textId="75C51D19" w:rsidR="001A1CEE" w:rsidRPr="00FD15FA" w:rsidRDefault="001A1CEE" w:rsidP="00F751E6">
            <w:pPr>
              <w:spacing w:line="0" w:lineRule="atLeast"/>
              <w:ind w:firstLine="26"/>
              <w:rPr>
                <w:rFonts w:ascii="Times New Roman" w:eastAsia="Times New Roman" w:hAnsi="Times New Roman" w:cs="Times New Roman"/>
                <w:spacing w:val="2"/>
                <w:sz w:val="24"/>
                <w:szCs w:val="24"/>
              </w:rPr>
            </w:pPr>
          </w:p>
        </w:tc>
      </w:tr>
      <w:tr w:rsidR="007E6F54" w:rsidRPr="00324315" w14:paraId="2AD84C44" w14:textId="77777777" w:rsidTr="00497EFC">
        <w:trPr>
          <w:trHeight w:val="161"/>
        </w:trPr>
        <w:tc>
          <w:tcPr>
            <w:tcW w:w="14177" w:type="dxa"/>
            <w:gridSpan w:val="5"/>
          </w:tcPr>
          <w:p w14:paraId="6606B846" w14:textId="18D9ACC6" w:rsidR="007E6F54" w:rsidRPr="00324315" w:rsidRDefault="007E6F54" w:rsidP="00B12C9C">
            <w:pPr>
              <w:ind w:firstLine="175"/>
              <w:jc w:val="center"/>
              <w:rPr>
                <w:rFonts w:ascii="Times New Roman" w:eastAsia="Times New Roman" w:hAnsi="Times New Roman" w:cs="Times New Roman"/>
                <w:b/>
                <w:bCs/>
                <w:sz w:val="24"/>
                <w:szCs w:val="24"/>
              </w:rPr>
            </w:pPr>
            <w:r w:rsidRPr="00324315">
              <w:rPr>
                <w:rFonts w:ascii="Times New Roman" w:hAnsi="Times New Roman" w:cs="Times New Roman"/>
                <w:b/>
                <w:bCs/>
                <w:sz w:val="24"/>
                <w:szCs w:val="24"/>
              </w:rPr>
              <w:lastRenderedPageBreak/>
              <w:t xml:space="preserve">Правила оказания государственной услуги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Выдача лицензии на производство табачных изделий</w:t>
            </w:r>
            <w:r w:rsidR="00C97588" w:rsidRPr="00324315">
              <w:rPr>
                <w:rFonts w:ascii="Times New Roman" w:hAnsi="Times New Roman" w:cs="Times New Roman"/>
                <w:b/>
                <w:bCs/>
                <w:sz w:val="24"/>
                <w:szCs w:val="24"/>
              </w:rPr>
              <w:t>»</w:t>
            </w:r>
            <w:r w:rsidR="00BB49ED" w:rsidRPr="00324315">
              <w:rPr>
                <w:rFonts w:ascii="Times New Roman" w:hAnsi="Times New Roman" w:cs="Times New Roman"/>
                <w:b/>
                <w:bCs/>
                <w:sz w:val="24"/>
                <w:szCs w:val="24"/>
              </w:rPr>
              <w:t xml:space="preserve"> </w:t>
            </w:r>
          </w:p>
        </w:tc>
      </w:tr>
      <w:tr w:rsidR="007E6F54" w:rsidRPr="00324315" w14:paraId="45B18E58" w14:textId="77777777" w:rsidTr="00497EFC">
        <w:trPr>
          <w:trHeight w:val="688"/>
        </w:trPr>
        <w:tc>
          <w:tcPr>
            <w:tcW w:w="703" w:type="dxa"/>
          </w:tcPr>
          <w:p w14:paraId="2ACC10CA" w14:textId="3253CEDA" w:rsidR="007E6F54" w:rsidRPr="00324315" w:rsidRDefault="000A5FD1" w:rsidP="007E6F5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007E6F54" w:rsidRPr="00324315">
              <w:rPr>
                <w:rFonts w:ascii="Times New Roman" w:eastAsia="Times New Roman" w:hAnsi="Times New Roman" w:cs="Times New Roman"/>
                <w:spacing w:val="2"/>
                <w:sz w:val="24"/>
                <w:szCs w:val="24"/>
              </w:rPr>
              <w:t>.</w:t>
            </w:r>
          </w:p>
        </w:tc>
        <w:tc>
          <w:tcPr>
            <w:tcW w:w="1277" w:type="dxa"/>
          </w:tcPr>
          <w:p w14:paraId="7A39EA70" w14:textId="77777777" w:rsidR="007E6F54" w:rsidRDefault="007E6F54" w:rsidP="007E6F54">
            <w:pPr>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 xml:space="preserve">пункт </w:t>
            </w:r>
            <w:r w:rsidRPr="00324315">
              <w:rPr>
                <w:rFonts w:ascii="Times New Roman" w:eastAsia="Calibri" w:hAnsi="Times New Roman" w:cs="Times New Roman"/>
                <w:sz w:val="24"/>
                <w:szCs w:val="24"/>
                <w:lang w:val="en-US"/>
              </w:rPr>
              <w:t>9</w:t>
            </w:r>
          </w:p>
          <w:p w14:paraId="71ACCC14" w14:textId="71193586" w:rsidR="00B12C9C" w:rsidRPr="00B12C9C" w:rsidRDefault="00B12C9C" w:rsidP="007E6F54">
            <w:pPr>
              <w:spacing w:line="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Приложения 4 к приказу</w:t>
            </w:r>
          </w:p>
        </w:tc>
        <w:tc>
          <w:tcPr>
            <w:tcW w:w="4678" w:type="dxa"/>
            <w:tcBorders>
              <w:top w:val="single" w:sz="4" w:space="0" w:color="auto"/>
              <w:left w:val="single" w:sz="4" w:space="0" w:color="auto"/>
              <w:bottom w:val="single" w:sz="4" w:space="0" w:color="auto"/>
              <w:right w:val="single" w:sz="4" w:space="0" w:color="auto"/>
            </w:tcBorders>
          </w:tcPr>
          <w:p w14:paraId="5DD208E0" w14:textId="74A11869"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9.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5DAB5E01" w14:textId="3DB5C082"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12422408" w14:textId="09C01AB5"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w:t>
            </w:r>
            <w:r w:rsidR="00582A64"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органа осуществляющего руководство в сфере обеспечения поступлений налогов и платежей в бюджет;</w:t>
            </w:r>
          </w:p>
          <w:p w14:paraId="0E6D0E51" w14:textId="318FFDD5"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в уполномоченный орган по оценке и контролю за качеством оказания государственных услуг.</w:t>
            </w:r>
          </w:p>
          <w:p w14:paraId="08CAF0E0" w14:textId="3D5F2287"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65549BB8" w14:textId="1DFF7ED4" w:rsidR="00582A64" w:rsidRPr="000A5FD1" w:rsidRDefault="00DD5FE9" w:rsidP="0094040A">
            <w:pPr>
              <w:ind w:firstLine="482"/>
              <w:rPr>
                <w:rFonts w:ascii="Times New Roman" w:eastAsia="Times New Roman" w:hAnsi="Times New Roman" w:cs="Times New Roman"/>
                <w:b/>
                <w:color w:val="000000" w:themeColor="text1"/>
                <w:sz w:val="24"/>
                <w:szCs w:val="24"/>
              </w:rPr>
            </w:pPr>
            <w:r w:rsidRPr="000A5FD1">
              <w:rPr>
                <w:rFonts w:ascii="Times New Roman" w:eastAsia="Times New Roman" w:hAnsi="Times New Roman" w:cs="Times New Roman"/>
                <w:b/>
                <w:color w:val="000000" w:themeColor="text1"/>
                <w:sz w:val="24"/>
                <w:szCs w:val="24"/>
              </w:rPr>
              <w:t xml:space="preserve">Отсутствует </w:t>
            </w:r>
          </w:p>
          <w:p w14:paraId="711F526C" w14:textId="77777777" w:rsidR="00582A64" w:rsidRPr="00324315" w:rsidRDefault="00582A64" w:rsidP="0094040A">
            <w:pPr>
              <w:ind w:firstLine="482"/>
              <w:rPr>
                <w:rFonts w:ascii="Times New Roman" w:eastAsia="Times New Roman" w:hAnsi="Times New Roman" w:cs="Times New Roman"/>
                <w:sz w:val="24"/>
                <w:szCs w:val="24"/>
              </w:rPr>
            </w:pPr>
          </w:p>
          <w:p w14:paraId="6BF0E566" w14:textId="77777777" w:rsidR="00582A64" w:rsidRPr="00324315" w:rsidRDefault="00582A64" w:rsidP="0094040A">
            <w:pPr>
              <w:ind w:firstLine="482"/>
              <w:rPr>
                <w:rFonts w:ascii="Times New Roman" w:eastAsia="Times New Roman" w:hAnsi="Times New Roman" w:cs="Times New Roman"/>
                <w:sz w:val="24"/>
                <w:szCs w:val="24"/>
              </w:rPr>
            </w:pPr>
          </w:p>
          <w:p w14:paraId="52B278D3" w14:textId="77777777" w:rsidR="00582A64" w:rsidRPr="00324315" w:rsidRDefault="00582A64" w:rsidP="0094040A">
            <w:pPr>
              <w:ind w:firstLine="482"/>
              <w:rPr>
                <w:rFonts w:ascii="Times New Roman" w:eastAsia="Times New Roman" w:hAnsi="Times New Roman" w:cs="Times New Roman"/>
                <w:sz w:val="24"/>
                <w:szCs w:val="24"/>
              </w:rPr>
            </w:pPr>
          </w:p>
          <w:p w14:paraId="2B557686" w14:textId="77777777" w:rsidR="00582A64" w:rsidRPr="00324315" w:rsidRDefault="00582A64" w:rsidP="0094040A">
            <w:pPr>
              <w:ind w:firstLine="482"/>
              <w:rPr>
                <w:rFonts w:ascii="Times New Roman" w:eastAsia="Times New Roman" w:hAnsi="Times New Roman" w:cs="Times New Roman"/>
                <w:sz w:val="24"/>
                <w:szCs w:val="24"/>
              </w:rPr>
            </w:pPr>
          </w:p>
          <w:p w14:paraId="099DEBCB" w14:textId="77777777" w:rsidR="00582A64" w:rsidRPr="00324315" w:rsidRDefault="00582A64" w:rsidP="0094040A">
            <w:pPr>
              <w:ind w:firstLine="482"/>
              <w:rPr>
                <w:rFonts w:ascii="Times New Roman" w:eastAsia="Times New Roman" w:hAnsi="Times New Roman" w:cs="Times New Roman"/>
                <w:sz w:val="24"/>
                <w:szCs w:val="24"/>
              </w:rPr>
            </w:pPr>
          </w:p>
          <w:p w14:paraId="69B0E229" w14:textId="77777777" w:rsidR="00582A64" w:rsidRPr="00324315" w:rsidRDefault="00582A64" w:rsidP="0094040A">
            <w:pPr>
              <w:ind w:firstLine="482"/>
              <w:rPr>
                <w:rFonts w:ascii="Times New Roman" w:eastAsia="Times New Roman" w:hAnsi="Times New Roman" w:cs="Times New Roman"/>
                <w:sz w:val="24"/>
                <w:szCs w:val="24"/>
              </w:rPr>
            </w:pPr>
          </w:p>
          <w:p w14:paraId="222EEE5B" w14:textId="77777777" w:rsidR="00582A64" w:rsidRPr="00324315" w:rsidRDefault="00582A64" w:rsidP="0094040A">
            <w:pPr>
              <w:ind w:firstLine="482"/>
              <w:rPr>
                <w:rFonts w:ascii="Times New Roman" w:eastAsia="Times New Roman" w:hAnsi="Times New Roman" w:cs="Times New Roman"/>
                <w:sz w:val="24"/>
                <w:szCs w:val="24"/>
              </w:rPr>
            </w:pPr>
          </w:p>
          <w:p w14:paraId="5F8F866D" w14:textId="34F34872" w:rsidR="00582A64" w:rsidRPr="00324315" w:rsidRDefault="00582A64" w:rsidP="0094040A">
            <w:pPr>
              <w:ind w:firstLine="482"/>
              <w:rPr>
                <w:rFonts w:ascii="Times New Roman" w:eastAsia="Times New Roman" w:hAnsi="Times New Roman" w:cs="Times New Roman"/>
                <w:sz w:val="24"/>
                <w:szCs w:val="24"/>
              </w:rPr>
            </w:pPr>
          </w:p>
          <w:p w14:paraId="6C8784BC" w14:textId="32E03CF6"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hyperlink r:id="rId106" w:anchor="z68" w:history="1">
              <w:r w:rsidRPr="00324315">
                <w:rPr>
                  <w:rStyle w:val="a4"/>
                  <w:rFonts w:ascii="Times New Roman" w:eastAsia="Times New Roman" w:hAnsi="Times New Roman" w:cs="Times New Roman"/>
                  <w:color w:val="auto"/>
                  <w:u w:val="none"/>
                </w:rPr>
                <w:t>пунктом 2</w:t>
              </w:r>
            </w:hyperlink>
            <w:r w:rsidRPr="00324315">
              <w:rPr>
                <w:rFonts w:ascii="Times New Roman" w:eastAsia="Times New Roman" w:hAnsi="Times New Roman" w:cs="Times New Roman"/>
                <w:sz w:val="24"/>
                <w:szCs w:val="24"/>
              </w:rPr>
              <w:t xml:space="preserve"> статьи 25 Закона в течение 5 (пяти) рабочих дней со дня ее регистрации.</w:t>
            </w:r>
          </w:p>
          <w:p w14:paraId="43A66073" w14:textId="588AB36C" w:rsidR="007E6F54" w:rsidRPr="00324315" w:rsidRDefault="007E6F54" w:rsidP="00582A64">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Borders>
              <w:top w:val="single" w:sz="4" w:space="0" w:color="auto"/>
              <w:left w:val="single" w:sz="4" w:space="0" w:color="auto"/>
              <w:bottom w:val="single" w:sz="4" w:space="0" w:color="auto"/>
              <w:right w:val="single" w:sz="4" w:space="0" w:color="auto"/>
            </w:tcBorders>
          </w:tcPr>
          <w:p w14:paraId="5069EF02" w14:textId="1A49E5F6"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9.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B02FE97" w14:textId="30307485"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0CED98B0" w14:textId="7A307E9C"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на имя руководителя уполномоченного </w:t>
            </w:r>
            <w:r w:rsidR="00F87623" w:rsidRPr="00324315">
              <w:rPr>
                <w:rFonts w:ascii="Times New Roman" w:eastAsia="Times New Roman" w:hAnsi="Times New Roman" w:cs="Times New Roman"/>
                <w:sz w:val="24"/>
                <w:szCs w:val="24"/>
              </w:rPr>
              <w:t>органа</w:t>
            </w:r>
            <w:r w:rsidR="00F87623" w:rsidRPr="00B12C9C">
              <w:rPr>
                <w:rFonts w:ascii="Times New Roman" w:eastAsia="Times New Roman" w:hAnsi="Times New Roman" w:cs="Times New Roman"/>
                <w:b/>
                <w:color w:val="000000" w:themeColor="text1"/>
                <w:sz w:val="24"/>
                <w:szCs w:val="24"/>
              </w:rPr>
              <w:t xml:space="preserve">, </w:t>
            </w:r>
            <w:r w:rsidR="00F87623" w:rsidRPr="00324315">
              <w:rPr>
                <w:rFonts w:ascii="Times New Roman" w:eastAsia="Times New Roman" w:hAnsi="Times New Roman" w:cs="Times New Roman"/>
                <w:sz w:val="24"/>
                <w:szCs w:val="24"/>
              </w:rPr>
              <w:t>осуществляющего</w:t>
            </w:r>
            <w:r w:rsidRPr="00324315">
              <w:rPr>
                <w:rFonts w:ascii="Times New Roman" w:eastAsia="Times New Roman" w:hAnsi="Times New Roman" w:cs="Times New Roman"/>
                <w:sz w:val="24"/>
                <w:szCs w:val="24"/>
              </w:rPr>
              <w:t xml:space="preserve"> руководство в сфере обеспечения поступлений налогов и платежей в бюджет;</w:t>
            </w:r>
          </w:p>
          <w:p w14:paraId="12074366" w14:textId="33ACFDA3"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в уполномоченный орган по оценке и контролю за качеством оказания государственных услуг.</w:t>
            </w:r>
          </w:p>
          <w:p w14:paraId="3BB16105" w14:textId="15965BF4"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4924369F" w14:textId="41CCCC46" w:rsidR="007E6F54" w:rsidRPr="00324315" w:rsidRDefault="007E6F54" w:rsidP="0094040A">
            <w:pPr>
              <w:ind w:firstLine="482"/>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1EE3C2CD" w14:textId="06B13BFF" w:rsidR="007E6F54" w:rsidRPr="00324315" w:rsidRDefault="007E6F54" w:rsidP="0094040A">
            <w:pPr>
              <w:ind w:firstLine="48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hyperlink r:id="rId107" w:anchor="z68" w:history="1">
              <w:r w:rsidRPr="00324315">
                <w:rPr>
                  <w:rStyle w:val="a4"/>
                  <w:rFonts w:ascii="Times New Roman" w:eastAsia="Times New Roman" w:hAnsi="Times New Roman" w:cs="Times New Roman"/>
                  <w:color w:val="auto"/>
                  <w:u w:val="none"/>
                </w:rPr>
                <w:t>пунктом 2</w:t>
              </w:r>
            </w:hyperlink>
            <w:r w:rsidRPr="00324315">
              <w:rPr>
                <w:rFonts w:ascii="Times New Roman" w:eastAsia="Times New Roman" w:hAnsi="Times New Roman" w:cs="Times New Roman"/>
                <w:sz w:val="24"/>
                <w:szCs w:val="24"/>
              </w:rPr>
              <w:t xml:space="preserve"> статьи 25 Закона в течение 5 (пяти) рабочих дней со дня ее регистрации.</w:t>
            </w:r>
          </w:p>
          <w:p w14:paraId="21EBEE2A" w14:textId="5857634D" w:rsidR="007E6F54" w:rsidRPr="00324315" w:rsidRDefault="007E6F54" w:rsidP="0094040A">
            <w:pPr>
              <w:ind w:firstLine="482"/>
              <w:rPr>
                <w:rFonts w:ascii="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598FF48E" w14:textId="77777777" w:rsidR="007E6F54" w:rsidRPr="00324315" w:rsidRDefault="007E6F54" w:rsidP="007E6F54">
            <w:pPr>
              <w:spacing w:line="0" w:lineRule="atLeast"/>
              <w:rPr>
                <w:rFonts w:ascii="Times New Roman" w:hAnsi="Times New Roman" w:cs="Times New Roman"/>
                <w:sz w:val="24"/>
                <w:szCs w:val="24"/>
              </w:rPr>
            </w:pPr>
          </w:p>
          <w:p w14:paraId="050414BD" w14:textId="77777777" w:rsidR="007E6F54" w:rsidRPr="00324315" w:rsidRDefault="007E6F54" w:rsidP="007E6F54">
            <w:pPr>
              <w:spacing w:line="0" w:lineRule="atLeast"/>
              <w:rPr>
                <w:rFonts w:ascii="Times New Roman" w:hAnsi="Times New Roman" w:cs="Times New Roman"/>
                <w:bCs/>
                <w:sz w:val="24"/>
                <w:szCs w:val="24"/>
                <w:lang w:val="kk-KZ"/>
              </w:rPr>
            </w:pPr>
            <w:r w:rsidRPr="00324315">
              <w:rPr>
                <w:rFonts w:ascii="Times New Roman" w:hAnsi="Times New Roman" w:cs="Times New Roman"/>
                <w:bCs/>
                <w:sz w:val="24"/>
                <w:szCs w:val="24"/>
                <w:lang w:val="kk-KZ"/>
              </w:rPr>
              <w:t>Редакционная правка.</w:t>
            </w:r>
          </w:p>
          <w:p w14:paraId="28C6144D" w14:textId="77777777" w:rsidR="007E6F54" w:rsidRPr="00324315" w:rsidRDefault="007E6F54" w:rsidP="007E6F54">
            <w:pPr>
              <w:spacing w:line="0" w:lineRule="atLeast"/>
              <w:rPr>
                <w:rFonts w:ascii="Times New Roman" w:hAnsi="Times New Roman" w:cs="Times New Roman"/>
                <w:sz w:val="24"/>
                <w:szCs w:val="24"/>
                <w:lang w:val="kk-KZ"/>
              </w:rPr>
            </w:pPr>
          </w:p>
          <w:p w14:paraId="04BC0D83" w14:textId="77777777" w:rsidR="007E6F54" w:rsidRPr="00324315" w:rsidRDefault="007E6F54" w:rsidP="007E6F54">
            <w:pPr>
              <w:spacing w:line="0" w:lineRule="atLeast"/>
              <w:rPr>
                <w:rFonts w:ascii="Times New Roman" w:hAnsi="Times New Roman" w:cs="Times New Roman"/>
                <w:sz w:val="24"/>
                <w:szCs w:val="24"/>
              </w:rPr>
            </w:pPr>
          </w:p>
          <w:p w14:paraId="6584D45F" w14:textId="77777777" w:rsidR="007E6F54" w:rsidRPr="00324315" w:rsidRDefault="007E6F54" w:rsidP="007E6F54">
            <w:pPr>
              <w:spacing w:line="0" w:lineRule="atLeast"/>
              <w:rPr>
                <w:rFonts w:ascii="Times New Roman" w:hAnsi="Times New Roman" w:cs="Times New Roman"/>
                <w:sz w:val="24"/>
                <w:szCs w:val="24"/>
              </w:rPr>
            </w:pPr>
          </w:p>
          <w:p w14:paraId="0BC7555A" w14:textId="77777777" w:rsidR="007E6F54" w:rsidRPr="00324315" w:rsidRDefault="007E6F54" w:rsidP="007E6F54">
            <w:pPr>
              <w:spacing w:line="0" w:lineRule="atLeast"/>
              <w:rPr>
                <w:rFonts w:ascii="Times New Roman" w:hAnsi="Times New Roman" w:cs="Times New Roman"/>
                <w:sz w:val="24"/>
                <w:szCs w:val="24"/>
              </w:rPr>
            </w:pPr>
          </w:p>
          <w:p w14:paraId="301759A0" w14:textId="77777777" w:rsidR="007E6F54" w:rsidRPr="00324315" w:rsidRDefault="007E6F54" w:rsidP="007E6F54">
            <w:pPr>
              <w:spacing w:line="0" w:lineRule="atLeast"/>
              <w:rPr>
                <w:rFonts w:ascii="Times New Roman" w:hAnsi="Times New Roman" w:cs="Times New Roman"/>
                <w:sz w:val="24"/>
                <w:szCs w:val="24"/>
              </w:rPr>
            </w:pPr>
          </w:p>
          <w:p w14:paraId="20DBDA23" w14:textId="77777777" w:rsidR="007E6F54" w:rsidRPr="00324315" w:rsidRDefault="007E6F54" w:rsidP="007E6F54">
            <w:pPr>
              <w:spacing w:line="0" w:lineRule="atLeast"/>
              <w:rPr>
                <w:rFonts w:ascii="Times New Roman" w:hAnsi="Times New Roman" w:cs="Times New Roman"/>
                <w:sz w:val="24"/>
                <w:szCs w:val="24"/>
              </w:rPr>
            </w:pPr>
          </w:p>
          <w:p w14:paraId="45B842C0" w14:textId="77777777" w:rsidR="007E6F54" w:rsidRPr="00324315" w:rsidRDefault="007E6F54" w:rsidP="007E6F54">
            <w:pPr>
              <w:spacing w:line="0" w:lineRule="atLeast"/>
              <w:rPr>
                <w:rFonts w:ascii="Times New Roman" w:hAnsi="Times New Roman" w:cs="Times New Roman"/>
                <w:sz w:val="24"/>
                <w:szCs w:val="24"/>
              </w:rPr>
            </w:pPr>
          </w:p>
          <w:p w14:paraId="78C98E89" w14:textId="77777777" w:rsidR="007E6F54" w:rsidRPr="00324315" w:rsidRDefault="007E6F54" w:rsidP="007E6F54">
            <w:pPr>
              <w:spacing w:line="0" w:lineRule="atLeast"/>
              <w:rPr>
                <w:rFonts w:ascii="Times New Roman" w:hAnsi="Times New Roman" w:cs="Times New Roman"/>
                <w:sz w:val="24"/>
                <w:szCs w:val="24"/>
              </w:rPr>
            </w:pPr>
          </w:p>
          <w:p w14:paraId="6380FE2F" w14:textId="77777777" w:rsidR="007E6F54" w:rsidRPr="00324315" w:rsidRDefault="007E6F54" w:rsidP="007E6F54">
            <w:pPr>
              <w:spacing w:line="0" w:lineRule="atLeast"/>
              <w:rPr>
                <w:rFonts w:ascii="Times New Roman" w:hAnsi="Times New Roman" w:cs="Times New Roman"/>
                <w:sz w:val="24"/>
                <w:szCs w:val="24"/>
              </w:rPr>
            </w:pPr>
          </w:p>
          <w:p w14:paraId="025829D7" w14:textId="77777777" w:rsidR="007E6F54" w:rsidRPr="00324315" w:rsidRDefault="007E6F54" w:rsidP="007E6F54">
            <w:pPr>
              <w:spacing w:line="0" w:lineRule="atLeast"/>
              <w:rPr>
                <w:rFonts w:ascii="Times New Roman" w:hAnsi="Times New Roman" w:cs="Times New Roman"/>
                <w:sz w:val="24"/>
                <w:szCs w:val="24"/>
              </w:rPr>
            </w:pPr>
          </w:p>
          <w:p w14:paraId="0BD227E0" w14:textId="77777777" w:rsidR="007E6F54" w:rsidRPr="00324315" w:rsidRDefault="007E6F54" w:rsidP="007E6F54">
            <w:pPr>
              <w:spacing w:line="0" w:lineRule="atLeast"/>
              <w:rPr>
                <w:rFonts w:ascii="Times New Roman" w:hAnsi="Times New Roman" w:cs="Times New Roman"/>
                <w:sz w:val="24"/>
                <w:szCs w:val="24"/>
              </w:rPr>
            </w:pPr>
          </w:p>
          <w:p w14:paraId="30B3AE7C" w14:textId="77777777" w:rsidR="007E6F54" w:rsidRPr="00324315" w:rsidRDefault="007E6F54" w:rsidP="007E6F54">
            <w:pPr>
              <w:spacing w:line="0" w:lineRule="atLeast"/>
              <w:rPr>
                <w:rFonts w:ascii="Times New Roman" w:hAnsi="Times New Roman" w:cs="Times New Roman"/>
                <w:sz w:val="24"/>
                <w:szCs w:val="24"/>
              </w:rPr>
            </w:pPr>
          </w:p>
          <w:p w14:paraId="4C2D9AC2" w14:textId="77777777" w:rsidR="007E6F54" w:rsidRPr="00324315" w:rsidRDefault="007E6F54" w:rsidP="007E6F54">
            <w:pPr>
              <w:spacing w:line="0" w:lineRule="atLeast"/>
              <w:rPr>
                <w:rFonts w:ascii="Times New Roman" w:hAnsi="Times New Roman" w:cs="Times New Roman"/>
                <w:sz w:val="24"/>
                <w:szCs w:val="24"/>
              </w:rPr>
            </w:pPr>
          </w:p>
          <w:p w14:paraId="5554E25C" w14:textId="77777777" w:rsidR="007E6F54" w:rsidRPr="00324315" w:rsidRDefault="007E6F54" w:rsidP="007E6F54">
            <w:pPr>
              <w:spacing w:line="0" w:lineRule="atLeast"/>
              <w:rPr>
                <w:rFonts w:ascii="Times New Roman" w:hAnsi="Times New Roman" w:cs="Times New Roman"/>
                <w:sz w:val="24"/>
                <w:szCs w:val="24"/>
              </w:rPr>
            </w:pPr>
          </w:p>
          <w:p w14:paraId="51EA646F" w14:textId="77777777" w:rsidR="007E6F54" w:rsidRPr="00324315" w:rsidRDefault="007E6F54" w:rsidP="007E6F54">
            <w:pPr>
              <w:spacing w:line="0" w:lineRule="atLeast"/>
              <w:rPr>
                <w:rFonts w:ascii="Times New Roman" w:hAnsi="Times New Roman" w:cs="Times New Roman"/>
                <w:sz w:val="24"/>
                <w:szCs w:val="24"/>
              </w:rPr>
            </w:pPr>
          </w:p>
          <w:p w14:paraId="371C46CD" w14:textId="77777777" w:rsidR="007E6F54" w:rsidRPr="00324315" w:rsidRDefault="007E6F54" w:rsidP="007E6F54">
            <w:pPr>
              <w:spacing w:line="0" w:lineRule="atLeast"/>
              <w:rPr>
                <w:rFonts w:ascii="Times New Roman" w:hAnsi="Times New Roman" w:cs="Times New Roman"/>
                <w:sz w:val="24"/>
                <w:szCs w:val="24"/>
              </w:rPr>
            </w:pPr>
          </w:p>
          <w:p w14:paraId="31D4CA41" w14:textId="77777777" w:rsidR="007E6F54" w:rsidRPr="00324315" w:rsidRDefault="007E6F54" w:rsidP="007E6F54">
            <w:pPr>
              <w:spacing w:line="0" w:lineRule="atLeast"/>
              <w:rPr>
                <w:rFonts w:ascii="Times New Roman" w:hAnsi="Times New Roman" w:cs="Times New Roman"/>
                <w:sz w:val="24"/>
                <w:szCs w:val="24"/>
              </w:rPr>
            </w:pPr>
          </w:p>
          <w:p w14:paraId="6CAADE7F" w14:textId="77777777" w:rsidR="007E6F54" w:rsidRPr="00324315" w:rsidRDefault="007E6F54" w:rsidP="007E6F54">
            <w:pPr>
              <w:spacing w:line="0" w:lineRule="atLeast"/>
              <w:rPr>
                <w:rFonts w:ascii="Times New Roman" w:hAnsi="Times New Roman" w:cs="Times New Roman"/>
                <w:sz w:val="24"/>
                <w:szCs w:val="24"/>
              </w:rPr>
            </w:pPr>
          </w:p>
          <w:p w14:paraId="0D563552" w14:textId="18523F93" w:rsidR="007E6F54" w:rsidRPr="00324315" w:rsidRDefault="007E6F54" w:rsidP="007E6F54">
            <w:pPr>
              <w:spacing w:line="0" w:lineRule="atLeast"/>
              <w:rPr>
                <w:rFonts w:ascii="Times New Roman" w:hAnsi="Times New Roman" w:cs="Times New Roman"/>
                <w:sz w:val="24"/>
                <w:szCs w:val="24"/>
              </w:rPr>
            </w:pPr>
          </w:p>
          <w:p w14:paraId="627AA25D" w14:textId="77777777" w:rsidR="008E2770" w:rsidRDefault="008E2770" w:rsidP="007E6F54">
            <w:pPr>
              <w:spacing w:line="0" w:lineRule="atLeast"/>
              <w:rPr>
                <w:rFonts w:ascii="Times New Roman" w:hAnsi="Times New Roman" w:cs="Times New Roman"/>
                <w:sz w:val="24"/>
                <w:szCs w:val="24"/>
              </w:rPr>
            </w:pPr>
          </w:p>
          <w:p w14:paraId="4F8451CE" w14:textId="25D47D1F" w:rsidR="007E6F54" w:rsidRPr="00324315" w:rsidRDefault="007E6F54" w:rsidP="007E6F54">
            <w:pPr>
              <w:spacing w:line="0" w:lineRule="atLeast"/>
              <w:rPr>
                <w:rFonts w:ascii="Times New Roman" w:hAnsi="Times New Roman" w:cs="Times New Roman"/>
                <w:sz w:val="24"/>
                <w:szCs w:val="24"/>
              </w:rPr>
            </w:pPr>
            <w:r w:rsidRPr="00324315">
              <w:rPr>
                <w:rFonts w:ascii="Times New Roman" w:hAnsi="Times New Roman" w:cs="Times New Roman"/>
                <w:sz w:val="24"/>
                <w:szCs w:val="24"/>
              </w:rPr>
              <w:t xml:space="preserve">Приведение в соответствие </w:t>
            </w:r>
            <w:r w:rsidRPr="00324315">
              <w:rPr>
                <w:rFonts w:ascii="Times New Roman" w:eastAsia="Times New Roman" w:hAnsi="Times New Roman" w:cs="Times New Roman"/>
                <w:sz w:val="24"/>
                <w:szCs w:val="24"/>
                <w:lang w:eastAsia="en-US"/>
              </w:rPr>
              <w:t>с</w:t>
            </w:r>
            <w:r w:rsidR="005D0E21">
              <w:rPr>
                <w:rFonts w:ascii="Times New Roman" w:eastAsia="Times New Roman" w:hAnsi="Times New Roman" w:cs="Times New Roman"/>
                <w:sz w:val="24"/>
                <w:szCs w:val="24"/>
                <w:lang w:eastAsia="en-US"/>
              </w:rPr>
              <w:t xml:space="preserve"> пунктом 4 статьи 91</w:t>
            </w:r>
            <w:r w:rsidRPr="00324315">
              <w:rPr>
                <w:rFonts w:ascii="Times New Roman" w:eastAsia="Times New Roman" w:hAnsi="Times New Roman" w:cs="Times New Roman"/>
                <w:sz w:val="24"/>
                <w:szCs w:val="24"/>
                <w:lang w:eastAsia="en-US"/>
              </w:rPr>
              <w:t xml:space="preserve"> </w:t>
            </w:r>
            <w:r w:rsidRPr="00324315">
              <w:rPr>
                <w:rFonts w:ascii="Times New Roman" w:hAnsi="Times New Roman" w:cs="Times New Roman"/>
                <w:sz w:val="24"/>
                <w:szCs w:val="24"/>
              </w:rPr>
              <w:t>Административн</w:t>
            </w:r>
            <w:r w:rsidR="005D0E21">
              <w:rPr>
                <w:rFonts w:ascii="Times New Roman" w:hAnsi="Times New Roman" w:cs="Times New Roman"/>
                <w:sz w:val="24"/>
                <w:szCs w:val="24"/>
              </w:rPr>
              <w:t>ого</w:t>
            </w:r>
            <w:r w:rsidRPr="00324315">
              <w:rPr>
                <w:rFonts w:ascii="Times New Roman" w:hAnsi="Times New Roman" w:cs="Times New Roman"/>
                <w:sz w:val="24"/>
                <w:szCs w:val="24"/>
              </w:rPr>
              <w:t xml:space="preserve"> процедурно-процессуальн</w:t>
            </w:r>
            <w:r w:rsidR="005D0E21">
              <w:rPr>
                <w:rFonts w:ascii="Times New Roman" w:hAnsi="Times New Roman" w:cs="Times New Roman"/>
                <w:sz w:val="24"/>
                <w:szCs w:val="24"/>
              </w:rPr>
              <w:t>ого</w:t>
            </w:r>
            <w:r w:rsidRPr="00324315">
              <w:rPr>
                <w:rFonts w:ascii="Times New Roman" w:hAnsi="Times New Roman" w:cs="Times New Roman"/>
                <w:sz w:val="24"/>
                <w:szCs w:val="24"/>
              </w:rPr>
              <w:t xml:space="preserve"> кодекс</w:t>
            </w:r>
            <w:r w:rsidR="005D0E21">
              <w:rPr>
                <w:rFonts w:ascii="Times New Roman" w:hAnsi="Times New Roman" w:cs="Times New Roman"/>
                <w:sz w:val="24"/>
                <w:szCs w:val="24"/>
              </w:rPr>
              <w:t>а</w:t>
            </w:r>
            <w:r w:rsidRPr="00324315">
              <w:rPr>
                <w:rFonts w:ascii="Times New Roman" w:hAnsi="Times New Roman" w:cs="Times New Roman"/>
                <w:sz w:val="24"/>
                <w:szCs w:val="24"/>
              </w:rPr>
              <w:t xml:space="preserve"> Республики Казахстан.</w:t>
            </w:r>
          </w:p>
          <w:p w14:paraId="2A742B65" w14:textId="364D5360" w:rsidR="007E6F54" w:rsidRPr="00324315" w:rsidRDefault="007E6F54" w:rsidP="007E6F54">
            <w:pPr>
              <w:spacing w:line="0" w:lineRule="atLeast"/>
              <w:rPr>
                <w:rFonts w:ascii="Times New Roman" w:hAnsi="Times New Roman" w:cs="Times New Roman"/>
                <w:sz w:val="24"/>
                <w:szCs w:val="24"/>
              </w:rPr>
            </w:pPr>
          </w:p>
        </w:tc>
      </w:tr>
      <w:tr w:rsidR="007E6F54" w:rsidRPr="00324315" w14:paraId="5486C664" w14:textId="77777777" w:rsidTr="00497EFC">
        <w:trPr>
          <w:trHeight w:val="688"/>
        </w:trPr>
        <w:tc>
          <w:tcPr>
            <w:tcW w:w="703" w:type="dxa"/>
          </w:tcPr>
          <w:p w14:paraId="2690FC8A" w14:textId="7FA37AA3" w:rsidR="007E6F54" w:rsidRPr="00324315" w:rsidRDefault="008E2770" w:rsidP="007E6F5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w:t>
            </w:r>
            <w:r w:rsidR="007E6F54" w:rsidRPr="00324315">
              <w:rPr>
                <w:rFonts w:ascii="Times New Roman" w:eastAsia="Times New Roman" w:hAnsi="Times New Roman" w:cs="Times New Roman"/>
                <w:spacing w:val="2"/>
                <w:sz w:val="24"/>
                <w:szCs w:val="24"/>
              </w:rPr>
              <w:t>.</w:t>
            </w:r>
          </w:p>
        </w:tc>
        <w:tc>
          <w:tcPr>
            <w:tcW w:w="1277" w:type="dxa"/>
          </w:tcPr>
          <w:p w14:paraId="2334FE2B" w14:textId="53F39202" w:rsidR="007E6F54" w:rsidRPr="00324315" w:rsidRDefault="007E6F54" w:rsidP="007E6F54">
            <w:pPr>
              <w:spacing w:line="0" w:lineRule="atLeast"/>
              <w:ind w:firstLine="0"/>
              <w:jc w:val="center"/>
              <w:rPr>
                <w:rFonts w:ascii="Times New Roman" w:hAnsi="Times New Roman" w:cs="Times New Roman"/>
                <w:sz w:val="24"/>
                <w:szCs w:val="24"/>
              </w:rPr>
            </w:pPr>
            <w:r w:rsidRPr="00324315">
              <w:rPr>
                <w:rFonts w:ascii="Times New Roman" w:eastAsia="Calibri" w:hAnsi="Times New Roman" w:cs="Times New Roman"/>
                <w:sz w:val="24"/>
                <w:szCs w:val="24"/>
              </w:rPr>
              <w:t>приложение 1</w:t>
            </w:r>
            <w:r w:rsidR="00206F35">
              <w:rPr>
                <w:rFonts w:ascii="Times New Roman" w:eastAsia="Calibri" w:hAnsi="Times New Roman" w:cs="Times New Roman"/>
                <w:sz w:val="24"/>
                <w:szCs w:val="24"/>
              </w:rPr>
              <w:t xml:space="preserve"> к Правилам</w:t>
            </w:r>
          </w:p>
        </w:tc>
        <w:tc>
          <w:tcPr>
            <w:tcW w:w="4678" w:type="dxa"/>
          </w:tcPr>
          <w:p w14:paraId="43078EC3" w14:textId="77777777" w:rsidR="007E6F54" w:rsidRPr="00324315" w:rsidRDefault="007E6F54" w:rsidP="007E6F54">
            <w:pPr>
              <w:spacing w:line="0" w:lineRule="atLeast"/>
              <w:ind w:left="459" w:firstLine="6"/>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Приложение 1 </w:t>
            </w:r>
          </w:p>
          <w:p w14:paraId="604CFC75" w14:textId="24AFFD60" w:rsidR="007E6F54" w:rsidRPr="00324315" w:rsidRDefault="007E6F54" w:rsidP="007E6F54">
            <w:pPr>
              <w:spacing w:line="0" w:lineRule="atLeast"/>
              <w:ind w:left="459" w:firstLine="6"/>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BB49ED"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оказания государственной</w:t>
            </w:r>
          </w:p>
          <w:p w14:paraId="047DFB9C" w14:textId="48CB3FED" w:rsidR="007E6F54" w:rsidRPr="00324315" w:rsidRDefault="007E6F54" w:rsidP="007E6F54">
            <w:pPr>
              <w:spacing w:line="0" w:lineRule="atLeast"/>
              <w:ind w:left="459" w:firstLine="6"/>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услуги </w:t>
            </w:r>
            <w:r w:rsidR="00C97588" w:rsidRPr="00324315">
              <w:rPr>
                <w:rFonts w:ascii="Times New Roman" w:eastAsia="Times New Roman" w:hAnsi="Times New Roman" w:cs="Times New Roman"/>
                <w:sz w:val="24"/>
                <w:szCs w:val="24"/>
              </w:rPr>
              <w:t>«</w:t>
            </w:r>
            <w:r w:rsidRPr="00324315">
              <w:rPr>
                <w:rFonts w:ascii="Times New Roman" w:hAnsi="Times New Roman" w:cs="Times New Roman"/>
                <w:sz w:val="24"/>
                <w:szCs w:val="24"/>
              </w:rPr>
              <w:t>Выдача лицензии на производство табачных изделий</w:t>
            </w:r>
            <w:r w:rsidR="00C97588" w:rsidRPr="00324315">
              <w:rPr>
                <w:rFonts w:ascii="Times New Roman" w:eastAsia="Times New Roman" w:hAnsi="Times New Roman" w:cs="Times New Roman"/>
                <w:sz w:val="24"/>
                <w:szCs w:val="24"/>
              </w:rPr>
              <w:t>»</w:t>
            </w:r>
          </w:p>
          <w:p w14:paraId="702A40BF" w14:textId="77777777" w:rsidR="007E6F54" w:rsidRPr="00324315" w:rsidRDefault="007E6F54" w:rsidP="007E6F54">
            <w:pPr>
              <w:spacing w:line="0" w:lineRule="atLeast"/>
              <w:ind w:firstLine="560"/>
              <w:jc w:val="right"/>
              <w:rPr>
                <w:rFonts w:ascii="Times New Roman" w:eastAsia="Times New Roman" w:hAnsi="Times New Roman" w:cs="Times New Roman"/>
                <w:sz w:val="24"/>
                <w:szCs w:val="24"/>
              </w:rPr>
            </w:pPr>
          </w:p>
          <w:tbl>
            <w:tblP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843"/>
              <w:gridCol w:w="2388"/>
            </w:tblGrid>
            <w:tr w:rsidR="00582A64" w:rsidRPr="00324315" w14:paraId="440B52B2" w14:textId="77777777" w:rsidTr="00582A64">
              <w:trPr>
                <w:trHeight w:val="30"/>
                <w:tblCellSpacing w:w="0" w:type="auto"/>
              </w:trPr>
              <w:tc>
                <w:tcPr>
                  <w:tcW w:w="453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6358A" w14:textId="77777777" w:rsidR="00582A64" w:rsidRPr="00324315" w:rsidRDefault="00582A64" w:rsidP="00E07C94">
                  <w:pPr>
                    <w:framePr w:hSpace="180" w:wrap="around" w:vAnchor="text" w:hAnchor="text" w:xAlign="center" w:y="1"/>
                    <w:ind w:left="23"/>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Перечень основных требований к оказанию государственной услуги</w:t>
                  </w:r>
                </w:p>
                <w:p w14:paraId="2923175C" w14:textId="2EA8051E" w:rsidR="00582A64" w:rsidRPr="00324315" w:rsidRDefault="00C97588"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582A64" w:rsidRPr="00324315">
                    <w:rPr>
                      <w:rFonts w:ascii="Times New Roman" w:hAnsi="Times New Roman" w:cs="Times New Roman"/>
                      <w:color w:val="000000"/>
                      <w:sz w:val="24"/>
                      <w:szCs w:val="24"/>
                    </w:rPr>
                    <w:t>Выдача лицензии на производство табачных изделий</w:t>
                  </w:r>
                  <w:r w:rsidRPr="00324315">
                    <w:rPr>
                      <w:rFonts w:ascii="Times New Roman" w:hAnsi="Times New Roman" w:cs="Times New Roman"/>
                      <w:color w:val="000000"/>
                      <w:sz w:val="24"/>
                      <w:szCs w:val="24"/>
                    </w:rPr>
                    <w:t>»</w:t>
                  </w:r>
                </w:p>
              </w:tc>
            </w:tr>
            <w:tr w:rsidR="00582A64" w:rsidRPr="00324315" w14:paraId="6FF751CC" w14:textId="77777777" w:rsidTr="00582A64">
              <w:trPr>
                <w:trHeight w:val="30"/>
                <w:tblCellSpacing w:w="0" w:type="auto"/>
              </w:trPr>
              <w:tc>
                <w:tcPr>
                  <w:tcW w:w="453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8DBCB" w14:textId="77777777" w:rsidR="00582A64" w:rsidRPr="00324315" w:rsidRDefault="00582A64" w:rsidP="00E07C94">
                  <w:pPr>
                    <w:framePr w:hSpace="180" w:wrap="around" w:vAnchor="text" w:hAnchor="text" w:xAlign="center" w:y="1"/>
                    <w:ind w:left="23"/>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Наименование подвида государственнойой услуги:</w:t>
                  </w:r>
                </w:p>
                <w:p w14:paraId="02D4CB13" w14:textId="77777777" w:rsidR="00582A64" w:rsidRPr="00324315" w:rsidRDefault="00582A64" w:rsidP="00E07C94">
                  <w:pPr>
                    <w:framePr w:hSpace="180" w:wrap="around" w:vAnchor="text" w:hAnchor="text" w:xAlign="center" w:y="1"/>
                    <w:numPr>
                      <w:ilvl w:val="0"/>
                      <w:numId w:val="16"/>
                    </w:numPr>
                    <w:ind w:right="264"/>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Выдача лицензии на производство табачных изделий;</w:t>
                  </w:r>
                </w:p>
                <w:p w14:paraId="387F4097" w14:textId="77777777" w:rsidR="00582A64" w:rsidRPr="00324315" w:rsidRDefault="00582A64" w:rsidP="00E07C94">
                  <w:pPr>
                    <w:framePr w:hSpace="180" w:wrap="around" w:vAnchor="text" w:hAnchor="text" w:xAlign="center" w:y="1"/>
                    <w:numPr>
                      <w:ilvl w:val="0"/>
                      <w:numId w:val="16"/>
                    </w:numPr>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Переоформление лицензии на производство табачных изделий;</w:t>
                  </w:r>
                </w:p>
                <w:p w14:paraId="7624956E" w14:textId="28B04A80" w:rsidR="00582A64" w:rsidRPr="00324315" w:rsidRDefault="00582A64" w:rsidP="00E07C94">
                  <w:pPr>
                    <w:framePr w:hSpace="180" w:wrap="around" w:vAnchor="text" w:hAnchor="text" w:xAlign="center" w:y="1"/>
                    <w:numPr>
                      <w:ilvl w:val="0"/>
                      <w:numId w:val="16"/>
                    </w:numPr>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Прекращение лицензии на производство табачных изделий.</w:t>
                  </w:r>
                </w:p>
                <w:p w14:paraId="01704A97" w14:textId="3FC286ED" w:rsidR="00582A64" w:rsidRPr="00324315" w:rsidRDefault="00582A64" w:rsidP="00E07C94">
                  <w:pPr>
                    <w:framePr w:hSpace="180" w:wrap="around" w:vAnchor="text" w:hAnchor="text" w:xAlign="center" w:y="1"/>
                    <w:ind w:left="23"/>
                    <w:suppressOverlap/>
                    <w:jc w:val="center"/>
                    <w:rPr>
                      <w:rFonts w:ascii="Times New Roman" w:hAnsi="Times New Roman" w:cs="Times New Roman"/>
                      <w:color w:val="000000"/>
                      <w:sz w:val="24"/>
                      <w:szCs w:val="24"/>
                    </w:rPr>
                  </w:pPr>
                </w:p>
              </w:tc>
            </w:tr>
            <w:tr w:rsidR="00582A64" w:rsidRPr="00324315" w14:paraId="4BA7FBD1" w14:textId="77777777" w:rsidTr="00582A64">
              <w:trPr>
                <w:trHeight w:val="2248"/>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9E190"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F453A"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F9BE9" w14:textId="3D3A9D02" w:rsidR="00582A64" w:rsidRPr="00324315" w:rsidRDefault="00582A64" w:rsidP="00E07C94">
                  <w:pPr>
                    <w:framePr w:hSpace="180" w:wrap="around" w:vAnchor="text" w:hAnchor="text" w:xAlign="center" w:y="1"/>
                    <w:ind w:left="23" w:right="236"/>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r w:rsidRPr="00324315">
                    <w:rPr>
                      <w:rFonts w:ascii="Times New Roman" w:hAnsi="Times New Roman" w:cs="Times New Roman"/>
                      <w:bCs/>
                      <w:color w:val="000000"/>
                      <w:sz w:val="24"/>
                      <w:szCs w:val="24"/>
                    </w:rPr>
                    <w:t>(далее – услугодатель)</w:t>
                  </w:r>
                  <w:r w:rsidRPr="00324315">
                    <w:rPr>
                      <w:rFonts w:ascii="Times New Roman" w:hAnsi="Times New Roman" w:cs="Times New Roman"/>
                      <w:color w:val="000000"/>
                      <w:sz w:val="24"/>
                      <w:szCs w:val="24"/>
                    </w:rPr>
                    <w:t>.</w:t>
                  </w:r>
                </w:p>
              </w:tc>
            </w:tr>
            <w:tr w:rsidR="00582A64" w:rsidRPr="00324315" w14:paraId="4CF4DE85"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44F28"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D56EC"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CC67B7" w14:textId="4BAB0D79" w:rsidR="00582A64" w:rsidRPr="00324315" w:rsidRDefault="00582A64" w:rsidP="00E07C94">
                  <w:pPr>
                    <w:framePr w:hSpace="180" w:wrap="around" w:vAnchor="text" w:hAnchor="text" w:xAlign="center" w:y="1"/>
                    <w:ind w:left="23" w:right="236"/>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582A64" w:rsidRPr="00324315" w14:paraId="38CDAD47"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969F5"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2CD72"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66D1DE" w14:textId="64F36328" w:rsidR="00582A64" w:rsidRPr="00324315" w:rsidRDefault="00582A64" w:rsidP="00E07C94">
                  <w:pPr>
                    <w:framePr w:hSpace="180" w:wrap="around" w:vAnchor="text" w:hAnchor="text" w:xAlign="center" w:y="1"/>
                    <w:ind w:left="210" w:right="236" w:firstLine="0"/>
                    <w:suppressOverlap/>
                    <w:rPr>
                      <w:rFonts w:ascii="Times New Roman" w:hAnsi="Times New Roman" w:cs="Times New Roman"/>
                      <w:color w:val="000000"/>
                      <w:sz w:val="24"/>
                      <w:szCs w:val="24"/>
                    </w:rPr>
                  </w:pPr>
                  <w:bookmarkStart w:id="1" w:name="z337"/>
                  <w:r w:rsidRPr="00324315">
                    <w:rPr>
                      <w:rFonts w:ascii="Times New Roman" w:hAnsi="Times New Roman" w:cs="Times New Roman"/>
                      <w:color w:val="000000"/>
                      <w:sz w:val="24"/>
                      <w:szCs w:val="24"/>
                    </w:rPr>
                    <w:t>1) выдача лицензии либо мотивированный ответ об отказе в оказании государственной услуги в случаях и по основаниям</w:t>
                  </w:r>
                  <w:r w:rsidR="002769A1">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указанным в пункте 9 настоящего Перечня – не позднее 10 (десяти) рабочих дней;</w:t>
                  </w:r>
                </w:p>
                <w:p w14:paraId="628E282F" w14:textId="77777777" w:rsidR="00582A64" w:rsidRPr="00324315" w:rsidRDefault="00582A64" w:rsidP="00E07C94">
                  <w:pPr>
                    <w:framePr w:hSpace="180" w:wrap="around" w:vAnchor="text" w:hAnchor="text" w:xAlign="center" w:y="1"/>
                    <w:ind w:left="210" w:right="236"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 в течение 3 (трех) рабочих дней;</w:t>
                  </w:r>
                </w:p>
                <w:p w14:paraId="33B21707" w14:textId="02A87AB4" w:rsidR="00582A64" w:rsidRPr="00324315" w:rsidRDefault="00582A64" w:rsidP="00E07C94">
                  <w:pPr>
                    <w:pStyle w:val="a5"/>
                    <w:framePr w:hSpace="180" w:wrap="around" w:vAnchor="text" w:hAnchor="text" w:xAlign="center" w:y="1"/>
                    <w:ind w:left="210" w:right="236"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в течение 3 (трех) рабочих дней.</w:t>
                  </w:r>
                </w:p>
              </w:tc>
              <w:bookmarkEnd w:id="1"/>
            </w:tr>
            <w:tr w:rsidR="00582A64" w:rsidRPr="00324315" w14:paraId="31DD75AE"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7D4181"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6BAFE"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086E7" w14:textId="77777777" w:rsidR="00582A64" w:rsidRPr="00324315" w:rsidRDefault="00582A6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(частично автоматизированная)</w:t>
                  </w:r>
                </w:p>
                <w:p w14:paraId="7AC423A8" w14:textId="77777777" w:rsidR="00582A64" w:rsidRPr="00324315" w:rsidRDefault="00582A64" w:rsidP="00E07C94">
                  <w:pPr>
                    <w:framePr w:hSpace="180" w:wrap="around" w:vAnchor="text" w:hAnchor="text" w:xAlign="center" w:y="1"/>
                    <w:ind w:left="23"/>
                    <w:suppressOverlap/>
                    <w:rPr>
                      <w:rFonts w:ascii="Times New Roman" w:hAnsi="Times New Roman" w:cs="Times New Roman"/>
                      <w:color w:val="000000"/>
                      <w:sz w:val="24"/>
                      <w:szCs w:val="24"/>
                    </w:rPr>
                  </w:pPr>
                </w:p>
                <w:p w14:paraId="6FC0D767" w14:textId="376EE3B4"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p>
              </w:tc>
            </w:tr>
            <w:tr w:rsidR="00582A64" w:rsidRPr="00324315" w14:paraId="2DB007F6"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87060"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BD663"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5C60B1"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bookmarkStart w:id="2" w:name="z338"/>
                  <w:r w:rsidRPr="00324315">
                    <w:rPr>
                      <w:rFonts w:ascii="Times New Roman" w:hAnsi="Times New Roman" w:cs="Times New Roman"/>
                      <w:color w:val="000000"/>
                      <w:sz w:val="24"/>
                      <w:szCs w:val="24"/>
                    </w:rPr>
                    <w:t xml:space="preserve">1) лицензия, переоформленная лицензия, в форме электронного </w:t>
                  </w:r>
                  <w:r w:rsidRPr="00324315">
                    <w:rPr>
                      <w:rFonts w:ascii="Times New Roman" w:hAnsi="Times New Roman" w:cs="Times New Roman"/>
                      <w:color w:val="000000"/>
                      <w:sz w:val="24"/>
                      <w:szCs w:val="24"/>
                    </w:rPr>
                    <w:lastRenderedPageBreak/>
                    <w:t>документа, удостоверенного электронной цифровой подписью (далее – ЭЦП) должностного лица услугодателя;</w:t>
                  </w:r>
                </w:p>
                <w:p w14:paraId="5D637D23" w14:textId="408E3751" w:rsidR="00582A64" w:rsidRPr="00324315" w:rsidRDefault="00582A64" w:rsidP="00E07C94">
                  <w:pPr>
                    <w:framePr w:hSpace="180" w:wrap="around" w:vAnchor="text" w:hAnchor="text" w:xAlign="center" w:y="1"/>
                    <w:ind w:right="236"/>
                    <w:suppressOverlap/>
                    <w:rPr>
                      <w:rFonts w:ascii="Times New Roman" w:hAnsi="Times New Roman" w:cs="Times New Roman"/>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tc>
              <w:bookmarkEnd w:id="2"/>
            </w:tr>
            <w:tr w:rsidR="00582A64" w:rsidRPr="00324315" w14:paraId="2054B048"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E3039"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CDBF6"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3B4FD" w14:textId="44A66E94"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bookmarkStart w:id="3" w:name="z340"/>
                  <w:r w:rsidRPr="00324315">
                    <w:rPr>
                      <w:rFonts w:ascii="Times New Roman" w:hAnsi="Times New Roman" w:cs="Times New Roman"/>
                      <w:b/>
                      <w:color w:val="000000"/>
                      <w:sz w:val="24"/>
                      <w:szCs w:val="24"/>
                    </w:rPr>
                    <w:t xml:space="preserve">В соответствии с пунктом 4 статьи 554 Кодекса Республики Казахстан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О налогах и других обязательных платежах в бюджет</w:t>
                  </w:r>
                  <w:r w:rsidR="00356DB2">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(Налоговый кодекс)</w:t>
                  </w:r>
                  <w:r w:rsidRPr="00324315">
                    <w:rPr>
                      <w:rFonts w:ascii="Times New Roman" w:hAnsi="Times New Roman" w:cs="Times New Roman"/>
                      <w:color w:val="000000"/>
                      <w:sz w:val="24"/>
                      <w:szCs w:val="24"/>
                    </w:rPr>
                    <w:t xml:space="preserve"> ставки лицензионного сбора за право занятия отдельными видами деятельности (далее </w:t>
                  </w:r>
                  <w:r w:rsidRPr="00324315">
                    <w:rPr>
                      <w:rFonts w:ascii="Times New Roman" w:hAnsi="Times New Roman" w:cs="Times New Roman"/>
                      <w:color w:val="000000"/>
                      <w:sz w:val="24"/>
                      <w:szCs w:val="24"/>
                    </w:rPr>
                    <w:lastRenderedPageBreak/>
                    <w:t>–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22F32C2C"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при выдаче лицензии – 500 МРП;</w:t>
                  </w:r>
                </w:p>
                <w:p w14:paraId="65F26641"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при переоформлении лицензии – 10 % от ставки при выдаче лицензии.</w:t>
                  </w:r>
                </w:p>
                <w:p w14:paraId="1F49B663"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w:t>
                  </w:r>
                  <w:r w:rsidRPr="00324315">
                    <w:rPr>
                      <w:rFonts w:ascii="Times New Roman" w:hAnsi="Times New Roman" w:cs="Times New Roman"/>
                      <w:color w:val="000000"/>
                      <w:sz w:val="24"/>
                      <w:szCs w:val="24"/>
                    </w:rPr>
                    <w:lastRenderedPageBreak/>
                    <w:t>отдельные виды банковских операций.</w:t>
                  </w:r>
                </w:p>
                <w:p w14:paraId="51376A5A" w14:textId="31F7D34E"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При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tc>
              <w:bookmarkEnd w:id="3"/>
            </w:tr>
            <w:tr w:rsidR="00582A64" w:rsidRPr="00324315" w14:paraId="5E265601"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B6E74"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9501A" w14:textId="5708900F"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График работы услугодателя, объектов информации</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2C7F0"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bookmarkStart w:id="4" w:name="z344"/>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9.00</w:t>
                  </w:r>
                  <w:r w:rsidRPr="00324315">
                    <w:rPr>
                      <w:rFonts w:ascii="Times New Roman" w:hAnsi="Times New Roman" w:cs="Times New Roman"/>
                      <w:color w:val="000000"/>
                      <w:sz w:val="24"/>
                      <w:szCs w:val="24"/>
                    </w:rPr>
                    <w:t xml:space="preserve"> до </w:t>
                  </w:r>
                  <w:r w:rsidRPr="00324315">
                    <w:rPr>
                      <w:rFonts w:ascii="Times New Roman" w:hAnsi="Times New Roman" w:cs="Times New Roman"/>
                      <w:b/>
                      <w:color w:val="000000"/>
                      <w:sz w:val="24"/>
                      <w:szCs w:val="24"/>
                    </w:rPr>
                    <w:t>18.30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от 23 ноября 2015 года (далее – Трудовой кодекс РК).</w:t>
                  </w:r>
                </w:p>
                <w:p w14:paraId="788D41DD"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w:t>
                  </w:r>
                  <w:r w:rsidRPr="00324315">
                    <w:rPr>
                      <w:rFonts w:ascii="Times New Roman" w:hAnsi="Times New Roman" w:cs="Times New Roman"/>
                      <w:color w:val="000000"/>
                      <w:sz w:val="24"/>
                      <w:szCs w:val="24"/>
                    </w:rPr>
                    <w:lastRenderedPageBreak/>
                    <w:t>ремонтных работ (при обращении услугополучателя после окончания рабочего времени, в выходные и праздничные дни согласно Трудовому кодексу РК, прием заявления и выдача результата оказания государственной услуги осуществляется следующим рабочим днем).</w:t>
                  </w:r>
                </w:p>
                <w:p w14:paraId="5E24A8E7" w14:textId="77777777" w:rsidR="00582A64" w:rsidRPr="00324315" w:rsidRDefault="00582A64" w:rsidP="00E07C94">
                  <w:pPr>
                    <w:framePr w:hSpace="180" w:wrap="around" w:vAnchor="text" w:hAnchor="text" w:xAlign="center" w:y="1"/>
                    <w:ind w:right="236"/>
                    <w:suppressOverlap/>
                    <w:rPr>
                      <w:rFonts w:ascii="Times New Roman" w:hAnsi="Times New Roman" w:cs="Times New Roman"/>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портале www.egov.kz.</w:t>
                  </w:r>
                </w:p>
              </w:tc>
              <w:bookmarkEnd w:id="4"/>
            </w:tr>
            <w:tr w:rsidR="00582A64" w:rsidRPr="00324315" w14:paraId="20F9B096"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E44A4"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C5771"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 необходимых для оказания государственной услуги</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35A4D"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bookmarkStart w:id="5" w:name="z346"/>
                  <w:r w:rsidRPr="00324315">
                    <w:rPr>
                      <w:rFonts w:ascii="Times New Roman" w:hAnsi="Times New Roman" w:cs="Times New Roman"/>
                      <w:color w:val="000000"/>
                      <w:sz w:val="24"/>
                      <w:szCs w:val="24"/>
                    </w:rPr>
                    <w:t>1) для получения лицензии:</w:t>
                  </w:r>
                </w:p>
                <w:p w14:paraId="45FC040E"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2 или 3 к настоящим Правилам;</w:t>
                  </w:r>
                </w:p>
                <w:p w14:paraId="70345CE2"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документа, подтверждающий </w:t>
                  </w:r>
                  <w:r w:rsidRPr="00324315">
                    <w:rPr>
                      <w:rFonts w:ascii="Times New Roman" w:hAnsi="Times New Roman" w:cs="Times New Roman"/>
                      <w:color w:val="000000"/>
                      <w:sz w:val="24"/>
                      <w:szCs w:val="24"/>
                    </w:rPr>
                    <w:lastRenderedPageBreak/>
                    <w:t>уплату в бюджет лицензионного сбора, за исключением случаев оплаты через ПШЭП;</w:t>
                  </w:r>
                </w:p>
                <w:p w14:paraId="23DC351A"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паспорта производства, разработанного и заполненного производителем табачных изделий;</w:t>
                  </w:r>
                </w:p>
                <w:p w14:paraId="51EDE89B"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договора аренды или безвозмездного пользования в случае заключения данных договоров на срок менее одного года;</w:t>
                  </w:r>
                </w:p>
                <w:p w14:paraId="2F016B0F"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форма сведений к квалификационным требованиям для осуществления деятельности по производству табачных изделий в форме электронного документа согласно приложению 4 к настоящим Правилам; </w:t>
                  </w:r>
                </w:p>
                <w:p w14:paraId="6474F5BD"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2) для переоформления лицензии:</w:t>
                  </w:r>
                </w:p>
                <w:p w14:paraId="760444F3"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5 или 6 к настоящим Правилам;</w:t>
                  </w:r>
                </w:p>
                <w:p w14:paraId="1CD610B2"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подтверждающий уплату в бюджет лицензионного сбора, за исключением случаев оплаты через ПШЭП;</w:t>
                  </w:r>
                </w:p>
                <w:p w14:paraId="5B4B3E3A" w14:textId="77777777" w:rsidR="00582A64" w:rsidRPr="00324315" w:rsidRDefault="00582A64" w:rsidP="00E07C94">
                  <w:pPr>
                    <w:framePr w:hSpace="180" w:wrap="around" w:vAnchor="text" w:hAnchor="text" w:xAlign="center" w:y="1"/>
                    <w:ind w:right="236"/>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w:t>
                  </w:r>
                  <w:r w:rsidRPr="00324315">
                    <w:rPr>
                      <w:rFonts w:ascii="Times New Roman" w:hAnsi="Times New Roman" w:cs="Times New Roman"/>
                      <w:color w:val="000000"/>
                      <w:sz w:val="24"/>
                      <w:szCs w:val="24"/>
                    </w:rPr>
                    <w:lastRenderedPageBreak/>
                    <w:t>информационных системах.</w:t>
                  </w:r>
                </w:p>
              </w:tc>
              <w:bookmarkEnd w:id="5"/>
            </w:tr>
            <w:tr w:rsidR="00582A64" w:rsidRPr="00324315" w14:paraId="7C0F413C"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83280" w14:textId="77777777" w:rsidR="00582A64" w:rsidRPr="00324315" w:rsidRDefault="00582A6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B62155"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982A3"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bookmarkStart w:id="6" w:name="z355"/>
                  <w:r w:rsidRPr="00324315">
                    <w:rPr>
                      <w:rFonts w:ascii="Times New Roman" w:hAnsi="Times New Roman" w:cs="Times New Roman"/>
                      <w:color w:val="000000"/>
                      <w:sz w:val="24"/>
                      <w:szCs w:val="24"/>
                    </w:rPr>
                    <w:t>1) занятие видом деятельности запрещено законами Республики Казахстан для данной категории услугополучателей;</w:t>
                  </w:r>
                </w:p>
                <w:p w14:paraId="46856900"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071A1146"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0E156FF7" w14:textId="77777777" w:rsidR="00582A64" w:rsidRPr="00324315" w:rsidRDefault="00582A64" w:rsidP="00E07C94">
                  <w:pPr>
                    <w:framePr w:hSpace="180" w:wrap="around" w:vAnchor="text" w:hAnchor="text" w:xAlign="center" w:y="1"/>
                    <w:ind w:right="236"/>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4) лицензиаром получен ответ от соответствующего согласующего государственного органа о несоответствии услугополучателя предъявляемым при лицензировании требованиям;</w:t>
                  </w:r>
                </w:p>
                <w:p w14:paraId="67751FC9"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5) в отношении услугополучателя имеется вступившее в законную силу решение (приговор) </w:t>
                  </w:r>
                  <w:r w:rsidRPr="00324315">
                    <w:rPr>
                      <w:rFonts w:ascii="Times New Roman" w:hAnsi="Times New Roman" w:cs="Times New Roman"/>
                      <w:color w:val="000000"/>
                      <w:sz w:val="24"/>
                      <w:szCs w:val="24"/>
                    </w:rPr>
                    <w:lastRenderedPageBreak/>
                    <w:t>суда о приостановлении или запрещении деятельности или отдельных видов деятельности, подлежащих лицензированию;</w:t>
                  </w:r>
                </w:p>
                <w:p w14:paraId="13513FAF" w14:textId="77777777" w:rsidR="00582A64" w:rsidRPr="00324315" w:rsidRDefault="00582A64" w:rsidP="00E07C94">
                  <w:pPr>
                    <w:framePr w:hSpace="180" w:wrap="around" w:vAnchor="text" w:hAnchor="text" w:xAlign="center" w:y="1"/>
                    <w:ind w:right="23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6) судом на основании представления судебного исполнителя временно запрещено выдавать услугополучателю - должнику лицензию;</w:t>
                  </w:r>
                </w:p>
                <w:p w14:paraId="2F04D200" w14:textId="77777777" w:rsidR="00582A64" w:rsidRPr="00324315" w:rsidRDefault="00582A64" w:rsidP="00E07C94">
                  <w:pPr>
                    <w:framePr w:hSpace="180" w:wrap="around" w:vAnchor="text" w:hAnchor="text" w:xAlign="center" w:y="1"/>
                    <w:ind w:right="236"/>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7) установлена недостоверность документов, представленных заявителем для получения лицензии, и (или) данных (сведений), содержащихся в них.</w:t>
                  </w:r>
                </w:p>
              </w:tc>
              <w:bookmarkEnd w:id="6"/>
            </w:tr>
            <w:tr w:rsidR="00582A64" w:rsidRPr="00324315" w14:paraId="617FDBEB"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469920" w14:textId="77777777" w:rsidR="00582A64" w:rsidRPr="00324315" w:rsidRDefault="00582A64"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D440E" w14:textId="77777777" w:rsidR="00582A64" w:rsidRPr="00324315" w:rsidRDefault="00582A6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Иные требования с учетом особенностей оказания </w:t>
                  </w:r>
                  <w:r w:rsidRPr="00324315">
                    <w:rPr>
                      <w:rFonts w:ascii="Times New Roman" w:hAnsi="Times New Roman" w:cs="Times New Roman"/>
                      <w:color w:val="000000"/>
                      <w:sz w:val="24"/>
                      <w:szCs w:val="24"/>
                    </w:rPr>
                    <w:lastRenderedPageBreak/>
                    <w:t>государственной услуги, в том числе оказываемой в электронной форме</w:t>
                  </w:r>
                </w:p>
              </w:tc>
              <w:tc>
                <w:tcPr>
                  <w:tcW w:w="2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8A86C" w14:textId="29FFF5D0" w:rsidR="00582A64" w:rsidRPr="00324315" w:rsidRDefault="00582A64" w:rsidP="00E07C94">
                  <w:pPr>
                    <w:framePr w:hSpace="180" w:wrap="around" w:vAnchor="text" w:hAnchor="text" w:xAlign="center" w:y="1"/>
                    <w:ind w:left="23" w:right="236"/>
                    <w:suppressOverlap/>
                    <w:rPr>
                      <w:rFonts w:ascii="Times New Roman" w:hAnsi="Times New Roman" w:cs="Times New Roman"/>
                      <w:sz w:val="24"/>
                      <w:szCs w:val="24"/>
                    </w:rPr>
                  </w:pPr>
                  <w:bookmarkStart w:id="7" w:name="z361"/>
                  <w:r w:rsidRPr="00324315">
                    <w:rPr>
                      <w:rFonts w:ascii="Times New Roman" w:hAnsi="Times New Roman" w:cs="Times New Roman"/>
                      <w:color w:val="000000"/>
                      <w:sz w:val="24"/>
                      <w:szCs w:val="24"/>
                    </w:rPr>
                    <w:lastRenderedPageBreak/>
                    <w:t xml:space="preserve">Услугополучатель имеет возможность получения государственной услуги в </w:t>
                  </w:r>
                  <w:r w:rsidRPr="00324315">
                    <w:rPr>
                      <w:rFonts w:ascii="Times New Roman" w:hAnsi="Times New Roman" w:cs="Times New Roman"/>
                      <w:color w:val="000000"/>
                      <w:sz w:val="24"/>
                      <w:szCs w:val="24"/>
                    </w:rPr>
                    <w:lastRenderedPageBreak/>
                    <w:t>электронной форме через портал при условии наличия ЭЦП.</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tc>
              <w:bookmarkEnd w:id="7"/>
            </w:tr>
          </w:tbl>
          <w:p w14:paraId="0124AA1B" w14:textId="77777777" w:rsidR="007E6F54" w:rsidRPr="00324315" w:rsidRDefault="007E6F54" w:rsidP="007E6F54">
            <w:pPr>
              <w:spacing w:line="0" w:lineRule="atLeast"/>
              <w:rPr>
                <w:rFonts w:ascii="Times New Roman" w:eastAsia="Times New Roman" w:hAnsi="Times New Roman" w:cs="Times New Roman"/>
                <w:color w:val="000000"/>
                <w:sz w:val="24"/>
                <w:szCs w:val="24"/>
              </w:rPr>
            </w:pPr>
          </w:p>
        </w:tc>
        <w:tc>
          <w:tcPr>
            <w:tcW w:w="5103" w:type="dxa"/>
          </w:tcPr>
          <w:p w14:paraId="769E7837" w14:textId="77777777" w:rsidR="007E6F54" w:rsidRPr="00324315" w:rsidRDefault="007E6F54" w:rsidP="008E2770">
            <w:pPr>
              <w:spacing w:line="0" w:lineRule="atLeast"/>
              <w:ind w:left="452"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Приложение 1 </w:t>
            </w:r>
          </w:p>
          <w:p w14:paraId="40E9F309" w14:textId="618818D8" w:rsidR="007E6F54" w:rsidRPr="00324315" w:rsidRDefault="007E6F54" w:rsidP="008E2770">
            <w:pPr>
              <w:spacing w:line="0" w:lineRule="atLeast"/>
              <w:ind w:left="452"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BB49ED"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оказания государственной</w:t>
            </w:r>
          </w:p>
          <w:p w14:paraId="6A1D6D72" w14:textId="620A938E" w:rsidR="007E6F54" w:rsidRPr="00324315" w:rsidRDefault="007E6F54" w:rsidP="008E2770">
            <w:pPr>
              <w:spacing w:line="0" w:lineRule="atLeast"/>
              <w:ind w:left="452"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услуги </w:t>
            </w:r>
            <w:r w:rsidR="00C97588" w:rsidRPr="00324315">
              <w:rPr>
                <w:rFonts w:ascii="Times New Roman" w:eastAsia="Times New Roman" w:hAnsi="Times New Roman" w:cs="Times New Roman"/>
                <w:sz w:val="24"/>
                <w:szCs w:val="24"/>
              </w:rPr>
              <w:t>«</w:t>
            </w:r>
            <w:r w:rsidRPr="00324315">
              <w:rPr>
                <w:rFonts w:ascii="Times New Roman" w:hAnsi="Times New Roman" w:cs="Times New Roman"/>
                <w:sz w:val="24"/>
                <w:szCs w:val="24"/>
              </w:rPr>
              <w:t>Выдача лицензии на производство табачных изделий</w:t>
            </w:r>
            <w:r w:rsidR="00C97588" w:rsidRPr="00324315">
              <w:rPr>
                <w:rFonts w:ascii="Times New Roman" w:eastAsia="Times New Roman" w:hAnsi="Times New Roman" w:cs="Times New Roman"/>
                <w:sz w:val="24"/>
                <w:szCs w:val="24"/>
              </w:rPr>
              <w:t>»</w:t>
            </w:r>
          </w:p>
          <w:p w14:paraId="05FC8BB4" w14:textId="77777777" w:rsidR="007E6F54" w:rsidRPr="00324315" w:rsidRDefault="007E6F54" w:rsidP="007E6F54">
            <w:pPr>
              <w:spacing w:line="0" w:lineRule="atLeast"/>
              <w:ind w:firstLine="560"/>
              <w:jc w:val="right"/>
              <w:rPr>
                <w:rFonts w:ascii="Times New Roman" w:eastAsia="Times New Roman" w:hAnsi="Times New Roman" w:cs="Times New Roman"/>
                <w:sz w:val="24"/>
                <w:szCs w:val="24"/>
              </w:rPr>
            </w:pPr>
          </w:p>
          <w:tbl>
            <w:tblPr>
              <w:tblW w:w="4673"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843"/>
              <w:gridCol w:w="2531"/>
            </w:tblGrid>
            <w:tr w:rsidR="007E6F54" w:rsidRPr="00324315" w14:paraId="2FD81633" w14:textId="77777777" w:rsidTr="00582A64">
              <w:trPr>
                <w:trHeight w:val="30"/>
                <w:tblCellSpacing w:w="0" w:type="auto"/>
              </w:trPr>
              <w:tc>
                <w:tcPr>
                  <w:tcW w:w="467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83156" w14:textId="77777777" w:rsidR="007E6F54" w:rsidRPr="00324315" w:rsidRDefault="007E6F54"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37D98BE1" w14:textId="6CE56614" w:rsidR="007E6F54" w:rsidRPr="00324315" w:rsidRDefault="00C97588"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7E6F54" w:rsidRPr="00324315">
                    <w:rPr>
                      <w:rFonts w:ascii="Times New Roman" w:hAnsi="Times New Roman" w:cs="Times New Roman"/>
                      <w:color w:val="000000"/>
                      <w:sz w:val="24"/>
                      <w:szCs w:val="24"/>
                    </w:rPr>
                    <w:t>Выдача лицензии на производство табачных изделий</w:t>
                  </w:r>
                  <w:r w:rsidRPr="00324315">
                    <w:rPr>
                      <w:rFonts w:ascii="Times New Roman" w:hAnsi="Times New Roman" w:cs="Times New Roman"/>
                      <w:color w:val="000000"/>
                      <w:sz w:val="24"/>
                      <w:szCs w:val="24"/>
                    </w:rPr>
                    <w:t>»</w:t>
                  </w:r>
                </w:p>
              </w:tc>
            </w:tr>
            <w:tr w:rsidR="007E6F54" w:rsidRPr="00324315" w14:paraId="632077DF" w14:textId="77777777" w:rsidTr="00582A64">
              <w:trPr>
                <w:trHeight w:val="30"/>
                <w:tblCellSpacing w:w="0" w:type="auto"/>
              </w:trPr>
              <w:tc>
                <w:tcPr>
                  <w:tcW w:w="467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99FD7"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Наименование подвида государственной услуги:</w:t>
                  </w:r>
                </w:p>
                <w:p w14:paraId="1485C331"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Выдача лицензии на производство табачных изделий;</w:t>
                  </w:r>
                </w:p>
                <w:p w14:paraId="6A9DD83C"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на производство табачных изделий;</w:t>
                  </w:r>
                </w:p>
                <w:p w14:paraId="4C047C46" w14:textId="447D60CB"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Прекращение лицензии на производство табачных изделий.</w:t>
                  </w:r>
                </w:p>
              </w:tc>
            </w:tr>
            <w:tr w:rsidR="007E6F54" w:rsidRPr="00324315" w14:paraId="2F014707"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39C2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B2EFB"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363BB6" w14:textId="77777777" w:rsidR="007E6F54" w:rsidRPr="00324315" w:rsidRDefault="007E6F54" w:rsidP="00E07C94">
                  <w:pPr>
                    <w:framePr w:hSpace="180" w:wrap="around" w:vAnchor="text" w:hAnchor="text" w:xAlign="center" w:y="1"/>
                    <w:tabs>
                      <w:tab w:val="left" w:pos="851"/>
                    </w:tabs>
                    <w:spacing w:line="240" w:lineRule="auto"/>
                    <w:suppressOverlap/>
                    <w:rPr>
                      <w:rFonts w:ascii="Times New Roman" w:eastAsia="Times New Roman" w:hAnsi="Times New Roman" w:cs="Times New Roman"/>
                      <w:sz w:val="24"/>
                      <w:szCs w:val="24"/>
                      <w:lang w:eastAsia="ru-RU"/>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p w14:paraId="379D7794" w14:textId="77777777" w:rsidR="007E6F54" w:rsidRPr="00324315" w:rsidRDefault="007E6F54" w:rsidP="00E07C94">
                  <w:pPr>
                    <w:framePr w:hSpace="180" w:wrap="around" w:vAnchor="text" w:hAnchor="text" w:xAlign="center" w:y="1"/>
                    <w:ind w:left="23" w:right="235"/>
                    <w:suppressOverlap/>
                    <w:rPr>
                      <w:rFonts w:ascii="Times New Roman" w:hAnsi="Times New Roman" w:cs="Times New Roman"/>
                      <w:sz w:val="24"/>
                      <w:szCs w:val="24"/>
                    </w:rPr>
                  </w:pPr>
                </w:p>
              </w:tc>
            </w:tr>
            <w:tr w:rsidR="007E6F54" w:rsidRPr="00324315" w14:paraId="3219AF03"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E9E59"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DAF1F"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941C98" w14:textId="41FE2723" w:rsidR="007E6F54" w:rsidRPr="00324315" w:rsidRDefault="007E6F54"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7E6F54" w:rsidRPr="00324315" w14:paraId="4747C279"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BDDF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5FC27F"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3E40C6" w14:textId="02F82E85" w:rsidR="007E6F54" w:rsidRPr="00324315" w:rsidRDefault="007E6F54" w:rsidP="00E07C94">
                  <w:pPr>
                    <w:pStyle w:val="a5"/>
                    <w:framePr w:hSpace="180" w:wrap="around" w:vAnchor="text" w:hAnchor="text" w:xAlign="center" w:y="1"/>
                    <w:ind w:left="108" w:right="235" w:hanging="10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лицензии либо мотивированный </w:t>
                  </w:r>
                  <w:r w:rsidRPr="00324315">
                    <w:rPr>
                      <w:rFonts w:ascii="Times New Roman" w:hAnsi="Times New Roman" w:cs="Times New Roman"/>
                      <w:color w:val="000000"/>
                      <w:sz w:val="24"/>
                      <w:szCs w:val="24"/>
                    </w:rPr>
                    <w:lastRenderedPageBreak/>
                    <w:t>ответ об отказе в оказании государственной услуги в случаях и по основаниям указанным в пункте 9 настоящего Перечня – не позднее 10 (десяти) рабочих дней;</w:t>
                  </w:r>
                  <w:r w:rsidRPr="00324315">
                    <w:rPr>
                      <w:rFonts w:ascii="Times New Roman" w:hAnsi="Times New Roman" w:cs="Times New Roman"/>
                      <w:color w:val="000000"/>
                      <w:sz w:val="24"/>
                      <w:szCs w:val="24"/>
                    </w:rPr>
                    <w:br/>
                  </w:r>
                  <w:bookmarkStart w:id="8" w:name="z2769"/>
                  <w:bookmarkEnd w:id="8"/>
                  <w:r w:rsidRPr="00324315">
                    <w:rPr>
                      <w:rFonts w:ascii="Times New Roman" w:hAnsi="Times New Roman" w:cs="Times New Roman"/>
                      <w:color w:val="000000"/>
                      <w:sz w:val="24"/>
                      <w:szCs w:val="24"/>
                    </w:rPr>
                    <w:t>2) переоформление лицензии – в течение 3 (трех) рабочих дней;</w:t>
                  </w:r>
                  <w:r w:rsidRPr="00324315">
                    <w:rPr>
                      <w:rFonts w:ascii="Times New Roman" w:hAnsi="Times New Roman" w:cs="Times New Roman"/>
                      <w:color w:val="000000"/>
                      <w:sz w:val="24"/>
                      <w:szCs w:val="24"/>
                    </w:rPr>
                    <w:br/>
                    <w:t>3) прекращение лицензии – в течение 3 (трех) рабочих дней.</w:t>
                  </w:r>
                </w:p>
              </w:tc>
            </w:tr>
            <w:tr w:rsidR="007E6F54" w:rsidRPr="00324315" w14:paraId="40DE2E6B"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C6DEE"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2125C"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D3894" w14:textId="12CC2378" w:rsidR="007E6F54" w:rsidRPr="00324315" w:rsidRDefault="007E6F5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(частично автоматизированная </w:t>
                  </w:r>
                </w:p>
                <w:p w14:paraId="4FEFE2D7" w14:textId="0D3928B1"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p>
              </w:tc>
            </w:tr>
            <w:tr w:rsidR="007E6F54" w:rsidRPr="00324315" w14:paraId="23C1A098"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79052"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85E47"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57E05"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лицензия, переоформленная лицензия, в форме электронного документа, удостоверенного электронной цифровой подписью (далее – ЭЦП) должностного лица услугодателя;</w:t>
                  </w:r>
                </w:p>
                <w:p w14:paraId="0FA0B80E" w14:textId="22317B0F"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 мотивированный ответ об отказе в оказании государственной услуги в случаях и по основаниям, указанных в пункте 9 настоящего Перечня.</w:t>
                  </w:r>
                </w:p>
              </w:tc>
            </w:tr>
            <w:tr w:rsidR="007E6F54" w:rsidRPr="00324315" w14:paraId="283A8531"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AA0D6"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925BC"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00C5C" w14:textId="77777777"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В соответствии с пунктом </w:t>
                  </w:r>
                  <w:r w:rsidRPr="00324315">
                    <w:rPr>
                      <w:rFonts w:ascii="Times New Roman" w:hAnsi="Times New Roman" w:cs="Times New Roman"/>
                      <w:b/>
                      <w:color w:val="000000"/>
                      <w:sz w:val="24"/>
                      <w:szCs w:val="24"/>
                    </w:rPr>
                    <w:t>4 статьи 616 Налогового кодекса</w:t>
                  </w:r>
                  <w:r w:rsidRPr="00324315">
                    <w:rPr>
                      <w:rFonts w:ascii="Times New Roman" w:hAnsi="Times New Roman" w:cs="Times New Roman"/>
                      <w:color w:val="000000"/>
                      <w:sz w:val="24"/>
                      <w:szCs w:val="24"/>
                    </w:rPr>
                    <w:t xml:space="preserve"> </w:t>
                  </w:r>
                  <w:r w:rsidRPr="00324315">
                    <w:rPr>
                      <w:rFonts w:ascii="Times New Roman" w:hAnsi="Times New Roman" w:cs="Times New Roman"/>
                      <w:b/>
                      <w:color w:val="000000"/>
                      <w:sz w:val="24"/>
                      <w:szCs w:val="24"/>
                    </w:rPr>
                    <w:t xml:space="preserve">Республики Казахстан </w:t>
                  </w:r>
                  <w:r w:rsidRPr="00324315">
                    <w:rPr>
                      <w:rFonts w:ascii="Times New Roman" w:hAnsi="Times New Roman" w:cs="Times New Roman"/>
                      <w:color w:val="000000"/>
                      <w:sz w:val="24"/>
                      <w:szCs w:val="24"/>
                    </w:rPr>
                    <w:t>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7336E183" w14:textId="77777777"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при выдаче лицензии – 500 МРП;</w:t>
                  </w:r>
                </w:p>
                <w:p w14:paraId="1B76525B" w14:textId="77777777"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2) при переоформлении лицензии – 10 % от ставки при выдаче лицензии.</w:t>
                  </w:r>
                </w:p>
                <w:p w14:paraId="254238F7" w14:textId="77777777"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64CE5C0A" w14:textId="421FD10C"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При подаче запроса через портал, оплата может осуществляться через платежный </w:t>
                  </w:r>
                  <w:r w:rsidR="003E3EDB" w:rsidRPr="00324315">
                    <w:rPr>
                      <w:rFonts w:ascii="Times New Roman" w:hAnsi="Times New Roman" w:cs="Times New Roman"/>
                      <w:color w:val="000000"/>
                      <w:sz w:val="24"/>
                      <w:szCs w:val="24"/>
                    </w:rPr>
                    <w:t>шлюз «</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p w14:paraId="4AAE9FF0" w14:textId="2D58DDDC" w:rsidR="007E6F54" w:rsidRPr="00324315" w:rsidRDefault="007E6F54"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tc>
            </w:tr>
            <w:tr w:rsidR="007E6F54" w:rsidRPr="00324315" w14:paraId="2C9EB799"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47BD2"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B68F97" w14:textId="63D4AD66"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 услугодателя, объектов информации</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AF6681" w14:textId="7F768A4C" w:rsidR="007E6F54" w:rsidRPr="00324315" w:rsidRDefault="007E6F54" w:rsidP="00E07C94">
                  <w:pPr>
                    <w:framePr w:hSpace="180" w:wrap="around" w:vAnchor="text" w:hAnchor="text" w:xAlign="center" w:y="1"/>
                    <w:ind w:right="26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8.30 до 18.00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(Трудовой кодекс РК) и Закону Республики Ка</w:t>
                  </w:r>
                  <w:r w:rsidRPr="00356DB2">
                    <w:rPr>
                      <w:rFonts w:ascii="Times New Roman" w:hAnsi="Times New Roman" w:cs="Times New Roman"/>
                      <w:color w:val="000000" w:themeColor="text1"/>
                      <w:sz w:val="24"/>
                      <w:szCs w:val="24"/>
                    </w:rPr>
                    <w:t>захстан</w:t>
                  </w:r>
                  <w:r w:rsidRPr="00324315">
                    <w:rPr>
                      <w:rFonts w:ascii="Times New Roman" w:hAnsi="Times New Roman" w:cs="Times New Roman"/>
                      <w:color w:val="000000"/>
                      <w:sz w:val="24"/>
                      <w:szCs w:val="24"/>
                    </w:rPr>
                    <w:t xml:space="preserve">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spacing w:val="2"/>
                      <w:kern w:val="24"/>
                      <w:sz w:val="24"/>
                      <w:szCs w:val="24"/>
                    </w:rPr>
                    <w:t>Закон о праздниках)</w:t>
                  </w:r>
                  <w:r w:rsidRPr="00324315">
                    <w:rPr>
                      <w:rFonts w:ascii="Times New Roman" w:hAnsi="Times New Roman" w:cs="Times New Roman"/>
                      <w:color w:val="000000"/>
                      <w:sz w:val="24"/>
                      <w:szCs w:val="24"/>
                    </w:rPr>
                    <w:t xml:space="preserve">. </w:t>
                  </w:r>
                </w:p>
                <w:p w14:paraId="04FC23C1" w14:textId="77777777" w:rsidR="007E6F54" w:rsidRPr="00324315" w:rsidRDefault="007E6F54" w:rsidP="00E07C94">
                  <w:pPr>
                    <w:framePr w:hSpace="180" w:wrap="around" w:vAnchor="text" w:hAnchor="text" w:xAlign="center" w:y="1"/>
                    <w:ind w:right="26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Государственная услуга оказывается в порядке очереди, без предварительной записи и ускоренного обслуживания.</w:t>
                  </w:r>
                </w:p>
                <w:p w14:paraId="57F46220"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w:t>
                  </w:r>
                  <w:r w:rsidRPr="00324315">
                    <w:rPr>
                      <w:rFonts w:ascii="Times New Roman" w:hAnsi="Times New Roman" w:cs="Times New Roman"/>
                      <w:color w:val="000000"/>
                      <w:sz w:val="24"/>
                      <w:szCs w:val="24"/>
                    </w:rPr>
                    <w:lastRenderedPageBreak/>
                    <w:t xml:space="preserve">после окончания рабочего времени, в выходные и праздничные дни согласно Трудовому кодексу РК и </w:t>
                  </w:r>
                  <w:r w:rsidRPr="00324315">
                    <w:rPr>
                      <w:rFonts w:ascii="Times New Roman" w:hAnsi="Times New Roman" w:cs="Times New Roman"/>
                      <w:spacing w:val="2"/>
                      <w:kern w:val="24"/>
                      <w:sz w:val="24"/>
                      <w:szCs w:val="24"/>
                    </w:rPr>
                    <w:t>Закону о праздниках</w:t>
                  </w:r>
                  <w:r w:rsidRPr="00324315">
                    <w:rPr>
                      <w:rFonts w:ascii="Times New Roman" w:hAnsi="Times New Roman" w:cs="Times New Roman"/>
                      <w:color w:val="000000"/>
                      <w:sz w:val="24"/>
                      <w:szCs w:val="24"/>
                    </w:rPr>
                    <w:t>, прием заявления и выдача результата оказания государственной услуги осуществляется следующим рабочим днем).</w:t>
                  </w:r>
                </w:p>
                <w:p w14:paraId="55655C9C"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портале www.egov.kz.</w:t>
                  </w:r>
                </w:p>
              </w:tc>
            </w:tr>
            <w:tr w:rsidR="007E6F54" w:rsidRPr="00324315" w14:paraId="5D727EFA"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623C6"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74FCE"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D4263"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23F8C4C8"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2 или 3 к настоящим Правилам;</w:t>
                  </w:r>
                </w:p>
                <w:p w14:paraId="19A1F291"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документа, подтверждающий уплату в бюджет лицензионного сбора, за исключением </w:t>
                  </w:r>
                  <w:r w:rsidRPr="00324315">
                    <w:rPr>
                      <w:rFonts w:ascii="Times New Roman" w:hAnsi="Times New Roman" w:cs="Times New Roman"/>
                      <w:color w:val="000000"/>
                      <w:sz w:val="24"/>
                      <w:szCs w:val="24"/>
                    </w:rPr>
                    <w:lastRenderedPageBreak/>
                    <w:t>случаев оплаты через ПШЭП;</w:t>
                  </w:r>
                </w:p>
                <w:p w14:paraId="74E36A35"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паспорта производства, разработанного и заполненного производителем табачных изделий;</w:t>
                  </w:r>
                </w:p>
                <w:p w14:paraId="536E62A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договора аренды или безвозмездного пользования в случае заключения данных договоров на срок менее одного года;</w:t>
                  </w:r>
                </w:p>
                <w:p w14:paraId="4CCC3E38"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форма сведений к квалификационным требованиям для осуществления деятельности по производству табачных изделий в форме электронного документа согласно приложению 4 к настоящим Правилам; </w:t>
                  </w:r>
                </w:p>
                <w:p w14:paraId="527BCD19"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для переоформления лицензии:</w:t>
                  </w:r>
                </w:p>
                <w:p w14:paraId="7278215B"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заявление в форме электронного </w:t>
                  </w:r>
                  <w:r w:rsidRPr="00324315">
                    <w:rPr>
                      <w:rFonts w:ascii="Times New Roman" w:hAnsi="Times New Roman" w:cs="Times New Roman"/>
                      <w:color w:val="000000"/>
                      <w:sz w:val="24"/>
                      <w:szCs w:val="24"/>
                    </w:rPr>
                    <w:lastRenderedPageBreak/>
                    <w:t>документа, согласно приложениям 5 или 6 к настоящим Правилам;</w:t>
                  </w:r>
                </w:p>
                <w:p w14:paraId="05A481C5"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подтверждающая уплату в бюджет лицензионного сбора, за исключением случаев оплаты через ПШЭП;</w:t>
                  </w:r>
                </w:p>
                <w:p w14:paraId="131310A6"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информационных системах.</w:t>
                  </w:r>
                </w:p>
              </w:tc>
            </w:tr>
            <w:tr w:rsidR="007E6F54" w:rsidRPr="00324315" w14:paraId="18751C78"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E3263"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FB337"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Основания для отказа в оказании государственной услуги, </w:t>
                  </w:r>
                  <w:r w:rsidRPr="00324315">
                    <w:rPr>
                      <w:rFonts w:ascii="Times New Roman" w:hAnsi="Times New Roman" w:cs="Times New Roman"/>
                      <w:color w:val="000000"/>
                      <w:sz w:val="24"/>
                      <w:szCs w:val="24"/>
                    </w:rPr>
                    <w:lastRenderedPageBreak/>
                    <w:t>установленные законами Республики Казахстан</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B281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1) занятие видом деятельности запрещено законами Республики </w:t>
                  </w:r>
                  <w:r w:rsidRPr="00324315">
                    <w:rPr>
                      <w:rFonts w:ascii="Times New Roman" w:hAnsi="Times New Roman" w:cs="Times New Roman"/>
                      <w:color w:val="000000"/>
                      <w:sz w:val="24"/>
                      <w:szCs w:val="24"/>
                    </w:rPr>
                    <w:lastRenderedPageBreak/>
                    <w:t>Казахстан для данной категории услугополучателей;</w:t>
                  </w:r>
                </w:p>
                <w:p w14:paraId="73EE9FE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247A1433"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6B6B06F6"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3319DC8C"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65E60031"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26A6A7FE"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31D86451"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7D037609"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3EA7222C"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26D5A52C"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5FFF72B9"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23737B41"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5B02DEBD"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40F5BD58"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6DFCB059"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44C2EF97"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0FCC2BB5"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7049B3BE"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054EAD97"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768493D5"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5A49CD9F" w14:textId="77777777" w:rsidR="00BB49ED" w:rsidRPr="00324315" w:rsidRDefault="00BB49ED" w:rsidP="00E07C94">
                  <w:pPr>
                    <w:framePr w:hSpace="180" w:wrap="around" w:vAnchor="text" w:hAnchor="text" w:xAlign="center" w:y="1"/>
                    <w:ind w:right="235"/>
                    <w:suppressOverlap/>
                    <w:rPr>
                      <w:rFonts w:ascii="Times New Roman" w:hAnsi="Times New Roman" w:cs="Times New Roman"/>
                      <w:b/>
                      <w:color w:val="000000"/>
                      <w:sz w:val="24"/>
                      <w:szCs w:val="24"/>
                    </w:rPr>
                  </w:pPr>
                </w:p>
                <w:p w14:paraId="2C5A27C5" w14:textId="61A38C4A"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 xml:space="preserve">4) </w:t>
                  </w:r>
                  <w:r w:rsidRPr="00324315">
                    <w:rPr>
                      <w:rFonts w:ascii="Times New Roman" w:hAnsi="Times New Roman" w:cs="Times New Roman"/>
                      <w:color w:val="000000"/>
                      <w:sz w:val="24"/>
                      <w:szCs w:val="24"/>
                    </w:rPr>
                    <w:t xml:space="preserve">в отношении услугополучателя имеется вступившее в законную силу </w:t>
                  </w:r>
                  <w:r w:rsidRPr="00324315">
                    <w:rPr>
                      <w:rFonts w:ascii="Times New Roman" w:hAnsi="Times New Roman" w:cs="Times New Roman"/>
                      <w:color w:val="000000"/>
                      <w:sz w:val="24"/>
                      <w:szCs w:val="24"/>
                    </w:rPr>
                    <w:lastRenderedPageBreak/>
                    <w:t>решение (приговор) суда о приостановлении или запрета</w:t>
                  </w:r>
                  <w:r w:rsidRPr="00324315">
                    <w:rPr>
                      <w:rFonts w:ascii="Times New Roman" w:hAnsi="Times New Roman" w:cs="Times New Roman"/>
                      <w:color w:val="000000"/>
                      <w:sz w:val="24"/>
                      <w:szCs w:val="24"/>
                      <w:lang w:val="kk-KZ"/>
                    </w:rPr>
                    <w:t xml:space="preserve"> </w:t>
                  </w:r>
                  <w:r w:rsidRPr="00324315">
                    <w:rPr>
                      <w:rFonts w:ascii="Times New Roman" w:hAnsi="Times New Roman" w:cs="Times New Roman"/>
                      <w:color w:val="000000"/>
                      <w:sz w:val="24"/>
                      <w:szCs w:val="24"/>
                    </w:rPr>
                    <w:t>деятельности или отдельных видов деятельности, подлежащих лицензированию;</w:t>
                  </w:r>
                </w:p>
                <w:p w14:paraId="19B487B6" w14:textId="3B279439" w:rsidR="007E6F54" w:rsidRPr="00324315" w:rsidRDefault="00BB49ED" w:rsidP="00E07C94">
                  <w:pPr>
                    <w:framePr w:hSpace="180" w:wrap="around" w:vAnchor="text" w:hAnchor="text" w:xAlign="center" w:y="1"/>
                    <w:ind w:right="235"/>
                    <w:suppressOverlap/>
                    <w:rPr>
                      <w:rFonts w:ascii="Times New Roman" w:hAnsi="Times New Roman" w:cs="Times New Roman"/>
                      <w:color w:val="000000"/>
                      <w:sz w:val="24"/>
                      <w:szCs w:val="24"/>
                    </w:rPr>
                  </w:pPr>
                  <w:r w:rsidRPr="0059089D">
                    <w:rPr>
                      <w:rFonts w:ascii="Times New Roman" w:hAnsi="Times New Roman" w:cs="Times New Roman"/>
                      <w:b/>
                      <w:color w:val="000000" w:themeColor="text1"/>
                      <w:sz w:val="24"/>
                      <w:szCs w:val="24"/>
                    </w:rPr>
                    <w:t>5</w:t>
                  </w:r>
                  <w:r w:rsidR="007E6F54" w:rsidRPr="0059089D">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sz w:val="24"/>
                      <w:szCs w:val="24"/>
                    </w:rPr>
                    <w:t xml:space="preserve"> судом на основании представления судебного исполнителя временно запрещено выдавать услугополучателю - должнику лицензию;</w:t>
                  </w:r>
                </w:p>
                <w:p w14:paraId="3DC70E1C" w14:textId="34AD343B"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59089D">
                    <w:rPr>
                      <w:rFonts w:ascii="Times New Roman" w:hAnsi="Times New Roman" w:cs="Times New Roman"/>
                      <w:b/>
                      <w:color w:val="000000" w:themeColor="text1"/>
                      <w:sz w:val="24"/>
                      <w:szCs w:val="24"/>
                    </w:rPr>
                    <w:t xml:space="preserve"> </w:t>
                  </w:r>
                  <w:r w:rsidR="00BB49ED" w:rsidRPr="0059089D">
                    <w:rPr>
                      <w:rFonts w:ascii="Times New Roman" w:hAnsi="Times New Roman" w:cs="Times New Roman"/>
                      <w:b/>
                      <w:color w:val="000000" w:themeColor="text1"/>
                      <w:sz w:val="24"/>
                      <w:szCs w:val="24"/>
                    </w:rPr>
                    <w:t>6</w:t>
                  </w:r>
                  <w:r w:rsidRPr="0059089D">
                    <w:rPr>
                      <w:rFonts w:ascii="Times New Roman" w:hAnsi="Times New Roman" w:cs="Times New Roman"/>
                      <w:b/>
                      <w:color w:val="000000" w:themeColor="text1"/>
                      <w:sz w:val="24"/>
                      <w:szCs w:val="24"/>
                    </w:rPr>
                    <w:t>)</w:t>
                  </w:r>
                  <w:r w:rsidRPr="0059089D">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sz w:val="24"/>
                      <w:szCs w:val="24"/>
                    </w:rPr>
                    <w:t>установлена недостоверность документов, представленных заявителем для получения лицензии, и (или) данных (сведений), содержащихся в них.</w:t>
                  </w:r>
                </w:p>
              </w:tc>
            </w:tr>
            <w:tr w:rsidR="007E6F54" w:rsidRPr="00324315" w14:paraId="580606D7" w14:textId="77777777" w:rsidTr="00582A6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D1E855" w14:textId="77777777" w:rsidR="007E6F54" w:rsidRPr="00324315" w:rsidRDefault="007E6F54"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CADC53"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Иные требования с учетом особенностей оказания государственной услуги, в том </w:t>
                  </w:r>
                  <w:r w:rsidRPr="00324315">
                    <w:rPr>
                      <w:rFonts w:ascii="Times New Roman" w:hAnsi="Times New Roman" w:cs="Times New Roman"/>
                      <w:color w:val="000000"/>
                      <w:sz w:val="24"/>
                      <w:szCs w:val="24"/>
                    </w:rPr>
                    <w:lastRenderedPageBreak/>
                    <w:t>числе оказываемой в электронной форме</w:t>
                  </w:r>
                </w:p>
              </w:tc>
              <w:tc>
                <w:tcPr>
                  <w:tcW w:w="2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730EA8" w14:textId="6836DE9C" w:rsidR="007E6F54" w:rsidRPr="00324315" w:rsidRDefault="007E6F54"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 xml:space="preserve">Услугополучатель имеет возможность получения государственной услуги в электронной форме через портал при условии наличия </w:t>
                  </w:r>
                  <w:r w:rsidRPr="00324315">
                    <w:rPr>
                      <w:rFonts w:ascii="Times New Roman" w:hAnsi="Times New Roman" w:cs="Times New Roman"/>
                      <w:color w:val="000000"/>
                      <w:sz w:val="24"/>
                      <w:szCs w:val="24"/>
                    </w:rPr>
                    <w:lastRenderedPageBreak/>
                    <w:t xml:space="preserve">ЭЦП. 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tc>
            </w:tr>
          </w:tbl>
          <w:p w14:paraId="7A414EB4" w14:textId="77777777" w:rsidR="007E6F54" w:rsidRPr="00324315" w:rsidRDefault="007E6F54" w:rsidP="007E6F54">
            <w:pPr>
              <w:spacing w:line="0" w:lineRule="atLeast"/>
              <w:rPr>
                <w:rFonts w:ascii="Times New Roman" w:eastAsia="Times New Roman" w:hAnsi="Times New Roman" w:cs="Times New Roman"/>
                <w:color w:val="000000"/>
                <w:sz w:val="24"/>
                <w:szCs w:val="24"/>
              </w:rPr>
            </w:pPr>
          </w:p>
        </w:tc>
        <w:tc>
          <w:tcPr>
            <w:tcW w:w="2416" w:type="dxa"/>
          </w:tcPr>
          <w:p w14:paraId="1B50CBD3" w14:textId="77777777" w:rsidR="007E6F54" w:rsidRPr="00324315" w:rsidRDefault="007E6F54" w:rsidP="007E6F54">
            <w:pPr>
              <w:rPr>
                <w:rFonts w:ascii="Times New Roman" w:eastAsia="Times New Roman" w:hAnsi="Times New Roman" w:cs="Times New Roman"/>
                <w:sz w:val="24"/>
                <w:szCs w:val="24"/>
              </w:rPr>
            </w:pPr>
          </w:p>
          <w:p w14:paraId="3767F3F8" w14:textId="7CFAF8A1" w:rsidR="007E6F54" w:rsidRPr="00324315" w:rsidRDefault="007E6F54" w:rsidP="007E6F54">
            <w:pPr>
              <w:rPr>
                <w:rFonts w:ascii="Times New Roman" w:eastAsia="Times New Roman" w:hAnsi="Times New Roman" w:cs="Times New Roman"/>
                <w:sz w:val="24"/>
                <w:szCs w:val="24"/>
              </w:rPr>
            </w:pPr>
          </w:p>
          <w:p w14:paraId="43212522" w14:textId="77777777" w:rsidR="00BB49ED" w:rsidRPr="00324315" w:rsidRDefault="00BB49ED" w:rsidP="007E6F54">
            <w:pPr>
              <w:rPr>
                <w:rFonts w:ascii="Times New Roman" w:eastAsia="Times New Roman" w:hAnsi="Times New Roman" w:cs="Times New Roman"/>
                <w:sz w:val="24"/>
                <w:szCs w:val="24"/>
              </w:rPr>
            </w:pPr>
          </w:p>
          <w:p w14:paraId="42380D2B" w14:textId="77777777" w:rsidR="007E6F54" w:rsidRPr="00324315" w:rsidRDefault="007E6F54" w:rsidP="007E6F54">
            <w:pPr>
              <w:rPr>
                <w:rFonts w:ascii="Times New Roman" w:eastAsia="Times New Roman" w:hAnsi="Times New Roman" w:cs="Times New Roman"/>
                <w:sz w:val="24"/>
                <w:szCs w:val="24"/>
              </w:rPr>
            </w:pPr>
          </w:p>
          <w:p w14:paraId="4E759ED0" w14:textId="77777777" w:rsidR="007E6F54" w:rsidRPr="00324315" w:rsidRDefault="007E6F54" w:rsidP="007E6F54">
            <w:pPr>
              <w:rPr>
                <w:rFonts w:ascii="Times New Roman" w:eastAsia="Times New Roman" w:hAnsi="Times New Roman" w:cs="Times New Roman"/>
                <w:sz w:val="24"/>
                <w:szCs w:val="24"/>
              </w:rPr>
            </w:pPr>
          </w:p>
          <w:p w14:paraId="598F0EDE" w14:textId="77777777" w:rsidR="007E6F54" w:rsidRPr="00324315" w:rsidRDefault="007E6F54" w:rsidP="007E6F54">
            <w:pPr>
              <w:rPr>
                <w:rFonts w:ascii="Times New Roman" w:eastAsia="Times New Roman" w:hAnsi="Times New Roman" w:cs="Times New Roman"/>
                <w:sz w:val="24"/>
                <w:szCs w:val="24"/>
              </w:rPr>
            </w:pPr>
          </w:p>
          <w:p w14:paraId="5DB31140" w14:textId="77777777" w:rsidR="007E6F54" w:rsidRPr="00324315" w:rsidRDefault="007E6F54" w:rsidP="007E6F54">
            <w:pPr>
              <w:rPr>
                <w:rFonts w:ascii="Times New Roman" w:eastAsia="Times New Roman" w:hAnsi="Times New Roman" w:cs="Times New Roman"/>
                <w:sz w:val="24"/>
                <w:szCs w:val="24"/>
              </w:rPr>
            </w:pPr>
          </w:p>
          <w:p w14:paraId="451DA448" w14:textId="77777777" w:rsidR="007E6F54" w:rsidRPr="00324315" w:rsidRDefault="007E6F54" w:rsidP="007E6F54">
            <w:pPr>
              <w:rPr>
                <w:rFonts w:ascii="Times New Roman" w:eastAsia="Times New Roman" w:hAnsi="Times New Roman" w:cs="Times New Roman"/>
                <w:sz w:val="24"/>
                <w:szCs w:val="24"/>
              </w:rPr>
            </w:pPr>
          </w:p>
          <w:p w14:paraId="0049FC18" w14:textId="77777777" w:rsidR="007E6F54" w:rsidRPr="00324315" w:rsidRDefault="007E6F54" w:rsidP="007E6F54">
            <w:pPr>
              <w:rPr>
                <w:rFonts w:ascii="Times New Roman" w:eastAsia="Times New Roman" w:hAnsi="Times New Roman" w:cs="Times New Roman"/>
                <w:sz w:val="24"/>
                <w:szCs w:val="24"/>
              </w:rPr>
            </w:pPr>
          </w:p>
          <w:p w14:paraId="1F3FEF96" w14:textId="77777777" w:rsidR="007E6F54" w:rsidRPr="00324315" w:rsidRDefault="007E6F54" w:rsidP="007E6F54">
            <w:pPr>
              <w:rPr>
                <w:rFonts w:ascii="Times New Roman" w:eastAsia="Times New Roman" w:hAnsi="Times New Roman" w:cs="Times New Roman"/>
                <w:sz w:val="24"/>
                <w:szCs w:val="24"/>
              </w:rPr>
            </w:pPr>
          </w:p>
          <w:p w14:paraId="0B18BA1F" w14:textId="77777777" w:rsidR="007E6F54" w:rsidRPr="00324315" w:rsidRDefault="007E6F54" w:rsidP="007E6F54">
            <w:pPr>
              <w:rPr>
                <w:rFonts w:ascii="Times New Roman" w:eastAsia="Times New Roman" w:hAnsi="Times New Roman" w:cs="Times New Roman"/>
                <w:sz w:val="24"/>
                <w:szCs w:val="24"/>
              </w:rPr>
            </w:pPr>
          </w:p>
          <w:p w14:paraId="273C9761" w14:textId="77777777" w:rsidR="007E6F54" w:rsidRPr="00324315" w:rsidRDefault="007E6F54" w:rsidP="007E6F54">
            <w:pPr>
              <w:rPr>
                <w:rFonts w:ascii="Times New Roman" w:eastAsia="Times New Roman" w:hAnsi="Times New Roman" w:cs="Times New Roman"/>
                <w:sz w:val="24"/>
                <w:szCs w:val="24"/>
              </w:rPr>
            </w:pPr>
          </w:p>
          <w:p w14:paraId="45886944" w14:textId="77777777" w:rsidR="007E6F54" w:rsidRPr="00324315" w:rsidRDefault="007E6F54" w:rsidP="007E6F54">
            <w:pPr>
              <w:rPr>
                <w:rFonts w:ascii="Times New Roman" w:eastAsia="Times New Roman" w:hAnsi="Times New Roman" w:cs="Times New Roman"/>
                <w:sz w:val="24"/>
                <w:szCs w:val="24"/>
              </w:rPr>
            </w:pPr>
          </w:p>
          <w:p w14:paraId="07891937" w14:textId="77777777" w:rsidR="007E6F54" w:rsidRPr="00324315" w:rsidRDefault="007E6F54" w:rsidP="007E6F54">
            <w:pPr>
              <w:rPr>
                <w:rFonts w:ascii="Times New Roman" w:eastAsia="Times New Roman" w:hAnsi="Times New Roman" w:cs="Times New Roman"/>
                <w:sz w:val="24"/>
                <w:szCs w:val="24"/>
              </w:rPr>
            </w:pPr>
          </w:p>
          <w:p w14:paraId="61E0FA9D" w14:textId="77777777" w:rsidR="007E6F54" w:rsidRPr="00324315" w:rsidRDefault="007E6F54" w:rsidP="007E6F54">
            <w:pPr>
              <w:rPr>
                <w:rFonts w:ascii="Times New Roman" w:eastAsia="Times New Roman" w:hAnsi="Times New Roman" w:cs="Times New Roman"/>
                <w:sz w:val="24"/>
                <w:szCs w:val="24"/>
              </w:rPr>
            </w:pPr>
          </w:p>
          <w:p w14:paraId="30FAFDBB" w14:textId="77777777" w:rsidR="007E6F54" w:rsidRPr="00324315" w:rsidRDefault="007E6F54" w:rsidP="007E6F54">
            <w:pPr>
              <w:rPr>
                <w:rFonts w:ascii="Times New Roman" w:eastAsia="Times New Roman" w:hAnsi="Times New Roman" w:cs="Times New Roman"/>
                <w:sz w:val="24"/>
                <w:szCs w:val="24"/>
              </w:rPr>
            </w:pPr>
          </w:p>
          <w:p w14:paraId="3D3DFB56" w14:textId="77777777" w:rsidR="007E6F54" w:rsidRPr="00324315" w:rsidRDefault="007E6F54" w:rsidP="007E6F54">
            <w:pPr>
              <w:rPr>
                <w:rFonts w:ascii="Times New Roman" w:eastAsia="Times New Roman" w:hAnsi="Times New Roman" w:cs="Times New Roman"/>
                <w:sz w:val="24"/>
                <w:szCs w:val="24"/>
              </w:rPr>
            </w:pPr>
          </w:p>
          <w:p w14:paraId="5F7180AE" w14:textId="77777777" w:rsidR="007E6F54" w:rsidRPr="00324315" w:rsidRDefault="007E6F54" w:rsidP="007E6F54">
            <w:pPr>
              <w:rPr>
                <w:rFonts w:ascii="Times New Roman" w:eastAsia="Times New Roman" w:hAnsi="Times New Roman" w:cs="Times New Roman"/>
                <w:sz w:val="24"/>
                <w:szCs w:val="24"/>
              </w:rPr>
            </w:pPr>
          </w:p>
          <w:p w14:paraId="167C360E" w14:textId="77777777" w:rsidR="007E6F54" w:rsidRPr="00324315" w:rsidRDefault="007E6F54" w:rsidP="007E6F54">
            <w:pPr>
              <w:rPr>
                <w:rFonts w:ascii="Times New Roman" w:eastAsia="Times New Roman" w:hAnsi="Times New Roman" w:cs="Times New Roman"/>
                <w:sz w:val="24"/>
                <w:szCs w:val="24"/>
              </w:rPr>
            </w:pPr>
          </w:p>
          <w:p w14:paraId="00402B39" w14:textId="77777777" w:rsidR="007E6F54" w:rsidRPr="00324315" w:rsidRDefault="007E6F54" w:rsidP="007E6F54">
            <w:pPr>
              <w:rPr>
                <w:rFonts w:ascii="Times New Roman" w:eastAsia="Times New Roman" w:hAnsi="Times New Roman" w:cs="Times New Roman"/>
                <w:sz w:val="24"/>
                <w:szCs w:val="24"/>
              </w:rPr>
            </w:pPr>
          </w:p>
          <w:p w14:paraId="6D08F123" w14:textId="77777777" w:rsidR="007E6F54" w:rsidRPr="00324315" w:rsidRDefault="007E6F54" w:rsidP="007E6F54">
            <w:pPr>
              <w:rPr>
                <w:rFonts w:ascii="Times New Roman" w:eastAsia="Times New Roman" w:hAnsi="Times New Roman" w:cs="Times New Roman"/>
                <w:sz w:val="24"/>
                <w:szCs w:val="24"/>
              </w:rPr>
            </w:pPr>
          </w:p>
          <w:p w14:paraId="0ED42B09" w14:textId="77777777" w:rsidR="007E6F54" w:rsidRPr="00324315" w:rsidRDefault="007E6F54" w:rsidP="007E6F54">
            <w:pPr>
              <w:rPr>
                <w:rFonts w:ascii="Times New Roman" w:eastAsia="Times New Roman" w:hAnsi="Times New Roman" w:cs="Times New Roman"/>
                <w:sz w:val="24"/>
                <w:szCs w:val="24"/>
              </w:rPr>
            </w:pPr>
          </w:p>
          <w:p w14:paraId="6DBBBFA1" w14:textId="77777777" w:rsidR="007E6F54" w:rsidRPr="00324315" w:rsidRDefault="007E6F54" w:rsidP="007E6F54">
            <w:pPr>
              <w:rPr>
                <w:rFonts w:ascii="Times New Roman" w:eastAsia="Times New Roman" w:hAnsi="Times New Roman" w:cs="Times New Roman"/>
                <w:sz w:val="24"/>
                <w:szCs w:val="24"/>
              </w:rPr>
            </w:pPr>
          </w:p>
          <w:p w14:paraId="06D2EE52" w14:textId="77777777" w:rsidR="007E6F54" w:rsidRPr="00324315" w:rsidRDefault="007E6F54" w:rsidP="007E6F54">
            <w:pPr>
              <w:rPr>
                <w:rFonts w:ascii="Times New Roman" w:eastAsia="Times New Roman" w:hAnsi="Times New Roman" w:cs="Times New Roman"/>
                <w:sz w:val="24"/>
                <w:szCs w:val="24"/>
              </w:rPr>
            </w:pPr>
          </w:p>
          <w:p w14:paraId="4F2AB1A2" w14:textId="77777777" w:rsidR="007E6F54" w:rsidRPr="00324315" w:rsidRDefault="007E6F54" w:rsidP="007E6F54">
            <w:pPr>
              <w:rPr>
                <w:rFonts w:ascii="Times New Roman" w:eastAsia="Times New Roman" w:hAnsi="Times New Roman" w:cs="Times New Roman"/>
                <w:sz w:val="24"/>
                <w:szCs w:val="24"/>
              </w:rPr>
            </w:pPr>
          </w:p>
          <w:p w14:paraId="19E6B1FD" w14:textId="77777777" w:rsidR="007E6F54" w:rsidRPr="00324315" w:rsidRDefault="007E6F54" w:rsidP="007E6F54">
            <w:pPr>
              <w:rPr>
                <w:rFonts w:ascii="Times New Roman" w:eastAsia="Times New Roman" w:hAnsi="Times New Roman" w:cs="Times New Roman"/>
                <w:sz w:val="24"/>
                <w:szCs w:val="24"/>
              </w:rPr>
            </w:pPr>
          </w:p>
          <w:p w14:paraId="4094E876" w14:textId="77777777" w:rsidR="007E6F54" w:rsidRPr="00324315" w:rsidRDefault="007E6F54" w:rsidP="007E6F54">
            <w:pPr>
              <w:rPr>
                <w:rFonts w:ascii="Times New Roman" w:eastAsia="Times New Roman" w:hAnsi="Times New Roman" w:cs="Times New Roman"/>
                <w:sz w:val="24"/>
                <w:szCs w:val="24"/>
              </w:rPr>
            </w:pPr>
          </w:p>
          <w:p w14:paraId="7603498B" w14:textId="77777777" w:rsidR="007E6F54" w:rsidRPr="00324315" w:rsidRDefault="007E6F54" w:rsidP="007E6F54">
            <w:pPr>
              <w:rPr>
                <w:rFonts w:ascii="Times New Roman" w:eastAsia="Times New Roman" w:hAnsi="Times New Roman" w:cs="Times New Roman"/>
                <w:sz w:val="24"/>
                <w:szCs w:val="24"/>
              </w:rPr>
            </w:pPr>
          </w:p>
          <w:p w14:paraId="3FE85005" w14:textId="77777777" w:rsidR="007E6F54" w:rsidRPr="00324315" w:rsidRDefault="007E6F54" w:rsidP="007E6F54">
            <w:pPr>
              <w:rPr>
                <w:rFonts w:ascii="Times New Roman" w:eastAsia="Times New Roman" w:hAnsi="Times New Roman" w:cs="Times New Roman"/>
                <w:sz w:val="24"/>
                <w:szCs w:val="24"/>
              </w:rPr>
            </w:pPr>
          </w:p>
          <w:p w14:paraId="09F19B83" w14:textId="77777777" w:rsidR="007E6F54" w:rsidRPr="00324315" w:rsidRDefault="007E6F54" w:rsidP="007E6F54">
            <w:pPr>
              <w:rPr>
                <w:rFonts w:ascii="Times New Roman" w:eastAsia="Times New Roman" w:hAnsi="Times New Roman" w:cs="Times New Roman"/>
                <w:sz w:val="24"/>
                <w:szCs w:val="24"/>
              </w:rPr>
            </w:pPr>
          </w:p>
          <w:p w14:paraId="581F5111" w14:textId="77777777" w:rsidR="007E6F54" w:rsidRPr="00324315" w:rsidRDefault="007E6F54" w:rsidP="007E6F54">
            <w:pPr>
              <w:rPr>
                <w:rFonts w:ascii="Times New Roman" w:eastAsia="Times New Roman" w:hAnsi="Times New Roman" w:cs="Times New Roman"/>
                <w:sz w:val="24"/>
                <w:szCs w:val="24"/>
              </w:rPr>
            </w:pPr>
          </w:p>
          <w:p w14:paraId="3DA5859A" w14:textId="77777777" w:rsidR="007E6F54" w:rsidRPr="00324315" w:rsidRDefault="007E6F54" w:rsidP="007E6F54">
            <w:pPr>
              <w:rPr>
                <w:rFonts w:ascii="Times New Roman" w:eastAsia="Times New Roman" w:hAnsi="Times New Roman" w:cs="Times New Roman"/>
                <w:sz w:val="24"/>
                <w:szCs w:val="24"/>
              </w:rPr>
            </w:pPr>
          </w:p>
          <w:p w14:paraId="3032470E" w14:textId="77777777" w:rsidR="007E6F54" w:rsidRPr="00324315" w:rsidRDefault="007E6F54" w:rsidP="007E6F54">
            <w:pPr>
              <w:rPr>
                <w:rFonts w:ascii="Times New Roman" w:eastAsia="Times New Roman" w:hAnsi="Times New Roman" w:cs="Times New Roman"/>
                <w:sz w:val="24"/>
                <w:szCs w:val="24"/>
              </w:rPr>
            </w:pPr>
          </w:p>
          <w:p w14:paraId="1CD08BC8" w14:textId="77777777" w:rsidR="007E6F54" w:rsidRPr="00324315" w:rsidRDefault="007E6F54" w:rsidP="007E6F54">
            <w:pPr>
              <w:rPr>
                <w:rFonts w:ascii="Times New Roman" w:eastAsia="Times New Roman" w:hAnsi="Times New Roman" w:cs="Times New Roman"/>
                <w:sz w:val="24"/>
                <w:szCs w:val="24"/>
              </w:rPr>
            </w:pPr>
          </w:p>
          <w:p w14:paraId="0D666CE6" w14:textId="77777777" w:rsidR="007E6F54" w:rsidRPr="00324315" w:rsidRDefault="007E6F54" w:rsidP="007E6F54">
            <w:pPr>
              <w:rPr>
                <w:rFonts w:ascii="Times New Roman" w:eastAsia="Times New Roman" w:hAnsi="Times New Roman" w:cs="Times New Roman"/>
                <w:sz w:val="24"/>
                <w:szCs w:val="24"/>
              </w:rPr>
            </w:pPr>
          </w:p>
          <w:p w14:paraId="073AA936" w14:textId="77777777" w:rsidR="007E6F54" w:rsidRPr="00324315" w:rsidRDefault="007E6F54" w:rsidP="007E6F54">
            <w:pPr>
              <w:rPr>
                <w:rFonts w:ascii="Times New Roman" w:eastAsia="Times New Roman" w:hAnsi="Times New Roman" w:cs="Times New Roman"/>
                <w:sz w:val="24"/>
                <w:szCs w:val="24"/>
              </w:rPr>
            </w:pPr>
          </w:p>
          <w:p w14:paraId="0006C5C5" w14:textId="77777777" w:rsidR="007E6F54" w:rsidRPr="00324315" w:rsidRDefault="007E6F54" w:rsidP="007E6F54">
            <w:pPr>
              <w:rPr>
                <w:rFonts w:ascii="Times New Roman" w:eastAsia="Times New Roman" w:hAnsi="Times New Roman" w:cs="Times New Roman"/>
                <w:sz w:val="24"/>
                <w:szCs w:val="24"/>
              </w:rPr>
            </w:pPr>
          </w:p>
          <w:p w14:paraId="58D861FE" w14:textId="77777777" w:rsidR="007E6F54" w:rsidRPr="00324315" w:rsidRDefault="007E6F54" w:rsidP="007E6F54">
            <w:pPr>
              <w:rPr>
                <w:rFonts w:ascii="Times New Roman" w:eastAsia="Times New Roman" w:hAnsi="Times New Roman" w:cs="Times New Roman"/>
                <w:sz w:val="24"/>
                <w:szCs w:val="24"/>
              </w:rPr>
            </w:pPr>
          </w:p>
          <w:p w14:paraId="45447FFE" w14:textId="77777777" w:rsidR="007E6F54" w:rsidRPr="00324315" w:rsidRDefault="007E6F54" w:rsidP="007E6F54">
            <w:pPr>
              <w:rPr>
                <w:rFonts w:ascii="Times New Roman" w:eastAsia="Times New Roman" w:hAnsi="Times New Roman" w:cs="Times New Roman"/>
                <w:sz w:val="24"/>
                <w:szCs w:val="24"/>
              </w:rPr>
            </w:pPr>
          </w:p>
          <w:p w14:paraId="0D850AC3" w14:textId="77777777" w:rsidR="007E6F54" w:rsidRPr="00324315" w:rsidRDefault="007E6F54" w:rsidP="007E6F54">
            <w:pPr>
              <w:rPr>
                <w:rFonts w:ascii="Times New Roman" w:eastAsia="Times New Roman" w:hAnsi="Times New Roman" w:cs="Times New Roman"/>
                <w:sz w:val="24"/>
                <w:szCs w:val="24"/>
              </w:rPr>
            </w:pPr>
          </w:p>
          <w:p w14:paraId="44C06F93" w14:textId="77777777" w:rsidR="007E6F54" w:rsidRPr="00324315" w:rsidRDefault="007E6F54" w:rsidP="007E6F54">
            <w:pPr>
              <w:rPr>
                <w:rFonts w:ascii="Times New Roman" w:eastAsia="Times New Roman" w:hAnsi="Times New Roman" w:cs="Times New Roman"/>
                <w:sz w:val="24"/>
                <w:szCs w:val="24"/>
              </w:rPr>
            </w:pPr>
          </w:p>
          <w:p w14:paraId="6BF83CE4" w14:textId="77777777" w:rsidR="007E6F54" w:rsidRPr="00324315" w:rsidRDefault="007E6F54" w:rsidP="007E6F54">
            <w:pPr>
              <w:rPr>
                <w:rFonts w:ascii="Times New Roman" w:eastAsia="Times New Roman" w:hAnsi="Times New Roman" w:cs="Times New Roman"/>
                <w:sz w:val="24"/>
                <w:szCs w:val="24"/>
              </w:rPr>
            </w:pPr>
          </w:p>
          <w:p w14:paraId="24B03952" w14:textId="77777777" w:rsidR="007E6F54" w:rsidRPr="00324315" w:rsidRDefault="007E6F54" w:rsidP="007E6F54">
            <w:pPr>
              <w:rPr>
                <w:rFonts w:ascii="Times New Roman" w:eastAsia="Times New Roman" w:hAnsi="Times New Roman" w:cs="Times New Roman"/>
                <w:sz w:val="24"/>
                <w:szCs w:val="24"/>
              </w:rPr>
            </w:pPr>
          </w:p>
          <w:p w14:paraId="415B43E6" w14:textId="77777777" w:rsidR="007E6F54" w:rsidRPr="00324315" w:rsidRDefault="007E6F54" w:rsidP="007E6F54">
            <w:pPr>
              <w:rPr>
                <w:rFonts w:ascii="Times New Roman" w:eastAsia="Times New Roman" w:hAnsi="Times New Roman" w:cs="Times New Roman"/>
                <w:sz w:val="24"/>
                <w:szCs w:val="24"/>
              </w:rPr>
            </w:pPr>
          </w:p>
          <w:p w14:paraId="6A933E55" w14:textId="77777777" w:rsidR="007E6F54" w:rsidRPr="00324315" w:rsidRDefault="007E6F54" w:rsidP="007E6F54">
            <w:pPr>
              <w:rPr>
                <w:rFonts w:ascii="Times New Roman" w:eastAsia="Times New Roman" w:hAnsi="Times New Roman" w:cs="Times New Roman"/>
                <w:sz w:val="24"/>
                <w:szCs w:val="24"/>
              </w:rPr>
            </w:pPr>
          </w:p>
          <w:p w14:paraId="37C81A34" w14:textId="77777777" w:rsidR="007E6F54" w:rsidRPr="00324315" w:rsidRDefault="007E6F54" w:rsidP="007E6F54">
            <w:pPr>
              <w:rPr>
                <w:rFonts w:ascii="Times New Roman" w:eastAsia="Times New Roman" w:hAnsi="Times New Roman" w:cs="Times New Roman"/>
                <w:sz w:val="24"/>
                <w:szCs w:val="24"/>
              </w:rPr>
            </w:pPr>
          </w:p>
          <w:p w14:paraId="196E220A" w14:textId="77777777" w:rsidR="007E6F54" w:rsidRPr="00324315" w:rsidRDefault="007E6F54" w:rsidP="007E6F54">
            <w:pPr>
              <w:rPr>
                <w:rFonts w:ascii="Times New Roman" w:eastAsia="Times New Roman" w:hAnsi="Times New Roman" w:cs="Times New Roman"/>
                <w:sz w:val="24"/>
                <w:szCs w:val="24"/>
              </w:rPr>
            </w:pPr>
          </w:p>
          <w:p w14:paraId="2DE3EB76" w14:textId="77777777" w:rsidR="007E6F54" w:rsidRPr="00324315" w:rsidRDefault="007E6F54" w:rsidP="007E6F54">
            <w:pPr>
              <w:rPr>
                <w:rFonts w:ascii="Times New Roman" w:eastAsia="Times New Roman" w:hAnsi="Times New Roman" w:cs="Times New Roman"/>
                <w:sz w:val="24"/>
                <w:szCs w:val="24"/>
              </w:rPr>
            </w:pPr>
          </w:p>
          <w:p w14:paraId="1C0E17D4" w14:textId="77777777" w:rsidR="007E6F54" w:rsidRPr="00324315" w:rsidRDefault="007E6F54" w:rsidP="007E6F54">
            <w:pPr>
              <w:rPr>
                <w:rFonts w:ascii="Times New Roman" w:eastAsia="Times New Roman" w:hAnsi="Times New Roman" w:cs="Times New Roman"/>
                <w:sz w:val="24"/>
                <w:szCs w:val="24"/>
              </w:rPr>
            </w:pPr>
          </w:p>
          <w:p w14:paraId="3A06EB70" w14:textId="77777777" w:rsidR="007E6F54" w:rsidRPr="00324315" w:rsidRDefault="007E6F54" w:rsidP="007E6F54">
            <w:pPr>
              <w:rPr>
                <w:rFonts w:ascii="Times New Roman" w:eastAsia="Times New Roman" w:hAnsi="Times New Roman" w:cs="Times New Roman"/>
                <w:sz w:val="24"/>
                <w:szCs w:val="24"/>
              </w:rPr>
            </w:pPr>
          </w:p>
          <w:p w14:paraId="51894B50" w14:textId="77777777" w:rsidR="007E6F54" w:rsidRPr="00324315" w:rsidRDefault="007E6F54" w:rsidP="007E6F54">
            <w:pPr>
              <w:rPr>
                <w:rFonts w:ascii="Times New Roman" w:eastAsia="Times New Roman" w:hAnsi="Times New Roman" w:cs="Times New Roman"/>
                <w:sz w:val="24"/>
                <w:szCs w:val="24"/>
              </w:rPr>
            </w:pPr>
          </w:p>
          <w:p w14:paraId="3074DDFB" w14:textId="77777777" w:rsidR="007E6F54" w:rsidRPr="00324315" w:rsidRDefault="007E6F54" w:rsidP="007E6F54">
            <w:pPr>
              <w:rPr>
                <w:rFonts w:ascii="Times New Roman" w:eastAsia="Times New Roman" w:hAnsi="Times New Roman" w:cs="Times New Roman"/>
                <w:sz w:val="24"/>
                <w:szCs w:val="24"/>
              </w:rPr>
            </w:pPr>
          </w:p>
          <w:p w14:paraId="0A8BBC46" w14:textId="77777777" w:rsidR="007E6F54" w:rsidRPr="00324315" w:rsidRDefault="007E6F54" w:rsidP="007E6F54">
            <w:pPr>
              <w:rPr>
                <w:rFonts w:ascii="Times New Roman" w:eastAsia="Times New Roman" w:hAnsi="Times New Roman" w:cs="Times New Roman"/>
                <w:sz w:val="24"/>
                <w:szCs w:val="24"/>
              </w:rPr>
            </w:pPr>
          </w:p>
          <w:p w14:paraId="40998DDD" w14:textId="77777777" w:rsidR="007E6F54" w:rsidRPr="00324315" w:rsidRDefault="007E6F54" w:rsidP="007E6F54">
            <w:pPr>
              <w:rPr>
                <w:rFonts w:ascii="Times New Roman" w:eastAsia="Times New Roman" w:hAnsi="Times New Roman" w:cs="Times New Roman"/>
                <w:sz w:val="24"/>
                <w:szCs w:val="24"/>
              </w:rPr>
            </w:pPr>
          </w:p>
          <w:p w14:paraId="6F68D74E" w14:textId="77777777" w:rsidR="007E6F54" w:rsidRPr="00324315" w:rsidRDefault="007E6F54" w:rsidP="007E6F54">
            <w:pPr>
              <w:rPr>
                <w:rFonts w:ascii="Times New Roman" w:eastAsia="Times New Roman" w:hAnsi="Times New Roman" w:cs="Times New Roman"/>
                <w:sz w:val="24"/>
                <w:szCs w:val="24"/>
              </w:rPr>
            </w:pPr>
          </w:p>
          <w:p w14:paraId="77C0D5DB" w14:textId="77777777" w:rsidR="007E6F54" w:rsidRPr="00324315" w:rsidRDefault="007E6F54" w:rsidP="007E6F54">
            <w:pPr>
              <w:rPr>
                <w:rFonts w:ascii="Times New Roman" w:eastAsia="Times New Roman" w:hAnsi="Times New Roman" w:cs="Times New Roman"/>
                <w:sz w:val="24"/>
                <w:szCs w:val="24"/>
              </w:rPr>
            </w:pPr>
          </w:p>
          <w:p w14:paraId="4E1221D4" w14:textId="77777777" w:rsidR="007E6F54" w:rsidRPr="00324315" w:rsidRDefault="007E6F54" w:rsidP="007E6F54">
            <w:pPr>
              <w:rPr>
                <w:rFonts w:ascii="Times New Roman" w:eastAsia="Times New Roman" w:hAnsi="Times New Roman" w:cs="Times New Roman"/>
                <w:sz w:val="24"/>
                <w:szCs w:val="24"/>
              </w:rPr>
            </w:pPr>
          </w:p>
          <w:p w14:paraId="0C22BC57" w14:textId="77777777" w:rsidR="007E6F54" w:rsidRPr="00324315" w:rsidRDefault="007E6F54" w:rsidP="007E6F54">
            <w:pPr>
              <w:rPr>
                <w:rFonts w:ascii="Times New Roman" w:eastAsia="Times New Roman" w:hAnsi="Times New Roman" w:cs="Times New Roman"/>
                <w:sz w:val="24"/>
                <w:szCs w:val="24"/>
              </w:rPr>
            </w:pPr>
          </w:p>
          <w:p w14:paraId="344AD478" w14:textId="77777777" w:rsidR="007E6F54" w:rsidRPr="00324315" w:rsidRDefault="007E6F54" w:rsidP="007E6F54">
            <w:pPr>
              <w:rPr>
                <w:rFonts w:ascii="Times New Roman" w:eastAsia="Times New Roman" w:hAnsi="Times New Roman" w:cs="Times New Roman"/>
                <w:sz w:val="24"/>
                <w:szCs w:val="24"/>
              </w:rPr>
            </w:pPr>
          </w:p>
          <w:p w14:paraId="644C9D7A" w14:textId="77777777" w:rsidR="007E6F54" w:rsidRPr="00324315" w:rsidRDefault="007E6F54" w:rsidP="007E6F54">
            <w:pPr>
              <w:rPr>
                <w:rFonts w:ascii="Times New Roman" w:eastAsia="Times New Roman" w:hAnsi="Times New Roman" w:cs="Times New Roman"/>
                <w:sz w:val="24"/>
                <w:szCs w:val="24"/>
              </w:rPr>
            </w:pPr>
          </w:p>
          <w:p w14:paraId="08EDD4DF" w14:textId="77777777" w:rsidR="007E6F54" w:rsidRPr="00324315" w:rsidRDefault="007E6F54" w:rsidP="007E6F54">
            <w:pPr>
              <w:rPr>
                <w:rFonts w:ascii="Times New Roman" w:eastAsia="Times New Roman" w:hAnsi="Times New Roman" w:cs="Times New Roman"/>
                <w:sz w:val="24"/>
                <w:szCs w:val="24"/>
              </w:rPr>
            </w:pPr>
          </w:p>
          <w:p w14:paraId="46248D6B" w14:textId="77777777" w:rsidR="007E6F54" w:rsidRPr="00324315" w:rsidRDefault="007E6F54" w:rsidP="007E6F54">
            <w:pPr>
              <w:rPr>
                <w:rFonts w:ascii="Times New Roman" w:eastAsia="Times New Roman" w:hAnsi="Times New Roman" w:cs="Times New Roman"/>
                <w:sz w:val="24"/>
                <w:szCs w:val="24"/>
              </w:rPr>
            </w:pPr>
          </w:p>
          <w:p w14:paraId="08D3DF0B" w14:textId="77777777" w:rsidR="007E6F54" w:rsidRPr="00324315" w:rsidRDefault="007E6F54" w:rsidP="007E6F54">
            <w:pPr>
              <w:rPr>
                <w:rFonts w:ascii="Times New Roman" w:eastAsia="Times New Roman" w:hAnsi="Times New Roman" w:cs="Times New Roman"/>
                <w:sz w:val="24"/>
                <w:szCs w:val="24"/>
              </w:rPr>
            </w:pPr>
          </w:p>
          <w:p w14:paraId="74ADBC75" w14:textId="77777777" w:rsidR="007E6F54" w:rsidRPr="00324315" w:rsidRDefault="007E6F54" w:rsidP="007E6F54">
            <w:pPr>
              <w:rPr>
                <w:rFonts w:ascii="Times New Roman" w:eastAsia="Times New Roman" w:hAnsi="Times New Roman" w:cs="Times New Roman"/>
                <w:sz w:val="24"/>
                <w:szCs w:val="24"/>
              </w:rPr>
            </w:pPr>
          </w:p>
          <w:p w14:paraId="74FF4DFE" w14:textId="77777777" w:rsidR="007E6F54" w:rsidRPr="00324315" w:rsidRDefault="007E6F54" w:rsidP="007E6F54">
            <w:pPr>
              <w:rPr>
                <w:rFonts w:ascii="Times New Roman" w:eastAsia="Times New Roman" w:hAnsi="Times New Roman" w:cs="Times New Roman"/>
                <w:sz w:val="24"/>
                <w:szCs w:val="24"/>
              </w:rPr>
            </w:pPr>
          </w:p>
          <w:p w14:paraId="279BC394" w14:textId="77777777" w:rsidR="007E6F54" w:rsidRPr="00324315" w:rsidRDefault="007E6F54" w:rsidP="007E6F54">
            <w:pPr>
              <w:rPr>
                <w:rFonts w:ascii="Times New Roman" w:eastAsia="Times New Roman" w:hAnsi="Times New Roman" w:cs="Times New Roman"/>
                <w:sz w:val="24"/>
                <w:szCs w:val="24"/>
              </w:rPr>
            </w:pPr>
          </w:p>
          <w:p w14:paraId="25628316" w14:textId="77777777" w:rsidR="007E6F54" w:rsidRPr="00324315" w:rsidRDefault="007E6F54" w:rsidP="007E6F54">
            <w:pPr>
              <w:rPr>
                <w:rFonts w:ascii="Times New Roman" w:eastAsia="Times New Roman" w:hAnsi="Times New Roman" w:cs="Times New Roman"/>
                <w:sz w:val="24"/>
                <w:szCs w:val="24"/>
              </w:rPr>
            </w:pPr>
          </w:p>
          <w:p w14:paraId="16C608B8" w14:textId="77777777" w:rsidR="007E6F54" w:rsidRPr="00324315" w:rsidRDefault="007E6F54" w:rsidP="007E6F54">
            <w:pPr>
              <w:rPr>
                <w:rFonts w:ascii="Times New Roman" w:eastAsia="Times New Roman" w:hAnsi="Times New Roman" w:cs="Times New Roman"/>
                <w:sz w:val="24"/>
                <w:szCs w:val="24"/>
              </w:rPr>
            </w:pPr>
          </w:p>
          <w:p w14:paraId="09B2561E" w14:textId="77777777" w:rsidR="007E6F54" w:rsidRPr="00324315" w:rsidRDefault="007E6F54" w:rsidP="007E6F54">
            <w:pPr>
              <w:rPr>
                <w:rFonts w:ascii="Times New Roman" w:eastAsia="Times New Roman" w:hAnsi="Times New Roman" w:cs="Times New Roman"/>
                <w:sz w:val="24"/>
                <w:szCs w:val="24"/>
              </w:rPr>
            </w:pPr>
          </w:p>
          <w:p w14:paraId="0CCAC8B8" w14:textId="77777777" w:rsidR="007E6F54" w:rsidRPr="00324315" w:rsidRDefault="007E6F54" w:rsidP="007E6F54">
            <w:pPr>
              <w:rPr>
                <w:rFonts w:ascii="Times New Roman" w:eastAsia="Times New Roman" w:hAnsi="Times New Roman" w:cs="Times New Roman"/>
                <w:sz w:val="24"/>
                <w:szCs w:val="24"/>
              </w:rPr>
            </w:pPr>
          </w:p>
          <w:p w14:paraId="46686771" w14:textId="77777777" w:rsidR="007E6F54" w:rsidRPr="00324315" w:rsidRDefault="007E6F54" w:rsidP="007E6F54">
            <w:pPr>
              <w:rPr>
                <w:rFonts w:ascii="Times New Roman" w:eastAsia="Times New Roman" w:hAnsi="Times New Roman" w:cs="Times New Roman"/>
                <w:sz w:val="24"/>
                <w:szCs w:val="24"/>
              </w:rPr>
            </w:pPr>
          </w:p>
          <w:p w14:paraId="5E6FC29D" w14:textId="77777777" w:rsidR="007E6F54" w:rsidRPr="00324315" w:rsidRDefault="007E6F54" w:rsidP="007E6F54">
            <w:pPr>
              <w:rPr>
                <w:rFonts w:ascii="Times New Roman" w:eastAsia="Times New Roman" w:hAnsi="Times New Roman" w:cs="Times New Roman"/>
                <w:sz w:val="24"/>
                <w:szCs w:val="24"/>
              </w:rPr>
            </w:pPr>
          </w:p>
          <w:p w14:paraId="1C6E8BBD" w14:textId="77777777" w:rsidR="007E6F54" w:rsidRPr="00324315" w:rsidRDefault="007E6F54" w:rsidP="007E6F54">
            <w:pPr>
              <w:rPr>
                <w:rFonts w:ascii="Times New Roman" w:eastAsia="Times New Roman" w:hAnsi="Times New Roman" w:cs="Times New Roman"/>
                <w:sz w:val="24"/>
                <w:szCs w:val="24"/>
              </w:rPr>
            </w:pPr>
          </w:p>
          <w:p w14:paraId="0DB6026A" w14:textId="77777777" w:rsidR="007E6F54" w:rsidRPr="00324315" w:rsidRDefault="007E6F54" w:rsidP="007E6F54">
            <w:pPr>
              <w:rPr>
                <w:rFonts w:ascii="Times New Roman" w:eastAsia="Times New Roman" w:hAnsi="Times New Roman" w:cs="Times New Roman"/>
                <w:sz w:val="24"/>
                <w:szCs w:val="24"/>
              </w:rPr>
            </w:pPr>
          </w:p>
          <w:p w14:paraId="7A721F70" w14:textId="1FE3BAEB" w:rsidR="007E6F54" w:rsidRPr="00324315" w:rsidRDefault="007E6F54" w:rsidP="007E6F54">
            <w:pPr>
              <w:rPr>
                <w:rFonts w:ascii="Times New Roman" w:eastAsia="Times New Roman" w:hAnsi="Times New Roman" w:cs="Times New Roman"/>
                <w:sz w:val="24"/>
                <w:szCs w:val="24"/>
              </w:rPr>
            </w:pPr>
          </w:p>
          <w:p w14:paraId="1F1E92AF" w14:textId="77777777" w:rsidR="002769A1" w:rsidRDefault="002769A1" w:rsidP="007E6F54">
            <w:pPr>
              <w:rPr>
                <w:rFonts w:ascii="Times New Roman" w:eastAsia="Times New Roman" w:hAnsi="Times New Roman" w:cs="Times New Roman"/>
                <w:sz w:val="24"/>
                <w:szCs w:val="24"/>
              </w:rPr>
            </w:pPr>
          </w:p>
          <w:p w14:paraId="77804079" w14:textId="77777777" w:rsidR="002769A1" w:rsidRDefault="002769A1" w:rsidP="007E6F54">
            <w:pPr>
              <w:rPr>
                <w:rFonts w:ascii="Times New Roman" w:eastAsia="Times New Roman" w:hAnsi="Times New Roman" w:cs="Times New Roman"/>
                <w:sz w:val="24"/>
                <w:szCs w:val="24"/>
              </w:rPr>
            </w:pPr>
          </w:p>
          <w:p w14:paraId="7E868D4A" w14:textId="1FA0D10A"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связи с принятием нового Налогового кодекса Республики Казахстан.</w:t>
            </w:r>
          </w:p>
          <w:p w14:paraId="1DE44FFE" w14:textId="77777777" w:rsidR="007E6F54" w:rsidRPr="00324315" w:rsidRDefault="007E6F54" w:rsidP="007E6F54">
            <w:pPr>
              <w:rPr>
                <w:rFonts w:ascii="Times New Roman" w:eastAsia="Times New Roman" w:hAnsi="Times New Roman" w:cs="Times New Roman"/>
                <w:sz w:val="24"/>
                <w:szCs w:val="24"/>
              </w:rPr>
            </w:pPr>
          </w:p>
          <w:p w14:paraId="6FBFFD9E" w14:textId="77777777" w:rsidR="007E6F54" w:rsidRPr="00324315" w:rsidRDefault="007E6F54" w:rsidP="007E6F54">
            <w:pPr>
              <w:rPr>
                <w:rFonts w:ascii="Times New Roman" w:eastAsia="Times New Roman" w:hAnsi="Times New Roman" w:cs="Times New Roman"/>
                <w:sz w:val="24"/>
                <w:szCs w:val="24"/>
              </w:rPr>
            </w:pPr>
          </w:p>
          <w:p w14:paraId="38A58E11" w14:textId="77777777" w:rsidR="007E6F54" w:rsidRPr="00324315" w:rsidRDefault="007E6F54" w:rsidP="007E6F54">
            <w:pPr>
              <w:rPr>
                <w:rFonts w:ascii="Times New Roman" w:eastAsia="Times New Roman" w:hAnsi="Times New Roman" w:cs="Times New Roman"/>
                <w:sz w:val="24"/>
                <w:szCs w:val="24"/>
              </w:rPr>
            </w:pPr>
          </w:p>
          <w:p w14:paraId="516C4AF3" w14:textId="77777777" w:rsidR="007E6F54" w:rsidRPr="00324315" w:rsidRDefault="007E6F54" w:rsidP="007E6F54">
            <w:pPr>
              <w:rPr>
                <w:rFonts w:ascii="Times New Roman" w:eastAsia="Times New Roman" w:hAnsi="Times New Roman" w:cs="Times New Roman"/>
                <w:sz w:val="24"/>
                <w:szCs w:val="24"/>
              </w:rPr>
            </w:pPr>
          </w:p>
          <w:p w14:paraId="793F30C1" w14:textId="77777777" w:rsidR="007E6F54" w:rsidRPr="00324315" w:rsidRDefault="007E6F54" w:rsidP="007E6F54">
            <w:pPr>
              <w:rPr>
                <w:rFonts w:ascii="Times New Roman" w:eastAsia="Times New Roman" w:hAnsi="Times New Roman" w:cs="Times New Roman"/>
                <w:sz w:val="24"/>
                <w:szCs w:val="24"/>
              </w:rPr>
            </w:pPr>
          </w:p>
          <w:p w14:paraId="67EADB11" w14:textId="77777777" w:rsidR="007E6F54" w:rsidRPr="00324315" w:rsidRDefault="007E6F54" w:rsidP="007E6F54">
            <w:pPr>
              <w:rPr>
                <w:rFonts w:ascii="Times New Roman" w:eastAsia="Times New Roman" w:hAnsi="Times New Roman" w:cs="Times New Roman"/>
                <w:sz w:val="24"/>
                <w:szCs w:val="24"/>
              </w:rPr>
            </w:pPr>
          </w:p>
          <w:p w14:paraId="015D17DF" w14:textId="77777777" w:rsidR="007E6F54" w:rsidRPr="00324315" w:rsidRDefault="007E6F54" w:rsidP="007E6F54">
            <w:pPr>
              <w:rPr>
                <w:rFonts w:ascii="Times New Roman" w:eastAsia="Times New Roman" w:hAnsi="Times New Roman" w:cs="Times New Roman"/>
                <w:sz w:val="24"/>
                <w:szCs w:val="24"/>
              </w:rPr>
            </w:pPr>
          </w:p>
          <w:p w14:paraId="19F1E449" w14:textId="77777777" w:rsidR="007E6F54" w:rsidRPr="00324315" w:rsidRDefault="007E6F54" w:rsidP="007E6F54">
            <w:pPr>
              <w:rPr>
                <w:rFonts w:ascii="Times New Roman" w:eastAsia="Times New Roman" w:hAnsi="Times New Roman" w:cs="Times New Roman"/>
                <w:sz w:val="24"/>
                <w:szCs w:val="24"/>
              </w:rPr>
            </w:pPr>
          </w:p>
          <w:p w14:paraId="5DF0D5C4" w14:textId="77777777" w:rsidR="007E6F54" w:rsidRPr="00324315" w:rsidRDefault="007E6F54" w:rsidP="007E6F54">
            <w:pPr>
              <w:rPr>
                <w:rFonts w:ascii="Times New Roman" w:eastAsia="Times New Roman" w:hAnsi="Times New Roman" w:cs="Times New Roman"/>
                <w:sz w:val="24"/>
                <w:szCs w:val="24"/>
              </w:rPr>
            </w:pPr>
          </w:p>
          <w:p w14:paraId="76432FD9" w14:textId="77777777" w:rsidR="007E6F54" w:rsidRPr="00324315" w:rsidRDefault="007E6F54" w:rsidP="007E6F54">
            <w:pPr>
              <w:rPr>
                <w:rFonts w:ascii="Times New Roman" w:eastAsia="Times New Roman" w:hAnsi="Times New Roman" w:cs="Times New Roman"/>
                <w:sz w:val="24"/>
                <w:szCs w:val="24"/>
              </w:rPr>
            </w:pPr>
          </w:p>
          <w:p w14:paraId="0B112A7A" w14:textId="77777777" w:rsidR="007E6F54" w:rsidRPr="00324315" w:rsidRDefault="007E6F54" w:rsidP="007E6F54">
            <w:pPr>
              <w:rPr>
                <w:rFonts w:ascii="Times New Roman" w:eastAsia="Times New Roman" w:hAnsi="Times New Roman" w:cs="Times New Roman"/>
                <w:sz w:val="24"/>
                <w:szCs w:val="24"/>
              </w:rPr>
            </w:pPr>
          </w:p>
          <w:p w14:paraId="7AA9D7C7" w14:textId="77777777" w:rsidR="007E6F54" w:rsidRPr="00324315" w:rsidRDefault="007E6F54" w:rsidP="007E6F54">
            <w:pPr>
              <w:rPr>
                <w:rFonts w:ascii="Times New Roman" w:eastAsia="Times New Roman" w:hAnsi="Times New Roman" w:cs="Times New Roman"/>
                <w:sz w:val="24"/>
                <w:szCs w:val="24"/>
              </w:rPr>
            </w:pPr>
          </w:p>
          <w:p w14:paraId="47D60181" w14:textId="77777777" w:rsidR="007E6F54" w:rsidRPr="00324315" w:rsidRDefault="007E6F54" w:rsidP="007E6F54">
            <w:pPr>
              <w:rPr>
                <w:rFonts w:ascii="Times New Roman" w:eastAsia="Times New Roman" w:hAnsi="Times New Roman" w:cs="Times New Roman"/>
                <w:sz w:val="24"/>
                <w:szCs w:val="24"/>
              </w:rPr>
            </w:pPr>
          </w:p>
          <w:p w14:paraId="7F3A476D" w14:textId="77777777" w:rsidR="007E6F54" w:rsidRPr="00324315" w:rsidRDefault="007E6F54" w:rsidP="007E6F54">
            <w:pPr>
              <w:rPr>
                <w:rFonts w:ascii="Times New Roman" w:eastAsia="Times New Roman" w:hAnsi="Times New Roman" w:cs="Times New Roman"/>
                <w:sz w:val="24"/>
                <w:szCs w:val="24"/>
              </w:rPr>
            </w:pPr>
          </w:p>
          <w:p w14:paraId="31F5F20C" w14:textId="77777777" w:rsidR="007E6F54" w:rsidRPr="00324315" w:rsidRDefault="007E6F54" w:rsidP="007E6F54">
            <w:pPr>
              <w:rPr>
                <w:rFonts w:ascii="Times New Roman" w:eastAsia="Times New Roman" w:hAnsi="Times New Roman" w:cs="Times New Roman"/>
                <w:sz w:val="24"/>
                <w:szCs w:val="24"/>
              </w:rPr>
            </w:pPr>
          </w:p>
          <w:p w14:paraId="06BC37B7" w14:textId="77777777" w:rsidR="007E6F54" w:rsidRPr="00324315" w:rsidRDefault="007E6F54" w:rsidP="007E6F54">
            <w:pPr>
              <w:rPr>
                <w:rFonts w:ascii="Times New Roman" w:eastAsia="Times New Roman" w:hAnsi="Times New Roman" w:cs="Times New Roman"/>
                <w:sz w:val="24"/>
                <w:szCs w:val="24"/>
              </w:rPr>
            </w:pPr>
          </w:p>
          <w:p w14:paraId="3A33D449" w14:textId="77777777" w:rsidR="007E6F54" w:rsidRPr="00324315" w:rsidRDefault="007E6F54" w:rsidP="007E6F54">
            <w:pPr>
              <w:rPr>
                <w:rFonts w:ascii="Times New Roman" w:eastAsia="Times New Roman" w:hAnsi="Times New Roman" w:cs="Times New Roman"/>
                <w:sz w:val="24"/>
                <w:szCs w:val="24"/>
              </w:rPr>
            </w:pPr>
          </w:p>
          <w:p w14:paraId="4D352FEE" w14:textId="77777777" w:rsidR="007E6F54" w:rsidRPr="00324315" w:rsidRDefault="007E6F54" w:rsidP="007E6F54">
            <w:pPr>
              <w:rPr>
                <w:rFonts w:ascii="Times New Roman" w:eastAsia="Times New Roman" w:hAnsi="Times New Roman" w:cs="Times New Roman"/>
                <w:sz w:val="24"/>
                <w:szCs w:val="24"/>
              </w:rPr>
            </w:pPr>
          </w:p>
          <w:p w14:paraId="3A4E858E" w14:textId="77777777" w:rsidR="007E6F54" w:rsidRPr="00324315" w:rsidRDefault="007E6F54" w:rsidP="007E6F54">
            <w:pPr>
              <w:rPr>
                <w:rFonts w:ascii="Times New Roman" w:eastAsia="Times New Roman" w:hAnsi="Times New Roman" w:cs="Times New Roman"/>
                <w:sz w:val="24"/>
                <w:szCs w:val="24"/>
              </w:rPr>
            </w:pPr>
          </w:p>
          <w:p w14:paraId="74A90EF5" w14:textId="77777777" w:rsidR="007E6F54" w:rsidRPr="00324315" w:rsidRDefault="007E6F54" w:rsidP="007E6F54">
            <w:pPr>
              <w:rPr>
                <w:rFonts w:ascii="Times New Roman" w:eastAsia="Times New Roman" w:hAnsi="Times New Roman" w:cs="Times New Roman"/>
                <w:sz w:val="24"/>
                <w:szCs w:val="24"/>
              </w:rPr>
            </w:pPr>
          </w:p>
          <w:p w14:paraId="02E4ACAC" w14:textId="77777777" w:rsidR="007E6F54" w:rsidRPr="00324315" w:rsidRDefault="007E6F54" w:rsidP="007E6F54">
            <w:pPr>
              <w:rPr>
                <w:rFonts w:ascii="Times New Roman" w:eastAsia="Times New Roman" w:hAnsi="Times New Roman" w:cs="Times New Roman"/>
                <w:sz w:val="24"/>
                <w:szCs w:val="24"/>
              </w:rPr>
            </w:pPr>
          </w:p>
          <w:p w14:paraId="7FF27A83" w14:textId="77777777" w:rsidR="007E6F54" w:rsidRPr="00324315" w:rsidRDefault="007E6F54" w:rsidP="007E6F54">
            <w:pPr>
              <w:rPr>
                <w:rFonts w:ascii="Times New Roman" w:eastAsia="Times New Roman" w:hAnsi="Times New Roman" w:cs="Times New Roman"/>
                <w:sz w:val="24"/>
                <w:szCs w:val="24"/>
              </w:rPr>
            </w:pPr>
          </w:p>
          <w:p w14:paraId="27F42FA0" w14:textId="77777777" w:rsidR="007E6F54" w:rsidRPr="00324315" w:rsidRDefault="007E6F54" w:rsidP="007E6F54">
            <w:pPr>
              <w:rPr>
                <w:rFonts w:ascii="Times New Roman" w:eastAsia="Times New Roman" w:hAnsi="Times New Roman" w:cs="Times New Roman"/>
                <w:sz w:val="24"/>
                <w:szCs w:val="24"/>
              </w:rPr>
            </w:pPr>
          </w:p>
          <w:p w14:paraId="5DBA5CE4" w14:textId="77777777" w:rsidR="007E6F54" w:rsidRPr="00324315" w:rsidRDefault="007E6F54" w:rsidP="007E6F54">
            <w:pPr>
              <w:rPr>
                <w:rFonts w:ascii="Times New Roman" w:eastAsia="Times New Roman" w:hAnsi="Times New Roman" w:cs="Times New Roman"/>
                <w:sz w:val="24"/>
                <w:szCs w:val="24"/>
              </w:rPr>
            </w:pPr>
          </w:p>
          <w:p w14:paraId="4EF4A95D" w14:textId="77777777" w:rsidR="007E6F54" w:rsidRPr="00324315" w:rsidRDefault="007E6F54" w:rsidP="007E6F54">
            <w:pPr>
              <w:rPr>
                <w:rFonts w:ascii="Times New Roman" w:eastAsia="Times New Roman" w:hAnsi="Times New Roman" w:cs="Times New Roman"/>
                <w:sz w:val="24"/>
                <w:szCs w:val="24"/>
              </w:rPr>
            </w:pPr>
          </w:p>
          <w:p w14:paraId="61CCEAD5" w14:textId="77777777" w:rsidR="007E6F54" w:rsidRPr="00324315" w:rsidRDefault="007E6F54" w:rsidP="007E6F54">
            <w:pPr>
              <w:rPr>
                <w:rFonts w:ascii="Times New Roman" w:eastAsia="Times New Roman" w:hAnsi="Times New Roman" w:cs="Times New Roman"/>
                <w:sz w:val="24"/>
                <w:szCs w:val="24"/>
              </w:rPr>
            </w:pPr>
          </w:p>
          <w:p w14:paraId="4EEF2647" w14:textId="77777777" w:rsidR="007E6F54" w:rsidRPr="00324315" w:rsidRDefault="007E6F54" w:rsidP="007E6F54">
            <w:pPr>
              <w:rPr>
                <w:rFonts w:ascii="Times New Roman" w:eastAsia="Times New Roman" w:hAnsi="Times New Roman" w:cs="Times New Roman"/>
                <w:sz w:val="24"/>
                <w:szCs w:val="24"/>
              </w:rPr>
            </w:pPr>
          </w:p>
          <w:p w14:paraId="283EE89C" w14:textId="77777777" w:rsidR="007E6F54" w:rsidRPr="00324315" w:rsidRDefault="007E6F54" w:rsidP="007E6F54">
            <w:pPr>
              <w:rPr>
                <w:rFonts w:ascii="Times New Roman" w:eastAsia="Times New Roman" w:hAnsi="Times New Roman" w:cs="Times New Roman"/>
                <w:sz w:val="24"/>
                <w:szCs w:val="24"/>
              </w:rPr>
            </w:pPr>
          </w:p>
          <w:p w14:paraId="65E937A2" w14:textId="77777777" w:rsidR="007E6F54" w:rsidRPr="00324315" w:rsidRDefault="007E6F54" w:rsidP="007E6F54">
            <w:pPr>
              <w:rPr>
                <w:rFonts w:ascii="Times New Roman" w:eastAsia="Times New Roman" w:hAnsi="Times New Roman" w:cs="Times New Roman"/>
                <w:sz w:val="24"/>
                <w:szCs w:val="24"/>
              </w:rPr>
            </w:pPr>
          </w:p>
          <w:p w14:paraId="122887A2" w14:textId="77777777" w:rsidR="007E6F54" w:rsidRPr="00324315" w:rsidRDefault="007E6F54" w:rsidP="007E6F54">
            <w:pPr>
              <w:rPr>
                <w:rFonts w:ascii="Times New Roman" w:eastAsia="Times New Roman" w:hAnsi="Times New Roman" w:cs="Times New Roman"/>
                <w:sz w:val="24"/>
                <w:szCs w:val="24"/>
              </w:rPr>
            </w:pPr>
          </w:p>
          <w:p w14:paraId="114644DB" w14:textId="77777777" w:rsidR="007E6F54" w:rsidRPr="00324315" w:rsidRDefault="007E6F54" w:rsidP="007E6F54">
            <w:pPr>
              <w:rPr>
                <w:rFonts w:ascii="Times New Roman" w:eastAsia="Times New Roman" w:hAnsi="Times New Roman" w:cs="Times New Roman"/>
                <w:sz w:val="24"/>
                <w:szCs w:val="24"/>
              </w:rPr>
            </w:pPr>
          </w:p>
          <w:p w14:paraId="4388E0CA" w14:textId="77777777" w:rsidR="007E6F54" w:rsidRPr="00324315" w:rsidRDefault="007E6F54" w:rsidP="007E6F54">
            <w:pPr>
              <w:rPr>
                <w:rFonts w:ascii="Times New Roman" w:eastAsia="Times New Roman" w:hAnsi="Times New Roman" w:cs="Times New Roman"/>
                <w:sz w:val="24"/>
                <w:szCs w:val="24"/>
              </w:rPr>
            </w:pPr>
          </w:p>
          <w:p w14:paraId="0157E8F9" w14:textId="77777777" w:rsidR="007E6F54" w:rsidRPr="00324315" w:rsidRDefault="007E6F54" w:rsidP="007E6F54">
            <w:pPr>
              <w:rPr>
                <w:rFonts w:ascii="Times New Roman" w:eastAsia="Times New Roman" w:hAnsi="Times New Roman" w:cs="Times New Roman"/>
                <w:sz w:val="24"/>
                <w:szCs w:val="24"/>
              </w:rPr>
            </w:pPr>
          </w:p>
          <w:p w14:paraId="426AE59F" w14:textId="77777777" w:rsidR="007E6F54" w:rsidRPr="00324315" w:rsidRDefault="007E6F54" w:rsidP="007E6F54">
            <w:pPr>
              <w:rPr>
                <w:rFonts w:ascii="Times New Roman" w:eastAsia="Times New Roman" w:hAnsi="Times New Roman" w:cs="Times New Roman"/>
                <w:sz w:val="24"/>
                <w:szCs w:val="24"/>
              </w:rPr>
            </w:pPr>
          </w:p>
          <w:p w14:paraId="767B1FE5" w14:textId="77777777" w:rsidR="007E6F54" w:rsidRPr="00324315" w:rsidRDefault="007E6F54" w:rsidP="007E6F54">
            <w:pPr>
              <w:rPr>
                <w:rFonts w:ascii="Times New Roman" w:eastAsia="Times New Roman" w:hAnsi="Times New Roman" w:cs="Times New Roman"/>
                <w:sz w:val="24"/>
                <w:szCs w:val="24"/>
              </w:rPr>
            </w:pPr>
          </w:p>
          <w:p w14:paraId="174608B9" w14:textId="77777777" w:rsidR="007E6F54" w:rsidRPr="00324315" w:rsidRDefault="007E6F54" w:rsidP="007E6F54">
            <w:pPr>
              <w:rPr>
                <w:rFonts w:ascii="Times New Roman" w:eastAsia="Times New Roman" w:hAnsi="Times New Roman" w:cs="Times New Roman"/>
                <w:sz w:val="24"/>
                <w:szCs w:val="24"/>
              </w:rPr>
            </w:pPr>
          </w:p>
          <w:p w14:paraId="752B413A" w14:textId="77777777" w:rsidR="007E6F54" w:rsidRPr="00324315" w:rsidRDefault="007E6F54" w:rsidP="007E6F54">
            <w:pPr>
              <w:rPr>
                <w:rFonts w:ascii="Times New Roman" w:eastAsia="Times New Roman" w:hAnsi="Times New Roman" w:cs="Times New Roman"/>
                <w:sz w:val="24"/>
                <w:szCs w:val="24"/>
              </w:rPr>
            </w:pPr>
          </w:p>
          <w:p w14:paraId="7DA5B8AE" w14:textId="77777777" w:rsidR="007E6F54" w:rsidRPr="00324315" w:rsidRDefault="007E6F54" w:rsidP="007E6F54">
            <w:pPr>
              <w:rPr>
                <w:rFonts w:ascii="Times New Roman" w:eastAsia="Times New Roman" w:hAnsi="Times New Roman" w:cs="Times New Roman"/>
                <w:sz w:val="24"/>
                <w:szCs w:val="24"/>
              </w:rPr>
            </w:pPr>
          </w:p>
          <w:p w14:paraId="552E1C62" w14:textId="77777777" w:rsidR="007E6F54" w:rsidRPr="00324315" w:rsidRDefault="007E6F54" w:rsidP="007E6F54">
            <w:pPr>
              <w:rPr>
                <w:rFonts w:ascii="Times New Roman" w:eastAsia="Times New Roman" w:hAnsi="Times New Roman" w:cs="Times New Roman"/>
                <w:sz w:val="24"/>
                <w:szCs w:val="24"/>
              </w:rPr>
            </w:pPr>
          </w:p>
          <w:p w14:paraId="47F837E0" w14:textId="77777777" w:rsidR="007E6F54" w:rsidRPr="00324315" w:rsidRDefault="007E6F54" w:rsidP="007E6F54">
            <w:pPr>
              <w:rPr>
                <w:rFonts w:ascii="Times New Roman" w:eastAsia="Times New Roman" w:hAnsi="Times New Roman" w:cs="Times New Roman"/>
                <w:sz w:val="24"/>
                <w:szCs w:val="24"/>
              </w:rPr>
            </w:pPr>
          </w:p>
          <w:p w14:paraId="256D4885" w14:textId="77777777" w:rsidR="007E6F54" w:rsidRPr="00324315" w:rsidRDefault="007E6F54" w:rsidP="007E6F54">
            <w:pPr>
              <w:rPr>
                <w:rFonts w:ascii="Times New Roman" w:eastAsia="Times New Roman" w:hAnsi="Times New Roman" w:cs="Times New Roman"/>
                <w:sz w:val="24"/>
                <w:szCs w:val="24"/>
              </w:rPr>
            </w:pPr>
          </w:p>
          <w:p w14:paraId="1A4C45FE" w14:textId="77777777" w:rsidR="007E6F54" w:rsidRPr="00324315" w:rsidRDefault="007E6F54" w:rsidP="007E6F54">
            <w:pPr>
              <w:rPr>
                <w:rFonts w:ascii="Times New Roman" w:eastAsia="Times New Roman" w:hAnsi="Times New Roman" w:cs="Times New Roman"/>
                <w:sz w:val="24"/>
                <w:szCs w:val="24"/>
              </w:rPr>
            </w:pPr>
          </w:p>
          <w:p w14:paraId="33614C35" w14:textId="77777777" w:rsidR="007E6F54" w:rsidRPr="00324315" w:rsidRDefault="007E6F54" w:rsidP="007E6F54">
            <w:pPr>
              <w:rPr>
                <w:rFonts w:ascii="Times New Roman" w:eastAsia="Times New Roman" w:hAnsi="Times New Roman" w:cs="Times New Roman"/>
                <w:sz w:val="24"/>
                <w:szCs w:val="24"/>
              </w:rPr>
            </w:pPr>
          </w:p>
          <w:p w14:paraId="396F6CDC" w14:textId="77777777" w:rsidR="007E6F54" w:rsidRPr="00324315" w:rsidRDefault="007E6F54" w:rsidP="007E6F54">
            <w:pPr>
              <w:rPr>
                <w:rFonts w:ascii="Times New Roman" w:eastAsia="Times New Roman" w:hAnsi="Times New Roman" w:cs="Times New Roman"/>
                <w:sz w:val="24"/>
                <w:szCs w:val="24"/>
              </w:rPr>
            </w:pPr>
          </w:p>
          <w:p w14:paraId="43F724F5" w14:textId="77777777" w:rsidR="007E6F54" w:rsidRPr="00324315" w:rsidRDefault="007E6F54" w:rsidP="007E6F54">
            <w:pPr>
              <w:rPr>
                <w:rFonts w:ascii="Times New Roman" w:eastAsia="Times New Roman" w:hAnsi="Times New Roman" w:cs="Times New Roman"/>
                <w:sz w:val="24"/>
                <w:szCs w:val="24"/>
              </w:rPr>
            </w:pPr>
          </w:p>
          <w:p w14:paraId="7F2E6372" w14:textId="77777777" w:rsidR="007E6F54" w:rsidRPr="00324315" w:rsidRDefault="007E6F54" w:rsidP="007E6F54">
            <w:pPr>
              <w:rPr>
                <w:rFonts w:ascii="Times New Roman" w:eastAsia="Times New Roman" w:hAnsi="Times New Roman" w:cs="Times New Roman"/>
                <w:sz w:val="24"/>
                <w:szCs w:val="24"/>
              </w:rPr>
            </w:pPr>
          </w:p>
          <w:p w14:paraId="5B858927" w14:textId="77777777" w:rsidR="007E6F54" w:rsidRPr="00324315" w:rsidRDefault="007E6F54" w:rsidP="007E6F54">
            <w:pPr>
              <w:rPr>
                <w:rFonts w:ascii="Times New Roman" w:eastAsia="Times New Roman" w:hAnsi="Times New Roman" w:cs="Times New Roman"/>
                <w:sz w:val="24"/>
                <w:szCs w:val="24"/>
              </w:rPr>
            </w:pPr>
          </w:p>
          <w:p w14:paraId="7FA0C3DB" w14:textId="77777777" w:rsidR="007E6F54" w:rsidRPr="00324315" w:rsidRDefault="007E6F54" w:rsidP="007E6F54">
            <w:pPr>
              <w:rPr>
                <w:rFonts w:ascii="Times New Roman" w:eastAsia="Times New Roman" w:hAnsi="Times New Roman" w:cs="Times New Roman"/>
                <w:sz w:val="24"/>
                <w:szCs w:val="24"/>
              </w:rPr>
            </w:pPr>
          </w:p>
          <w:p w14:paraId="24216034" w14:textId="77777777" w:rsidR="007E6F54" w:rsidRPr="00324315" w:rsidRDefault="007E6F54" w:rsidP="007E6F54">
            <w:pPr>
              <w:rPr>
                <w:rFonts w:ascii="Times New Roman" w:eastAsia="Times New Roman" w:hAnsi="Times New Roman" w:cs="Times New Roman"/>
                <w:sz w:val="24"/>
                <w:szCs w:val="24"/>
              </w:rPr>
            </w:pPr>
          </w:p>
          <w:p w14:paraId="401AB0F1" w14:textId="77777777" w:rsidR="007E6F54" w:rsidRPr="00324315" w:rsidRDefault="007E6F54" w:rsidP="007E6F54">
            <w:pPr>
              <w:rPr>
                <w:rFonts w:ascii="Times New Roman" w:eastAsia="Times New Roman" w:hAnsi="Times New Roman" w:cs="Times New Roman"/>
                <w:sz w:val="24"/>
                <w:szCs w:val="24"/>
              </w:rPr>
            </w:pPr>
          </w:p>
          <w:p w14:paraId="40C94D43" w14:textId="77777777" w:rsidR="007E6F54" w:rsidRPr="00324315" w:rsidRDefault="007E6F54" w:rsidP="007E6F54">
            <w:pPr>
              <w:rPr>
                <w:rFonts w:ascii="Times New Roman" w:eastAsia="Times New Roman" w:hAnsi="Times New Roman" w:cs="Times New Roman"/>
                <w:sz w:val="24"/>
                <w:szCs w:val="24"/>
              </w:rPr>
            </w:pPr>
          </w:p>
          <w:p w14:paraId="196DC103" w14:textId="6EAB2CBB" w:rsidR="007E6F54" w:rsidRPr="00324315" w:rsidRDefault="007E6F54" w:rsidP="007E6F54">
            <w:pPr>
              <w:rPr>
                <w:rFonts w:ascii="Times New Roman" w:eastAsia="Times New Roman" w:hAnsi="Times New Roman" w:cs="Times New Roman"/>
                <w:sz w:val="24"/>
                <w:szCs w:val="24"/>
              </w:rPr>
            </w:pPr>
          </w:p>
          <w:p w14:paraId="6D654BEE" w14:textId="77777777" w:rsidR="007E6F54" w:rsidRPr="00324315" w:rsidRDefault="007E6F54" w:rsidP="007E6F54">
            <w:pPr>
              <w:rPr>
                <w:rFonts w:ascii="Times New Roman" w:eastAsia="Times New Roman" w:hAnsi="Times New Roman" w:cs="Times New Roman"/>
                <w:sz w:val="24"/>
                <w:szCs w:val="24"/>
              </w:rPr>
            </w:pPr>
          </w:p>
          <w:p w14:paraId="08F0705F" w14:textId="77777777" w:rsidR="00564584" w:rsidRDefault="00564584" w:rsidP="007E6F54">
            <w:pPr>
              <w:rPr>
                <w:rFonts w:ascii="Times New Roman" w:eastAsia="Times New Roman" w:hAnsi="Times New Roman" w:cs="Times New Roman"/>
                <w:sz w:val="24"/>
                <w:szCs w:val="24"/>
              </w:rPr>
            </w:pPr>
          </w:p>
          <w:p w14:paraId="13C6F1E5" w14:textId="77777777" w:rsidR="00564584" w:rsidRDefault="00564584" w:rsidP="007E6F54">
            <w:pPr>
              <w:rPr>
                <w:rFonts w:ascii="Times New Roman" w:eastAsia="Times New Roman" w:hAnsi="Times New Roman" w:cs="Times New Roman"/>
                <w:sz w:val="24"/>
                <w:szCs w:val="24"/>
              </w:rPr>
            </w:pPr>
          </w:p>
          <w:p w14:paraId="068CC6DD" w14:textId="3F1495E3"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Редакционная правка, в связи с изменением графика работы услугодателя.</w:t>
            </w:r>
          </w:p>
          <w:p w14:paraId="55DA47CF" w14:textId="77777777" w:rsidR="007E6F54" w:rsidRPr="00324315" w:rsidRDefault="007E6F54" w:rsidP="007E6F54">
            <w:pPr>
              <w:rPr>
                <w:rFonts w:ascii="Times New Roman" w:eastAsia="Times New Roman" w:hAnsi="Times New Roman" w:cs="Times New Roman"/>
                <w:sz w:val="24"/>
                <w:szCs w:val="24"/>
              </w:rPr>
            </w:pPr>
          </w:p>
          <w:p w14:paraId="6B5F5CDE" w14:textId="77777777" w:rsidR="007E6F54" w:rsidRPr="00324315" w:rsidRDefault="007E6F54" w:rsidP="007E6F54">
            <w:pPr>
              <w:rPr>
                <w:rFonts w:ascii="Times New Roman" w:eastAsia="Times New Roman" w:hAnsi="Times New Roman" w:cs="Times New Roman"/>
                <w:sz w:val="24"/>
                <w:szCs w:val="24"/>
              </w:rPr>
            </w:pPr>
          </w:p>
          <w:p w14:paraId="3650C572" w14:textId="77777777" w:rsidR="007E6F54" w:rsidRPr="00324315" w:rsidRDefault="007E6F54" w:rsidP="007E6F54">
            <w:pPr>
              <w:rPr>
                <w:rFonts w:ascii="Times New Roman" w:eastAsia="Times New Roman" w:hAnsi="Times New Roman" w:cs="Times New Roman"/>
                <w:sz w:val="24"/>
                <w:szCs w:val="24"/>
              </w:rPr>
            </w:pPr>
          </w:p>
          <w:p w14:paraId="43BAFDDB" w14:textId="77777777" w:rsidR="007E6F54" w:rsidRPr="00324315" w:rsidRDefault="007E6F54" w:rsidP="007E6F54">
            <w:pPr>
              <w:rPr>
                <w:rFonts w:ascii="Times New Roman" w:eastAsia="Times New Roman" w:hAnsi="Times New Roman" w:cs="Times New Roman"/>
                <w:sz w:val="24"/>
                <w:szCs w:val="24"/>
              </w:rPr>
            </w:pPr>
          </w:p>
          <w:p w14:paraId="1B485D61" w14:textId="77777777" w:rsidR="007E6F54" w:rsidRPr="00324315" w:rsidRDefault="007E6F54" w:rsidP="007E6F54">
            <w:pPr>
              <w:rPr>
                <w:rFonts w:ascii="Times New Roman" w:eastAsia="Times New Roman" w:hAnsi="Times New Roman" w:cs="Times New Roman"/>
                <w:sz w:val="24"/>
                <w:szCs w:val="24"/>
              </w:rPr>
            </w:pPr>
          </w:p>
          <w:p w14:paraId="7F82F5DC" w14:textId="77777777" w:rsidR="007E6F54" w:rsidRPr="00324315" w:rsidRDefault="007E6F54" w:rsidP="007E6F54">
            <w:pPr>
              <w:rPr>
                <w:rFonts w:ascii="Times New Roman" w:eastAsia="Times New Roman" w:hAnsi="Times New Roman" w:cs="Times New Roman"/>
                <w:sz w:val="24"/>
                <w:szCs w:val="24"/>
              </w:rPr>
            </w:pPr>
          </w:p>
          <w:p w14:paraId="376D0367" w14:textId="77777777" w:rsidR="007E6F54" w:rsidRPr="00324315" w:rsidRDefault="007E6F54" w:rsidP="007E6F54">
            <w:pPr>
              <w:rPr>
                <w:rFonts w:ascii="Times New Roman" w:eastAsia="Times New Roman" w:hAnsi="Times New Roman" w:cs="Times New Roman"/>
                <w:sz w:val="24"/>
                <w:szCs w:val="24"/>
              </w:rPr>
            </w:pPr>
          </w:p>
          <w:p w14:paraId="5BA25729" w14:textId="77777777" w:rsidR="007E6F54" w:rsidRPr="00324315" w:rsidRDefault="007E6F54" w:rsidP="007E6F54">
            <w:pPr>
              <w:rPr>
                <w:rFonts w:ascii="Times New Roman" w:eastAsia="Times New Roman" w:hAnsi="Times New Roman" w:cs="Times New Roman"/>
                <w:sz w:val="24"/>
                <w:szCs w:val="24"/>
              </w:rPr>
            </w:pPr>
          </w:p>
          <w:p w14:paraId="5D67569E" w14:textId="77777777" w:rsidR="007E6F54" w:rsidRPr="00324315" w:rsidRDefault="007E6F54" w:rsidP="007E6F54">
            <w:pPr>
              <w:rPr>
                <w:rFonts w:ascii="Times New Roman" w:eastAsia="Times New Roman" w:hAnsi="Times New Roman" w:cs="Times New Roman"/>
                <w:sz w:val="24"/>
                <w:szCs w:val="24"/>
              </w:rPr>
            </w:pPr>
          </w:p>
          <w:p w14:paraId="72C30329" w14:textId="77777777" w:rsidR="007E6F54" w:rsidRPr="00324315" w:rsidRDefault="007E6F54" w:rsidP="007E6F54">
            <w:pPr>
              <w:rPr>
                <w:rFonts w:ascii="Times New Roman" w:eastAsia="Times New Roman" w:hAnsi="Times New Roman" w:cs="Times New Roman"/>
                <w:sz w:val="24"/>
                <w:szCs w:val="24"/>
              </w:rPr>
            </w:pPr>
          </w:p>
          <w:p w14:paraId="35797A23" w14:textId="77777777" w:rsidR="007E6F54" w:rsidRPr="00324315" w:rsidRDefault="007E6F54" w:rsidP="007E6F54">
            <w:pPr>
              <w:rPr>
                <w:rFonts w:ascii="Times New Roman" w:eastAsia="Times New Roman" w:hAnsi="Times New Roman" w:cs="Times New Roman"/>
                <w:sz w:val="24"/>
                <w:szCs w:val="24"/>
              </w:rPr>
            </w:pPr>
          </w:p>
          <w:p w14:paraId="40C8F014" w14:textId="77777777" w:rsidR="007E6F54" w:rsidRPr="00324315" w:rsidRDefault="007E6F54" w:rsidP="007E6F54">
            <w:pPr>
              <w:rPr>
                <w:rFonts w:ascii="Times New Roman" w:eastAsia="Times New Roman" w:hAnsi="Times New Roman" w:cs="Times New Roman"/>
                <w:sz w:val="24"/>
                <w:szCs w:val="24"/>
              </w:rPr>
            </w:pPr>
          </w:p>
          <w:p w14:paraId="44277695" w14:textId="77777777" w:rsidR="007E6F54" w:rsidRPr="00324315" w:rsidRDefault="007E6F54" w:rsidP="007E6F54">
            <w:pPr>
              <w:rPr>
                <w:rFonts w:ascii="Times New Roman" w:eastAsia="Times New Roman" w:hAnsi="Times New Roman" w:cs="Times New Roman"/>
                <w:sz w:val="24"/>
                <w:szCs w:val="24"/>
              </w:rPr>
            </w:pPr>
          </w:p>
          <w:p w14:paraId="179CA082" w14:textId="77777777" w:rsidR="007E6F54" w:rsidRPr="00324315" w:rsidRDefault="007E6F54" w:rsidP="007E6F54">
            <w:pPr>
              <w:rPr>
                <w:rFonts w:ascii="Times New Roman" w:eastAsia="Times New Roman" w:hAnsi="Times New Roman" w:cs="Times New Roman"/>
                <w:sz w:val="24"/>
                <w:szCs w:val="24"/>
              </w:rPr>
            </w:pPr>
          </w:p>
          <w:p w14:paraId="7EFA2043" w14:textId="77777777" w:rsidR="007E6F54" w:rsidRPr="00324315" w:rsidRDefault="007E6F54" w:rsidP="007E6F54">
            <w:pPr>
              <w:rPr>
                <w:rFonts w:ascii="Times New Roman" w:eastAsia="Times New Roman" w:hAnsi="Times New Roman" w:cs="Times New Roman"/>
                <w:sz w:val="24"/>
                <w:szCs w:val="24"/>
              </w:rPr>
            </w:pPr>
          </w:p>
          <w:p w14:paraId="626111F3" w14:textId="77777777" w:rsidR="007E6F54" w:rsidRPr="00324315" w:rsidRDefault="007E6F54" w:rsidP="007E6F54">
            <w:pPr>
              <w:rPr>
                <w:rFonts w:ascii="Times New Roman" w:eastAsia="Times New Roman" w:hAnsi="Times New Roman" w:cs="Times New Roman"/>
                <w:sz w:val="24"/>
                <w:szCs w:val="24"/>
              </w:rPr>
            </w:pPr>
          </w:p>
          <w:p w14:paraId="2B0360AD" w14:textId="77777777" w:rsidR="007E6F54" w:rsidRPr="00324315" w:rsidRDefault="007E6F54" w:rsidP="007E6F54">
            <w:pPr>
              <w:rPr>
                <w:rFonts w:ascii="Times New Roman" w:eastAsia="Times New Roman" w:hAnsi="Times New Roman" w:cs="Times New Roman"/>
                <w:sz w:val="24"/>
                <w:szCs w:val="24"/>
              </w:rPr>
            </w:pPr>
          </w:p>
          <w:p w14:paraId="0D2DD1EA" w14:textId="77777777" w:rsidR="007E6F54" w:rsidRPr="00324315" w:rsidRDefault="007E6F54" w:rsidP="007E6F54">
            <w:pPr>
              <w:rPr>
                <w:rFonts w:ascii="Times New Roman" w:eastAsia="Times New Roman" w:hAnsi="Times New Roman" w:cs="Times New Roman"/>
                <w:sz w:val="24"/>
                <w:szCs w:val="24"/>
              </w:rPr>
            </w:pPr>
          </w:p>
          <w:p w14:paraId="52DF242E" w14:textId="77777777" w:rsidR="007E6F54" w:rsidRPr="00324315" w:rsidRDefault="007E6F54" w:rsidP="007E6F54">
            <w:pPr>
              <w:rPr>
                <w:rFonts w:ascii="Times New Roman" w:eastAsia="Times New Roman" w:hAnsi="Times New Roman" w:cs="Times New Roman"/>
                <w:sz w:val="24"/>
                <w:szCs w:val="24"/>
              </w:rPr>
            </w:pPr>
          </w:p>
          <w:p w14:paraId="6108A061" w14:textId="77777777" w:rsidR="007E6F54" w:rsidRPr="00324315" w:rsidRDefault="007E6F54" w:rsidP="007E6F54">
            <w:pPr>
              <w:rPr>
                <w:rFonts w:ascii="Times New Roman" w:eastAsia="Times New Roman" w:hAnsi="Times New Roman" w:cs="Times New Roman"/>
                <w:sz w:val="24"/>
                <w:szCs w:val="24"/>
              </w:rPr>
            </w:pPr>
          </w:p>
          <w:p w14:paraId="60EFEB93" w14:textId="77777777" w:rsidR="007E6F54" w:rsidRPr="00324315" w:rsidRDefault="007E6F54" w:rsidP="007E6F54">
            <w:pPr>
              <w:rPr>
                <w:rFonts w:ascii="Times New Roman" w:eastAsia="Times New Roman" w:hAnsi="Times New Roman" w:cs="Times New Roman"/>
                <w:sz w:val="24"/>
                <w:szCs w:val="24"/>
              </w:rPr>
            </w:pPr>
          </w:p>
          <w:p w14:paraId="5DC587DA" w14:textId="77777777" w:rsidR="007E6F54" w:rsidRPr="00324315" w:rsidRDefault="007E6F54" w:rsidP="007E6F54">
            <w:pPr>
              <w:rPr>
                <w:rFonts w:ascii="Times New Roman" w:eastAsia="Times New Roman" w:hAnsi="Times New Roman" w:cs="Times New Roman"/>
                <w:sz w:val="24"/>
                <w:szCs w:val="24"/>
              </w:rPr>
            </w:pPr>
          </w:p>
          <w:p w14:paraId="777D2738" w14:textId="77777777" w:rsidR="007E6F54" w:rsidRPr="00324315" w:rsidRDefault="007E6F54" w:rsidP="007E6F54">
            <w:pPr>
              <w:rPr>
                <w:rFonts w:ascii="Times New Roman" w:eastAsia="Times New Roman" w:hAnsi="Times New Roman" w:cs="Times New Roman"/>
                <w:sz w:val="24"/>
                <w:szCs w:val="24"/>
              </w:rPr>
            </w:pPr>
          </w:p>
          <w:p w14:paraId="4124D94B" w14:textId="77777777" w:rsidR="007E6F54" w:rsidRPr="00324315" w:rsidRDefault="007E6F54" w:rsidP="007E6F54">
            <w:pPr>
              <w:rPr>
                <w:rFonts w:ascii="Times New Roman" w:eastAsia="Times New Roman" w:hAnsi="Times New Roman" w:cs="Times New Roman"/>
                <w:sz w:val="24"/>
                <w:szCs w:val="24"/>
              </w:rPr>
            </w:pPr>
          </w:p>
          <w:p w14:paraId="2D6588E4" w14:textId="77777777" w:rsidR="007E6F54" w:rsidRPr="00324315" w:rsidRDefault="007E6F54" w:rsidP="007E6F54">
            <w:pPr>
              <w:rPr>
                <w:rFonts w:ascii="Times New Roman" w:eastAsia="Times New Roman" w:hAnsi="Times New Roman" w:cs="Times New Roman"/>
                <w:sz w:val="24"/>
                <w:szCs w:val="24"/>
              </w:rPr>
            </w:pPr>
          </w:p>
          <w:p w14:paraId="7160ACF3" w14:textId="77777777" w:rsidR="007E6F54" w:rsidRPr="00324315" w:rsidRDefault="007E6F54" w:rsidP="007E6F54">
            <w:pPr>
              <w:rPr>
                <w:rFonts w:ascii="Times New Roman" w:eastAsia="Times New Roman" w:hAnsi="Times New Roman" w:cs="Times New Roman"/>
                <w:sz w:val="24"/>
                <w:szCs w:val="24"/>
              </w:rPr>
            </w:pPr>
          </w:p>
          <w:p w14:paraId="7D0DCCBB" w14:textId="77777777" w:rsidR="007E6F54" w:rsidRPr="00324315" w:rsidRDefault="007E6F54" w:rsidP="007E6F54">
            <w:pPr>
              <w:rPr>
                <w:rFonts w:ascii="Times New Roman" w:eastAsia="Times New Roman" w:hAnsi="Times New Roman" w:cs="Times New Roman"/>
                <w:sz w:val="24"/>
                <w:szCs w:val="24"/>
              </w:rPr>
            </w:pPr>
          </w:p>
          <w:p w14:paraId="59C223F4" w14:textId="77777777" w:rsidR="007E6F54" w:rsidRPr="00324315" w:rsidRDefault="007E6F54" w:rsidP="007E6F54">
            <w:pPr>
              <w:rPr>
                <w:rFonts w:ascii="Times New Roman" w:eastAsia="Times New Roman" w:hAnsi="Times New Roman" w:cs="Times New Roman"/>
                <w:sz w:val="24"/>
                <w:szCs w:val="24"/>
              </w:rPr>
            </w:pPr>
          </w:p>
          <w:p w14:paraId="07B1D602" w14:textId="77777777" w:rsidR="007E6F54" w:rsidRPr="00324315" w:rsidRDefault="007E6F54" w:rsidP="007E6F54">
            <w:pPr>
              <w:rPr>
                <w:rFonts w:ascii="Times New Roman" w:eastAsia="Times New Roman" w:hAnsi="Times New Roman" w:cs="Times New Roman"/>
                <w:sz w:val="24"/>
                <w:szCs w:val="24"/>
              </w:rPr>
            </w:pPr>
          </w:p>
          <w:p w14:paraId="099FC8CA" w14:textId="77777777" w:rsidR="007E6F54" w:rsidRPr="00324315" w:rsidRDefault="007E6F54" w:rsidP="007E6F54">
            <w:pPr>
              <w:rPr>
                <w:rFonts w:ascii="Times New Roman" w:eastAsia="Times New Roman" w:hAnsi="Times New Roman" w:cs="Times New Roman"/>
                <w:sz w:val="24"/>
                <w:szCs w:val="24"/>
              </w:rPr>
            </w:pPr>
          </w:p>
          <w:p w14:paraId="6ABA4B12" w14:textId="77777777" w:rsidR="007E6F54" w:rsidRPr="00324315" w:rsidRDefault="007E6F54" w:rsidP="007E6F54">
            <w:pPr>
              <w:rPr>
                <w:rFonts w:ascii="Times New Roman" w:eastAsia="Times New Roman" w:hAnsi="Times New Roman" w:cs="Times New Roman"/>
                <w:sz w:val="24"/>
                <w:szCs w:val="24"/>
              </w:rPr>
            </w:pPr>
          </w:p>
          <w:p w14:paraId="0579E5DE" w14:textId="77777777" w:rsidR="007E6F54" w:rsidRPr="00324315" w:rsidRDefault="007E6F54" w:rsidP="007E6F54">
            <w:pPr>
              <w:rPr>
                <w:rFonts w:ascii="Times New Roman" w:eastAsia="Times New Roman" w:hAnsi="Times New Roman" w:cs="Times New Roman"/>
                <w:sz w:val="24"/>
                <w:szCs w:val="24"/>
              </w:rPr>
            </w:pPr>
          </w:p>
          <w:p w14:paraId="5071D5AB" w14:textId="77777777" w:rsidR="007E6F54" w:rsidRPr="00324315" w:rsidRDefault="007E6F54" w:rsidP="007E6F54">
            <w:pPr>
              <w:rPr>
                <w:rFonts w:ascii="Times New Roman" w:eastAsia="Times New Roman" w:hAnsi="Times New Roman" w:cs="Times New Roman"/>
                <w:sz w:val="24"/>
                <w:szCs w:val="24"/>
              </w:rPr>
            </w:pPr>
          </w:p>
          <w:p w14:paraId="43E7AF21" w14:textId="77777777" w:rsidR="007E6F54" w:rsidRPr="00324315" w:rsidRDefault="007E6F54" w:rsidP="007E6F54">
            <w:pPr>
              <w:rPr>
                <w:rFonts w:ascii="Times New Roman" w:eastAsia="Times New Roman" w:hAnsi="Times New Roman" w:cs="Times New Roman"/>
                <w:sz w:val="24"/>
                <w:szCs w:val="24"/>
              </w:rPr>
            </w:pPr>
          </w:p>
          <w:p w14:paraId="1CE28B30" w14:textId="77777777" w:rsidR="007E6F54" w:rsidRPr="00324315" w:rsidRDefault="007E6F54" w:rsidP="007E6F54">
            <w:pPr>
              <w:rPr>
                <w:rFonts w:ascii="Times New Roman" w:eastAsia="Times New Roman" w:hAnsi="Times New Roman" w:cs="Times New Roman"/>
                <w:sz w:val="24"/>
                <w:szCs w:val="24"/>
              </w:rPr>
            </w:pPr>
          </w:p>
          <w:p w14:paraId="5B6D2A51" w14:textId="77777777" w:rsidR="007E6F54" w:rsidRPr="00324315" w:rsidRDefault="007E6F54" w:rsidP="007E6F54">
            <w:pPr>
              <w:rPr>
                <w:rFonts w:ascii="Times New Roman" w:eastAsia="Times New Roman" w:hAnsi="Times New Roman" w:cs="Times New Roman"/>
                <w:sz w:val="24"/>
                <w:szCs w:val="24"/>
              </w:rPr>
            </w:pPr>
          </w:p>
          <w:p w14:paraId="28DB05AD" w14:textId="77777777" w:rsidR="007E6F54" w:rsidRPr="00324315" w:rsidRDefault="007E6F54" w:rsidP="007E6F54">
            <w:pPr>
              <w:rPr>
                <w:rFonts w:ascii="Times New Roman" w:eastAsia="Times New Roman" w:hAnsi="Times New Roman" w:cs="Times New Roman"/>
                <w:sz w:val="24"/>
                <w:szCs w:val="24"/>
              </w:rPr>
            </w:pPr>
          </w:p>
          <w:p w14:paraId="629F164C" w14:textId="77777777" w:rsidR="007E6F54" w:rsidRPr="00324315" w:rsidRDefault="007E6F54" w:rsidP="007E6F54">
            <w:pPr>
              <w:rPr>
                <w:rFonts w:ascii="Times New Roman" w:eastAsia="Times New Roman" w:hAnsi="Times New Roman" w:cs="Times New Roman"/>
                <w:sz w:val="24"/>
                <w:szCs w:val="24"/>
              </w:rPr>
            </w:pPr>
          </w:p>
          <w:p w14:paraId="11B39829" w14:textId="77777777" w:rsidR="007E6F54" w:rsidRPr="00324315" w:rsidRDefault="007E6F54" w:rsidP="007E6F54">
            <w:pPr>
              <w:rPr>
                <w:rFonts w:ascii="Times New Roman" w:eastAsia="Times New Roman" w:hAnsi="Times New Roman" w:cs="Times New Roman"/>
                <w:sz w:val="24"/>
                <w:szCs w:val="24"/>
              </w:rPr>
            </w:pPr>
          </w:p>
          <w:p w14:paraId="3E12141C" w14:textId="77777777" w:rsidR="007E6F54" w:rsidRPr="00324315" w:rsidRDefault="007E6F54" w:rsidP="007E6F54">
            <w:pPr>
              <w:rPr>
                <w:rFonts w:ascii="Times New Roman" w:eastAsia="Times New Roman" w:hAnsi="Times New Roman" w:cs="Times New Roman"/>
                <w:sz w:val="24"/>
                <w:szCs w:val="24"/>
              </w:rPr>
            </w:pPr>
          </w:p>
          <w:p w14:paraId="026EE44F" w14:textId="77777777" w:rsidR="007E6F54" w:rsidRPr="00324315" w:rsidRDefault="007E6F54" w:rsidP="007E6F54">
            <w:pPr>
              <w:rPr>
                <w:rFonts w:ascii="Times New Roman" w:eastAsia="Times New Roman" w:hAnsi="Times New Roman" w:cs="Times New Roman"/>
                <w:sz w:val="24"/>
                <w:szCs w:val="24"/>
              </w:rPr>
            </w:pPr>
          </w:p>
          <w:p w14:paraId="4507DD26" w14:textId="77777777" w:rsidR="007E6F54" w:rsidRPr="00324315" w:rsidRDefault="007E6F54" w:rsidP="007E6F54">
            <w:pPr>
              <w:rPr>
                <w:rFonts w:ascii="Times New Roman" w:eastAsia="Times New Roman" w:hAnsi="Times New Roman" w:cs="Times New Roman"/>
                <w:sz w:val="24"/>
                <w:szCs w:val="24"/>
              </w:rPr>
            </w:pPr>
          </w:p>
          <w:p w14:paraId="64AF190C" w14:textId="77777777" w:rsidR="007E6F54" w:rsidRPr="00324315" w:rsidRDefault="007E6F54" w:rsidP="007E6F54">
            <w:pPr>
              <w:rPr>
                <w:rFonts w:ascii="Times New Roman" w:eastAsia="Times New Roman" w:hAnsi="Times New Roman" w:cs="Times New Roman"/>
                <w:sz w:val="24"/>
                <w:szCs w:val="24"/>
              </w:rPr>
            </w:pPr>
          </w:p>
          <w:p w14:paraId="6DCFF6BA" w14:textId="77777777" w:rsidR="007E6F54" w:rsidRPr="00324315" w:rsidRDefault="007E6F54" w:rsidP="007E6F54">
            <w:pPr>
              <w:rPr>
                <w:rFonts w:ascii="Times New Roman" w:eastAsia="Times New Roman" w:hAnsi="Times New Roman" w:cs="Times New Roman"/>
                <w:sz w:val="24"/>
                <w:szCs w:val="24"/>
              </w:rPr>
            </w:pPr>
          </w:p>
          <w:p w14:paraId="068B1936" w14:textId="77777777" w:rsidR="007E6F54" w:rsidRPr="00324315" w:rsidRDefault="007E6F54" w:rsidP="007E6F54">
            <w:pPr>
              <w:rPr>
                <w:rFonts w:ascii="Times New Roman" w:eastAsia="Times New Roman" w:hAnsi="Times New Roman" w:cs="Times New Roman"/>
                <w:sz w:val="24"/>
                <w:szCs w:val="24"/>
              </w:rPr>
            </w:pPr>
          </w:p>
          <w:p w14:paraId="44D5C326" w14:textId="77777777" w:rsidR="007E6F54" w:rsidRPr="00324315" w:rsidRDefault="007E6F54" w:rsidP="007E6F54">
            <w:pPr>
              <w:rPr>
                <w:rFonts w:ascii="Times New Roman" w:eastAsia="Times New Roman" w:hAnsi="Times New Roman" w:cs="Times New Roman"/>
                <w:sz w:val="24"/>
                <w:szCs w:val="24"/>
              </w:rPr>
            </w:pPr>
          </w:p>
          <w:p w14:paraId="0C8EA02F" w14:textId="77777777" w:rsidR="007E6F54" w:rsidRPr="00324315" w:rsidRDefault="007E6F54" w:rsidP="007E6F54">
            <w:pPr>
              <w:rPr>
                <w:rFonts w:ascii="Times New Roman" w:eastAsia="Times New Roman" w:hAnsi="Times New Roman" w:cs="Times New Roman"/>
                <w:sz w:val="24"/>
                <w:szCs w:val="24"/>
              </w:rPr>
            </w:pPr>
          </w:p>
          <w:p w14:paraId="405017DF" w14:textId="77777777" w:rsidR="007E6F54" w:rsidRPr="00324315" w:rsidRDefault="007E6F54" w:rsidP="007E6F54">
            <w:pPr>
              <w:rPr>
                <w:rFonts w:ascii="Times New Roman" w:eastAsia="Times New Roman" w:hAnsi="Times New Roman" w:cs="Times New Roman"/>
                <w:sz w:val="24"/>
                <w:szCs w:val="24"/>
              </w:rPr>
            </w:pPr>
          </w:p>
          <w:p w14:paraId="7D22BC39" w14:textId="77777777" w:rsidR="007E6F54" w:rsidRPr="00324315" w:rsidRDefault="007E6F54" w:rsidP="007E6F54">
            <w:pPr>
              <w:rPr>
                <w:rFonts w:ascii="Times New Roman" w:eastAsia="Times New Roman" w:hAnsi="Times New Roman" w:cs="Times New Roman"/>
                <w:sz w:val="24"/>
                <w:szCs w:val="24"/>
              </w:rPr>
            </w:pPr>
          </w:p>
          <w:p w14:paraId="2912B18B" w14:textId="77777777" w:rsidR="007E6F54" w:rsidRPr="00324315" w:rsidRDefault="007E6F54" w:rsidP="007E6F54">
            <w:pPr>
              <w:rPr>
                <w:rFonts w:ascii="Times New Roman" w:eastAsia="Times New Roman" w:hAnsi="Times New Roman" w:cs="Times New Roman"/>
                <w:sz w:val="24"/>
                <w:szCs w:val="24"/>
              </w:rPr>
            </w:pPr>
          </w:p>
          <w:p w14:paraId="7301EB80" w14:textId="77777777" w:rsidR="007E6F54" w:rsidRPr="00324315" w:rsidRDefault="007E6F54" w:rsidP="007E6F54">
            <w:pPr>
              <w:rPr>
                <w:rFonts w:ascii="Times New Roman" w:eastAsia="Times New Roman" w:hAnsi="Times New Roman" w:cs="Times New Roman"/>
                <w:sz w:val="24"/>
                <w:szCs w:val="24"/>
              </w:rPr>
            </w:pPr>
          </w:p>
          <w:p w14:paraId="2F890EDD" w14:textId="77777777" w:rsidR="007E6F54" w:rsidRPr="00324315" w:rsidRDefault="007E6F54" w:rsidP="007E6F54">
            <w:pPr>
              <w:rPr>
                <w:rFonts w:ascii="Times New Roman" w:eastAsia="Times New Roman" w:hAnsi="Times New Roman" w:cs="Times New Roman"/>
                <w:sz w:val="24"/>
                <w:szCs w:val="24"/>
              </w:rPr>
            </w:pPr>
          </w:p>
          <w:p w14:paraId="2685E448" w14:textId="77777777" w:rsidR="007E6F54" w:rsidRPr="00324315" w:rsidRDefault="007E6F54" w:rsidP="007E6F54">
            <w:pPr>
              <w:rPr>
                <w:rFonts w:ascii="Times New Roman" w:eastAsia="Times New Roman" w:hAnsi="Times New Roman" w:cs="Times New Roman"/>
                <w:sz w:val="24"/>
                <w:szCs w:val="24"/>
              </w:rPr>
            </w:pPr>
          </w:p>
          <w:p w14:paraId="5AE1A457" w14:textId="77777777" w:rsidR="007E6F54" w:rsidRPr="00324315" w:rsidRDefault="007E6F54" w:rsidP="007E6F54">
            <w:pPr>
              <w:rPr>
                <w:rFonts w:ascii="Times New Roman" w:eastAsia="Times New Roman" w:hAnsi="Times New Roman" w:cs="Times New Roman"/>
                <w:sz w:val="24"/>
                <w:szCs w:val="24"/>
              </w:rPr>
            </w:pPr>
          </w:p>
          <w:p w14:paraId="67C48AE9" w14:textId="77777777" w:rsidR="007E6F54" w:rsidRPr="00324315" w:rsidRDefault="007E6F54" w:rsidP="007E6F54">
            <w:pPr>
              <w:rPr>
                <w:rFonts w:ascii="Times New Roman" w:eastAsia="Times New Roman" w:hAnsi="Times New Roman" w:cs="Times New Roman"/>
                <w:sz w:val="24"/>
                <w:szCs w:val="24"/>
              </w:rPr>
            </w:pPr>
          </w:p>
          <w:p w14:paraId="70766DC7" w14:textId="77777777" w:rsidR="007E6F54" w:rsidRPr="00324315" w:rsidRDefault="007E6F54" w:rsidP="007E6F54">
            <w:pPr>
              <w:rPr>
                <w:rFonts w:ascii="Times New Roman" w:eastAsia="Times New Roman" w:hAnsi="Times New Roman" w:cs="Times New Roman"/>
                <w:sz w:val="24"/>
                <w:szCs w:val="24"/>
              </w:rPr>
            </w:pPr>
          </w:p>
          <w:p w14:paraId="3B533269" w14:textId="77777777" w:rsidR="007E6F54" w:rsidRPr="00324315" w:rsidRDefault="007E6F54" w:rsidP="007E6F54">
            <w:pPr>
              <w:rPr>
                <w:rFonts w:ascii="Times New Roman" w:eastAsia="Times New Roman" w:hAnsi="Times New Roman" w:cs="Times New Roman"/>
                <w:sz w:val="24"/>
                <w:szCs w:val="24"/>
              </w:rPr>
            </w:pPr>
          </w:p>
          <w:p w14:paraId="38AE1F8B" w14:textId="77777777" w:rsidR="007E6F54" w:rsidRPr="00324315" w:rsidRDefault="007E6F54" w:rsidP="007E6F54">
            <w:pPr>
              <w:rPr>
                <w:rFonts w:ascii="Times New Roman" w:eastAsia="Times New Roman" w:hAnsi="Times New Roman" w:cs="Times New Roman"/>
                <w:sz w:val="24"/>
                <w:szCs w:val="24"/>
              </w:rPr>
            </w:pPr>
          </w:p>
          <w:p w14:paraId="666D80D9" w14:textId="77777777" w:rsidR="007E6F54" w:rsidRPr="00324315" w:rsidRDefault="007E6F54" w:rsidP="007E6F54">
            <w:pPr>
              <w:rPr>
                <w:rFonts w:ascii="Times New Roman" w:eastAsia="Times New Roman" w:hAnsi="Times New Roman" w:cs="Times New Roman"/>
                <w:sz w:val="24"/>
                <w:szCs w:val="24"/>
              </w:rPr>
            </w:pPr>
          </w:p>
          <w:p w14:paraId="412AC168" w14:textId="77777777" w:rsidR="007E6F54" w:rsidRPr="00324315" w:rsidRDefault="007E6F54" w:rsidP="007E6F54">
            <w:pPr>
              <w:rPr>
                <w:rFonts w:ascii="Times New Roman" w:eastAsia="Times New Roman" w:hAnsi="Times New Roman" w:cs="Times New Roman"/>
                <w:sz w:val="24"/>
                <w:szCs w:val="24"/>
              </w:rPr>
            </w:pPr>
          </w:p>
          <w:p w14:paraId="7839B57C" w14:textId="77777777" w:rsidR="007E6F54" w:rsidRPr="00324315" w:rsidRDefault="007E6F54" w:rsidP="007E6F54">
            <w:pPr>
              <w:rPr>
                <w:rFonts w:ascii="Times New Roman" w:eastAsia="Times New Roman" w:hAnsi="Times New Roman" w:cs="Times New Roman"/>
                <w:sz w:val="24"/>
                <w:szCs w:val="24"/>
              </w:rPr>
            </w:pPr>
          </w:p>
          <w:p w14:paraId="563231C2" w14:textId="77777777" w:rsidR="007E6F54" w:rsidRPr="00324315" w:rsidRDefault="007E6F54" w:rsidP="007E6F54">
            <w:pPr>
              <w:rPr>
                <w:rFonts w:ascii="Times New Roman" w:eastAsia="Times New Roman" w:hAnsi="Times New Roman" w:cs="Times New Roman"/>
                <w:sz w:val="24"/>
                <w:szCs w:val="24"/>
              </w:rPr>
            </w:pPr>
          </w:p>
          <w:p w14:paraId="4E4707F1" w14:textId="77777777" w:rsidR="007E6F54" w:rsidRPr="00324315" w:rsidRDefault="007E6F54" w:rsidP="007E6F54">
            <w:pPr>
              <w:rPr>
                <w:rFonts w:ascii="Times New Roman" w:eastAsia="Times New Roman" w:hAnsi="Times New Roman" w:cs="Times New Roman"/>
                <w:sz w:val="24"/>
                <w:szCs w:val="24"/>
              </w:rPr>
            </w:pPr>
          </w:p>
          <w:p w14:paraId="7675E939" w14:textId="77777777" w:rsidR="007E6F54" w:rsidRPr="00324315" w:rsidRDefault="007E6F54" w:rsidP="007E6F54">
            <w:pPr>
              <w:rPr>
                <w:rFonts w:ascii="Times New Roman" w:eastAsia="Times New Roman" w:hAnsi="Times New Roman" w:cs="Times New Roman"/>
                <w:sz w:val="24"/>
                <w:szCs w:val="24"/>
              </w:rPr>
            </w:pPr>
          </w:p>
          <w:p w14:paraId="41E1785A" w14:textId="77777777" w:rsidR="007E6F54" w:rsidRPr="00324315" w:rsidRDefault="007E6F54" w:rsidP="007E6F54">
            <w:pPr>
              <w:rPr>
                <w:rFonts w:ascii="Times New Roman" w:eastAsia="Times New Roman" w:hAnsi="Times New Roman" w:cs="Times New Roman"/>
                <w:sz w:val="24"/>
                <w:szCs w:val="24"/>
              </w:rPr>
            </w:pPr>
          </w:p>
          <w:p w14:paraId="6948DD09" w14:textId="77777777" w:rsidR="007E6F54" w:rsidRPr="00324315" w:rsidRDefault="007E6F54" w:rsidP="007E6F54">
            <w:pPr>
              <w:rPr>
                <w:rFonts w:ascii="Times New Roman" w:eastAsia="Times New Roman" w:hAnsi="Times New Roman" w:cs="Times New Roman"/>
                <w:sz w:val="24"/>
                <w:szCs w:val="24"/>
              </w:rPr>
            </w:pPr>
          </w:p>
          <w:p w14:paraId="7E8916D6" w14:textId="77777777" w:rsidR="007E6F54" w:rsidRPr="00324315" w:rsidRDefault="007E6F54" w:rsidP="007E6F54">
            <w:pPr>
              <w:rPr>
                <w:rFonts w:ascii="Times New Roman" w:eastAsia="Times New Roman" w:hAnsi="Times New Roman" w:cs="Times New Roman"/>
                <w:sz w:val="24"/>
                <w:szCs w:val="24"/>
              </w:rPr>
            </w:pPr>
          </w:p>
          <w:p w14:paraId="5E4D9711" w14:textId="77777777" w:rsidR="007E6F54" w:rsidRPr="00324315" w:rsidRDefault="007E6F54" w:rsidP="007E6F54">
            <w:pPr>
              <w:rPr>
                <w:rFonts w:ascii="Times New Roman" w:eastAsia="Times New Roman" w:hAnsi="Times New Roman" w:cs="Times New Roman"/>
                <w:sz w:val="24"/>
                <w:szCs w:val="24"/>
              </w:rPr>
            </w:pPr>
          </w:p>
          <w:p w14:paraId="78D13DC7" w14:textId="77777777" w:rsidR="007E6F54" w:rsidRPr="00324315" w:rsidRDefault="007E6F54" w:rsidP="007E6F54">
            <w:pPr>
              <w:rPr>
                <w:rFonts w:ascii="Times New Roman" w:eastAsia="Times New Roman" w:hAnsi="Times New Roman" w:cs="Times New Roman"/>
                <w:sz w:val="24"/>
                <w:szCs w:val="24"/>
              </w:rPr>
            </w:pPr>
          </w:p>
          <w:p w14:paraId="05047B1E" w14:textId="77777777" w:rsidR="007E6F54" w:rsidRPr="00324315" w:rsidRDefault="007E6F54" w:rsidP="007E6F54">
            <w:pPr>
              <w:rPr>
                <w:rFonts w:ascii="Times New Roman" w:eastAsia="Times New Roman" w:hAnsi="Times New Roman" w:cs="Times New Roman"/>
                <w:sz w:val="24"/>
                <w:szCs w:val="24"/>
              </w:rPr>
            </w:pPr>
          </w:p>
          <w:p w14:paraId="1B58B8E1" w14:textId="77777777" w:rsidR="007E6F54" w:rsidRPr="00324315" w:rsidRDefault="007E6F54" w:rsidP="007E6F54">
            <w:pPr>
              <w:rPr>
                <w:rFonts w:ascii="Times New Roman" w:eastAsia="Times New Roman" w:hAnsi="Times New Roman" w:cs="Times New Roman"/>
                <w:sz w:val="24"/>
                <w:szCs w:val="24"/>
              </w:rPr>
            </w:pPr>
          </w:p>
          <w:p w14:paraId="6B8C3612" w14:textId="77777777" w:rsidR="007E6F54" w:rsidRPr="00324315" w:rsidRDefault="007E6F54" w:rsidP="007E6F54">
            <w:pPr>
              <w:rPr>
                <w:rFonts w:ascii="Times New Roman" w:eastAsia="Times New Roman" w:hAnsi="Times New Roman" w:cs="Times New Roman"/>
                <w:sz w:val="24"/>
                <w:szCs w:val="24"/>
              </w:rPr>
            </w:pPr>
          </w:p>
          <w:p w14:paraId="1471AC6A" w14:textId="77777777" w:rsidR="007E6F54" w:rsidRPr="00324315" w:rsidRDefault="007E6F54" w:rsidP="007E6F54">
            <w:pPr>
              <w:rPr>
                <w:rFonts w:ascii="Times New Roman" w:eastAsia="Times New Roman" w:hAnsi="Times New Roman" w:cs="Times New Roman"/>
                <w:sz w:val="24"/>
                <w:szCs w:val="24"/>
              </w:rPr>
            </w:pPr>
          </w:p>
          <w:p w14:paraId="1AA18C8B" w14:textId="77777777" w:rsidR="007E6F54" w:rsidRPr="00324315" w:rsidRDefault="007E6F54" w:rsidP="007E6F54">
            <w:pPr>
              <w:rPr>
                <w:rFonts w:ascii="Times New Roman" w:eastAsia="Times New Roman" w:hAnsi="Times New Roman" w:cs="Times New Roman"/>
                <w:sz w:val="24"/>
                <w:szCs w:val="24"/>
              </w:rPr>
            </w:pPr>
          </w:p>
          <w:p w14:paraId="4DA8067F" w14:textId="77777777" w:rsidR="007E6F54" w:rsidRPr="00324315" w:rsidRDefault="007E6F54" w:rsidP="007E6F54">
            <w:pPr>
              <w:rPr>
                <w:rFonts w:ascii="Times New Roman" w:eastAsia="Times New Roman" w:hAnsi="Times New Roman" w:cs="Times New Roman"/>
                <w:sz w:val="24"/>
                <w:szCs w:val="24"/>
              </w:rPr>
            </w:pPr>
          </w:p>
          <w:p w14:paraId="45D70C41" w14:textId="77777777" w:rsidR="007E6F54" w:rsidRPr="00324315" w:rsidRDefault="007E6F54" w:rsidP="007E6F54">
            <w:pPr>
              <w:rPr>
                <w:rFonts w:ascii="Times New Roman" w:eastAsia="Times New Roman" w:hAnsi="Times New Roman" w:cs="Times New Roman"/>
                <w:sz w:val="24"/>
                <w:szCs w:val="24"/>
              </w:rPr>
            </w:pPr>
          </w:p>
          <w:p w14:paraId="17B65988" w14:textId="77777777" w:rsidR="007E6F54" w:rsidRPr="00324315" w:rsidRDefault="007E6F54" w:rsidP="007E6F54">
            <w:pPr>
              <w:rPr>
                <w:rFonts w:ascii="Times New Roman" w:eastAsia="Times New Roman" w:hAnsi="Times New Roman" w:cs="Times New Roman"/>
                <w:sz w:val="24"/>
                <w:szCs w:val="24"/>
              </w:rPr>
            </w:pPr>
          </w:p>
          <w:p w14:paraId="7A00E924" w14:textId="77777777" w:rsidR="007E6F54" w:rsidRPr="00324315" w:rsidRDefault="007E6F54" w:rsidP="007E6F54">
            <w:pPr>
              <w:rPr>
                <w:rFonts w:ascii="Times New Roman" w:eastAsia="Times New Roman" w:hAnsi="Times New Roman" w:cs="Times New Roman"/>
                <w:sz w:val="24"/>
                <w:szCs w:val="24"/>
              </w:rPr>
            </w:pPr>
          </w:p>
          <w:p w14:paraId="2223F19B" w14:textId="77777777" w:rsidR="007E6F54" w:rsidRPr="00324315" w:rsidRDefault="007E6F54" w:rsidP="007E6F54">
            <w:pPr>
              <w:rPr>
                <w:rFonts w:ascii="Times New Roman" w:eastAsia="Times New Roman" w:hAnsi="Times New Roman" w:cs="Times New Roman"/>
                <w:sz w:val="24"/>
                <w:szCs w:val="24"/>
              </w:rPr>
            </w:pPr>
          </w:p>
          <w:p w14:paraId="6D027950" w14:textId="77777777" w:rsidR="007E6F54" w:rsidRPr="00324315" w:rsidRDefault="007E6F54" w:rsidP="007E6F54">
            <w:pPr>
              <w:rPr>
                <w:rFonts w:ascii="Times New Roman" w:eastAsia="Times New Roman" w:hAnsi="Times New Roman" w:cs="Times New Roman"/>
                <w:sz w:val="24"/>
                <w:szCs w:val="24"/>
              </w:rPr>
            </w:pPr>
          </w:p>
          <w:p w14:paraId="2757021A" w14:textId="77777777" w:rsidR="007E6F54" w:rsidRPr="00324315" w:rsidRDefault="007E6F54" w:rsidP="007E6F54">
            <w:pPr>
              <w:rPr>
                <w:rFonts w:ascii="Times New Roman" w:eastAsia="Times New Roman" w:hAnsi="Times New Roman" w:cs="Times New Roman"/>
                <w:sz w:val="24"/>
                <w:szCs w:val="24"/>
              </w:rPr>
            </w:pPr>
          </w:p>
          <w:p w14:paraId="0989F53E" w14:textId="77777777" w:rsidR="007E6F54" w:rsidRPr="00324315" w:rsidRDefault="007E6F54" w:rsidP="007E6F54">
            <w:pPr>
              <w:rPr>
                <w:rFonts w:ascii="Times New Roman" w:eastAsia="Times New Roman" w:hAnsi="Times New Roman" w:cs="Times New Roman"/>
                <w:sz w:val="24"/>
                <w:szCs w:val="24"/>
              </w:rPr>
            </w:pPr>
          </w:p>
          <w:p w14:paraId="0A7C52D2" w14:textId="77777777" w:rsidR="007E6F54" w:rsidRPr="00324315" w:rsidRDefault="007E6F54" w:rsidP="007E6F54">
            <w:pPr>
              <w:rPr>
                <w:rFonts w:ascii="Times New Roman" w:eastAsia="Times New Roman" w:hAnsi="Times New Roman" w:cs="Times New Roman"/>
                <w:sz w:val="24"/>
                <w:szCs w:val="24"/>
              </w:rPr>
            </w:pPr>
          </w:p>
          <w:p w14:paraId="6C3F358E" w14:textId="77777777" w:rsidR="007E6F54" w:rsidRPr="00324315" w:rsidRDefault="007E6F54" w:rsidP="007E6F54">
            <w:pPr>
              <w:rPr>
                <w:rFonts w:ascii="Times New Roman" w:eastAsia="Times New Roman" w:hAnsi="Times New Roman" w:cs="Times New Roman"/>
                <w:sz w:val="24"/>
                <w:szCs w:val="24"/>
              </w:rPr>
            </w:pPr>
          </w:p>
          <w:p w14:paraId="0153DFC0" w14:textId="77777777" w:rsidR="007E6F54" w:rsidRPr="00324315" w:rsidRDefault="007E6F54" w:rsidP="007E6F54">
            <w:pPr>
              <w:rPr>
                <w:rFonts w:ascii="Times New Roman" w:eastAsia="Times New Roman" w:hAnsi="Times New Roman" w:cs="Times New Roman"/>
                <w:sz w:val="24"/>
                <w:szCs w:val="24"/>
              </w:rPr>
            </w:pPr>
          </w:p>
          <w:p w14:paraId="5830FB7F" w14:textId="77777777" w:rsidR="007E6F54" w:rsidRPr="00324315" w:rsidRDefault="007E6F54" w:rsidP="007E6F54">
            <w:pPr>
              <w:rPr>
                <w:rFonts w:ascii="Times New Roman" w:eastAsia="Times New Roman" w:hAnsi="Times New Roman" w:cs="Times New Roman"/>
                <w:sz w:val="24"/>
                <w:szCs w:val="24"/>
              </w:rPr>
            </w:pPr>
          </w:p>
          <w:p w14:paraId="2666142D" w14:textId="77777777" w:rsidR="007E6F54" w:rsidRPr="00324315" w:rsidRDefault="007E6F54" w:rsidP="007E6F54">
            <w:pPr>
              <w:rPr>
                <w:rFonts w:ascii="Times New Roman" w:eastAsia="Times New Roman" w:hAnsi="Times New Roman" w:cs="Times New Roman"/>
                <w:sz w:val="24"/>
                <w:szCs w:val="24"/>
              </w:rPr>
            </w:pPr>
          </w:p>
          <w:p w14:paraId="297627C8" w14:textId="77777777" w:rsidR="007E6F54" w:rsidRPr="00324315" w:rsidRDefault="007E6F54" w:rsidP="007E6F54">
            <w:pPr>
              <w:rPr>
                <w:rFonts w:ascii="Times New Roman" w:eastAsia="Times New Roman" w:hAnsi="Times New Roman" w:cs="Times New Roman"/>
                <w:sz w:val="24"/>
                <w:szCs w:val="24"/>
              </w:rPr>
            </w:pPr>
          </w:p>
          <w:p w14:paraId="6FF737B5" w14:textId="77777777" w:rsidR="007E6F54" w:rsidRPr="00324315" w:rsidRDefault="007E6F54" w:rsidP="007E6F54">
            <w:pPr>
              <w:rPr>
                <w:rFonts w:ascii="Times New Roman" w:eastAsia="Times New Roman" w:hAnsi="Times New Roman" w:cs="Times New Roman"/>
                <w:sz w:val="24"/>
                <w:szCs w:val="24"/>
              </w:rPr>
            </w:pPr>
          </w:p>
          <w:p w14:paraId="39270C60" w14:textId="77777777" w:rsidR="007E6F54" w:rsidRPr="00324315" w:rsidRDefault="007E6F54" w:rsidP="007E6F54">
            <w:pPr>
              <w:rPr>
                <w:rFonts w:ascii="Times New Roman" w:eastAsia="Times New Roman" w:hAnsi="Times New Roman" w:cs="Times New Roman"/>
                <w:sz w:val="24"/>
                <w:szCs w:val="24"/>
              </w:rPr>
            </w:pPr>
          </w:p>
          <w:p w14:paraId="5F6CBBA8" w14:textId="77777777" w:rsidR="007E6F54" w:rsidRPr="00324315" w:rsidRDefault="007E6F54" w:rsidP="007E6F54">
            <w:pPr>
              <w:rPr>
                <w:rFonts w:ascii="Times New Roman" w:eastAsia="Times New Roman" w:hAnsi="Times New Roman" w:cs="Times New Roman"/>
                <w:sz w:val="24"/>
                <w:szCs w:val="24"/>
              </w:rPr>
            </w:pPr>
          </w:p>
          <w:p w14:paraId="07539821" w14:textId="77777777" w:rsidR="007E6F54" w:rsidRPr="00324315" w:rsidRDefault="007E6F54" w:rsidP="007E6F54">
            <w:pPr>
              <w:rPr>
                <w:rFonts w:ascii="Times New Roman" w:eastAsia="Times New Roman" w:hAnsi="Times New Roman" w:cs="Times New Roman"/>
                <w:sz w:val="24"/>
                <w:szCs w:val="24"/>
              </w:rPr>
            </w:pPr>
          </w:p>
          <w:p w14:paraId="34B18097" w14:textId="77777777" w:rsidR="007E6F54" w:rsidRPr="00324315" w:rsidRDefault="007E6F54" w:rsidP="007E6F54">
            <w:pPr>
              <w:rPr>
                <w:rFonts w:ascii="Times New Roman" w:eastAsia="Times New Roman" w:hAnsi="Times New Roman" w:cs="Times New Roman"/>
                <w:sz w:val="24"/>
                <w:szCs w:val="24"/>
              </w:rPr>
            </w:pPr>
          </w:p>
          <w:p w14:paraId="62916CE4" w14:textId="77777777" w:rsidR="007E6F54" w:rsidRPr="00324315" w:rsidRDefault="007E6F54" w:rsidP="007E6F54">
            <w:pPr>
              <w:rPr>
                <w:rFonts w:ascii="Times New Roman" w:eastAsia="Times New Roman" w:hAnsi="Times New Roman" w:cs="Times New Roman"/>
                <w:sz w:val="24"/>
                <w:szCs w:val="24"/>
              </w:rPr>
            </w:pPr>
          </w:p>
          <w:p w14:paraId="29087280" w14:textId="77777777" w:rsidR="007E6F54" w:rsidRPr="00324315" w:rsidRDefault="007E6F54" w:rsidP="007E6F54">
            <w:pPr>
              <w:rPr>
                <w:rFonts w:ascii="Times New Roman" w:eastAsia="Times New Roman" w:hAnsi="Times New Roman" w:cs="Times New Roman"/>
                <w:sz w:val="24"/>
                <w:szCs w:val="24"/>
              </w:rPr>
            </w:pPr>
          </w:p>
          <w:p w14:paraId="51157211" w14:textId="77777777" w:rsidR="007E6F54" w:rsidRPr="00324315" w:rsidRDefault="007E6F54" w:rsidP="007E6F54">
            <w:pPr>
              <w:rPr>
                <w:rFonts w:ascii="Times New Roman" w:eastAsia="Times New Roman" w:hAnsi="Times New Roman" w:cs="Times New Roman"/>
                <w:sz w:val="24"/>
                <w:szCs w:val="24"/>
              </w:rPr>
            </w:pPr>
          </w:p>
          <w:p w14:paraId="7360AB12" w14:textId="77777777" w:rsidR="007E6F54" w:rsidRPr="00324315" w:rsidRDefault="007E6F54" w:rsidP="007E6F54">
            <w:pPr>
              <w:rPr>
                <w:rFonts w:ascii="Times New Roman" w:eastAsia="Times New Roman" w:hAnsi="Times New Roman" w:cs="Times New Roman"/>
                <w:sz w:val="24"/>
                <w:szCs w:val="24"/>
              </w:rPr>
            </w:pPr>
          </w:p>
          <w:p w14:paraId="48F8F804" w14:textId="77777777" w:rsidR="007E6F54" w:rsidRPr="00324315" w:rsidRDefault="007E6F54" w:rsidP="007E6F54">
            <w:pPr>
              <w:rPr>
                <w:rFonts w:ascii="Times New Roman" w:eastAsia="Times New Roman" w:hAnsi="Times New Roman" w:cs="Times New Roman"/>
                <w:sz w:val="24"/>
                <w:szCs w:val="24"/>
              </w:rPr>
            </w:pPr>
          </w:p>
          <w:p w14:paraId="3A321E2D" w14:textId="77777777" w:rsidR="007E6F54" w:rsidRPr="00324315" w:rsidRDefault="007E6F54" w:rsidP="007E6F54">
            <w:pPr>
              <w:rPr>
                <w:rFonts w:ascii="Times New Roman" w:eastAsia="Times New Roman" w:hAnsi="Times New Roman" w:cs="Times New Roman"/>
                <w:sz w:val="24"/>
                <w:szCs w:val="24"/>
              </w:rPr>
            </w:pPr>
          </w:p>
          <w:p w14:paraId="59076C47" w14:textId="77777777" w:rsidR="007E6F54" w:rsidRPr="00324315" w:rsidRDefault="007E6F54" w:rsidP="007E6F54">
            <w:pPr>
              <w:rPr>
                <w:rFonts w:ascii="Times New Roman" w:eastAsia="Times New Roman" w:hAnsi="Times New Roman" w:cs="Times New Roman"/>
                <w:sz w:val="24"/>
                <w:szCs w:val="24"/>
              </w:rPr>
            </w:pPr>
          </w:p>
          <w:p w14:paraId="3B0C839D" w14:textId="77777777" w:rsidR="007E6F54" w:rsidRPr="00324315" w:rsidRDefault="007E6F54" w:rsidP="007E6F54">
            <w:pPr>
              <w:rPr>
                <w:rFonts w:ascii="Times New Roman" w:eastAsia="Times New Roman" w:hAnsi="Times New Roman" w:cs="Times New Roman"/>
                <w:sz w:val="24"/>
                <w:szCs w:val="24"/>
              </w:rPr>
            </w:pPr>
          </w:p>
          <w:p w14:paraId="29837D75" w14:textId="77777777" w:rsidR="007E6F54" w:rsidRPr="00324315" w:rsidRDefault="007E6F54" w:rsidP="007E6F54">
            <w:pPr>
              <w:rPr>
                <w:rFonts w:ascii="Times New Roman" w:eastAsia="Times New Roman" w:hAnsi="Times New Roman" w:cs="Times New Roman"/>
                <w:sz w:val="24"/>
                <w:szCs w:val="24"/>
              </w:rPr>
            </w:pPr>
          </w:p>
          <w:p w14:paraId="608DB65B" w14:textId="77777777" w:rsidR="007E6F54" w:rsidRPr="00324315" w:rsidRDefault="007E6F54" w:rsidP="007E6F54">
            <w:pPr>
              <w:rPr>
                <w:rFonts w:ascii="Times New Roman" w:eastAsia="Times New Roman" w:hAnsi="Times New Roman" w:cs="Times New Roman"/>
                <w:sz w:val="24"/>
                <w:szCs w:val="24"/>
              </w:rPr>
            </w:pPr>
          </w:p>
          <w:p w14:paraId="03740B6D" w14:textId="77777777" w:rsidR="007E6F54" w:rsidRPr="00324315" w:rsidRDefault="007E6F54" w:rsidP="007E6F54">
            <w:pPr>
              <w:rPr>
                <w:rFonts w:ascii="Times New Roman" w:eastAsia="Times New Roman" w:hAnsi="Times New Roman" w:cs="Times New Roman"/>
                <w:sz w:val="24"/>
                <w:szCs w:val="24"/>
              </w:rPr>
            </w:pPr>
          </w:p>
          <w:p w14:paraId="7130CAD3" w14:textId="77777777" w:rsidR="007E6F54" w:rsidRPr="00324315" w:rsidRDefault="007E6F54" w:rsidP="007E6F54">
            <w:pPr>
              <w:rPr>
                <w:rFonts w:ascii="Times New Roman" w:eastAsia="Times New Roman" w:hAnsi="Times New Roman" w:cs="Times New Roman"/>
                <w:sz w:val="24"/>
                <w:szCs w:val="24"/>
              </w:rPr>
            </w:pPr>
          </w:p>
          <w:p w14:paraId="715A4841" w14:textId="77777777" w:rsidR="007E6F54" w:rsidRPr="00324315" w:rsidRDefault="007E6F54" w:rsidP="007E6F54">
            <w:pPr>
              <w:rPr>
                <w:rFonts w:ascii="Times New Roman" w:eastAsia="Times New Roman" w:hAnsi="Times New Roman" w:cs="Times New Roman"/>
                <w:sz w:val="24"/>
                <w:szCs w:val="24"/>
              </w:rPr>
            </w:pPr>
          </w:p>
          <w:p w14:paraId="4827DB06" w14:textId="77777777" w:rsidR="007E6F54" w:rsidRPr="00324315" w:rsidRDefault="007E6F54" w:rsidP="007E6F54">
            <w:pPr>
              <w:rPr>
                <w:rFonts w:ascii="Times New Roman" w:eastAsia="Times New Roman" w:hAnsi="Times New Roman" w:cs="Times New Roman"/>
                <w:sz w:val="24"/>
                <w:szCs w:val="24"/>
              </w:rPr>
            </w:pPr>
          </w:p>
          <w:p w14:paraId="31F4F111" w14:textId="77777777" w:rsidR="007E6F54" w:rsidRPr="00324315" w:rsidRDefault="007E6F54" w:rsidP="007E6F54">
            <w:pPr>
              <w:rPr>
                <w:rFonts w:ascii="Times New Roman" w:eastAsia="Times New Roman" w:hAnsi="Times New Roman" w:cs="Times New Roman"/>
                <w:sz w:val="24"/>
                <w:szCs w:val="24"/>
              </w:rPr>
            </w:pPr>
          </w:p>
          <w:p w14:paraId="74DCA3CD" w14:textId="77777777" w:rsidR="007E6F54" w:rsidRPr="00324315" w:rsidRDefault="007E6F54" w:rsidP="007E6F54">
            <w:pPr>
              <w:rPr>
                <w:rFonts w:ascii="Times New Roman" w:eastAsia="Times New Roman" w:hAnsi="Times New Roman" w:cs="Times New Roman"/>
                <w:sz w:val="24"/>
                <w:szCs w:val="24"/>
              </w:rPr>
            </w:pPr>
          </w:p>
          <w:p w14:paraId="18F46AB5" w14:textId="77777777" w:rsidR="007E6F54" w:rsidRPr="00324315" w:rsidRDefault="007E6F54" w:rsidP="007E6F54">
            <w:pPr>
              <w:rPr>
                <w:rFonts w:ascii="Times New Roman" w:eastAsia="Times New Roman" w:hAnsi="Times New Roman" w:cs="Times New Roman"/>
                <w:sz w:val="24"/>
                <w:szCs w:val="24"/>
              </w:rPr>
            </w:pPr>
          </w:p>
          <w:p w14:paraId="05BF7D80" w14:textId="77777777" w:rsidR="007E6F54" w:rsidRPr="00324315" w:rsidRDefault="007E6F54" w:rsidP="007E6F54">
            <w:pPr>
              <w:rPr>
                <w:rFonts w:ascii="Times New Roman" w:eastAsia="Times New Roman" w:hAnsi="Times New Roman" w:cs="Times New Roman"/>
                <w:sz w:val="24"/>
                <w:szCs w:val="24"/>
              </w:rPr>
            </w:pPr>
          </w:p>
          <w:p w14:paraId="2420B2D3" w14:textId="77777777" w:rsidR="007E6F54" w:rsidRPr="00324315" w:rsidRDefault="007E6F54" w:rsidP="007E6F54">
            <w:pPr>
              <w:rPr>
                <w:rFonts w:ascii="Times New Roman" w:eastAsia="Times New Roman" w:hAnsi="Times New Roman" w:cs="Times New Roman"/>
                <w:sz w:val="24"/>
                <w:szCs w:val="24"/>
              </w:rPr>
            </w:pPr>
          </w:p>
          <w:p w14:paraId="35C2CD66" w14:textId="77777777" w:rsidR="007E6F54" w:rsidRPr="00324315" w:rsidRDefault="007E6F54" w:rsidP="007E6F54">
            <w:pPr>
              <w:rPr>
                <w:rFonts w:ascii="Times New Roman" w:eastAsia="Times New Roman" w:hAnsi="Times New Roman" w:cs="Times New Roman"/>
                <w:sz w:val="24"/>
                <w:szCs w:val="24"/>
              </w:rPr>
            </w:pPr>
          </w:p>
          <w:p w14:paraId="1B03B4FD" w14:textId="77777777" w:rsidR="007E6F54" w:rsidRPr="00324315" w:rsidRDefault="007E6F54" w:rsidP="007E6F54">
            <w:pPr>
              <w:rPr>
                <w:rFonts w:ascii="Times New Roman" w:eastAsia="Times New Roman" w:hAnsi="Times New Roman" w:cs="Times New Roman"/>
                <w:sz w:val="24"/>
                <w:szCs w:val="24"/>
              </w:rPr>
            </w:pPr>
          </w:p>
          <w:p w14:paraId="7E54A0AA" w14:textId="77777777" w:rsidR="007E6F54" w:rsidRPr="00324315" w:rsidRDefault="007E6F54" w:rsidP="007E6F54">
            <w:pPr>
              <w:rPr>
                <w:rFonts w:ascii="Times New Roman" w:eastAsia="Times New Roman" w:hAnsi="Times New Roman" w:cs="Times New Roman"/>
                <w:sz w:val="24"/>
                <w:szCs w:val="24"/>
              </w:rPr>
            </w:pPr>
          </w:p>
          <w:p w14:paraId="652269E0" w14:textId="77777777" w:rsidR="007E6F54" w:rsidRPr="00324315" w:rsidRDefault="007E6F54" w:rsidP="007E6F54">
            <w:pPr>
              <w:rPr>
                <w:rFonts w:ascii="Times New Roman" w:eastAsia="Times New Roman" w:hAnsi="Times New Roman" w:cs="Times New Roman"/>
                <w:sz w:val="24"/>
                <w:szCs w:val="24"/>
              </w:rPr>
            </w:pPr>
          </w:p>
          <w:p w14:paraId="6220B5C1" w14:textId="77777777" w:rsidR="007E6F54" w:rsidRPr="00324315" w:rsidRDefault="007E6F54" w:rsidP="007E6F54">
            <w:pPr>
              <w:rPr>
                <w:rFonts w:ascii="Times New Roman" w:eastAsia="Times New Roman" w:hAnsi="Times New Roman" w:cs="Times New Roman"/>
                <w:sz w:val="24"/>
                <w:szCs w:val="24"/>
              </w:rPr>
            </w:pPr>
          </w:p>
          <w:p w14:paraId="67F09DE1" w14:textId="77777777" w:rsidR="007E6F54" w:rsidRPr="00324315" w:rsidRDefault="007E6F54" w:rsidP="007E6F54">
            <w:pPr>
              <w:rPr>
                <w:rFonts w:ascii="Times New Roman" w:eastAsia="Times New Roman" w:hAnsi="Times New Roman" w:cs="Times New Roman"/>
                <w:sz w:val="24"/>
                <w:szCs w:val="24"/>
              </w:rPr>
            </w:pPr>
          </w:p>
          <w:p w14:paraId="50B7078F" w14:textId="77777777" w:rsidR="007E6F54" w:rsidRPr="00324315" w:rsidRDefault="007E6F54" w:rsidP="007E6F54">
            <w:pPr>
              <w:rPr>
                <w:rFonts w:ascii="Times New Roman" w:eastAsia="Times New Roman" w:hAnsi="Times New Roman" w:cs="Times New Roman"/>
                <w:sz w:val="24"/>
                <w:szCs w:val="24"/>
              </w:rPr>
            </w:pPr>
          </w:p>
          <w:p w14:paraId="0A462F21" w14:textId="77777777" w:rsidR="007E6F54" w:rsidRPr="00324315" w:rsidRDefault="007E6F54" w:rsidP="007E6F54">
            <w:pPr>
              <w:rPr>
                <w:rFonts w:ascii="Times New Roman" w:eastAsia="Times New Roman" w:hAnsi="Times New Roman" w:cs="Times New Roman"/>
                <w:sz w:val="24"/>
                <w:szCs w:val="24"/>
              </w:rPr>
            </w:pPr>
          </w:p>
          <w:p w14:paraId="09207DAC" w14:textId="77777777" w:rsidR="007E6F54" w:rsidRPr="00324315" w:rsidRDefault="007E6F54" w:rsidP="007E6F54">
            <w:pPr>
              <w:rPr>
                <w:rFonts w:ascii="Times New Roman" w:eastAsia="Times New Roman" w:hAnsi="Times New Roman" w:cs="Times New Roman"/>
                <w:sz w:val="24"/>
                <w:szCs w:val="24"/>
              </w:rPr>
            </w:pPr>
          </w:p>
          <w:p w14:paraId="42D9B9C1" w14:textId="77777777" w:rsidR="007E6F54" w:rsidRPr="00324315" w:rsidRDefault="007E6F54" w:rsidP="007E6F54">
            <w:pPr>
              <w:rPr>
                <w:rFonts w:ascii="Times New Roman" w:eastAsia="Times New Roman" w:hAnsi="Times New Roman" w:cs="Times New Roman"/>
                <w:sz w:val="24"/>
                <w:szCs w:val="24"/>
              </w:rPr>
            </w:pPr>
          </w:p>
          <w:p w14:paraId="58FEC312" w14:textId="77777777" w:rsidR="007E6F54" w:rsidRPr="00324315" w:rsidRDefault="007E6F54" w:rsidP="007E6F54">
            <w:pPr>
              <w:rPr>
                <w:rFonts w:ascii="Times New Roman" w:eastAsia="Times New Roman" w:hAnsi="Times New Roman" w:cs="Times New Roman"/>
                <w:sz w:val="24"/>
                <w:szCs w:val="24"/>
              </w:rPr>
            </w:pPr>
          </w:p>
          <w:p w14:paraId="646B73BA" w14:textId="77777777" w:rsidR="007E6F54" w:rsidRPr="00324315" w:rsidRDefault="007E6F54" w:rsidP="007E6F54">
            <w:pPr>
              <w:rPr>
                <w:rFonts w:ascii="Times New Roman" w:eastAsia="Times New Roman" w:hAnsi="Times New Roman" w:cs="Times New Roman"/>
                <w:sz w:val="24"/>
                <w:szCs w:val="24"/>
              </w:rPr>
            </w:pPr>
          </w:p>
          <w:p w14:paraId="6767E4E7" w14:textId="77777777" w:rsidR="007E6F54" w:rsidRPr="00324315" w:rsidRDefault="007E6F54" w:rsidP="007E6F54">
            <w:pPr>
              <w:rPr>
                <w:rFonts w:ascii="Times New Roman" w:eastAsia="Times New Roman" w:hAnsi="Times New Roman" w:cs="Times New Roman"/>
                <w:sz w:val="24"/>
                <w:szCs w:val="24"/>
              </w:rPr>
            </w:pPr>
          </w:p>
          <w:p w14:paraId="3C76196A" w14:textId="77777777" w:rsidR="007E6F54" w:rsidRPr="00324315" w:rsidRDefault="007E6F54" w:rsidP="007E6F54">
            <w:pPr>
              <w:rPr>
                <w:rFonts w:ascii="Times New Roman" w:eastAsia="Times New Roman" w:hAnsi="Times New Roman" w:cs="Times New Roman"/>
                <w:sz w:val="24"/>
                <w:szCs w:val="24"/>
              </w:rPr>
            </w:pPr>
          </w:p>
          <w:p w14:paraId="16321EB3" w14:textId="77777777" w:rsidR="007E6F54" w:rsidRPr="00324315" w:rsidRDefault="007E6F54" w:rsidP="007E6F54">
            <w:pPr>
              <w:rPr>
                <w:rFonts w:ascii="Times New Roman" w:eastAsia="Times New Roman" w:hAnsi="Times New Roman" w:cs="Times New Roman"/>
                <w:sz w:val="24"/>
                <w:szCs w:val="24"/>
              </w:rPr>
            </w:pPr>
          </w:p>
          <w:p w14:paraId="0A784548" w14:textId="77777777" w:rsidR="007E6F54" w:rsidRPr="00324315" w:rsidRDefault="007E6F54" w:rsidP="007E6F54">
            <w:pPr>
              <w:rPr>
                <w:rFonts w:ascii="Times New Roman" w:eastAsia="Times New Roman" w:hAnsi="Times New Roman" w:cs="Times New Roman"/>
                <w:sz w:val="24"/>
                <w:szCs w:val="24"/>
              </w:rPr>
            </w:pPr>
          </w:p>
          <w:p w14:paraId="56518271" w14:textId="77777777" w:rsidR="007E6F54" w:rsidRPr="00324315" w:rsidRDefault="007E6F54" w:rsidP="007E6F54">
            <w:pPr>
              <w:rPr>
                <w:rFonts w:ascii="Times New Roman" w:eastAsia="Times New Roman" w:hAnsi="Times New Roman" w:cs="Times New Roman"/>
                <w:sz w:val="24"/>
                <w:szCs w:val="24"/>
              </w:rPr>
            </w:pPr>
          </w:p>
          <w:p w14:paraId="47472CC6" w14:textId="77777777" w:rsidR="007E6F54" w:rsidRPr="00324315" w:rsidRDefault="007E6F54" w:rsidP="007E6F54">
            <w:pPr>
              <w:rPr>
                <w:rFonts w:ascii="Times New Roman" w:eastAsia="Times New Roman" w:hAnsi="Times New Roman" w:cs="Times New Roman"/>
                <w:sz w:val="24"/>
                <w:szCs w:val="24"/>
              </w:rPr>
            </w:pPr>
          </w:p>
          <w:p w14:paraId="43FF39DE" w14:textId="77777777" w:rsidR="007E6F54" w:rsidRPr="00324315" w:rsidRDefault="007E6F54" w:rsidP="007E6F54">
            <w:pPr>
              <w:rPr>
                <w:rFonts w:ascii="Times New Roman" w:eastAsia="Times New Roman" w:hAnsi="Times New Roman" w:cs="Times New Roman"/>
                <w:sz w:val="24"/>
                <w:szCs w:val="24"/>
              </w:rPr>
            </w:pPr>
          </w:p>
          <w:p w14:paraId="280893AA" w14:textId="77777777" w:rsidR="007E6F54" w:rsidRPr="00324315" w:rsidRDefault="007E6F54" w:rsidP="007E6F54">
            <w:pPr>
              <w:rPr>
                <w:rFonts w:ascii="Times New Roman" w:eastAsia="Times New Roman" w:hAnsi="Times New Roman" w:cs="Times New Roman"/>
                <w:sz w:val="24"/>
                <w:szCs w:val="24"/>
              </w:rPr>
            </w:pPr>
          </w:p>
          <w:p w14:paraId="379FF1DD" w14:textId="77777777" w:rsidR="007E6F54" w:rsidRPr="00324315" w:rsidRDefault="007E6F54" w:rsidP="007E6F54">
            <w:pPr>
              <w:rPr>
                <w:rFonts w:ascii="Times New Roman" w:eastAsia="Times New Roman" w:hAnsi="Times New Roman" w:cs="Times New Roman"/>
                <w:sz w:val="24"/>
                <w:szCs w:val="24"/>
              </w:rPr>
            </w:pPr>
          </w:p>
          <w:p w14:paraId="3DE52A8F" w14:textId="77777777" w:rsidR="007E6F54" w:rsidRPr="00324315" w:rsidRDefault="007E6F54" w:rsidP="007E6F54">
            <w:pPr>
              <w:rPr>
                <w:rFonts w:ascii="Times New Roman" w:eastAsia="Times New Roman" w:hAnsi="Times New Roman" w:cs="Times New Roman"/>
                <w:sz w:val="24"/>
                <w:szCs w:val="24"/>
              </w:rPr>
            </w:pPr>
          </w:p>
          <w:p w14:paraId="3D2B0B3F" w14:textId="61C1AC3D" w:rsidR="007E6F54" w:rsidRPr="00324315" w:rsidRDefault="007E6F54" w:rsidP="007E6F54">
            <w:pPr>
              <w:ind w:firstLine="0"/>
              <w:rPr>
                <w:rFonts w:ascii="Times New Roman" w:eastAsia="Times New Roman" w:hAnsi="Times New Roman" w:cs="Times New Roman"/>
                <w:sz w:val="24"/>
                <w:szCs w:val="24"/>
              </w:rPr>
            </w:pPr>
          </w:p>
          <w:p w14:paraId="5DF979FF" w14:textId="7B18E03D" w:rsidR="007E6F54" w:rsidRPr="00324315" w:rsidRDefault="007E6F54" w:rsidP="007E6F54">
            <w:pPr>
              <w:ind w:firstLine="0"/>
              <w:rPr>
                <w:rFonts w:ascii="Times New Roman" w:eastAsia="Times New Roman" w:hAnsi="Times New Roman" w:cs="Times New Roman"/>
                <w:sz w:val="24"/>
                <w:szCs w:val="24"/>
              </w:rPr>
            </w:pPr>
          </w:p>
          <w:p w14:paraId="045F8437" w14:textId="77777777" w:rsidR="007E6F54" w:rsidRPr="00324315" w:rsidRDefault="007E6F54" w:rsidP="007E6F54">
            <w:pPr>
              <w:ind w:firstLine="0"/>
              <w:rPr>
                <w:rFonts w:ascii="Times New Roman" w:eastAsia="Times New Roman" w:hAnsi="Times New Roman" w:cs="Times New Roman"/>
                <w:sz w:val="24"/>
                <w:szCs w:val="24"/>
              </w:rPr>
            </w:pPr>
          </w:p>
          <w:p w14:paraId="0EB4EC55" w14:textId="77777777" w:rsidR="007E6F54" w:rsidRPr="00324315" w:rsidRDefault="007E6F54" w:rsidP="007E6F54">
            <w:pPr>
              <w:rPr>
                <w:rFonts w:ascii="Times New Roman" w:eastAsia="Times New Roman" w:hAnsi="Times New Roman" w:cs="Times New Roman"/>
                <w:sz w:val="24"/>
                <w:szCs w:val="24"/>
              </w:rPr>
            </w:pPr>
          </w:p>
          <w:p w14:paraId="4ACE4C29" w14:textId="77777777" w:rsidR="00C93AC3" w:rsidRDefault="00C93AC3" w:rsidP="007E6F54">
            <w:pPr>
              <w:rPr>
                <w:rFonts w:ascii="Times New Roman" w:eastAsia="Times New Roman" w:hAnsi="Times New Roman" w:cs="Times New Roman"/>
                <w:sz w:val="24"/>
                <w:szCs w:val="24"/>
              </w:rPr>
            </w:pPr>
          </w:p>
          <w:p w14:paraId="7757B97D" w14:textId="77777777" w:rsidR="00C93AC3" w:rsidRDefault="00C93AC3" w:rsidP="007E6F54">
            <w:pPr>
              <w:rPr>
                <w:rFonts w:ascii="Times New Roman" w:eastAsia="Times New Roman" w:hAnsi="Times New Roman" w:cs="Times New Roman"/>
                <w:sz w:val="24"/>
                <w:szCs w:val="24"/>
              </w:rPr>
            </w:pPr>
          </w:p>
          <w:p w14:paraId="104CEDFB" w14:textId="77777777" w:rsidR="00C93AC3" w:rsidRDefault="00C93AC3" w:rsidP="007E6F54">
            <w:pPr>
              <w:rPr>
                <w:rFonts w:ascii="Times New Roman" w:eastAsia="Times New Roman" w:hAnsi="Times New Roman" w:cs="Times New Roman"/>
                <w:sz w:val="24"/>
                <w:szCs w:val="24"/>
              </w:rPr>
            </w:pPr>
          </w:p>
          <w:p w14:paraId="508A4C85" w14:textId="77777777" w:rsidR="00C93AC3" w:rsidRDefault="00C93AC3" w:rsidP="007E6F54">
            <w:pPr>
              <w:rPr>
                <w:rFonts w:ascii="Times New Roman" w:eastAsia="Times New Roman" w:hAnsi="Times New Roman" w:cs="Times New Roman"/>
                <w:sz w:val="24"/>
                <w:szCs w:val="24"/>
              </w:rPr>
            </w:pPr>
          </w:p>
          <w:p w14:paraId="7E2049EE" w14:textId="77777777" w:rsidR="00C93AC3" w:rsidRDefault="00C93AC3" w:rsidP="007E6F54">
            <w:pPr>
              <w:rPr>
                <w:rFonts w:ascii="Times New Roman" w:eastAsia="Times New Roman" w:hAnsi="Times New Roman" w:cs="Times New Roman"/>
                <w:sz w:val="24"/>
                <w:szCs w:val="24"/>
              </w:rPr>
            </w:pPr>
          </w:p>
          <w:p w14:paraId="2F4FDB70" w14:textId="77777777" w:rsidR="00C93AC3" w:rsidRDefault="00C93AC3" w:rsidP="007E6F54">
            <w:pPr>
              <w:rPr>
                <w:rFonts w:ascii="Times New Roman" w:eastAsia="Times New Roman" w:hAnsi="Times New Roman" w:cs="Times New Roman"/>
                <w:sz w:val="24"/>
                <w:szCs w:val="24"/>
              </w:rPr>
            </w:pPr>
          </w:p>
          <w:p w14:paraId="125ABE49" w14:textId="77777777" w:rsidR="00C93AC3" w:rsidRDefault="00C93AC3" w:rsidP="007E6F54">
            <w:pPr>
              <w:rPr>
                <w:rFonts w:ascii="Times New Roman" w:eastAsia="Times New Roman" w:hAnsi="Times New Roman" w:cs="Times New Roman"/>
                <w:sz w:val="24"/>
                <w:szCs w:val="24"/>
              </w:rPr>
            </w:pPr>
          </w:p>
          <w:p w14:paraId="55290937" w14:textId="77777777" w:rsidR="00C93AC3" w:rsidRDefault="00C93AC3" w:rsidP="007E6F54">
            <w:pPr>
              <w:rPr>
                <w:rFonts w:ascii="Times New Roman" w:eastAsia="Times New Roman" w:hAnsi="Times New Roman" w:cs="Times New Roman"/>
                <w:sz w:val="24"/>
                <w:szCs w:val="24"/>
              </w:rPr>
            </w:pPr>
          </w:p>
          <w:p w14:paraId="4E64AC20" w14:textId="77777777" w:rsidR="00C93AC3" w:rsidRDefault="00C93AC3" w:rsidP="007E6F54">
            <w:pPr>
              <w:rPr>
                <w:rFonts w:ascii="Times New Roman" w:eastAsia="Times New Roman" w:hAnsi="Times New Roman" w:cs="Times New Roman"/>
                <w:sz w:val="24"/>
                <w:szCs w:val="24"/>
              </w:rPr>
            </w:pPr>
          </w:p>
          <w:p w14:paraId="6BFE57F6" w14:textId="33B7B875" w:rsidR="0059089D" w:rsidRDefault="0059089D" w:rsidP="007E6F54">
            <w:pPr>
              <w:rPr>
                <w:rFonts w:ascii="Times New Roman" w:eastAsia="Times New Roman" w:hAnsi="Times New Roman" w:cs="Times New Roman"/>
                <w:sz w:val="24"/>
                <w:szCs w:val="24"/>
              </w:rPr>
            </w:pPr>
          </w:p>
          <w:p w14:paraId="6B69E5CA" w14:textId="77777777" w:rsidR="0059089D" w:rsidRDefault="0059089D" w:rsidP="007E6F54">
            <w:pPr>
              <w:rPr>
                <w:rFonts w:ascii="Times New Roman" w:eastAsia="Times New Roman" w:hAnsi="Times New Roman" w:cs="Times New Roman"/>
                <w:sz w:val="24"/>
                <w:szCs w:val="24"/>
              </w:rPr>
            </w:pPr>
          </w:p>
          <w:p w14:paraId="6755756D" w14:textId="4D2A50C8"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оказании данной услуги лицензиаром (услугодателем) процедура согласования в соответствии с Законом Республики Казахстан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О государственном регулировании производства и оборота табачных изделий</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не предусмотрена.</w:t>
            </w:r>
          </w:p>
        </w:tc>
      </w:tr>
      <w:tr w:rsidR="007E6F54" w:rsidRPr="00324315" w14:paraId="0FBBA231" w14:textId="77777777" w:rsidTr="00497EFC">
        <w:trPr>
          <w:trHeight w:val="290"/>
        </w:trPr>
        <w:tc>
          <w:tcPr>
            <w:tcW w:w="14177" w:type="dxa"/>
            <w:gridSpan w:val="5"/>
          </w:tcPr>
          <w:p w14:paraId="173963F0" w14:textId="0DDF3DC2" w:rsidR="007E6F54" w:rsidRPr="00324315" w:rsidRDefault="007E6F54" w:rsidP="00F60320">
            <w:pPr>
              <w:jc w:val="center"/>
              <w:rPr>
                <w:rFonts w:ascii="Times New Roman" w:hAnsi="Times New Roman" w:cs="Times New Roman"/>
                <w:b/>
                <w:bCs/>
                <w:sz w:val="24"/>
                <w:szCs w:val="24"/>
              </w:rPr>
            </w:pPr>
            <w:r w:rsidRPr="00324315">
              <w:rPr>
                <w:rFonts w:ascii="Times New Roman" w:hAnsi="Times New Roman" w:cs="Times New Roman"/>
                <w:b/>
                <w:bCs/>
                <w:sz w:val="24"/>
                <w:szCs w:val="24"/>
              </w:rPr>
              <w:lastRenderedPageBreak/>
              <w:t xml:space="preserve">Правила оказания государственной услуги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Выдача лицензии на производство этилового спирта</w:t>
            </w:r>
            <w:r w:rsidR="00C97588" w:rsidRPr="00324315">
              <w:rPr>
                <w:rFonts w:ascii="Times New Roman" w:hAnsi="Times New Roman" w:cs="Times New Roman"/>
                <w:b/>
                <w:bCs/>
                <w:sz w:val="24"/>
                <w:szCs w:val="24"/>
              </w:rPr>
              <w:t>»</w:t>
            </w:r>
            <w:r w:rsidR="000F5C44" w:rsidRPr="00324315">
              <w:rPr>
                <w:rFonts w:ascii="Times New Roman" w:hAnsi="Times New Roman" w:cs="Times New Roman"/>
                <w:b/>
                <w:bCs/>
                <w:sz w:val="24"/>
                <w:szCs w:val="24"/>
              </w:rPr>
              <w:t xml:space="preserve"> </w:t>
            </w:r>
          </w:p>
        </w:tc>
      </w:tr>
      <w:tr w:rsidR="007E6F54" w:rsidRPr="00324315" w14:paraId="4911642F" w14:textId="77777777" w:rsidTr="00497EFC">
        <w:trPr>
          <w:trHeight w:val="688"/>
        </w:trPr>
        <w:tc>
          <w:tcPr>
            <w:tcW w:w="703" w:type="dxa"/>
          </w:tcPr>
          <w:p w14:paraId="1295A873" w14:textId="18EA495A" w:rsidR="007E6F54" w:rsidRPr="00324315" w:rsidRDefault="001A09D0" w:rsidP="007E6F54">
            <w:pPr>
              <w:spacing w:line="0" w:lineRule="atLeast"/>
              <w:ind w:firstLine="0"/>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007E6F54" w:rsidRPr="00324315">
              <w:rPr>
                <w:rFonts w:ascii="Times New Roman" w:eastAsia="Times New Roman" w:hAnsi="Times New Roman" w:cs="Times New Roman"/>
                <w:spacing w:val="2"/>
                <w:sz w:val="24"/>
                <w:szCs w:val="24"/>
              </w:rPr>
              <w:t>.</w:t>
            </w:r>
          </w:p>
        </w:tc>
        <w:tc>
          <w:tcPr>
            <w:tcW w:w="1277" w:type="dxa"/>
          </w:tcPr>
          <w:p w14:paraId="126BECD7" w14:textId="169370BF" w:rsidR="007E6F54" w:rsidRPr="00F60320" w:rsidRDefault="007E6F54" w:rsidP="007E6F54">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 xml:space="preserve">пункт </w:t>
            </w:r>
            <w:r w:rsidRPr="00324315">
              <w:rPr>
                <w:rFonts w:ascii="Times New Roman" w:eastAsia="Calibri" w:hAnsi="Times New Roman" w:cs="Times New Roman"/>
                <w:sz w:val="24"/>
                <w:szCs w:val="24"/>
                <w:lang w:val="en-US"/>
              </w:rPr>
              <w:t>9</w:t>
            </w:r>
            <w:r w:rsidR="00F60320">
              <w:rPr>
                <w:rFonts w:ascii="Times New Roman" w:eastAsia="Calibri" w:hAnsi="Times New Roman" w:cs="Times New Roman"/>
                <w:sz w:val="24"/>
                <w:szCs w:val="24"/>
              </w:rPr>
              <w:t xml:space="preserve"> Приложения 5 к приказу</w:t>
            </w:r>
          </w:p>
        </w:tc>
        <w:tc>
          <w:tcPr>
            <w:tcW w:w="4678" w:type="dxa"/>
          </w:tcPr>
          <w:p w14:paraId="7113A1B3" w14:textId="25FC70A6"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t>9.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192F46CB" w14:textId="2B896D9F"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t>на имя руководителя услугодателя;</w:t>
            </w:r>
          </w:p>
          <w:p w14:paraId="45BB897A" w14:textId="523F2EC6"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4695DBD8" w14:textId="5CF23CBE"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t>в уполномоченный орган по оценке и контролю за качеством оказания государственных услуг.</w:t>
            </w:r>
          </w:p>
          <w:p w14:paraId="7E1FD517" w14:textId="5411248E"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lastRenderedPageBreak/>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5F279DD6" w14:textId="1E1F8F95" w:rsidR="004B4E5F" w:rsidRPr="00B444A0" w:rsidRDefault="00B444A0" w:rsidP="00F23429">
            <w:pPr>
              <w:spacing w:line="0" w:lineRule="atLeast"/>
              <w:rPr>
                <w:rFonts w:ascii="Times New Roman" w:eastAsia="Calibri" w:hAnsi="Times New Roman" w:cs="Times New Roman"/>
                <w:b/>
                <w:sz w:val="24"/>
                <w:szCs w:val="24"/>
              </w:rPr>
            </w:pPr>
            <w:r w:rsidRPr="00B444A0">
              <w:rPr>
                <w:rFonts w:ascii="Times New Roman" w:eastAsia="Calibri" w:hAnsi="Times New Roman" w:cs="Times New Roman"/>
                <w:b/>
                <w:sz w:val="24"/>
                <w:szCs w:val="24"/>
              </w:rPr>
              <w:t>Отсутст</w:t>
            </w:r>
            <w:r>
              <w:rPr>
                <w:rFonts w:ascii="Times New Roman" w:eastAsia="Calibri" w:hAnsi="Times New Roman" w:cs="Times New Roman"/>
                <w:b/>
                <w:sz w:val="24"/>
                <w:szCs w:val="24"/>
              </w:rPr>
              <w:t>в</w:t>
            </w:r>
            <w:r w:rsidRPr="00B444A0">
              <w:rPr>
                <w:rFonts w:ascii="Times New Roman" w:eastAsia="Calibri" w:hAnsi="Times New Roman" w:cs="Times New Roman"/>
                <w:b/>
                <w:sz w:val="24"/>
                <w:szCs w:val="24"/>
              </w:rPr>
              <w:t>ует</w:t>
            </w:r>
          </w:p>
          <w:p w14:paraId="7FA6FDEA" w14:textId="77777777" w:rsidR="00B444A0" w:rsidRDefault="00B444A0" w:rsidP="00F23429">
            <w:pPr>
              <w:spacing w:line="0" w:lineRule="atLeast"/>
              <w:rPr>
                <w:rFonts w:ascii="Times New Roman" w:eastAsia="Calibri" w:hAnsi="Times New Roman" w:cs="Times New Roman"/>
                <w:sz w:val="24"/>
                <w:szCs w:val="24"/>
              </w:rPr>
            </w:pPr>
          </w:p>
          <w:p w14:paraId="5DEF5177" w14:textId="77777777" w:rsidR="004B4E5F" w:rsidRDefault="004B4E5F" w:rsidP="00F23429">
            <w:pPr>
              <w:spacing w:line="0" w:lineRule="atLeast"/>
              <w:rPr>
                <w:rFonts w:ascii="Times New Roman" w:eastAsia="Calibri" w:hAnsi="Times New Roman" w:cs="Times New Roman"/>
                <w:sz w:val="24"/>
                <w:szCs w:val="24"/>
              </w:rPr>
            </w:pPr>
          </w:p>
          <w:p w14:paraId="5CEEF80D" w14:textId="77777777" w:rsidR="004B4E5F" w:rsidRDefault="004B4E5F" w:rsidP="00F23429">
            <w:pPr>
              <w:spacing w:line="0" w:lineRule="atLeast"/>
              <w:rPr>
                <w:rFonts w:ascii="Times New Roman" w:eastAsia="Calibri" w:hAnsi="Times New Roman" w:cs="Times New Roman"/>
                <w:sz w:val="24"/>
                <w:szCs w:val="24"/>
              </w:rPr>
            </w:pPr>
          </w:p>
          <w:p w14:paraId="2AB1DE8C" w14:textId="77777777" w:rsidR="004B4E5F" w:rsidRDefault="004B4E5F" w:rsidP="00F23429">
            <w:pPr>
              <w:spacing w:line="0" w:lineRule="atLeast"/>
              <w:rPr>
                <w:rFonts w:ascii="Times New Roman" w:eastAsia="Calibri" w:hAnsi="Times New Roman" w:cs="Times New Roman"/>
                <w:sz w:val="24"/>
                <w:szCs w:val="24"/>
              </w:rPr>
            </w:pPr>
          </w:p>
          <w:p w14:paraId="60E32334" w14:textId="77777777" w:rsidR="004B4E5F" w:rsidRDefault="004B4E5F" w:rsidP="00F23429">
            <w:pPr>
              <w:spacing w:line="0" w:lineRule="atLeast"/>
              <w:rPr>
                <w:rFonts w:ascii="Times New Roman" w:eastAsia="Calibri" w:hAnsi="Times New Roman" w:cs="Times New Roman"/>
                <w:sz w:val="24"/>
                <w:szCs w:val="24"/>
              </w:rPr>
            </w:pPr>
          </w:p>
          <w:p w14:paraId="43D23050" w14:textId="77777777" w:rsidR="004B4E5F" w:rsidRDefault="004B4E5F" w:rsidP="00F23429">
            <w:pPr>
              <w:spacing w:line="0" w:lineRule="atLeast"/>
              <w:rPr>
                <w:rFonts w:ascii="Times New Roman" w:eastAsia="Calibri" w:hAnsi="Times New Roman" w:cs="Times New Roman"/>
                <w:sz w:val="24"/>
                <w:szCs w:val="24"/>
              </w:rPr>
            </w:pPr>
          </w:p>
          <w:p w14:paraId="6754409C" w14:textId="77777777" w:rsidR="004B4E5F" w:rsidRDefault="004B4E5F" w:rsidP="00F23429">
            <w:pPr>
              <w:spacing w:line="0" w:lineRule="atLeast"/>
              <w:rPr>
                <w:rFonts w:ascii="Times New Roman" w:eastAsia="Calibri" w:hAnsi="Times New Roman" w:cs="Times New Roman"/>
                <w:sz w:val="24"/>
                <w:szCs w:val="24"/>
              </w:rPr>
            </w:pPr>
          </w:p>
          <w:p w14:paraId="400B6794" w14:textId="7E97852E" w:rsidR="004B4E5F" w:rsidRDefault="004B4E5F" w:rsidP="00F23429">
            <w:pPr>
              <w:spacing w:line="0" w:lineRule="atLeast"/>
              <w:rPr>
                <w:rFonts w:ascii="Times New Roman" w:eastAsia="Calibri" w:hAnsi="Times New Roman" w:cs="Times New Roman"/>
                <w:sz w:val="24"/>
                <w:szCs w:val="24"/>
              </w:rPr>
            </w:pPr>
          </w:p>
          <w:p w14:paraId="263EDB94" w14:textId="19C54597"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547A78EF" w14:textId="0FD96116" w:rsidR="007E6F54" w:rsidRPr="00324315" w:rsidRDefault="007E6F54" w:rsidP="00F23429">
            <w:pPr>
              <w:spacing w:line="0" w:lineRule="atLeast"/>
              <w:rPr>
                <w:rFonts w:ascii="Times New Roman" w:eastAsia="Calibri" w:hAnsi="Times New Roman" w:cs="Times New Roman"/>
                <w:sz w:val="24"/>
                <w:szCs w:val="24"/>
              </w:rPr>
            </w:pPr>
            <w:r w:rsidRPr="00324315">
              <w:rPr>
                <w:rFonts w:ascii="Times New Roman" w:eastAsia="Calibri"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14:paraId="7615A093" w14:textId="297B0FA3" w:rsidR="007E6F54" w:rsidRPr="00324315" w:rsidRDefault="007E6F54" w:rsidP="00F23429">
            <w:pPr>
              <w:rPr>
                <w:rFonts w:ascii="Times New Roman" w:eastAsia="Times New Roman" w:hAnsi="Times New Roman" w:cs="Times New Roman"/>
                <w:sz w:val="24"/>
                <w:szCs w:val="24"/>
              </w:rPr>
            </w:pPr>
          </w:p>
        </w:tc>
        <w:tc>
          <w:tcPr>
            <w:tcW w:w="5103" w:type="dxa"/>
          </w:tcPr>
          <w:p w14:paraId="797E3D31" w14:textId="0BEE3B22" w:rsidR="007E6F54" w:rsidRPr="00324315" w:rsidRDefault="007E6F54" w:rsidP="00F23429">
            <w:pPr>
              <w:tabs>
                <w:tab w:val="left" w:pos="467"/>
              </w:tabs>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9.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7AFE6EDE" w14:textId="216E4D54" w:rsidR="007E6F54" w:rsidRPr="00324315" w:rsidRDefault="007E6F54" w:rsidP="00F23429">
            <w:pPr>
              <w:tabs>
                <w:tab w:val="left" w:pos="467"/>
              </w:tabs>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0DF03469" w14:textId="333DFCE0" w:rsidR="007E6F54" w:rsidRPr="00324315" w:rsidRDefault="007E6F54" w:rsidP="00F23429">
            <w:pPr>
              <w:tabs>
                <w:tab w:val="left" w:pos="467"/>
              </w:tabs>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на имя руководителя уполномоченного </w:t>
            </w:r>
            <w:r w:rsidRPr="0093248A">
              <w:rPr>
                <w:rFonts w:ascii="Times New Roman" w:eastAsia="Times New Roman" w:hAnsi="Times New Roman" w:cs="Times New Roman"/>
                <w:sz w:val="24"/>
                <w:szCs w:val="24"/>
              </w:rPr>
              <w:t>органа</w:t>
            </w:r>
            <w:r w:rsidR="00BB49ED" w:rsidRPr="0093248A">
              <w:rPr>
                <w:rFonts w:ascii="Times New Roman" w:eastAsia="Times New Roman" w:hAnsi="Times New Roman" w:cs="Times New Roman"/>
                <w:b/>
                <w:sz w:val="24"/>
                <w:szCs w:val="24"/>
              </w:rPr>
              <w:t>,</w:t>
            </w:r>
            <w:r w:rsidRPr="0093248A">
              <w:rPr>
                <w:rFonts w:ascii="Times New Roman" w:eastAsia="Times New Roman" w:hAnsi="Times New Roman" w:cs="Times New Roman"/>
                <w:sz w:val="24"/>
                <w:szCs w:val="24"/>
              </w:rPr>
              <w:t xml:space="preserve"> осуществляющего </w:t>
            </w:r>
            <w:r w:rsidRPr="00324315">
              <w:rPr>
                <w:rFonts w:ascii="Times New Roman" w:eastAsia="Times New Roman" w:hAnsi="Times New Roman" w:cs="Times New Roman"/>
                <w:sz w:val="24"/>
                <w:szCs w:val="24"/>
              </w:rPr>
              <w:t>руководство в сфере обеспечения поступлений налогов и платежей в бюджет;</w:t>
            </w:r>
          </w:p>
          <w:p w14:paraId="53175A10" w14:textId="5971B07E" w:rsidR="007E6F54" w:rsidRPr="00324315" w:rsidRDefault="007E6F54" w:rsidP="00F23429">
            <w:pPr>
              <w:tabs>
                <w:tab w:val="left" w:pos="467"/>
              </w:tabs>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41E70150" w14:textId="798CA790" w:rsidR="007E6F54" w:rsidRPr="00324315" w:rsidRDefault="007E6F54" w:rsidP="00F23429">
            <w:pPr>
              <w:tabs>
                <w:tab w:val="left" w:pos="467"/>
              </w:tabs>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7B31A3D1" w14:textId="77777777" w:rsidR="007E6F54" w:rsidRPr="00324315" w:rsidRDefault="007E6F54" w:rsidP="00F23429">
            <w:pPr>
              <w:tabs>
                <w:tab w:val="left" w:pos="467"/>
              </w:tabs>
              <w:spacing w:line="0" w:lineRule="atLeast"/>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562A2A4F" w14:textId="24053EB1" w:rsidR="007E6F54" w:rsidRPr="00324315" w:rsidRDefault="007E6F54" w:rsidP="00F23429">
            <w:pPr>
              <w:tabs>
                <w:tab w:val="left" w:pos="467"/>
              </w:tabs>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4B275F59" w14:textId="4CFBF319" w:rsidR="007E6F54" w:rsidRPr="00324315" w:rsidRDefault="007E6F54" w:rsidP="000F5C44">
            <w:pPr>
              <w:tabs>
                <w:tab w:val="left" w:pos="467"/>
              </w:tabs>
              <w:spacing w:line="0" w:lineRule="atLeast"/>
              <w:rPr>
                <w:rFonts w:ascii="Times New Roman" w:hAnsi="Times New Roman" w:cs="Times New Roman"/>
                <w:b/>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3F412CA5" w14:textId="5B9DF85E" w:rsidR="00F23429" w:rsidRPr="00324315" w:rsidRDefault="00F23429" w:rsidP="007E6F54">
            <w:pPr>
              <w:ind w:firstLine="183"/>
              <w:rPr>
                <w:rFonts w:ascii="Times New Roman" w:hAnsi="Times New Roman" w:cs="Times New Roman"/>
                <w:bCs/>
                <w:sz w:val="24"/>
                <w:szCs w:val="24"/>
                <w:lang w:val="kk-KZ"/>
              </w:rPr>
            </w:pPr>
          </w:p>
          <w:p w14:paraId="564E2283" w14:textId="404170D4" w:rsidR="00F23429" w:rsidRPr="00324315" w:rsidRDefault="00F23429" w:rsidP="007E6F54">
            <w:pPr>
              <w:ind w:firstLine="183"/>
              <w:rPr>
                <w:rFonts w:ascii="Times New Roman" w:hAnsi="Times New Roman" w:cs="Times New Roman"/>
                <w:bCs/>
                <w:sz w:val="24"/>
                <w:szCs w:val="24"/>
                <w:lang w:val="kk-KZ"/>
              </w:rPr>
            </w:pPr>
          </w:p>
          <w:p w14:paraId="29925740" w14:textId="4742B921" w:rsidR="00F23429" w:rsidRPr="00324315" w:rsidRDefault="00F23429" w:rsidP="007E6F54">
            <w:pPr>
              <w:ind w:firstLine="183"/>
              <w:rPr>
                <w:rFonts w:ascii="Times New Roman" w:hAnsi="Times New Roman" w:cs="Times New Roman"/>
                <w:bCs/>
                <w:sz w:val="24"/>
                <w:szCs w:val="24"/>
                <w:lang w:val="kk-KZ"/>
              </w:rPr>
            </w:pPr>
          </w:p>
          <w:p w14:paraId="65C4F07E" w14:textId="5DDE59FA" w:rsidR="00F23429" w:rsidRPr="00324315" w:rsidRDefault="00F23429" w:rsidP="007E6F54">
            <w:pPr>
              <w:ind w:firstLine="183"/>
              <w:rPr>
                <w:rFonts w:ascii="Times New Roman" w:hAnsi="Times New Roman" w:cs="Times New Roman"/>
                <w:bCs/>
                <w:sz w:val="24"/>
                <w:szCs w:val="24"/>
                <w:lang w:val="kk-KZ"/>
              </w:rPr>
            </w:pPr>
          </w:p>
          <w:p w14:paraId="362EAB21" w14:textId="4AA8B275" w:rsidR="00F23429" w:rsidRPr="00324315" w:rsidRDefault="00F23429" w:rsidP="007E6F54">
            <w:pPr>
              <w:ind w:firstLine="183"/>
              <w:rPr>
                <w:rFonts w:ascii="Times New Roman" w:hAnsi="Times New Roman" w:cs="Times New Roman"/>
                <w:bCs/>
                <w:sz w:val="24"/>
                <w:szCs w:val="24"/>
                <w:lang w:val="kk-KZ"/>
              </w:rPr>
            </w:pPr>
          </w:p>
          <w:p w14:paraId="44D305D3" w14:textId="686D99BA" w:rsidR="00F23429" w:rsidRPr="00324315" w:rsidRDefault="00F23429" w:rsidP="007E6F54">
            <w:pPr>
              <w:ind w:firstLine="183"/>
              <w:rPr>
                <w:rFonts w:ascii="Times New Roman" w:hAnsi="Times New Roman" w:cs="Times New Roman"/>
                <w:bCs/>
                <w:sz w:val="24"/>
                <w:szCs w:val="24"/>
                <w:lang w:val="kk-KZ"/>
              </w:rPr>
            </w:pPr>
          </w:p>
          <w:p w14:paraId="4FAF755F" w14:textId="7D16DA44" w:rsidR="00F23429" w:rsidRPr="00324315" w:rsidRDefault="00F23429" w:rsidP="007E6F54">
            <w:pPr>
              <w:ind w:firstLine="183"/>
              <w:rPr>
                <w:rFonts w:ascii="Times New Roman" w:hAnsi="Times New Roman" w:cs="Times New Roman"/>
                <w:bCs/>
                <w:sz w:val="24"/>
                <w:szCs w:val="24"/>
                <w:lang w:val="kk-KZ"/>
              </w:rPr>
            </w:pPr>
          </w:p>
          <w:p w14:paraId="70C04D79" w14:textId="485D63C7" w:rsidR="00F23429" w:rsidRPr="00324315" w:rsidRDefault="00F23429" w:rsidP="007E6F54">
            <w:pPr>
              <w:ind w:firstLine="183"/>
              <w:rPr>
                <w:rFonts w:ascii="Times New Roman" w:hAnsi="Times New Roman" w:cs="Times New Roman"/>
                <w:bCs/>
                <w:sz w:val="24"/>
                <w:szCs w:val="24"/>
                <w:lang w:val="kk-KZ"/>
              </w:rPr>
            </w:pPr>
          </w:p>
          <w:p w14:paraId="41C9B531" w14:textId="2C7A2B29" w:rsidR="00F23429" w:rsidRPr="00324315" w:rsidRDefault="00F23429" w:rsidP="007E6F54">
            <w:pPr>
              <w:ind w:firstLine="183"/>
              <w:rPr>
                <w:rFonts w:ascii="Times New Roman" w:hAnsi="Times New Roman" w:cs="Times New Roman"/>
                <w:bCs/>
                <w:sz w:val="24"/>
                <w:szCs w:val="24"/>
                <w:lang w:val="kk-KZ"/>
              </w:rPr>
            </w:pPr>
          </w:p>
          <w:p w14:paraId="65D69E1B" w14:textId="60AC3240" w:rsidR="00F23429" w:rsidRPr="00324315" w:rsidRDefault="00F23429" w:rsidP="007E6F54">
            <w:pPr>
              <w:ind w:firstLine="183"/>
              <w:rPr>
                <w:rFonts w:ascii="Times New Roman" w:hAnsi="Times New Roman" w:cs="Times New Roman"/>
                <w:bCs/>
                <w:sz w:val="24"/>
                <w:szCs w:val="24"/>
                <w:lang w:val="kk-KZ"/>
              </w:rPr>
            </w:pPr>
          </w:p>
          <w:p w14:paraId="4910AF65" w14:textId="473D0B9D" w:rsidR="00F23429" w:rsidRPr="00324315" w:rsidRDefault="00F23429" w:rsidP="007E6F54">
            <w:pPr>
              <w:ind w:firstLine="183"/>
              <w:rPr>
                <w:rFonts w:ascii="Times New Roman" w:hAnsi="Times New Roman" w:cs="Times New Roman"/>
                <w:bCs/>
                <w:sz w:val="24"/>
                <w:szCs w:val="24"/>
                <w:lang w:val="kk-KZ"/>
              </w:rPr>
            </w:pPr>
          </w:p>
          <w:p w14:paraId="0BF35ED4" w14:textId="757BF664" w:rsidR="00F23429" w:rsidRPr="00324315" w:rsidRDefault="00F23429" w:rsidP="007E6F54">
            <w:pPr>
              <w:ind w:firstLine="183"/>
              <w:rPr>
                <w:rFonts w:ascii="Times New Roman" w:hAnsi="Times New Roman" w:cs="Times New Roman"/>
                <w:bCs/>
                <w:sz w:val="24"/>
                <w:szCs w:val="24"/>
                <w:lang w:val="kk-KZ"/>
              </w:rPr>
            </w:pPr>
          </w:p>
          <w:p w14:paraId="2FA85FA0" w14:textId="763A32DB" w:rsidR="00F23429" w:rsidRPr="00324315" w:rsidRDefault="00F23429" w:rsidP="007E6F54">
            <w:pPr>
              <w:ind w:firstLine="183"/>
              <w:rPr>
                <w:rFonts w:ascii="Times New Roman" w:hAnsi="Times New Roman" w:cs="Times New Roman"/>
                <w:bCs/>
                <w:sz w:val="24"/>
                <w:szCs w:val="24"/>
                <w:lang w:val="kk-KZ"/>
              </w:rPr>
            </w:pPr>
          </w:p>
          <w:p w14:paraId="31BDFFCF" w14:textId="713D40AF" w:rsidR="00F23429" w:rsidRPr="00324315" w:rsidRDefault="00F23429" w:rsidP="007E6F54">
            <w:pPr>
              <w:ind w:firstLine="183"/>
              <w:rPr>
                <w:rFonts w:ascii="Times New Roman" w:hAnsi="Times New Roman" w:cs="Times New Roman"/>
                <w:bCs/>
                <w:sz w:val="24"/>
                <w:szCs w:val="24"/>
                <w:lang w:val="kk-KZ"/>
              </w:rPr>
            </w:pPr>
          </w:p>
          <w:p w14:paraId="55E75FC7" w14:textId="1DB80CC9" w:rsidR="00F23429" w:rsidRPr="00324315" w:rsidRDefault="00F23429" w:rsidP="007E6F54">
            <w:pPr>
              <w:ind w:firstLine="183"/>
              <w:rPr>
                <w:rFonts w:ascii="Times New Roman" w:hAnsi="Times New Roman" w:cs="Times New Roman"/>
                <w:bCs/>
                <w:sz w:val="24"/>
                <w:szCs w:val="24"/>
                <w:lang w:val="kk-KZ"/>
              </w:rPr>
            </w:pPr>
          </w:p>
          <w:p w14:paraId="38CF3D7B" w14:textId="0E1B0772" w:rsidR="00F23429" w:rsidRPr="00324315" w:rsidRDefault="00F23429" w:rsidP="007E6F54">
            <w:pPr>
              <w:ind w:firstLine="183"/>
              <w:rPr>
                <w:rFonts w:ascii="Times New Roman" w:hAnsi="Times New Roman" w:cs="Times New Roman"/>
                <w:bCs/>
                <w:sz w:val="24"/>
                <w:szCs w:val="24"/>
                <w:lang w:val="kk-KZ"/>
              </w:rPr>
            </w:pPr>
          </w:p>
          <w:p w14:paraId="3DF95B15" w14:textId="36E458B8" w:rsidR="00F23429" w:rsidRPr="00324315" w:rsidRDefault="00F23429" w:rsidP="007E6F54">
            <w:pPr>
              <w:ind w:firstLine="183"/>
              <w:rPr>
                <w:rFonts w:ascii="Times New Roman" w:hAnsi="Times New Roman" w:cs="Times New Roman"/>
                <w:bCs/>
                <w:sz w:val="24"/>
                <w:szCs w:val="24"/>
                <w:lang w:val="kk-KZ"/>
              </w:rPr>
            </w:pPr>
          </w:p>
          <w:p w14:paraId="712C5FCF" w14:textId="40C7BEA2" w:rsidR="00F23429" w:rsidRPr="00324315" w:rsidRDefault="00F23429" w:rsidP="007E6F54">
            <w:pPr>
              <w:ind w:firstLine="183"/>
              <w:rPr>
                <w:rFonts w:ascii="Times New Roman" w:hAnsi="Times New Roman" w:cs="Times New Roman"/>
                <w:bCs/>
                <w:sz w:val="24"/>
                <w:szCs w:val="24"/>
                <w:lang w:val="kk-KZ"/>
              </w:rPr>
            </w:pPr>
          </w:p>
          <w:p w14:paraId="49E913CF" w14:textId="0F503296" w:rsidR="00F23429" w:rsidRPr="00324315" w:rsidRDefault="00F23429" w:rsidP="007E6F54">
            <w:pPr>
              <w:ind w:firstLine="183"/>
              <w:rPr>
                <w:rFonts w:ascii="Times New Roman" w:hAnsi="Times New Roman" w:cs="Times New Roman"/>
                <w:bCs/>
                <w:sz w:val="24"/>
                <w:szCs w:val="24"/>
                <w:lang w:val="kk-KZ"/>
              </w:rPr>
            </w:pPr>
          </w:p>
          <w:p w14:paraId="12B153B3" w14:textId="0BEF9FEF" w:rsidR="00F23429" w:rsidRPr="00324315" w:rsidRDefault="00F23429" w:rsidP="007E6F54">
            <w:pPr>
              <w:ind w:firstLine="183"/>
              <w:rPr>
                <w:rFonts w:ascii="Times New Roman" w:hAnsi="Times New Roman" w:cs="Times New Roman"/>
                <w:bCs/>
                <w:sz w:val="24"/>
                <w:szCs w:val="24"/>
                <w:lang w:val="kk-KZ"/>
              </w:rPr>
            </w:pPr>
          </w:p>
          <w:p w14:paraId="3A240B40" w14:textId="77777777" w:rsidR="007706FF" w:rsidRDefault="007706FF" w:rsidP="007E6F54">
            <w:pPr>
              <w:ind w:firstLine="183"/>
              <w:rPr>
                <w:rFonts w:ascii="Times New Roman" w:hAnsi="Times New Roman" w:cs="Times New Roman"/>
                <w:bCs/>
                <w:color w:val="000000" w:themeColor="text1"/>
                <w:sz w:val="24"/>
                <w:szCs w:val="24"/>
                <w:lang w:val="kk-KZ"/>
              </w:rPr>
            </w:pPr>
          </w:p>
          <w:p w14:paraId="0D6B491A" w14:textId="77777777" w:rsidR="005D0E21" w:rsidRDefault="005D0E21" w:rsidP="005D0E21">
            <w:pPr>
              <w:ind w:firstLine="183"/>
              <w:rPr>
                <w:rFonts w:ascii="Times New Roman" w:hAnsi="Times New Roman" w:cs="Times New Roman"/>
                <w:bCs/>
                <w:color w:val="000000" w:themeColor="text1"/>
                <w:sz w:val="24"/>
                <w:szCs w:val="24"/>
              </w:rPr>
            </w:pPr>
          </w:p>
          <w:p w14:paraId="5F87C4E3" w14:textId="77777777" w:rsidR="005D0E21" w:rsidRDefault="005D0E21" w:rsidP="005D0E21">
            <w:pPr>
              <w:ind w:firstLine="183"/>
              <w:rPr>
                <w:rFonts w:ascii="Times New Roman" w:hAnsi="Times New Roman" w:cs="Times New Roman"/>
                <w:bCs/>
                <w:color w:val="000000" w:themeColor="text1"/>
                <w:sz w:val="24"/>
                <w:szCs w:val="24"/>
              </w:rPr>
            </w:pPr>
          </w:p>
          <w:p w14:paraId="1E499877" w14:textId="4F753BE6" w:rsidR="005D0E21" w:rsidRPr="005D0E21" w:rsidRDefault="005D0E21" w:rsidP="005D0E21">
            <w:pPr>
              <w:ind w:firstLine="183"/>
              <w:rPr>
                <w:rFonts w:ascii="Times New Roman" w:hAnsi="Times New Roman" w:cs="Times New Roman"/>
                <w:bCs/>
                <w:color w:val="000000" w:themeColor="text1"/>
                <w:sz w:val="24"/>
                <w:szCs w:val="24"/>
              </w:rPr>
            </w:pPr>
            <w:r w:rsidRPr="005D0E21">
              <w:rPr>
                <w:rFonts w:ascii="Times New Roman" w:hAnsi="Times New Roman" w:cs="Times New Roman"/>
                <w:bCs/>
                <w:color w:val="000000" w:themeColor="text1"/>
                <w:sz w:val="24"/>
                <w:szCs w:val="24"/>
              </w:rPr>
              <w:t>Приведение в соответствие с пунктом 4 статьи 91 Административного процедурно-процессуального кодекса Республики Казахстан.</w:t>
            </w:r>
          </w:p>
          <w:p w14:paraId="4081A7DB" w14:textId="243B9ED8" w:rsidR="007E6F54" w:rsidRPr="00324315" w:rsidRDefault="007E6F54" w:rsidP="007E6F54">
            <w:pPr>
              <w:ind w:firstLine="183"/>
              <w:rPr>
                <w:rFonts w:ascii="Times New Roman" w:hAnsi="Times New Roman" w:cs="Times New Roman"/>
                <w:sz w:val="24"/>
                <w:szCs w:val="24"/>
              </w:rPr>
            </w:pPr>
          </w:p>
        </w:tc>
      </w:tr>
      <w:tr w:rsidR="007E6F54" w:rsidRPr="00324315" w14:paraId="4744FA8C" w14:textId="77777777" w:rsidTr="00497EFC">
        <w:trPr>
          <w:trHeight w:val="5098"/>
        </w:trPr>
        <w:tc>
          <w:tcPr>
            <w:tcW w:w="703" w:type="dxa"/>
          </w:tcPr>
          <w:p w14:paraId="6913555F" w14:textId="781D86FF" w:rsidR="007E6F54" w:rsidRPr="00324315" w:rsidRDefault="007E6F54" w:rsidP="007E6F54">
            <w:pPr>
              <w:spacing w:line="0" w:lineRule="atLeast"/>
              <w:ind w:firstLine="0"/>
              <w:jc w:val="center"/>
              <w:rPr>
                <w:rFonts w:ascii="Times New Roman" w:eastAsia="Times New Roman" w:hAnsi="Times New Roman" w:cs="Times New Roman"/>
                <w:spacing w:val="2"/>
                <w:sz w:val="24"/>
                <w:szCs w:val="24"/>
              </w:rPr>
            </w:pPr>
            <w:r w:rsidRPr="00324315">
              <w:rPr>
                <w:rFonts w:ascii="Times New Roman" w:eastAsia="Times New Roman" w:hAnsi="Times New Roman" w:cs="Times New Roman"/>
                <w:spacing w:val="2"/>
                <w:sz w:val="24"/>
                <w:szCs w:val="24"/>
                <w:lang w:val="en-US"/>
              </w:rPr>
              <w:lastRenderedPageBreak/>
              <w:t>5</w:t>
            </w:r>
            <w:r w:rsidRPr="00324315">
              <w:rPr>
                <w:rFonts w:ascii="Times New Roman" w:eastAsia="Times New Roman" w:hAnsi="Times New Roman" w:cs="Times New Roman"/>
                <w:spacing w:val="2"/>
                <w:sz w:val="24"/>
                <w:szCs w:val="24"/>
              </w:rPr>
              <w:t>.</w:t>
            </w:r>
          </w:p>
        </w:tc>
        <w:tc>
          <w:tcPr>
            <w:tcW w:w="1277" w:type="dxa"/>
          </w:tcPr>
          <w:p w14:paraId="25BF0BF5" w14:textId="1067C5D6" w:rsidR="007E6F54" w:rsidRPr="00324315" w:rsidRDefault="007E6F54" w:rsidP="007E6F54">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284196">
              <w:rPr>
                <w:rFonts w:ascii="Times New Roman" w:eastAsia="Calibri" w:hAnsi="Times New Roman" w:cs="Times New Roman"/>
                <w:sz w:val="24"/>
                <w:szCs w:val="24"/>
              </w:rPr>
              <w:t xml:space="preserve"> к Правилам</w:t>
            </w:r>
          </w:p>
        </w:tc>
        <w:tc>
          <w:tcPr>
            <w:tcW w:w="4678" w:type="dxa"/>
          </w:tcPr>
          <w:tbl>
            <w:tblPr>
              <w:tblW w:w="4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294"/>
              <w:gridCol w:w="2977"/>
            </w:tblGrid>
            <w:tr w:rsidR="007E6F54" w:rsidRPr="00324315" w14:paraId="2FFFDB58" w14:textId="77777777" w:rsidTr="000F5C44">
              <w:trPr>
                <w:trHeight w:val="30"/>
              </w:trPr>
              <w:tc>
                <w:tcPr>
                  <w:tcW w:w="4570" w:type="dxa"/>
                  <w:gridSpan w:val="3"/>
                  <w:tcBorders>
                    <w:top w:val="nil"/>
                    <w:left w:val="nil"/>
                    <w:bottom w:val="single" w:sz="4" w:space="0" w:color="auto"/>
                    <w:right w:val="nil"/>
                  </w:tcBorders>
                  <w:tcMar>
                    <w:top w:w="15" w:type="dxa"/>
                    <w:left w:w="15" w:type="dxa"/>
                    <w:bottom w:w="15" w:type="dxa"/>
                    <w:right w:w="15" w:type="dxa"/>
                  </w:tcMar>
                  <w:vAlign w:val="center"/>
                </w:tcPr>
                <w:p w14:paraId="7C2124BF" w14:textId="77777777" w:rsidR="007E6F54" w:rsidRPr="00324315" w:rsidRDefault="007E6F54"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Приложение 1</w:t>
                  </w:r>
                </w:p>
                <w:p w14:paraId="72558414" w14:textId="7AAACFD6" w:rsidR="007E6F54" w:rsidRPr="00324315" w:rsidRDefault="007E6F54"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 к Правилам</w:t>
                  </w:r>
                  <w:r w:rsidR="000F5C44" w:rsidRPr="00324315">
                    <w:rPr>
                      <w:rFonts w:ascii="Times New Roman" w:hAnsi="Times New Roman" w:cs="Times New Roman"/>
                      <w:sz w:val="24"/>
                      <w:szCs w:val="24"/>
                    </w:rPr>
                    <w:t xml:space="preserve"> </w:t>
                  </w:r>
                  <w:r w:rsidRPr="00324315">
                    <w:rPr>
                      <w:rFonts w:ascii="Times New Roman" w:hAnsi="Times New Roman" w:cs="Times New Roman"/>
                      <w:sz w:val="24"/>
                      <w:szCs w:val="24"/>
                    </w:rPr>
                    <w:t>оказания государственной</w:t>
                  </w:r>
                </w:p>
                <w:p w14:paraId="55B8DCEA" w14:textId="73FE0576" w:rsidR="007E6F54" w:rsidRPr="00324315" w:rsidRDefault="007E6F54"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услуги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Выдача лицензии на производство этилового спирта</w:t>
                  </w:r>
                  <w:r w:rsidR="00C97588" w:rsidRPr="00324315">
                    <w:rPr>
                      <w:rFonts w:ascii="Times New Roman" w:hAnsi="Times New Roman" w:cs="Times New Roman"/>
                      <w:sz w:val="24"/>
                      <w:szCs w:val="24"/>
                    </w:rPr>
                    <w:t>»</w:t>
                  </w:r>
                </w:p>
              </w:tc>
            </w:tr>
            <w:tr w:rsidR="000F5C44" w:rsidRPr="00324315" w14:paraId="0A32FEB7" w14:textId="77777777" w:rsidTr="000F5C44">
              <w:trPr>
                <w:trHeight w:val="30"/>
              </w:trPr>
              <w:tc>
                <w:tcPr>
                  <w:tcW w:w="4570" w:type="dxa"/>
                  <w:gridSpan w:val="3"/>
                  <w:tcBorders>
                    <w:top w:val="single" w:sz="4" w:space="0" w:color="auto"/>
                  </w:tcBorders>
                  <w:tcMar>
                    <w:top w:w="15" w:type="dxa"/>
                    <w:left w:w="15" w:type="dxa"/>
                    <w:bottom w:w="15" w:type="dxa"/>
                    <w:right w:w="15" w:type="dxa"/>
                  </w:tcMar>
                  <w:vAlign w:val="center"/>
                </w:tcPr>
                <w:p w14:paraId="78725226" w14:textId="77777777" w:rsidR="000F5C44" w:rsidRPr="00324315" w:rsidRDefault="000F5C44"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5C2ECB1D" w14:textId="62A9BC19" w:rsidR="000F5C44" w:rsidRPr="00324315" w:rsidRDefault="000F5C44" w:rsidP="00E07C94">
                  <w:pPr>
                    <w:framePr w:hSpace="180" w:wrap="around" w:vAnchor="text" w:hAnchor="text" w:xAlign="center" w:y="1"/>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«Выдача </w:t>
                  </w:r>
                  <w:r w:rsidRPr="00324315">
                    <w:rPr>
                      <w:rFonts w:ascii="Times New Roman" w:hAnsi="Times New Roman" w:cs="Times New Roman"/>
                      <w:sz w:val="24"/>
                      <w:szCs w:val="24"/>
                    </w:rPr>
                    <w:t xml:space="preserve"> лицензии на производство этилового спирта</w:t>
                  </w:r>
                  <w:r w:rsidRPr="00324315">
                    <w:rPr>
                      <w:rFonts w:ascii="Times New Roman" w:hAnsi="Times New Roman" w:cs="Times New Roman"/>
                      <w:color w:val="000000"/>
                      <w:sz w:val="24"/>
                      <w:szCs w:val="24"/>
                    </w:rPr>
                    <w:t>»</w:t>
                  </w:r>
                </w:p>
              </w:tc>
            </w:tr>
            <w:tr w:rsidR="007E6F54" w:rsidRPr="00324315" w14:paraId="4772E649" w14:textId="77777777" w:rsidTr="000F5C44">
              <w:trPr>
                <w:trHeight w:val="30"/>
              </w:trPr>
              <w:tc>
                <w:tcPr>
                  <w:tcW w:w="4570" w:type="dxa"/>
                  <w:gridSpan w:val="3"/>
                  <w:tcBorders>
                    <w:top w:val="single" w:sz="4" w:space="0" w:color="auto"/>
                  </w:tcBorders>
                  <w:tcMar>
                    <w:top w:w="15" w:type="dxa"/>
                    <w:left w:w="15" w:type="dxa"/>
                    <w:bottom w:w="15" w:type="dxa"/>
                    <w:right w:w="15" w:type="dxa"/>
                  </w:tcMar>
                  <w:vAlign w:val="center"/>
                </w:tcPr>
                <w:p w14:paraId="058E8CC0"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Наименование подвида государственной услуги:</w:t>
                  </w:r>
                  <w:r w:rsidRPr="00324315">
                    <w:rPr>
                      <w:rFonts w:ascii="Times New Roman" w:hAnsi="Times New Roman" w:cs="Times New Roman"/>
                      <w:sz w:val="24"/>
                      <w:szCs w:val="24"/>
                    </w:rPr>
                    <w:t xml:space="preserve"> </w:t>
                  </w:r>
                </w:p>
                <w:p w14:paraId="48BA43B1" w14:textId="77777777" w:rsidR="007E6F54" w:rsidRPr="00324315" w:rsidRDefault="007E6F54" w:rsidP="00E07C94">
                  <w:pPr>
                    <w:pStyle w:val="a5"/>
                    <w:framePr w:hSpace="180" w:wrap="around" w:vAnchor="text" w:hAnchor="text" w:xAlign="center" w:y="1"/>
                    <w:numPr>
                      <w:ilvl w:val="0"/>
                      <w:numId w:val="17"/>
                    </w:numPr>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Выдача лицензии на производство этилового спирта;</w:t>
                  </w:r>
                </w:p>
                <w:p w14:paraId="2CC3C202" w14:textId="77777777" w:rsidR="007E6F54" w:rsidRPr="00324315" w:rsidRDefault="007E6F54" w:rsidP="00E07C94">
                  <w:pPr>
                    <w:pStyle w:val="a5"/>
                    <w:framePr w:hSpace="180" w:wrap="around" w:vAnchor="text" w:hAnchor="text" w:xAlign="center" w:y="1"/>
                    <w:numPr>
                      <w:ilvl w:val="0"/>
                      <w:numId w:val="17"/>
                    </w:numPr>
                    <w:suppressOverlap/>
                    <w:rPr>
                      <w:rFonts w:ascii="Times New Roman" w:hAnsi="Times New Roman" w:cs="Times New Roman"/>
                      <w:color w:val="000000"/>
                      <w:sz w:val="24"/>
                      <w:szCs w:val="24"/>
                    </w:rPr>
                  </w:pPr>
                  <w:r w:rsidRPr="00324315">
                    <w:rPr>
                      <w:rFonts w:ascii="Times New Roman" w:hAnsi="Times New Roman" w:cs="Times New Roman"/>
                      <w:sz w:val="24"/>
                      <w:szCs w:val="24"/>
                    </w:rPr>
                    <w:t xml:space="preserve">Переоформление лицензии на производство </w:t>
                  </w:r>
                  <w:r w:rsidRPr="00324315">
                    <w:rPr>
                      <w:rFonts w:ascii="Times New Roman" w:hAnsi="Times New Roman" w:cs="Times New Roman"/>
                      <w:color w:val="000000"/>
                      <w:sz w:val="24"/>
                      <w:szCs w:val="24"/>
                    </w:rPr>
                    <w:t>этилового спирта;</w:t>
                  </w:r>
                </w:p>
                <w:p w14:paraId="6CF67EFF" w14:textId="77777777" w:rsidR="007E6F54" w:rsidRPr="00324315" w:rsidRDefault="007E6F54" w:rsidP="00E07C94">
                  <w:pPr>
                    <w:pStyle w:val="a5"/>
                    <w:framePr w:hSpace="180" w:wrap="around" w:vAnchor="text" w:hAnchor="text" w:xAlign="center" w:y="1"/>
                    <w:numPr>
                      <w:ilvl w:val="0"/>
                      <w:numId w:val="17"/>
                    </w:numPr>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Прекращение лицензии на производство этилового спирта.</w:t>
                  </w:r>
                </w:p>
              </w:tc>
            </w:tr>
            <w:tr w:rsidR="007E6F54" w:rsidRPr="00324315" w14:paraId="22CAA191" w14:textId="77777777" w:rsidTr="000F5C44">
              <w:trPr>
                <w:trHeight w:val="30"/>
              </w:trPr>
              <w:tc>
                <w:tcPr>
                  <w:tcW w:w="299" w:type="dxa"/>
                  <w:tcMar>
                    <w:top w:w="15" w:type="dxa"/>
                    <w:left w:w="15" w:type="dxa"/>
                    <w:bottom w:w="15" w:type="dxa"/>
                    <w:right w:w="15" w:type="dxa"/>
                  </w:tcMar>
                  <w:vAlign w:val="center"/>
                </w:tcPr>
                <w:p w14:paraId="1DF95CDB"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294" w:type="dxa"/>
                  <w:tcMar>
                    <w:top w:w="15" w:type="dxa"/>
                    <w:left w:w="15" w:type="dxa"/>
                    <w:bottom w:w="15" w:type="dxa"/>
                    <w:right w:w="15" w:type="dxa"/>
                  </w:tcMar>
                  <w:vAlign w:val="center"/>
                </w:tcPr>
                <w:p w14:paraId="026C0B57"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977" w:type="dxa"/>
                  <w:tcMar>
                    <w:top w:w="15" w:type="dxa"/>
                    <w:left w:w="15" w:type="dxa"/>
                    <w:bottom w:w="15" w:type="dxa"/>
                    <w:right w:w="15" w:type="dxa"/>
                  </w:tcMar>
                  <w:vAlign w:val="center"/>
                </w:tcPr>
                <w:p w14:paraId="05FBAA8D"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tc>
            </w:tr>
            <w:tr w:rsidR="007E6F54" w:rsidRPr="00324315" w14:paraId="753759DC" w14:textId="77777777" w:rsidTr="000F5C44">
              <w:trPr>
                <w:trHeight w:val="30"/>
              </w:trPr>
              <w:tc>
                <w:tcPr>
                  <w:tcW w:w="299" w:type="dxa"/>
                  <w:tcMar>
                    <w:top w:w="15" w:type="dxa"/>
                    <w:left w:w="15" w:type="dxa"/>
                    <w:bottom w:w="15" w:type="dxa"/>
                    <w:right w:w="15" w:type="dxa"/>
                  </w:tcMar>
                  <w:vAlign w:val="center"/>
                </w:tcPr>
                <w:p w14:paraId="52A506F1"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294" w:type="dxa"/>
                  <w:tcMar>
                    <w:top w:w="15" w:type="dxa"/>
                    <w:left w:w="15" w:type="dxa"/>
                    <w:bottom w:w="15" w:type="dxa"/>
                    <w:right w:w="15" w:type="dxa"/>
                  </w:tcMar>
                  <w:vAlign w:val="center"/>
                </w:tcPr>
                <w:p w14:paraId="20081CE3"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977" w:type="dxa"/>
                  <w:tcMar>
                    <w:top w:w="15" w:type="dxa"/>
                    <w:left w:w="15" w:type="dxa"/>
                    <w:bottom w:w="15" w:type="dxa"/>
                    <w:right w:w="15" w:type="dxa"/>
                  </w:tcMar>
                  <w:vAlign w:val="center"/>
                </w:tcPr>
                <w:p w14:paraId="7248FDA3" w14:textId="180C15E8"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w:t>
                  </w:r>
                </w:p>
              </w:tc>
            </w:tr>
            <w:tr w:rsidR="007E6F54" w:rsidRPr="00324315" w14:paraId="23F15EC9" w14:textId="77777777" w:rsidTr="000F5C44">
              <w:trPr>
                <w:trHeight w:val="30"/>
              </w:trPr>
              <w:tc>
                <w:tcPr>
                  <w:tcW w:w="299" w:type="dxa"/>
                  <w:tcMar>
                    <w:top w:w="15" w:type="dxa"/>
                    <w:left w:w="15" w:type="dxa"/>
                    <w:bottom w:w="15" w:type="dxa"/>
                    <w:right w:w="15" w:type="dxa"/>
                  </w:tcMar>
                  <w:vAlign w:val="center"/>
                </w:tcPr>
                <w:p w14:paraId="677F52AB"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294" w:type="dxa"/>
                  <w:tcMar>
                    <w:top w:w="15" w:type="dxa"/>
                    <w:left w:w="15" w:type="dxa"/>
                    <w:bottom w:w="15" w:type="dxa"/>
                    <w:right w:w="15" w:type="dxa"/>
                  </w:tcMar>
                  <w:vAlign w:val="center"/>
                </w:tcPr>
                <w:p w14:paraId="1A934CCE"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977" w:type="dxa"/>
                  <w:tcMar>
                    <w:top w:w="15" w:type="dxa"/>
                    <w:left w:w="15" w:type="dxa"/>
                    <w:bottom w:w="15" w:type="dxa"/>
                    <w:right w:w="15" w:type="dxa"/>
                  </w:tcMar>
                  <w:vAlign w:val="center"/>
                </w:tcPr>
                <w:p w14:paraId="1FF636C8"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выдача лицензии либо мотивированный ответ об отказе в оказании государственной услуги в случаях и по основаниям, указанным в пункте 9 </w:t>
                  </w:r>
                  <w:r w:rsidRPr="00324315">
                    <w:rPr>
                      <w:rFonts w:ascii="Times New Roman" w:hAnsi="Times New Roman" w:cs="Times New Roman"/>
                      <w:sz w:val="24"/>
                      <w:szCs w:val="24"/>
                    </w:rPr>
                    <w:lastRenderedPageBreak/>
                    <w:t>настоящего Перечня</w:t>
                  </w:r>
                  <w:r w:rsidRPr="00324315">
                    <w:rPr>
                      <w:rFonts w:ascii="Times New Roman" w:hAnsi="Times New Roman" w:cs="Times New Roman"/>
                      <w:color w:val="000000"/>
                      <w:sz w:val="24"/>
                      <w:szCs w:val="24"/>
                    </w:rPr>
                    <w:t xml:space="preserve"> – не позднее 10 (десяти) рабочих дней;</w:t>
                  </w:r>
                </w:p>
                <w:p w14:paraId="43A0561F"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 в течение 3 (трех) рабочих дней;</w:t>
                  </w:r>
                </w:p>
                <w:p w14:paraId="7914B754"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в течение 3 (трех) рабочих дней.</w:t>
                  </w:r>
                </w:p>
                <w:p w14:paraId="2ACA0A14"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p>
              </w:tc>
            </w:tr>
            <w:tr w:rsidR="007E6F54" w:rsidRPr="00324315" w14:paraId="50668B21" w14:textId="77777777" w:rsidTr="000F5C44">
              <w:trPr>
                <w:trHeight w:val="30"/>
              </w:trPr>
              <w:tc>
                <w:tcPr>
                  <w:tcW w:w="299" w:type="dxa"/>
                  <w:tcMar>
                    <w:top w:w="15" w:type="dxa"/>
                    <w:left w:w="15" w:type="dxa"/>
                    <w:bottom w:w="15" w:type="dxa"/>
                    <w:right w:w="15" w:type="dxa"/>
                  </w:tcMar>
                  <w:vAlign w:val="center"/>
                </w:tcPr>
                <w:p w14:paraId="7DCDFD5D"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294" w:type="dxa"/>
                  <w:tcMar>
                    <w:top w:w="15" w:type="dxa"/>
                    <w:left w:w="15" w:type="dxa"/>
                    <w:bottom w:w="15" w:type="dxa"/>
                    <w:right w:w="15" w:type="dxa"/>
                  </w:tcMar>
                  <w:vAlign w:val="center"/>
                </w:tcPr>
                <w:p w14:paraId="627DC967"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977" w:type="dxa"/>
                  <w:tcMar>
                    <w:top w:w="15" w:type="dxa"/>
                    <w:left w:w="15" w:type="dxa"/>
                    <w:bottom w:w="15" w:type="dxa"/>
                    <w:right w:w="15" w:type="dxa"/>
                  </w:tcMar>
                  <w:vAlign w:val="center"/>
                </w:tcPr>
                <w:p w14:paraId="0EA44E8F" w14:textId="6CF57999" w:rsidR="007E6F54" w:rsidRPr="00324315" w:rsidRDefault="007E6F54" w:rsidP="00E07C94">
                  <w:pPr>
                    <w:framePr w:hSpace="180" w:wrap="around" w:vAnchor="text" w:hAnchor="text" w:xAlign="center" w:y="1"/>
                    <w:tabs>
                      <w:tab w:val="left" w:pos="2347"/>
                    </w:tabs>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w:t>
                  </w:r>
                  <w:r w:rsidR="006C14C2">
                    <w:rPr>
                      <w:rFonts w:ascii="Times New Roman" w:hAnsi="Times New Roman" w:cs="Times New Roman"/>
                      <w:color w:val="000000"/>
                      <w:sz w:val="24"/>
                      <w:szCs w:val="24"/>
                    </w:rPr>
                    <w:t>н</w:t>
                  </w:r>
                  <w:r w:rsidRPr="00324315">
                    <w:rPr>
                      <w:rFonts w:ascii="Times New Roman" w:hAnsi="Times New Roman" w:cs="Times New Roman"/>
                      <w:color w:val="000000"/>
                      <w:sz w:val="24"/>
                      <w:szCs w:val="24"/>
                    </w:rPr>
                    <w:t>ая)</w:t>
                  </w:r>
                </w:p>
              </w:tc>
            </w:tr>
            <w:tr w:rsidR="007E6F54" w:rsidRPr="00324315" w14:paraId="46114D4F" w14:textId="77777777" w:rsidTr="000F5C44">
              <w:trPr>
                <w:trHeight w:val="30"/>
              </w:trPr>
              <w:tc>
                <w:tcPr>
                  <w:tcW w:w="299" w:type="dxa"/>
                  <w:tcMar>
                    <w:top w:w="15" w:type="dxa"/>
                    <w:left w:w="15" w:type="dxa"/>
                    <w:bottom w:w="15" w:type="dxa"/>
                    <w:right w:w="15" w:type="dxa"/>
                  </w:tcMar>
                  <w:vAlign w:val="center"/>
                </w:tcPr>
                <w:p w14:paraId="08F46043"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294" w:type="dxa"/>
                  <w:tcMar>
                    <w:top w:w="15" w:type="dxa"/>
                    <w:left w:w="15" w:type="dxa"/>
                    <w:bottom w:w="15" w:type="dxa"/>
                    <w:right w:w="15" w:type="dxa"/>
                  </w:tcMar>
                  <w:vAlign w:val="center"/>
                </w:tcPr>
                <w:p w14:paraId="221D93B4"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977" w:type="dxa"/>
                  <w:tcMar>
                    <w:top w:w="15" w:type="dxa"/>
                    <w:left w:w="15" w:type="dxa"/>
                    <w:bottom w:w="15" w:type="dxa"/>
                    <w:right w:w="15" w:type="dxa"/>
                  </w:tcMar>
                  <w:vAlign w:val="center"/>
                </w:tcPr>
                <w:p w14:paraId="63B81E0E"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лицензия, переоформленная лицензия в форме электронного документа, удостоверенного электронной цифровой подписью (далее – ЭЦП) должностного лица услугодателя; </w:t>
                  </w:r>
                </w:p>
                <w:p w14:paraId="2965EBBC"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tc>
            </w:tr>
            <w:tr w:rsidR="007E6F54" w:rsidRPr="00324315" w14:paraId="2B627F96" w14:textId="77777777" w:rsidTr="000F5C44">
              <w:trPr>
                <w:trHeight w:val="30"/>
              </w:trPr>
              <w:tc>
                <w:tcPr>
                  <w:tcW w:w="299" w:type="dxa"/>
                  <w:tcMar>
                    <w:top w:w="15" w:type="dxa"/>
                    <w:left w:w="15" w:type="dxa"/>
                    <w:bottom w:w="15" w:type="dxa"/>
                    <w:right w:w="15" w:type="dxa"/>
                  </w:tcMar>
                  <w:vAlign w:val="center"/>
                </w:tcPr>
                <w:p w14:paraId="20CFAA8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294" w:type="dxa"/>
                  <w:tcMar>
                    <w:top w:w="15" w:type="dxa"/>
                    <w:left w:w="15" w:type="dxa"/>
                    <w:bottom w:w="15" w:type="dxa"/>
                    <w:right w:w="15" w:type="dxa"/>
                  </w:tcMar>
                  <w:vAlign w:val="center"/>
                </w:tcPr>
                <w:p w14:paraId="59CD431F"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Размер платы, взимаемой с </w:t>
                  </w:r>
                  <w:r w:rsidRPr="00324315">
                    <w:rPr>
                      <w:rFonts w:ascii="Times New Roman" w:hAnsi="Times New Roman" w:cs="Times New Roman"/>
                      <w:color w:val="000000"/>
                      <w:sz w:val="24"/>
                      <w:szCs w:val="24"/>
                    </w:rPr>
                    <w:lastRenderedPageBreak/>
                    <w:t>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977" w:type="dxa"/>
                  <w:tcMar>
                    <w:top w:w="15" w:type="dxa"/>
                    <w:left w:w="15" w:type="dxa"/>
                    <w:bottom w:w="15" w:type="dxa"/>
                    <w:right w:w="15" w:type="dxa"/>
                  </w:tcMar>
                  <w:vAlign w:val="center"/>
                </w:tcPr>
                <w:p w14:paraId="3294ECCE" w14:textId="6E672F2B"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В соответствии с пунктом 4 </w:t>
                  </w:r>
                  <w:r w:rsidRPr="00324315">
                    <w:rPr>
                      <w:rFonts w:ascii="Times New Roman" w:hAnsi="Times New Roman" w:cs="Times New Roman"/>
                      <w:b/>
                      <w:color w:val="000000"/>
                      <w:sz w:val="24"/>
                      <w:szCs w:val="24"/>
                    </w:rPr>
                    <w:t xml:space="preserve">статьи 554 Кодекса Республики Казахстан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О налогах и других </w:t>
                  </w:r>
                  <w:r w:rsidRPr="00324315">
                    <w:rPr>
                      <w:rFonts w:ascii="Times New Roman" w:hAnsi="Times New Roman" w:cs="Times New Roman"/>
                      <w:b/>
                      <w:color w:val="000000"/>
                      <w:sz w:val="24"/>
                      <w:szCs w:val="24"/>
                    </w:rPr>
                    <w:lastRenderedPageBreak/>
                    <w:t>обязательных платежах в бюджет</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(Налоговый кодекс)</w:t>
                  </w:r>
                  <w:r w:rsidRPr="00324315">
                    <w:rPr>
                      <w:rFonts w:ascii="Times New Roman" w:hAnsi="Times New Roman" w:cs="Times New Roman"/>
                      <w:color w:val="000000"/>
                      <w:sz w:val="24"/>
                      <w:szCs w:val="24"/>
                    </w:rPr>
                    <w:t xml:space="preserve"> 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164D6DEF"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при выдаче лицензии – 3000 МРП;</w:t>
                  </w:r>
                </w:p>
                <w:p w14:paraId="337F2E29"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при переоформлении лицензии – 10 % от ставки при выдаче лицензии.</w:t>
                  </w:r>
                </w:p>
                <w:p w14:paraId="311AA78C"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4F1673BA" w14:textId="56153C0C"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sz w:val="24"/>
                      <w:szCs w:val="24"/>
                    </w:rPr>
                  </w:pPr>
                  <w:r w:rsidRPr="00324315">
                    <w:rPr>
                      <w:rFonts w:ascii="Times New Roman" w:hAnsi="Times New Roman" w:cs="Times New Roman"/>
                      <w:color w:val="000000"/>
                      <w:sz w:val="24"/>
                      <w:szCs w:val="24"/>
                      <w:lang w:val="kk-KZ"/>
                    </w:rPr>
                    <w:t>П</w:t>
                  </w:r>
                  <w:r w:rsidRPr="00324315">
                    <w:rPr>
                      <w:rFonts w:ascii="Times New Roman" w:hAnsi="Times New Roman" w:cs="Times New Roman"/>
                      <w:color w:val="000000"/>
                      <w:sz w:val="24"/>
                      <w:szCs w:val="24"/>
                    </w:rPr>
                    <w:t xml:space="preserve">ри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электронного </w:t>
                  </w:r>
                  <w:r w:rsidRPr="00324315">
                    <w:rPr>
                      <w:rFonts w:ascii="Times New Roman" w:hAnsi="Times New Roman" w:cs="Times New Roman"/>
                      <w:color w:val="000000"/>
                      <w:sz w:val="24"/>
                      <w:szCs w:val="24"/>
                    </w:rPr>
                    <w:lastRenderedPageBreak/>
                    <w:t>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tc>
            </w:tr>
            <w:tr w:rsidR="007E6F54" w:rsidRPr="00324315" w14:paraId="7CBC6739" w14:textId="77777777" w:rsidTr="000F5C44">
              <w:trPr>
                <w:trHeight w:val="30"/>
              </w:trPr>
              <w:tc>
                <w:tcPr>
                  <w:tcW w:w="299" w:type="dxa"/>
                  <w:tcMar>
                    <w:top w:w="15" w:type="dxa"/>
                    <w:left w:w="15" w:type="dxa"/>
                    <w:bottom w:w="15" w:type="dxa"/>
                    <w:right w:w="15" w:type="dxa"/>
                  </w:tcMar>
                  <w:vAlign w:val="center"/>
                </w:tcPr>
                <w:p w14:paraId="7CC56F3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294" w:type="dxa"/>
                  <w:tcMar>
                    <w:top w:w="15" w:type="dxa"/>
                    <w:left w:w="15" w:type="dxa"/>
                    <w:bottom w:w="15" w:type="dxa"/>
                    <w:right w:w="15" w:type="dxa"/>
                  </w:tcMar>
                  <w:vAlign w:val="center"/>
                </w:tcPr>
                <w:p w14:paraId="3D495785"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и объектов информации</w:t>
                  </w:r>
                </w:p>
                <w:p w14:paraId="41AF5392"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p>
              </w:tc>
              <w:tc>
                <w:tcPr>
                  <w:tcW w:w="2977" w:type="dxa"/>
                  <w:tcMar>
                    <w:top w:w="15" w:type="dxa"/>
                    <w:left w:w="15" w:type="dxa"/>
                    <w:bottom w:w="15" w:type="dxa"/>
                    <w:right w:w="15" w:type="dxa"/>
                  </w:tcMar>
                  <w:vAlign w:val="center"/>
                </w:tcPr>
                <w:p w14:paraId="7E25E219" w14:textId="7355350D" w:rsidR="007E6F54" w:rsidRPr="00324315" w:rsidRDefault="007E6F54" w:rsidP="00E07C94">
                  <w:pPr>
                    <w:framePr w:hSpace="180" w:wrap="around" w:vAnchor="text" w:hAnchor="text" w:xAlign="center" w:y="1"/>
                    <w:spacing w:before="24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9.00</w:t>
                  </w:r>
                  <w:r w:rsidRPr="00324315">
                    <w:rPr>
                      <w:rFonts w:ascii="Times New Roman" w:hAnsi="Times New Roman" w:cs="Times New Roman"/>
                      <w:color w:val="000000"/>
                      <w:sz w:val="24"/>
                      <w:szCs w:val="24"/>
                    </w:rPr>
                    <w:t xml:space="preserve"> до </w:t>
                  </w:r>
                  <w:r w:rsidRPr="00324315">
                    <w:rPr>
                      <w:rFonts w:ascii="Times New Roman" w:hAnsi="Times New Roman" w:cs="Times New Roman"/>
                      <w:b/>
                      <w:color w:val="000000"/>
                      <w:sz w:val="24"/>
                      <w:szCs w:val="24"/>
                    </w:rPr>
                    <w:t>18.30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(Трудовой кодекс РК)</w:t>
                  </w:r>
                  <w:r w:rsidRPr="00324315">
                    <w:rPr>
                      <w:rFonts w:ascii="Times New Roman" w:eastAsia="Times New Roman" w:hAnsi="Times New Roman" w:cs="Times New Roman"/>
                      <w:spacing w:val="2"/>
                      <w:kern w:val="24"/>
                      <w:sz w:val="24"/>
                      <w:szCs w:val="24"/>
                      <w:lang w:eastAsia="ru-RU"/>
                    </w:rPr>
                    <w:t xml:space="preserve"> </w:t>
                  </w:r>
                  <w:r w:rsidRPr="00324315">
                    <w:rPr>
                      <w:rFonts w:ascii="Times New Roman" w:hAnsi="Times New Roman" w:cs="Times New Roman"/>
                      <w:color w:val="000000"/>
                      <w:sz w:val="24"/>
                      <w:szCs w:val="24"/>
                    </w:rPr>
                    <w:t xml:space="preserve">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spacing w:val="2"/>
                      <w:kern w:val="24"/>
                      <w:sz w:val="24"/>
                      <w:szCs w:val="24"/>
                    </w:rPr>
                    <w:t>Закон о праздниках)</w:t>
                  </w:r>
                  <w:r w:rsidRPr="00324315">
                    <w:rPr>
                      <w:rFonts w:ascii="Times New Roman" w:hAnsi="Times New Roman" w:cs="Times New Roman"/>
                      <w:color w:val="000000"/>
                      <w:sz w:val="24"/>
                      <w:szCs w:val="24"/>
                    </w:rPr>
                    <w:t xml:space="preserve">. </w:t>
                  </w:r>
                </w:p>
                <w:p w14:paraId="0E5FE607"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Государственная услуга оказывается в порядке очереди, без предварительной записи и ускоренного обслуживания</w:t>
                  </w:r>
                  <w:r w:rsidRPr="00324315">
                    <w:rPr>
                      <w:rFonts w:ascii="Times New Roman" w:hAnsi="Times New Roman" w:cs="Times New Roman"/>
                      <w:b/>
                      <w:color w:val="FF0000"/>
                      <w:sz w:val="24"/>
                      <w:szCs w:val="24"/>
                    </w:rPr>
                    <w:t>.</w:t>
                  </w:r>
                </w:p>
                <w:p w14:paraId="10084149"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sz w:val="24"/>
                      <w:szCs w:val="24"/>
                    </w:rPr>
                  </w:pPr>
                  <w:r w:rsidRPr="00324315">
                    <w:rPr>
                      <w:rFonts w:ascii="Times New Roman" w:hAnsi="Times New Roman" w:cs="Times New Roman"/>
                      <w:sz w:val="24"/>
                      <w:szCs w:val="24"/>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w:t>
                  </w:r>
                  <w:r w:rsidRPr="00324315">
                    <w:rPr>
                      <w:rFonts w:ascii="Times New Roman" w:hAnsi="Times New Roman" w:cs="Times New Roman"/>
                      <w:color w:val="000000"/>
                      <w:sz w:val="24"/>
                      <w:szCs w:val="24"/>
                    </w:rPr>
                    <w:t xml:space="preserve"> и Закону о праздниках,</w:t>
                  </w:r>
                  <w:r w:rsidRPr="00324315">
                    <w:rPr>
                      <w:rFonts w:ascii="Times New Roman" w:hAnsi="Times New Roman" w:cs="Times New Roman"/>
                      <w:sz w:val="24"/>
                      <w:szCs w:val="24"/>
                    </w:rPr>
                    <w:t xml:space="preserve"> прием </w:t>
                  </w:r>
                  <w:r w:rsidRPr="00324315">
                    <w:rPr>
                      <w:rFonts w:ascii="Times New Roman" w:hAnsi="Times New Roman" w:cs="Times New Roman"/>
                      <w:sz w:val="24"/>
                      <w:szCs w:val="24"/>
                    </w:rPr>
                    <w:lastRenderedPageBreak/>
                    <w:t>заявления и выдача результата оказания государственной услуги осуществляется следующим рабочим днем).</w:t>
                  </w:r>
                </w:p>
                <w:p w14:paraId="21EC2E64" w14:textId="290C7583"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w:t>
                  </w:r>
                  <w:r w:rsidRPr="00B444A0">
                    <w:rPr>
                      <w:rFonts w:ascii="Times New Roman" w:hAnsi="Times New Roman" w:cs="Times New Roman"/>
                      <w:color w:val="000000" w:themeColor="text1"/>
                      <w:sz w:val="24"/>
                      <w:szCs w:val="24"/>
                    </w:rPr>
                    <w:t>портал</w:t>
                  </w:r>
                  <w:r w:rsidRPr="00324315">
                    <w:rPr>
                      <w:rFonts w:ascii="Times New Roman" w:hAnsi="Times New Roman" w:cs="Times New Roman"/>
                      <w:color w:val="FF0000"/>
                      <w:sz w:val="24"/>
                      <w:szCs w:val="24"/>
                    </w:rPr>
                    <w:t xml:space="preserve"> </w:t>
                  </w:r>
                  <w:hyperlink r:id="rId108" w:history="1">
                    <w:r w:rsidRPr="00324315">
                      <w:rPr>
                        <w:rStyle w:val="a4"/>
                        <w:rFonts w:ascii="Times New Roman" w:hAnsi="Times New Roman" w:cs="Times New Roman"/>
                        <w:color w:val="auto"/>
                        <w:u w:val="none"/>
                      </w:rPr>
                      <w:t>www.egov.kz</w:t>
                    </w:r>
                  </w:hyperlink>
                  <w:r w:rsidRPr="00324315">
                    <w:rPr>
                      <w:rFonts w:ascii="Times New Roman" w:hAnsi="Times New Roman" w:cs="Times New Roman"/>
                      <w:sz w:val="24"/>
                      <w:szCs w:val="24"/>
                    </w:rPr>
                    <w:t>.</w:t>
                  </w:r>
                </w:p>
              </w:tc>
            </w:tr>
            <w:tr w:rsidR="007E6F54" w:rsidRPr="00324315" w14:paraId="4CB1B6AC" w14:textId="77777777" w:rsidTr="000F5C44">
              <w:trPr>
                <w:trHeight w:val="30"/>
              </w:trPr>
              <w:tc>
                <w:tcPr>
                  <w:tcW w:w="299" w:type="dxa"/>
                  <w:tcMar>
                    <w:top w:w="15" w:type="dxa"/>
                    <w:left w:w="15" w:type="dxa"/>
                    <w:bottom w:w="15" w:type="dxa"/>
                    <w:right w:w="15" w:type="dxa"/>
                  </w:tcMar>
                  <w:vAlign w:val="center"/>
                </w:tcPr>
                <w:p w14:paraId="62D0FF0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294" w:type="dxa"/>
                  <w:tcMar>
                    <w:top w:w="15" w:type="dxa"/>
                    <w:left w:w="15" w:type="dxa"/>
                    <w:bottom w:w="15" w:type="dxa"/>
                    <w:right w:w="15" w:type="dxa"/>
                  </w:tcMar>
                  <w:vAlign w:val="center"/>
                </w:tcPr>
                <w:p w14:paraId="06D56D9E"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977" w:type="dxa"/>
                  <w:tcMar>
                    <w:top w:w="15" w:type="dxa"/>
                    <w:left w:w="15" w:type="dxa"/>
                    <w:bottom w:w="15" w:type="dxa"/>
                    <w:right w:w="15" w:type="dxa"/>
                  </w:tcMar>
                  <w:vAlign w:val="center"/>
                </w:tcPr>
                <w:p w14:paraId="44DAFC59"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200FB3C8"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2 или 3 к настоящим Правилам;</w:t>
                  </w:r>
                </w:p>
                <w:p w14:paraId="1570C425"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222173AB"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паспорта производства, разработанного и утвержденного производителем этилового спирта;</w:t>
                  </w:r>
                </w:p>
                <w:p w14:paraId="785F31BF"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расчета производственной мощности, произведенного заявителем, с приложением копий паспортов </w:t>
                  </w:r>
                  <w:r w:rsidRPr="00324315">
                    <w:rPr>
                      <w:rFonts w:ascii="Times New Roman" w:hAnsi="Times New Roman" w:cs="Times New Roman"/>
                      <w:color w:val="000000"/>
                      <w:sz w:val="24"/>
                      <w:szCs w:val="24"/>
                    </w:rPr>
                    <w:lastRenderedPageBreak/>
                    <w:t>оборудования, содержащих эксплуатационно-технические характеристики оборудования, позволяющего выработать необходимый объем этилового спирта;</w:t>
                  </w:r>
                </w:p>
                <w:p w14:paraId="7704694A"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бухгалтерских (учетных) документов о принятии технологического оборудования на баланс организации;</w:t>
                  </w:r>
                </w:p>
                <w:p w14:paraId="7F48344A"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форма сведений к квалификационным требованиям, для осуществления деятельности в сферах производства этилового спирта в форме электронного документа, согласно приложению 4 к настоящим Правилам;</w:t>
                  </w:r>
                </w:p>
                <w:p w14:paraId="100AF731"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для переоформления лицензии:</w:t>
                  </w:r>
                </w:p>
                <w:p w14:paraId="0FB9D378"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5 или 6 к настоящим Правилам;</w:t>
                  </w:r>
                </w:p>
                <w:p w14:paraId="66F24CB4"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документа, подтверждающего уплату в бюджет лицензионного </w:t>
                  </w:r>
                  <w:r w:rsidRPr="00324315">
                    <w:rPr>
                      <w:rFonts w:ascii="Times New Roman" w:hAnsi="Times New Roman" w:cs="Times New Roman"/>
                      <w:color w:val="000000"/>
                      <w:sz w:val="24"/>
                      <w:szCs w:val="24"/>
                    </w:rPr>
                    <w:lastRenderedPageBreak/>
                    <w:t>сбора, за исключением случаев оплаты через ПШЭП;</w:t>
                  </w:r>
                </w:p>
                <w:p w14:paraId="39BB04A5"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информационных системах.</w:t>
                  </w:r>
                </w:p>
                <w:p w14:paraId="14CCB918"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7BC3C10D"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7C0DA340"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39A61A71"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54C17CC4"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77546486"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6104DE6A"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5D020F41"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59CF9869"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558DF17C"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35A6E23C"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1D0F1438"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5C1BBD0D"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664FC7EB"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5867B160"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0C2828C1"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6442F582" w14:textId="77777777"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color w:val="000000"/>
                      <w:sz w:val="24"/>
                      <w:szCs w:val="24"/>
                    </w:rPr>
                  </w:pPr>
                </w:p>
                <w:p w14:paraId="78757260" w14:textId="2BAB4356" w:rsidR="00B417C2" w:rsidRPr="00324315" w:rsidRDefault="00B417C2" w:rsidP="00E07C94">
                  <w:pPr>
                    <w:framePr w:hSpace="180" w:wrap="around" w:vAnchor="text" w:hAnchor="text" w:xAlign="center" w:y="1"/>
                    <w:tabs>
                      <w:tab w:val="left" w:pos="2266"/>
                    </w:tabs>
                    <w:suppressOverlap/>
                    <w:rPr>
                      <w:rFonts w:ascii="Times New Roman" w:hAnsi="Times New Roman" w:cs="Times New Roman"/>
                      <w:sz w:val="24"/>
                      <w:szCs w:val="24"/>
                    </w:rPr>
                  </w:pPr>
                </w:p>
              </w:tc>
            </w:tr>
            <w:tr w:rsidR="007E6F54" w:rsidRPr="00324315" w14:paraId="02CFB590" w14:textId="77777777" w:rsidTr="000F5C44">
              <w:trPr>
                <w:trHeight w:val="30"/>
              </w:trPr>
              <w:tc>
                <w:tcPr>
                  <w:tcW w:w="299" w:type="dxa"/>
                  <w:tcMar>
                    <w:top w:w="15" w:type="dxa"/>
                    <w:left w:w="15" w:type="dxa"/>
                    <w:bottom w:w="15" w:type="dxa"/>
                    <w:right w:w="15" w:type="dxa"/>
                  </w:tcMar>
                  <w:vAlign w:val="center"/>
                </w:tcPr>
                <w:p w14:paraId="58B9D09B"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294" w:type="dxa"/>
                  <w:tcMar>
                    <w:top w:w="15" w:type="dxa"/>
                    <w:left w:w="15" w:type="dxa"/>
                    <w:bottom w:w="15" w:type="dxa"/>
                    <w:right w:w="15" w:type="dxa"/>
                  </w:tcMar>
                  <w:vAlign w:val="center"/>
                </w:tcPr>
                <w:p w14:paraId="6B84A844"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977" w:type="dxa"/>
                  <w:tcMar>
                    <w:top w:w="15" w:type="dxa"/>
                    <w:left w:w="15" w:type="dxa"/>
                    <w:bottom w:w="15" w:type="dxa"/>
                    <w:right w:w="15" w:type="dxa"/>
                  </w:tcMar>
                  <w:vAlign w:val="center"/>
                </w:tcPr>
                <w:p w14:paraId="5B38305D"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занятие видом деятельности запрещено законами Республики Казахстан для данной категории услугополучателей;</w:t>
                  </w:r>
                </w:p>
                <w:p w14:paraId="15A43CC6"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58BC3B5D"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483E4AE8" w14:textId="77777777" w:rsidR="007E6F54" w:rsidRPr="00324315" w:rsidRDefault="007E6F54" w:rsidP="00E07C94">
                  <w:pPr>
                    <w:framePr w:hSpace="180" w:wrap="around" w:vAnchor="text" w:hAnchor="text" w:xAlign="center" w:y="1"/>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4) лицензиаром получен ответ от соответствующего согласующего государственного органа о несоответствии услугополучателя предъявляемым при лицензировании требованиям;</w:t>
                  </w:r>
                </w:p>
                <w:p w14:paraId="18CC843E"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5</w:t>
                  </w:r>
                  <w:r w:rsidRPr="00324315">
                    <w:rPr>
                      <w:rFonts w:ascii="Times New Roman" w:hAnsi="Times New Roman" w:cs="Times New Roman"/>
                      <w:color w:val="000000"/>
                      <w:sz w:val="24"/>
                      <w:szCs w:val="24"/>
                    </w:rPr>
                    <w:t>) в отношении услугополучателя имеется вступившее в законную силу решение (приговор) суда о приостановлении или запрещении деятельности или отдельных видов деятельности, подлежащих лицензированию;</w:t>
                  </w:r>
                </w:p>
                <w:p w14:paraId="78FA0FD1"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6)</w:t>
                  </w:r>
                  <w:r w:rsidRPr="00324315">
                    <w:rPr>
                      <w:rFonts w:ascii="Times New Roman" w:hAnsi="Times New Roman" w:cs="Times New Roman"/>
                      <w:color w:val="000000"/>
                      <w:sz w:val="24"/>
                      <w:szCs w:val="24"/>
                    </w:rPr>
                    <w:t xml:space="preserve"> судом на основании представления судебного исполнителя временно </w:t>
                  </w:r>
                  <w:r w:rsidRPr="00324315">
                    <w:rPr>
                      <w:rFonts w:ascii="Times New Roman" w:hAnsi="Times New Roman" w:cs="Times New Roman"/>
                      <w:color w:val="000000"/>
                      <w:sz w:val="24"/>
                      <w:szCs w:val="24"/>
                    </w:rPr>
                    <w:lastRenderedPageBreak/>
                    <w:t>запрещено выдавать услугополучателю - должнику лицензию.</w:t>
                  </w:r>
                </w:p>
                <w:p w14:paraId="2C3DC834"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7</w:t>
                  </w:r>
                  <w:r w:rsidRPr="00324315">
                    <w:rPr>
                      <w:rFonts w:ascii="Times New Roman" w:hAnsi="Times New Roman" w:cs="Times New Roman"/>
                      <w:color w:val="000000"/>
                      <w:sz w:val="24"/>
                      <w:szCs w:val="24"/>
                    </w:rPr>
                    <w:t>) установлена недостоверность документов, представленных заявителем для получения лицензии, и (или) данных (сведений), содержащихся в них;</w:t>
                  </w:r>
                </w:p>
                <w:p w14:paraId="59362F5B" w14:textId="1B4C0B58"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8</w:t>
                  </w:r>
                  <w:r w:rsidRPr="00324315">
                    <w:rPr>
                      <w:rFonts w:ascii="Times New Roman" w:hAnsi="Times New Roman" w:cs="Times New Roman"/>
                      <w:color w:val="000000" w:themeColor="text1"/>
                      <w:sz w:val="24"/>
                      <w:szCs w:val="24"/>
                    </w:rPr>
                    <w:t>)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rsidRPr="00324315">
                    <w:rPr>
                      <w:rFonts w:ascii="Times New Roman" w:hAnsi="Times New Roman" w:cs="Times New Roman"/>
                      <w:color w:val="000000" w:themeColor="text1"/>
                      <w:sz w:val="24"/>
                      <w:szCs w:val="24"/>
                    </w:rPr>
                    <w:br/>
                  </w:r>
                  <w:r w:rsidRPr="00324315">
                    <w:rPr>
                      <w:rFonts w:ascii="Times New Roman" w:hAnsi="Times New Roman" w:cs="Times New Roman"/>
                      <w:b/>
                      <w:color w:val="000000" w:themeColor="text1"/>
                      <w:sz w:val="24"/>
                      <w:szCs w:val="24"/>
                    </w:rPr>
                    <w:t>9</w:t>
                  </w:r>
                  <w:r w:rsidRPr="00324315">
                    <w:rPr>
                      <w:rFonts w:ascii="Times New Roman" w:hAnsi="Times New Roman" w:cs="Times New Roman"/>
                      <w:color w:val="000000" w:themeColor="text1"/>
                      <w:sz w:val="24"/>
                      <w:szCs w:val="24"/>
                    </w:rPr>
                    <w:t>)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r w:rsidRPr="00324315">
                    <w:rPr>
                      <w:rFonts w:ascii="Times New Roman" w:hAnsi="Times New Roman" w:cs="Times New Roman"/>
                      <w:color w:val="000000" w:themeColor="text1"/>
                      <w:sz w:val="24"/>
                      <w:szCs w:val="24"/>
                    </w:rPr>
                    <w:br/>
                  </w:r>
                  <w:r w:rsidRPr="00324315">
                    <w:rPr>
                      <w:rFonts w:ascii="Times New Roman" w:hAnsi="Times New Roman" w:cs="Times New Roman"/>
                      <w:b/>
                      <w:color w:val="000000" w:themeColor="text1"/>
                      <w:sz w:val="24"/>
                      <w:szCs w:val="24"/>
                    </w:rPr>
                    <w:t>10)</w:t>
                  </w:r>
                  <w:r w:rsidRPr="00324315">
                    <w:rPr>
                      <w:rFonts w:ascii="Times New Roman" w:hAnsi="Times New Roman" w:cs="Times New Roman"/>
                      <w:color w:val="000000" w:themeColor="text1"/>
                      <w:sz w:val="24"/>
                      <w:szCs w:val="24"/>
                    </w:rPr>
                    <w:t xml:space="preserve"> отсутствие согласия услугополучателя, предоставляемого в соответствии со </w:t>
                  </w:r>
                  <w:hyperlink r:id="rId109" w:anchor="z18" w:history="1">
                    <w:r w:rsidRPr="00324315">
                      <w:rPr>
                        <w:rStyle w:val="a4"/>
                        <w:rFonts w:ascii="Times New Roman" w:hAnsi="Times New Roman" w:cs="Times New Roman"/>
                        <w:color w:val="000000" w:themeColor="text1"/>
                        <w:u w:val="none"/>
                      </w:rPr>
                      <w:t>статьей 8</w:t>
                    </w:r>
                  </w:hyperlink>
                  <w:r w:rsidRPr="00324315">
                    <w:rPr>
                      <w:rFonts w:ascii="Times New Roman" w:hAnsi="Times New Roman" w:cs="Times New Roman"/>
                      <w:color w:val="000000" w:themeColor="text1"/>
                      <w:sz w:val="24"/>
                      <w:szCs w:val="24"/>
                    </w:rPr>
                    <w:t xml:space="preserve"> Закона Республики </w:t>
                  </w:r>
                  <w:r w:rsidRPr="00324315">
                    <w:rPr>
                      <w:rFonts w:ascii="Times New Roman" w:hAnsi="Times New Roman" w:cs="Times New Roman"/>
                      <w:color w:val="000000" w:themeColor="text1"/>
                      <w:sz w:val="24"/>
                      <w:szCs w:val="24"/>
                    </w:rPr>
                    <w:lastRenderedPageBreak/>
                    <w:t xml:space="preserve">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персональных данных и их защите</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на доступ к персональным данным ограниченного доступа, которые требуются для оказания государственной услуги.</w:t>
                  </w:r>
                </w:p>
                <w:p w14:paraId="0EC3A64E"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p>
              </w:tc>
            </w:tr>
            <w:tr w:rsidR="007E6F54" w:rsidRPr="00324315" w14:paraId="0C026054" w14:textId="77777777" w:rsidTr="000F5C44">
              <w:trPr>
                <w:trHeight w:val="30"/>
              </w:trPr>
              <w:tc>
                <w:tcPr>
                  <w:tcW w:w="299" w:type="dxa"/>
                  <w:tcMar>
                    <w:top w:w="15" w:type="dxa"/>
                    <w:left w:w="15" w:type="dxa"/>
                    <w:bottom w:w="15" w:type="dxa"/>
                    <w:right w:w="15" w:type="dxa"/>
                  </w:tcMar>
                  <w:vAlign w:val="center"/>
                </w:tcPr>
                <w:p w14:paraId="757503C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294" w:type="dxa"/>
                  <w:tcMar>
                    <w:top w:w="15" w:type="dxa"/>
                    <w:left w:w="15" w:type="dxa"/>
                    <w:bottom w:w="15" w:type="dxa"/>
                    <w:right w:w="15" w:type="dxa"/>
                  </w:tcMar>
                  <w:vAlign w:val="center"/>
                </w:tcPr>
                <w:p w14:paraId="251E67B9"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977" w:type="dxa"/>
                  <w:tcMar>
                    <w:top w:w="15" w:type="dxa"/>
                    <w:left w:w="15" w:type="dxa"/>
                    <w:bottom w:w="15" w:type="dxa"/>
                    <w:right w:w="15" w:type="dxa"/>
                  </w:tcMar>
                  <w:vAlign w:val="center"/>
                </w:tcPr>
                <w:p w14:paraId="1A7DF5CE"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6D4BB241" w14:textId="0390459A"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8-800-080-7777, 1414.</w:t>
                  </w:r>
                </w:p>
              </w:tc>
            </w:tr>
          </w:tbl>
          <w:p w14:paraId="1CE113B5" w14:textId="77777777" w:rsidR="007E6F54" w:rsidRPr="00324315" w:rsidRDefault="007E6F54" w:rsidP="007E6F54">
            <w:pPr>
              <w:rPr>
                <w:rFonts w:ascii="Times New Roman" w:eastAsia="Times New Roman" w:hAnsi="Times New Roman" w:cs="Times New Roman"/>
                <w:sz w:val="24"/>
                <w:szCs w:val="24"/>
              </w:rPr>
            </w:pPr>
          </w:p>
        </w:tc>
        <w:tc>
          <w:tcPr>
            <w:tcW w:w="5103" w:type="dxa"/>
          </w:tcPr>
          <w:tbl>
            <w:tblPr>
              <w:tblW w:w="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409"/>
              <w:gridCol w:w="2693"/>
            </w:tblGrid>
            <w:tr w:rsidR="007E6F54" w:rsidRPr="00324315" w14:paraId="1F904DC2" w14:textId="77777777" w:rsidTr="000F5C44">
              <w:trPr>
                <w:trHeight w:val="30"/>
              </w:trPr>
              <w:tc>
                <w:tcPr>
                  <w:tcW w:w="4569" w:type="dxa"/>
                  <w:gridSpan w:val="3"/>
                  <w:tcBorders>
                    <w:top w:val="nil"/>
                    <w:left w:val="nil"/>
                    <w:bottom w:val="single" w:sz="4" w:space="0" w:color="auto"/>
                    <w:right w:val="nil"/>
                  </w:tcBorders>
                  <w:tcMar>
                    <w:top w:w="15" w:type="dxa"/>
                    <w:left w:w="15" w:type="dxa"/>
                    <w:bottom w:w="15" w:type="dxa"/>
                    <w:right w:w="15" w:type="dxa"/>
                  </w:tcMar>
                  <w:vAlign w:val="center"/>
                </w:tcPr>
                <w:p w14:paraId="52361B9B" w14:textId="77777777" w:rsidR="007E6F54" w:rsidRPr="00324315" w:rsidRDefault="007E6F54"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lastRenderedPageBreak/>
                    <w:t>Приложение 1</w:t>
                  </w:r>
                </w:p>
                <w:p w14:paraId="750EA04B" w14:textId="495F0611" w:rsidR="007E6F54" w:rsidRPr="00324315" w:rsidRDefault="007E6F54"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 к Правилам</w:t>
                  </w:r>
                  <w:r w:rsidR="000F5C44" w:rsidRPr="00324315">
                    <w:rPr>
                      <w:rFonts w:ascii="Times New Roman" w:hAnsi="Times New Roman" w:cs="Times New Roman"/>
                      <w:sz w:val="24"/>
                      <w:szCs w:val="24"/>
                    </w:rPr>
                    <w:t xml:space="preserve"> </w:t>
                  </w:r>
                  <w:r w:rsidRPr="00324315">
                    <w:rPr>
                      <w:rFonts w:ascii="Times New Roman" w:hAnsi="Times New Roman" w:cs="Times New Roman"/>
                      <w:sz w:val="24"/>
                      <w:szCs w:val="24"/>
                    </w:rPr>
                    <w:t>оказания государственной</w:t>
                  </w:r>
                </w:p>
                <w:p w14:paraId="4D2856A1" w14:textId="7BFAD0CD" w:rsidR="007E6F54" w:rsidRPr="00324315" w:rsidRDefault="007E6F54"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услуги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Выдача лицензии на производство этилового спирта</w:t>
                  </w:r>
                  <w:r w:rsidR="00C97588" w:rsidRPr="00324315">
                    <w:rPr>
                      <w:rFonts w:ascii="Times New Roman" w:hAnsi="Times New Roman" w:cs="Times New Roman"/>
                      <w:sz w:val="24"/>
                      <w:szCs w:val="24"/>
                    </w:rPr>
                    <w:t>»</w:t>
                  </w:r>
                </w:p>
              </w:tc>
            </w:tr>
            <w:tr w:rsidR="000F5C44" w:rsidRPr="00324315" w14:paraId="40DBAC87" w14:textId="77777777" w:rsidTr="000F5C44">
              <w:trPr>
                <w:trHeight w:val="30"/>
              </w:trPr>
              <w:tc>
                <w:tcPr>
                  <w:tcW w:w="4569" w:type="dxa"/>
                  <w:gridSpan w:val="3"/>
                  <w:tcBorders>
                    <w:top w:val="single" w:sz="4" w:space="0" w:color="auto"/>
                  </w:tcBorders>
                  <w:tcMar>
                    <w:top w:w="15" w:type="dxa"/>
                    <w:left w:w="15" w:type="dxa"/>
                    <w:bottom w:w="15" w:type="dxa"/>
                    <w:right w:w="15" w:type="dxa"/>
                  </w:tcMar>
                  <w:vAlign w:val="center"/>
                </w:tcPr>
                <w:p w14:paraId="7E6CE679" w14:textId="77777777" w:rsidR="000F5C44" w:rsidRPr="00324315" w:rsidRDefault="000F5C44"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44CB2873" w14:textId="5669892C" w:rsidR="000F5C44" w:rsidRPr="00324315" w:rsidRDefault="000F5C44" w:rsidP="00E07C94">
                  <w:pPr>
                    <w:framePr w:hSpace="180" w:wrap="around" w:vAnchor="text" w:hAnchor="text" w:xAlign="center" w:y="1"/>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«Выдача </w:t>
                  </w:r>
                  <w:r w:rsidRPr="00324315">
                    <w:rPr>
                      <w:rFonts w:ascii="Times New Roman" w:hAnsi="Times New Roman" w:cs="Times New Roman"/>
                      <w:sz w:val="24"/>
                      <w:szCs w:val="24"/>
                    </w:rPr>
                    <w:t xml:space="preserve"> лицензии на производство этилового спирта</w:t>
                  </w:r>
                  <w:r w:rsidRPr="00324315">
                    <w:rPr>
                      <w:rFonts w:ascii="Times New Roman" w:hAnsi="Times New Roman" w:cs="Times New Roman"/>
                      <w:color w:val="000000"/>
                      <w:sz w:val="24"/>
                      <w:szCs w:val="24"/>
                    </w:rPr>
                    <w:t>»</w:t>
                  </w:r>
                </w:p>
              </w:tc>
            </w:tr>
            <w:tr w:rsidR="007E6F54" w:rsidRPr="00324315" w14:paraId="6CDDD3C5" w14:textId="77777777" w:rsidTr="000F5C44">
              <w:trPr>
                <w:trHeight w:val="30"/>
              </w:trPr>
              <w:tc>
                <w:tcPr>
                  <w:tcW w:w="4569" w:type="dxa"/>
                  <w:gridSpan w:val="3"/>
                  <w:tcBorders>
                    <w:top w:val="single" w:sz="4" w:space="0" w:color="auto"/>
                  </w:tcBorders>
                  <w:tcMar>
                    <w:top w:w="15" w:type="dxa"/>
                    <w:left w:w="15" w:type="dxa"/>
                    <w:bottom w:w="15" w:type="dxa"/>
                    <w:right w:w="15" w:type="dxa"/>
                  </w:tcMar>
                  <w:vAlign w:val="center"/>
                </w:tcPr>
                <w:p w14:paraId="7E03DB32" w14:textId="5CC66A7C"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Наименование подвида государственной услуги:</w:t>
                  </w:r>
                </w:p>
                <w:p w14:paraId="74FD178E" w14:textId="5214236D" w:rsidR="007E6F54" w:rsidRPr="00995FB9" w:rsidRDefault="007E6F54" w:rsidP="00E07C94">
                  <w:pPr>
                    <w:pStyle w:val="a5"/>
                    <w:framePr w:hSpace="180" w:wrap="around" w:vAnchor="text" w:hAnchor="text" w:xAlign="center" w:y="1"/>
                    <w:numPr>
                      <w:ilvl w:val="0"/>
                      <w:numId w:val="34"/>
                    </w:numPr>
                    <w:suppressOverlap/>
                    <w:rPr>
                      <w:rFonts w:ascii="Times New Roman" w:hAnsi="Times New Roman" w:cs="Times New Roman"/>
                      <w:color w:val="000000" w:themeColor="text1"/>
                      <w:sz w:val="24"/>
                      <w:szCs w:val="24"/>
                    </w:rPr>
                  </w:pPr>
                  <w:r w:rsidRPr="00995FB9">
                    <w:rPr>
                      <w:rFonts w:ascii="Times New Roman" w:hAnsi="Times New Roman" w:cs="Times New Roman"/>
                      <w:color w:val="000000" w:themeColor="text1"/>
                      <w:sz w:val="24"/>
                      <w:szCs w:val="24"/>
                    </w:rPr>
                    <w:t>Выдача лицензии на производство этилового спирта;</w:t>
                  </w:r>
                </w:p>
                <w:p w14:paraId="2C7D8F4F" w14:textId="77777777" w:rsidR="007E6F54" w:rsidRPr="00995FB9" w:rsidRDefault="007E6F54" w:rsidP="00E07C94">
                  <w:pPr>
                    <w:pStyle w:val="a5"/>
                    <w:framePr w:hSpace="180" w:wrap="around" w:vAnchor="text" w:hAnchor="text" w:xAlign="center" w:y="1"/>
                    <w:numPr>
                      <w:ilvl w:val="0"/>
                      <w:numId w:val="34"/>
                    </w:numPr>
                    <w:suppressOverlap/>
                    <w:rPr>
                      <w:rFonts w:ascii="Times New Roman" w:hAnsi="Times New Roman" w:cs="Times New Roman"/>
                      <w:color w:val="000000" w:themeColor="text1"/>
                      <w:sz w:val="24"/>
                      <w:szCs w:val="24"/>
                    </w:rPr>
                  </w:pPr>
                  <w:r w:rsidRPr="00995FB9">
                    <w:rPr>
                      <w:rFonts w:ascii="Times New Roman" w:hAnsi="Times New Roman" w:cs="Times New Roman"/>
                      <w:color w:val="000000" w:themeColor="text1"/>
                      <w:sz w:val="24"/>
                      <w:szCs w:val="24"/>
                    </w:rPr>
                    <w:t>Переоформление лицензии на производство этилового спирта;</w:t>
                  </w:r>
                </w:p>
                <w:p w14:paraId="67EF92C1" w14:textId="77777777" w:rsidR="007E6F54" w:rsidRPr="00324315" w:rsidRDefault="007E6F54" w:rsidP="00E07C94">
                  <w:pPr>
                    <w:pStyle w:val="a5"/>
                    <w:framePr w:hSpace="180" w:wrap="around" w:vAnchor="text" w:hAnchor="text" w:xAlign="center" w:y="1"/>
                    <w:numPr>
                      <w:ilvl w:val="0"/>
                      <w:numId w:val="34"/>
                    </w:numPr>
                    <w:suppressOverlap/>
                    <w:rPr>
                      <w:rFonts w:ascii="Times New Roman" w:hAnsi="Times New Roman" w:cs="Times New Roman"/>
                      <w:color w:val="000000"/>
                      <w:sz w:val="24"/>
                      <w:szCs w:val="24"/>
                    </w:rPr>
                  </w:pPr>
                  <w:r w:rsidRPr="00995FB9">
                    <w:rPr>
                      <w:rFonts w:ascii="Times New Roman" w:hAnsi="Times New Roman" w:cs="Times New Roman"/>
                      <w:color w:val="000000" w:themeColor="text1"/>
                      <w:sz w:val="24"/>
                      <w:szCs w:val="24"/>
                    </w:rPr>
                    <w:t>Прекращение лицензии на производство этилового спирта.</w:t>
                  </w:r>
                </w:p>
              </w:tc>
            </w:tr>
            <w:tr w:rsidR="007E6F54" w:rsidRPr="00324315" w14:paraId="58E7929C" w14:textId="77777777" w:rsidTr="000F5C44">
              <w:trPr>
                <w:trHeight w:val="30"/>
              </w:trPr>
              <w:tc>
                <w:tcPr>
                  <w:tcW w:w="467" w:type="dxa"/>
                  <w:tcMar>
                    <w:top w:w="15" w:type="dxa"/>
                    <w:left w:w="15" w:type="dxa"/>
                    <w:bottom w:w="15" w:type="dxa"/>
                    <w:right w:w="15" w:type="dxa"/>
                  </w:tcMar>
                  <w:vAlign w:val="center"/>
                </w:tcPr>
                <w:p w14:paraId="15122EB8"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409" w:type="dxa"/>
                  <w:tcMar>
                    <w:top w:w="15" w:type="dxa"/>
                    <w:left w:w="15" w:type="dxa"/>
                    <w:bottom w:w="15" w:type="dxa"/>
                    <w:right w:w="15" w:type="dxa"/>
                  </w:tcMar>
                  <w:vAlign w:val="center"/>
                </w:tcPr>
                <w:p w14:paraId="75970FF3"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693" w:type="dxa"/>
                  <w:tcMar>
                    <w:top w:w="15" w:type="dxa"/>
                    <w:left w:w="15" w:type="dxa"/>
                    <w:bottom w:w="15" w:type="dxa"/>
                    <w:right w:w="15" w:type="dxa"/>
                  </w:tcMar>
                  <w:vAlign w:val="center"/>
                </w:tcPr>
                <w:p w14:paraId="3F4BC594"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tc>
            </w:tr>
            <w:tr w:rsidR="007E6F54" w:rsidRPr="00324315" w14:paraId="3A6AF4B9" w14:textId="77777777" w:rsidTr="000F5C44">
              <w:trPr>
                <w:trHeight w:val="30"/>
              </w:trPr>
              <w:tc>
                <w:tcPr>
                  <w:tcW w:w="467" w:type="dxa"/>
                  <w:tcMar>
                    <w:top w:w="15" w:type="dxa"/>
                    <w:left w:w="15" w:type="dxa"/>
                    <w:bottom w:w="15" w:type="dxa"/>
                    <w:right w:w="15" w:type="dxa"/>
                  </w:tcMar>
                  <w:vAlign w:val="center"/>
                </w:tcPr>
                <w:p w14:paraId="46F04E5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409" w:type="dxa"/>
                  <w:tcMar>
                    <w:top w:w="15" w:type="dxa"/>
                    <w:left w:w="15" w:type="dxa"/>
                    <w:bottom w:w="15" w:type="dxa"/>
                    <w:right w:w="15" w:type="dxa"/>
                  </w:tcMar>
                  <w:vAlign w:val="center"/>
                </w:tcPr>
                <w:p w14:paraId="0BF9B653"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693" w:type="dxa"/>
                  <w:tcMar>
                    <w:top w:w="15" w:type="dxa"/>
                    <w:left w:w="15" w:type="dxa"/>
                    <w:bottom w:w="15" w:type="dxa"/>
                    <w:right w:w="15" w:type="dxa"/>
                  </w:tcMar>
                  <w:vAlign w:val="center"/>
                </w:tcPr>
                <w:p w14:paraId="05D43E69" w14:textId="3B0CAFC2"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 </w:t>
                  </w:r>
                </w:p>
              </w:tc>
            </w:tr>
            <w:tr w:rsidR="007E6F54" w:rsidRPr="00324315" w14:paraId="684C0930" w14:textId="77777777" w:rsidTr="000F5C44">
              <w:trPr>
                <w:trHeight w:val="30"/>
              </w:trPr>
              <w:tc>
                <w:tcPr>
                  <w:tcW w:w="467" w:type="dxa"/>
                  <w:tcMar>
                    <w:top w:w="15" w:type="dxa"/>
                    <w:left w:w="15" w:type="dxa"/>
                    <w:bottom w:w="15" w:type="dxa"/>
                    <w:right w:w="15" w:type="dxa"/>
                  </w:tcMar>
                  <w:vAlign w:val="center"/>
                </w:tcPr>
                <w:p w14:paraId="343B27FD"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409" w:type="dxa"/>
                  <w:tcMar>
                    <w:top w:w="15" w:type="dxa"/>
                    <w:left w:w="15" w:type="dxa"/>
                    <w:bottom w:w="15" w:type="dxa"/>
                    <w:right w:w="15" w:type="dxa"/>
                  </w:tcMar>
                  <w:vAlign w:val="center"/>
                </w:tcPr>
                <w:p w14:paraId="5C79D306"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693" w:type="dxa"/>
                  <w:tcMar>
                    <w:top w:w="15" w:type="dxa"/>
                    <w:left w:w="15" w:type="dxa"/>
                    <w:bottom w:w="15" w:type="dxa"/>
                    <w:right w:w="15" w:type="dxa"/>
                  </w:tcMar>
                  <w:vAlign w:val="center"/>
                </w:tcPr>
                <w:p w14:paraId="48A17D46"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выдача лицензии либо мотивированный ответ об отказе в оказании государственной услуги в случаях и по основаниям, </w:t>
                  </w:r>
                  <w:r w:rsidRPr="00324315">
                    <w:rPr>
                      <w:rFonts w:ascii="Times New Roman" w:hAnsi="Times New Roman" w:cs="Times New Roman"/>
                      <w:color w:val="000000"/>
                      <w:sz w:val="24"/>
                      <w:szCs w:val="24"/>
                    </w:rPr>
                    <w:lastRenderedPageBreak/>
                    <w:t xml:space="preserve">указанным в пункте 9 </w:t>
                  </w:r>
                  <w:r w:rsidRPr="00324315">
                    <w:rPr>
                      <w:rFonts w:ascii="Times New Roman" w:hAnsi="Times New Roman" w:cs="Times New Roman"/>
                      <w:sz w:val="24"/>
                      <w:szCs w:val="24"/>
                    </w:rPr>
                    <w:t>настоящего Перечня</w:t>
                  </w:r>
                  <w:r w:rsidRPr="00324315">
                    <w:rPr>
                      <w:rFonts w:ascii="Times New Roman" w:hAnsi="Times New Roman" w:cs="Times New Roman"/>
                      <w:color w:val="000000"/>
                      <w:sz w:val="24"/>
                      <w:szCs w:val="24"/>
                    </w:rPr>
                    <w:t xml:space="preserve"> – не позднее 10 (десяти) рабочих дней;</w:t>
                  </w:r>
                </w:p>
                <w:p w14:paraId="764FB613"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 в течение 3 (трех) рабочих дней;</w:t>
                  </w:r>
                </w:p>
                <w:p w14:paraId="52783312" w14:textId="54B2D6BD"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в течение 3 (трех) рабочих дней.</w:t>
                  </w:r>
                </w:p>
              </w:tc>
            </w:tr>
            <w:tr w:rsidR="007E6F54" w:rsidRPr="00324315" w14:paraId="1169BDB5" w14:textId="77777777" w:rsidTr="000F5C44">
              <w:trPr>
                <w:trHeight w:val="30"/>
              </w:trPr>
              <w:tc>
                <w:tcPr>
                  <w:tcW w:w="467" w:type="dxa"/>
                  <w:tcMar>
                    <w:top w:w="15" w:type="dxa"/>
                    <w:left w:w="15" w:type="dxa"/>
                    <w:bottom w:w="15" w:type="dxa"/>
                    <w:right w:w="15" w:type="dxa"/>
                  </w:tcMar>
                  <w:vAlign w:val="center"/>
                </w:tcPr>
                <w:p w14:paraId="48095380"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409" w:type="dxa"/>
                  <w:tcMar>
                    <w:top w:w="15" w:type="dxa"/>
                    <w:left w:w="15" w:type="dxa"/>
                    <w:bottom w:w="15" w:type="dxa"/>
                    <w:right w:w="15" w:type="dxa"/>
                  </w:tcMar>
                  <w:vAlign w:val="center"/>
                </w:tcPr>
                <w:p w14:paraId="28D51FE8"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693" w:type="dxa"/>
                  <w:tcMar>
                    <w:top w:w="15" w:type="dxa"/>
                    <w:left w:w="15" w:type="dxa"/>
                    <w:bottom w:w="15" w:type="dxa"/>
                    <w:right w:w="15" w:type="dxa"/>
                  </w:tcMar>
                  <w:vAlign w:val="center"/>
                </w:tcPr>
                <w:p w14:paraId="1335C8EC" w14:textId="166207DA" w:rsidR="007E6F54" w:rsidRPr="00324315" w:rsidRDefault="007E6F54" w:rsidP="00E07C94">
                  <w:pPr>
                    <w:framePr w:hSpace="180" w:wrap="around" w:vAnchor="text" w:hAnchor="text" w:xAlign="center" w:y="1"/>
                    <w:tabs>
                      <w:tab w:val="left" w:pos="2347"/>
                    </w:tabs>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Электронная (частично </w:t>
                  </w:r>
                  <w:r w:rsidRPr="006C14C2">
                    <w:rPr>
                      <w:rFonts w:ascii="Times New Roman" w:hAnsi="Times New Roman" w:cs="Times New Roman"/>
                      <w:color w:val="000000" w:themeColor="text1"/>
                      <w:sz w:val="24"/>
                      <w:szCs w:val="24"/>
                    </w:rPr>
                    <w:t>автоматизирова</w:t>
                  </w:r>
                  <w:r w:rsidR="00827D0E" w:rsidRPr="006C14C2">
                    <w:rPr>
                      <w:rFonts w:ascii="Times New Roman" w:hAnsi="Times New Roman" w:cs="Times New Roman"/>
                      <w:color w:val="000000" w:themeColor="text1"/>
                      <w:sz w:val="24"/>
                      <w:szCs w:val="24"/>
                    </w:rPr>
                    <w:t>н</w:t>
                  </w:r>
                  <w:r w:rsidRPr="006C14C2">
                    <w:rPr>
                      <w:rFonts w:ascii="Times New Roman" w:hAnsi="Times New Roman" w:cs="Times New Roman"/>
                      <w:color w:val="000000" w:themeColor="text1"/>
                      <w:sz w:val="24"/>
                      <w:szCs w:val="24"/>
                    </w:rPr>
                    <w:t>ная)</w:t>
                  </w:r>
                </w:p>
              </w:tc>
            </w:tr>
            <w:tr w:rsidR="007E6F54" w:rsidRPr="00324315" w14:paraId="30EBC262" w14:textId="77777777" w:rsidTr="000F5C44">
              <w:trPr>
                <w:trHeight w:val="30"/>
              </w:trPr>
              <w:tc>
                <w:tcPr>
                  <w:tcW w:w="467" w:type="dxa"/>
                  <w:tcMar>
                    <w:top w:w="15" w:type="dxa"/>
                    <w:left w:w="15" w:type="dxa"/>
                    <w:bottom w:w="15" w:type="dxa"/>
                    <w:right w:w="15" w:type="dxa"/>
                  </w:tcMar>
                  <w:vAlign w:val="center"/>
                </w:tcPr>
                <w:p w14:paraId="209F9688"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409" w:type="dxa"/>
                  <w:tcMar>
                    <w:top w:w="15" w:type="dxa"/>
                    <w:left w:w="15" w:type="dxa"/>
                    <w:bottom w:w="15" w:type="dxa"/>
                    <w:right w:w="15" w:type="dxa"/>
                  </w:tcMar>
                  <w:vAlign w:val="center"/>
                </w:tcPr>
                <w:p w14:paraId="255EA7B7"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693" w:type="dxa"/>
                  <w:tcMar>
                    <w:top w:w="15" w:type="dxa"/>
                    <w:left w:w="15" w:type="dxa"/>
                    <w:bottom w:w="15" w:type="dxa"/>
                    <w:right w:w="15" w:type="dxa"/>
                  </w:tcMar>
                  <w:vAlign w:val="center"/>
                </w:tcPr>
                <w:p w14:paraId="3B54D5D2"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лицензия, переоформленная лицензия в форме электронного документа, удостоверенного электронной цифровой подписью (далее – ЭЦП) должностного лица услугодателя; </w:t>
                  </w:r>
                </w:p>
                <w:p w14:paraId="409BB7EC"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tc>
            </w:tr>
            <w:tr w:rsidR="007E6F54" w:rsidRPr="00324315" w14:paraId="66F656C3" w14:textId="77777777" w:rsidTr="000F5C44">
              <w:trPr>
                <w:trHeight w:val="30"/>
              </w:trPr>
              <w:tc>
                <w:tcPr>
                  <w:tcW w:w="467" w:type="dxa"/>
                  <w:tcMar>
                    <w:top w:w="15" w:type="dxa"/>
                    <w:left w:w="15" w:type="dxa"/>
                    <w:bottom w:w="15" w:type="dxa"/>
                    <w:right w:w="15" w:type="dxa"/>
                  </w:tcMar>
                  <w:vAlign w:val="center"/>
                </w:tcPr>
                <w:p w14:paraId="5F8D07C9"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409" w:type="dxa"/>
                  <w:tcMar>
                    <w:top w:w="15" w:type="dxa"/>
                    <w:left w:w="15" w:type="dxa"/>
                    <w:bottom w:w="15" w:type="dxa"/>
                    <w:right w:w="15" w:type="dxa"/>
                  </w:tcMar>
                  <w:vAlign w:val="center"/>
                </w:tcPr>
                <w:p w14:paraId="40709039"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Размер платы, взимаемой с </w:t>
                  </w:r>
                  <w:r w:rsidRPr="00324315">
                    <w:rPr>
                      <w:rFonts w:ascii="Times New Roman" w:hAnsi="Times New Roman" w:cs="Times New Roman"/>
                      <w:color w:val="000000"/>
                      <w:sz w:val="24"/>
                      <w:szCs w:val="24"/>
                    </w:rPr>
                    <w:lastRenderedPageBreak/>
                    <w:t>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693" w:type="dxa"/>
                  <w:tcMar>
                    <w:top w:w="15" w:type="dxa"/>
                    <w:left w:w="15" w:type="dxa"/>
                    <w:bottom w:w="15" w:type="dxa"/>
                    <w:right w:w="15" w:type="dxa"/>
                  </w:tcMar>
                  <w:vAlign w:val="center"/>
                </w:tcPr>
                <w:p w14:paraId="3959AB41" w14:textId="3DFB12F9"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В соответствии с пунктом 4 статьи </w:t>
                  </w:r>
                  <w:r w:rsidRPr="00324315">
                    <w:rPr>
                      <w:rFonts w:ascii="Times New Roman" w:hAnsi="Times New Roman" w:cs="Times New Roman"/>
                      <w:b/>
                      <w:color w:val="000000"/>
                      <w:sz w:val="24"/>
                      <w:szCs w:val="24"/>
                    </w:rPr>
                    <w:t xml:space="preserve">616 Налогового кодекса </w:t>
                  </w:r>
                  <w:r w:rsidRPr="00324315">
                    <w:rPr>
                      <w:rFonts w:ascii="Times New Roman" w:hAnsi="Times New Roman" w:cs="Times New Roman"/>
                      <w:b/>
                      <w:color w:val="000000"/>
                      <w:sz w:val="24"/>
                      <w:szCs w:val="24"/>
                    </w:rPr>
                    <w:lastRenderedPageBreak/>
                    <w:t xml:space="preserve">Республики Казахстан </w:t>
                  </w:r>
                  <w:r w:rsidRPr="00324315">
                    <w:rPr>
                      <w:rFonts w:ascii="Times New Roman" w:hAnsi="Times New Roman" w:cs="Times New Roman"/>
                      <w:color w:val="000000"/>
                      <w:sz w:val="24"/>
                      <w:szCs w:val="24"/>
                    </w:rPr>
                    <w:t>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400BC091"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при выдаче лицензии – 3000 МРП;</w:t>
                  </w:r>
                </w:p>
                <w:p w14:paraId="1DE7605B"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при переоформлении лицензии – 10 % от ставки при выдаче лицензии.</w:t>
                  </w:r>
                </w:p>
                <w:p w14:paraId="50684931" w14:textId="77777777"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079E8238" w14:textId="29594608" w:rsidR="007E6F54" w:rsidRPr="00324315" w:rsidRDefault="007E6F54" w:rsidP="00E07C94">
                  <w:pPr>
                    <w:framePr w:hSpace="180" w:wrap="around" w:vAnchor="text" w:hAnchor="text" w:xAlign="center" w:y="1"/>
                    <w:tabs>
                      <w:tab w:val="left" w:pos="2347"/>
                    </w:tabs>
                    <w:suppressOverlap/>
                    <w:rPr>
                      <w:rFonts w:ascii="Times New Roman" w:hAnsi="Times New Roman" w:cs="Times New Roman"/>
                      <w:sz w:val="24"/>
                      <w:szCs w:val="24"/>
                    </w:rPr>
                  </w:pPr>
                  <w:r w:rsidRPr="00324315">
                    <w:rPr>
                      <w:rFonts w:ascii="Times New Roman" w:hAnsi="Times New Roman" w:cs="Times New Roman"/>
                      <w:color w:val="000000"/>
                      <w:sz w:val="24"/>
                      <w:szCs w:val="24"/>
                      <w:lang w:val="kk-KZ"/>
                    </w:rPr>
                    <w:t>П</w:t>
                  </w:r>
                  <w:r w:rsidRPr="00324315">
                    <w:rPr>
                      <w:rFonts w:ascii="Times New Roman" w:hAnsi="Times New Roman" w:cs="Times New Roman"/>
                      <w:color w:val="000000"/>
                      <w:sz w:val="24"/>
                      <w:szCs w:val="24"/>
                    </w:rPr>
                    <w:t xml:space="preserve">ри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sz w:val="24"/>
                      <w:szCs w:val="24"/>
                    </w:rPr>
                    <w:lastRenderedPageBreak/>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tc>
            </w:tr>
            <w:tr w:rsidR="007E6F54" w:rsidRPr="00324315" w14:paraId="172F6F56" w14:textId="77777777" w:rsidTr="000F5C44">
              <w:trPr>
                <w:trHeight w:val="30"/>
              </w:trPr>
              <w:tc>
                <w:tcPr>
                  <w:tcW w:w="467" w:type="dxa"/>
                  <w:tcMar>
                    <w:top w:w="15" w:type="dxa"/>
                    <w:left w:w="15" w:type="dxa"/>
                    <w:bottom w:w="15" w:type="dxa"/>
                    <w:right w:w="15" w:type="dxa"/>
                  </w:tcMar>
                  <w:vAlign w:val="center"/>
                </w:tcPr>
                <w:p w14:paraId="136B6E6E"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409" w:type="dxa"/>
                  <w:tcMar>
                    <w:top w:w="15" w:type="dxa"/>
                    <w:left w:w="15" w:type="dxa"/>
                    <w:bottom w:w="15" w:type="dxa"/>
                    <w:right w:w="15" w:type="dxa"/>
                  </w:tcMar>
                  <w:vAlign w:val="center"/>
                </w:tcPr>
                <w:p w14:paraId="1B78218B"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и объектов информации</w:t>
                  </w:r>
                </w:p>
                <w:p w14:paraId="6AAB9215"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p>
              </w:tc>
              <w:tc>
                <w:tcPr>
                  <w:tcW w:w="2693" w:type="dxa"/>
                  <w:tcMar>
                    <w:top w:w="15" w:type="dxa"/>
                    <w:left w:w="15" w:type="dxa"/>
                    <w:bottom w:w="15" w:type="dxa"/>
                    <w:right w:w="15" w:type="dxa"/>
                  </w:tcMar>
                  <w:vAlign w:val="center"/>
                </w:tcPr>
                <w:p w14:paraId="53101F7F" w14:textId="1D627991" w:rsidR="007E6F54" w:rsidRPr="00324315" w:rsidRDefault="007E6F54" w:rsidP="00E07C94">
                  <w:pPr>
                    <w:framePr w:hSpace="180" w:wrap="around" w:vAnchor="text" w:hAnchor="text" w:xAlign="center" w:y="1"/>
                    <w:spacing w:before="24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8.30</w:t>
                  </w:r>
                  <w:r w:rsidRPr="00324315">
                    <w:rPr>
                      <w:rFonts w:ascii="Times New Roman" w:hAnsi="Times New Roman" w:cs="Times New Roman"/>
                      <w:color w:val="000000"/>
                      <w:sz w:val="24"/>
                      <w:szCs w:val="24"/>
                    </w:rPr>
                    <w:t xml:space="preserve"> до </w:t>
                  </w:r>
                  <w:r w:rsidRPr="00324315">
                    <w:rPr>
                      <w:rFonts w:ascii="Times New Roman" w:hAnsi="Times New Roman" w:cs="Times New Roman"/>
                      <w:b/>
                      <w:color w:val="000000"/>
                      <w:sz w:val="24"/>
                      <w:szCs w:val="24"/>
                    </w:rPr>
                    <w:t>18.00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(Трудовой кодекс РК)</w:t>
                  </w:r>
                  <w:r w:rsidRPr="00324315">
                    <w:rPr>
                      <w:rFonts w:ascii="Times New Roman" w:eastAsia="Times New Roman" w:hAnsi="Times New Roman" w:cs="Times New Roman"/>
                      <w:spacing w:val="2"/>
                      <w:kern w:val="24"/>
                      <w:sz w:val="24"/>
                      <w:szCs w:val="24"/>
                      <w:lang w:eastAsia="ru-RU"/>
                    </w:rPr>
                    <w:t xml:space="preserve"> </w:t>
                  </w:r>
                  <w:r w:rsidRPr="00324315">
                    <w:rPr>
                      <w:rFonts w:ascii="Times New Roman" w:hAnsi="Times New Roman" w:cs="Times New Roman"/>
                      <w:color w:val="000000"/>
                      <w:sz w:val="24"/>
                      <w:szCs w:val="24"/>
                    </w:rPr>
                    <w:t xml:space="preserve">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spacing w:val="2"/>
                      <w:kern w:val="24"/>
                      <w:sz w:val="24"/>
                      <w:szCs w:val="24"/>
                    </w:rPr>
                    <w:t>Закон о праздниках)</w:t>
                  </w:r>
                  <w:r w:rsidRPr="00324315">
                    <w:rPr>
                      <w:rFonts w:ascii="Times New Roman" w:hAnsi="Times New Roman" w:cs="Times New Roman"/>
                      <w:color w:val="000000"/>
                      <w:sz w:val="24"/>
                      <w:szCs w:val="24"/>
                    </w:rPr>
                    <w:t xml:space="preserve">. </w:t>
                  </w:r>
                </w:p>
                <w:p w14:paraId="2C952C3F" w14:textId="741B27D2" w:rsidR="007E6F54" w:rsidRPr="00324315" w:rsidRDefault="007E6F54" w:rsidP="00E07C94">
                  <w:pPr>
                    <w:framePr w:hSpace="180" w:wrap="around" w:vAnchor="text" w:hAnchor="text" w:xAlign="center" w:y="1"/>
                    <w:suppressOverlap/>
                    <w:rPr>
                      <w:rFonts w:ascii="Times New Roman" w:hAnsi="Times New Roman" w:cs="Times New Roman"/>
                      <w:b/>
                      <w:color w:val="FF0000"/>
                      <w:sz w:val="24"/>
                      <w:szCs w:val="24"/>
                    </w:rPr>
                  </w:pPr>
                  <w:r w:rsidRPr="00324315">
                    <w:rPr>
                      <w:rFonts w:ascii="Times New Roman" w:hAnsi="Times New Roman" w:cs="Times New Roman"/>
                      <w:color w:val="000000"/>
                      <w:sz w:val="24"/>
                      <w:szCs w:val="24"/>
                    </w:rPr>
                    <w:t>Государственная услуга оказывается в порядке очереди, без предварительной записи и ускоренного обслуживания</w:t>
                  </w:r>
                  <w:r w:rsidR="00EC2709" w:rsidRPr="00324315">
                    <w:rPr>
                      <w:rFonts w:ascii="Times New Roman" w:hAnsi="Times New Roman" w:cs="Times New Roman"/>
                      <w:b/>
                      <w:color w:val="FF0000"/>
                      <w:sz w:val="24"/>
                      <w:szCs w:val="24"/>
                    </w:rPr>
                    <w:t>;</w:t>
                  </w:r>
                </w:p>
                <w:p w14:paraId="13018730" w14:textId="77777777" w:rsidR="000F5C44" w:rsidRPr="00324315" w:rsidRDefault="007E6F54" w:rsidP="00E07C94">
                  <w:pPr>
                    <w:framePr w:hSpace="180" w:wrap="around" w:vAnchor="text" w:hAnchor="text" w:xAlign="center" w:y="1"/>
                    <w:tabs>
                      <w:tab w:val="left" w:pos="2266"/>
                    </w:tabs>
                    <w:suppressOverlap/>
                    <w:rPr>
                      <w:rFonts w:ascii="Times New Roman" w:hAnsi="Times New Roman" w:cs="Times New Roman"/>
                      <w:sz w:val="24"/>
                      <w:szCs w:val="24"/>
                    </w:rPr>
                  </w:pPr>
                  <w:r w:rsidRPr="00324315">
                    <w:rPr>
                      <w:rFonts w:ascii="Times New Roman" w:hAnsi="Times New Roman" w:cs="Times New Roman"/>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w:t>
                  </w:r>
                  <w:r w:rsidRPr="00324315">
                    <w:rPr>
                      <w:rFonts w:ascii="Times New Roman" w:hAnsi="Times New Roman" w:cs="Times New Roman"/>
                      <w:sz w:val="24"/>
                      <w:szCs w:val="24"/>
                    </w:rPr>
                    <w:lastRenderedPageBreak/>
                    <w:t>окончания рабочего времени, в выходные и праздничные дни согласно Трудовому кодексу РК</w:t>
                  </w:r>
                  <w:r w:rsidRPr="00324315">
                    <w:rPr>
                      <w:rFonts w:ascii="Times New Roman" w:hAnsi="Times New Roman" w:cs="Times New Roman"/>
                      <w:color w:val="000000"/>
                      <w:sz w:val="24"/>
                      <w:szCs w:val="24"/>
                    </w:rPr>
                    <w:t xml:space="preserve"> и Закону о праздниках,</w:t>
                  </w:r>
                  <w:r w:rsidRPr="00324315">
                    <w:rPr>
                      <w:rFonts w:ascii="Times New Roman" w:hAnsi="Times New Roman" w:cs="Times New Roman"/>
                      <w:sz w:val="24"/>
                      <w:szCs w:val="24"/>
                    </w:rPr>
                    <w:t xml:space="preserve"> прием заявления и выдача результата оказания государственной услуги осуществляется следующим рабочим днем).</w:t>
                  </w:r>
                </w:p>
                <w:p w14:paraId="2BF2A84D" w14:textId="7F0190E1"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w:t>
                  </w:r>
                  <w:r w:rsidRPr="00B444A0">
                    <w:rPr>
                      <w:rFonts w:ascii="Times New Roman" w:hAnsi="Times New Roman" w:cs="Times New Roman"/>
                      <w:color w:val="000000" w:themeColor="text1"/>
                      <w:sz w:val="24"/>
                      <w:szCs w:val="24"/>
                    </w:rPr>
                    <w:t>портал</w:t>
                  </w:r>
                  <w:r w:rsidR="003E3EDB" w:rsidRPr="00B444A0">
                    <w:rPr>
                      <w:rFonts w:ascii="Times New Roman" w:hAnsi="Times New Roman" w:cs="Times New Roman"/>
                      <w:color w:val="000000" w:themeColor="text1"/>
                      <w:sz w:val="24"/>
                      <w:szCs w:val="24"/>
                    </w:rPr>
                    <w:t>е</w:t>
                  </w:r>
                  <w:r w:rsidRPr="00324315">
                    <w:rPr>
                      <w:rFonts w:ascii="Times New Roman" w:hAnsi="Times New Roman" w:cs="Times New Roman"/>
                      <w:color w:val="000000"/>
                      <w:sz w:val="24"/>
                      <w:szCs w:val="24"/>
                    </w:rPr>
                    <w:t xml:space="preserve"> </w:t>
                  </w:r>
                  <w:hyperlink r:id="rId110" w:history="1">
                    <w:r w:rsidRPr="00324315">
                      <w:rPr>
                        <w:rStyle w:val="a4"/>
                        <w:rFonts w:ascii="Times New Roman" w:hAnsi="Times New Roman" w:cs="Times New Roman"/>
                        <w:color w:val="auto"/>
                        <w:u w:val="none"/>
                      </w:rPr>
                      <w:t>www.egov.kz</w:t>
                    </w:r>
                  </w:hyperlink>
                  <w:r w:rsidRPr="00324315">
                    <w:rPr>
                      <w:rFonts w:ascii="Times New Roman" w:hAnsi="Times New Roman" w:cs="Times New Roman"/>
                      <w:sz w:val="24"/>
                      <w:szCs w:val="24"/>
                    </w:rPr>
                    <w:t>.</w:t>
                  </w:r>
                </w:p>
              </w:tc>
            </w:tr>
            <w:tr w:rsidR="007E6F54" w:rsidRPr="00324315" w14:paraId="42A3CF1A" w14:textId="77777777" w:rsidTr="000F5C44">
              <w:trPr>
                <w:trHeight w:val="30"/>
              </w:trPr>
              <w:tc>
                <w:tcPr>
                  <w:tcW w:w="467" w:type="dxa"/>
                  <w:tcMar>
                    <w:top w:w="15" w:type="dxa"/>
                    <w:left w:w="15" w:type="dxa"/>
                    <w:bottom w:w="15" w:type="dxa"/>
                    <w:right w:w="15" w:type="dxa"/>
                  </w:tcMar>
                  <w:vAlign w:val="center"/>
                </w:tcPr>
                <w:p w14:paraId="11CEF629"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409" w:type="dxa"/>
                  <w:tcMar>
                    <w:top w:w="15" w:type="dxa"/>
                    <w:left w:w="15" w:type="dxa"/>
                    <w:bottom w:w="15" w:type="dxa"/>
                    <w:right w:w="15" w:type="dxa"/>
                  </w:tcMar>
                  <w:vAlign w:val="center"/>
                </w:tcPr>
                <w:p w14:paraId="4BC6340C"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693" w:type="dxa"/>
                  <w:tcMar>
                    <w:top w:w="15" w:type="dxa"/>
                    <w:left w:w="15" w:type="dxa"/>
                    <w:bottom w:w="15" w:type="dxa"/>
                    <w:right w:w="15" w:type="dxa"/>
                  </w:tcMar>
                  <w:vAlign w:val="center"/>
                </w:tcPr>
                <w:p w14:paraId="0DC79032"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3BF38DDB"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2 или 3 к настоящим Правилам;</w:t>
                  </w:r>
                </w:p>
                <w:p w14:paraId="0995CD2C"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52ECD6D1"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паспорта производства, разработанного и </w:t>
                  </w:r>
                  <w:r w:rsidRPr="00324315">
                    <w:rPr>
                      <w:rFonts w:ascii="Times New Roman" w:hAnsi="Times New Roman" w:cs="Times New Roman"/>
                      <w:color w:val="000000"/>
                      <w:sz w:val="24"/>
                      <w:szCs w:val="24"/>
                    </w:rPr>
                    <w:lastRenderedPageBreak/>
                    <w:t>утвержденного производителем этилового спирта;</w:t>
                  </w:r>
                </w:p>
                <w:p w14:paraId="62F9F4DA"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расчета производственной мощности, произведенного заявителем, с приложением копий паспортов оборудования, содержащих эксплуатационно-технические характеристики оборудования, позволяющего выработать необходимый объем этилового спирта;</w:t>
                  </w:r>
                </w:p>
                <w:p w14:paraId="2A3342BD"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бухгалтерских (учетных) документов о принятии технологического оборудования на баланс организации;</w:t>
                  </w:r>
                </w:p>
                <w:p w14:paraId="0B940396"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форма сведений к квалификационным требованиям, для осуществления деятельности в сферах производства этилового спирта в форме электронного документа, </w:t>
                  </w:r>
                  <w:r w:rsidRPr="00324315">
                    <w:rPr>
                      <w:rFonts w:ascii="Times New Roman" w:hAnsi="Times New Roman" w:cs="Times New Roman"/>
                      <w:color w:val="000000"/>
                      <w:sz w:val="24"/>
                      <w:szCs w:val="24"/>
                    </w:rPr>
                    <w:lastRenderedPageBreak/>
                    <w:t>согласно приложению 4 к настоящим Правилам;</w:t>
                  </w:r>
                </w:p>
                <w:p w14:paraId="485A4A70"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для переоформления лицензии:</w:t>
                  </w:r>
                </w:p>
                <w:p w14:paraId="4AE68653"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5 или 6 к настоящим Правилам;</w:t>
                  </w:r>
                </w:p>
                <w:p w14:paraId="08BBFD9D"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2EFD333F" w14:textId="77777777" w:rsidR="007E6F54" w:rsidRPr="00324315" w:rsidRDefault="007E6F54" w:rsidP="00E07C94">
                  <w:pPr>
                    <w:framePr w:hSpace="180" w:wrap="around" w:vAnchor="text" w:hAnchor="text" w:xAlign="center" w:y="1"/>
                    <w:tabs>
                      <w:tab w:val="left" w:pos="2266"/>
                    </w:tabs>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информационных системах.</w:t>
                  </w:r>
                </w:p>
              </w:tc>
            </w:tr>
            <w:tr w:rsidR="007E6F54" w:rsidRPr="00324315" w14:paraId="119B94B4" w14:textId="77777777" w:rsidTr="000F5C44">
              <w:trPr>
                <w:trHeight w:val="30"/>
              </w:trPr>
              <w:tc>
                <w:tcPr>
                  <w:tcW w:w="467" w:type="dxa"/>
                  <w:tcMar>
                    <w:top w:w="15" w:type="dxa"/>
                    <w:left w:w="15" w:type="dxa"/>
                    <w:bottom w:w="15" w:type="dxa"/>
                    <w:right w:w="15" w:type="dxa"/>
                  </w:tcMar>
                  <w:vAlign w:val="center"/>
                </w:tcPr>
                <w:p w14:paraId="214D02C5"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409" w:type="dxa"/>
                  <w:tcMar>
                    <w:top w:w="15" w:type="dxa"/>
                    <w:left w:w="15" w:type="dxa"/>
                    <w:bottom w:w="15" w:type="dxa"/>
                    <w:right w:w="15" w:type="dxa"/>
                  </w:tcMar>
                  <w:vAlign w:val="center"/>
                </w:tcPr>
                <w:p w14:paraId="22700FBE"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Основания для отказа в </w:t>
                  </w:r>
                  <w:r w:rsidRPr="00324315">
                    <w:rPr>
                      <w:rFonts w:ascii="Times New Roman" w:hAnsi="Times New Roman" w:cs="Times New Roman"/>
                      <w:color w:val="000000"/>
                      <w:sz w:val="24"/>
                      <w:szCs w:val="24"/>
                    </w:rPr>
                    <w:lastRenderedPageBreak/>
                    <w:t>оказании государственной услуги, установленные законами Республики Казахстан</w:t>
                  </w:r>
                </w:p>
              </w:tc>
              <w:tc>
                <w:tcPr>
                  <w:tcW w:w="2693" w:type="dxa"/>
                  <w:tcMar>
                    <w:top w:w="15" w:type="dxa"/>
                    <w:left w:w="15" w:type="dxa"/>
                    <w:bottom w:w="15" w:type="dxa"/>
                    <w:right w:w="15" w:type="dxa"/>
                  </w:tcMar>
                  <w:vAlign w:val="center"/>
                </w:tcPr>
                <w:p w14:paraId="4018AD23"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1) занятие видом деятельности запрещено </w:t>
                  </w:r>
                  <w:r w:rsidRPr="00324315">
                    <w:rPr>
                      <w:rFonts w:ascii="Times New Roman" w:hAnsi="Times New Roman" w:cs="Times New Roman"/>
                      <w:color w:val="000000" w:themeColor="text1"/>
                      <w:sz w:val="24"/>
                      <w:szCs w:val="24"/>
                    </w:rPr>
                    <w:lastRenderedPageBreak/>
                    <w:t>законами Республики Казахстан для данной категории услугополучателей;</w:t>
                  </w:r>
                </w:p>
                <w:p w14:paraId="0DB6EBA3"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не внесен лицензионный сбор;</w:t>
                  </w:r>
                </w:p>
                <w:p w14:paraId="3D7A907A"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3) услугополучатель не соответствует квалификационным требованиям;</w:t>
                  </w:r>
                </w:p>
                <w:p w14:paraId="2B349D4F"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58DD3E77"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447493B8"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7F5F6A5A"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031F1A40"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4E98FA2C"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219D5BE9"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582B8C81" w14:textId="77777777" w:rsidR="00B417C2" w:rsidRPr="00324315" w:rsidRDefault="00B417C2" w:rsidP="00E07C94">
                  <w:pPr>
                    <w:framePr w:hSpace="180" w:wrap="around" w:vAnchor="text" w:hAnchor="text" w:xAlign="center" w:y="1"/>
                    <w:suppressOverlap/>
                    <w:rPr>
                      <w:rFonts w:ascii="Times New Roman" w:hAnsi="Times New Roman" w:cs="Times New Roman"/>
                      <w:b/>
                      <w:color w:val="000000" w:themeColor="text1"/>
                      <w:sz w:val="24"/>
                      <w:szCs w:val="24"/>
                    </w:rPr>
                  </w:pPr>
                </w:p>
                <w:p w14:paraId="249AA261" w14:textId="77777777" w:rsidR="00B444A0" w:rsidRDefault="00B444A0" w:rsidP="00E07C94">
                  <w:pPr>
                    <w:framePr w:hSpace="180" w:wrap="around" w:vAnchor="text" w:hAnchor="text" w:xAlign="center" w:y="1"/>
                    <w:suppressOverlap/>
                    <w:rPr>
                      <w:rFonts w:ascii="Times New Roman" w:hAnsi="Times New Roman" w:cs="Times New Roman"/>
                      <w:b/>
                      <w:color w:val="000000" w:themeColor="text1"/>
                      <w:sz w:val="24"/>
                      <w:szCs w:val="24"/>
                    </w:rPr>
                  </w:pPr>
                </w:p>
                <w:p w14:paraId="44932C2C" w14:textId="77777777" w:rsidR="00B444A0" w:rsidRDefault="00B444A0" w:rsidP="00E07C94">
                  <w:pPr>
                    <w:framePr w:hSpace="180" w:wrap="around" w:vAnchor="text" w:hAnchor="text" w:xAlign="center" w:y="1"/>
                    <w:suppressOverlap/>
                    <w:rPr>
                      <w:rFonts w:ascii="Times New Roman" w:hAnsi="Times New Roman" w:cs="Times New Roman"/>
                      <w:b/>
                      <w:color w:val="000000" w:themeColor="text1"/>
                      <w:sz w:val="24"/>
                      <w:szCs w:val="24"/>
                    </w:rPr>
                  </w:pPr>
                </w:p>
                <w:p w14:paraId="5BED6739" w14:textId="77777777" w:rsidR="00B444A0" w:rsidRDefault="00B444A0" w:rsidP="00E07C94">
                  <w:pPr>
                    <w:framePr w:hSpace="180" w:wrap="around" w:vAnchor="text" w:hAnchor="text" w:xAlign="center" w:y="1"/>
                    <w:suppressOverlap/>
                    <w:rPr>
                      <w:rFonts w:ascii="Times New Roman" w:hAnsi="Times New Roman" w:cs="Times New Roman"/>
                      <w:b/>
                      <w:color w:val="000000" w:themeColor="text1"/>
                      <w:sz w:val="24"/>
                      <w:szCs w:val="24"/>
                    </w:rPr>
                  </w:pPr>
                </w:p>
                <w:p w14:paraId="42F4235B" w14:textId="6081502B"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 xml:space="preserve">4) </w:t>
                  </w:r>
                  <w:r w:rsidRPr="00324315">
                    <w:rPr>
                      <w:rFonts w:ascii="Times New Roman" w:hAnsi="Times New Roman" w:cs="Times New Roman"/>
                      <w:color w:val="000000" w:themeColor="text1"/>
                      <w:sz w:val="24"/>
                      <w:szCs w:val="24"/>
                    </w:rPr>
                    <w:t>в отношении услугополучателя имеется вступившее в законную силу решение (приговор) суда о приостановлении или запрещении деятельности или отдельных видов деятельности, подлежащих лицензированию;</w:t>
                  </w:r>
                </w:p>
                <w:p w14:paraId="2AFD2F7A" w14:textId="2A2CD433" w:rsidR="007E6F54" w:rsidRPr="00324315" w:rsidRDefault="00B417C2"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lastRenderedPageBreak/>
                    <w:t>5</w:t>
                  </w:r>
                  <w:r w:rsidR="007E6F54" w:rsidRPr="00324315">
                    <w:rPr>
                      <w:rFonts w:ascii="Times New Roman" w:hAnsi="Times New Roman" w:cs="Times New Roman"/>
                      <w:color w:val="000000" w:themeColor="text1"/>
                      <w:sz w:val="24"/>
                      <w:szCs w:val="24"/>
                    </w:rPr>
                    <w:t>) судом на основании представления судебного исполнителя временно запрещено выдавать услугополучателю - должнику лицензию.</w:t>
                  </w:r>
                </w:p>
                <w:p w14:paraId="4E1337DB" w14:textId="6767A9AC" w:rsidR="007E6F54" w:rsidRPr="00324315" w:rsidRDefault="00B417C2"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6</w:t>
                  </w:r>
                  <w:r w:rsidR="007E6F54" w:rsidRPr="0032431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themeColor="text1"/>
                      <w:sz w:val="24"/>
                      <w:szCs w:val="24"/>
                    </w:rPr>
                    <w:t xml:space="preserve"> установлена недостоверность документов, представленных заявителем для получения лицензии, и (или) данных (сведений), содержащихся в них;</w:t>
                  </w:r>
                </w:p>
                <w:p w14:paraId="68547A31" w14:textId="77777777" w:rsidR="00B417C2" w:rsidRPr="00324315" w:rsidRDefault="00B417C2"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7</w:t>
                  </w:r>
                  <w:r w:rsidR="007E6F54" w:rsidRPr="0032431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themeColor="text1"/>
                      <w:sz w:val="24"/>
                      <w:szCs w:val="24"/>
                    </w:rPr>
                    <w:t xml:space="preserve">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51C6F703" w14:textId="77777777" w:rsidR="00B417C2" w:rsidRPr="00324315" w:rsidRDefault="00B417C2" w:rsidP="00E07C94">
                  <w:pPr>
                    <w:framePr w:hSpace="180" w:wrap="around" w:vAnchor="text" w:hAnchor="text" w:xAlign="center" w:y="1"/>
                    <w:suppressOverlap/>
                    <w:rPr>
                      <w:rFonts w:ascii="Times New Roman" w:hAnsi="Times New Roman" w:cs="Times New Roman"/>
                      <w:color w:val="000000" w:themeColor="text1"/>
                      <w:sz w:val="24"/>
                      <w:szCs w:val="24"/>
                    </w:rPr>
                  </w:pPr>
                  <w:bookmarkStart w:id="9" w:name="z2976"/>
                  <w:bookmarkEnd w:id="9"/>
                  <w:r w:rsidRPr="00324315">
                    <w:rPr>
                      <w:rFonts w:ascii="Times New Roman" w:hAnsi="Times New Roman" w:cs="Times New Roman"/>
                      <w:b/>
                      <w:color w:val="000000" w:themeColor="text1"/>
                      <w:sz w:val="24"/>
                      <w:szCs w:val="24"/>
                    </w:rPr>
                    <w:t>8</w:t>
                  </w:r>
                  <w:r w:rsidR="007E6F54" w:rsidRPr="0032431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themeColor="text1"/>
                      <w:sz w:val="24"/>
                      <w:szCs w:val="24"/>
                    </w:rPr>
                    <w:t xml:space="preserve"> несоответствие услугополучателя и (или) представленных материалов, объектов, данных и сведений, необходимых для оказания государственной услуги, </w:t>
                  </w:r>
                  <w:r w:rsidR="007E6F54" w:rsidRPr="00324315">
                    <w:rPr>
                      <w:rFonts w:ascii="Times New Roman" w:hAnsi="Times New Roman" w:cs="Times New Roman"/>
                      <w:color w:val="000000" w:themeColor="text1"/>
                      <w:sz w:val="24"/>
                      <w:szCs w:val="24"/>
                    </w:rPr>
                    <w:lastRenderedPageBreak/>
                    <w:t>требованиям, настоящих правил;</w:t>
                  </w:r>
                </w:p>
                <w:p w14:paraId="49A67321" w14:textId="3FD35A42" w:rsidR="007E6F54" w:rsidRPr="00324315" w:rsidRDefault="00B417C2"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9</w:t>
                  </w:r>
                  <w:r w:rsidR="007E6F54" w:rsidRPr="00324315">
                    <w:rPr>
                      <w:rFonts w:ascii="Times New Roman" w:hAnsi="Times New Roman" w:cs="Times New Roman"/>
                      <w:color w:val="000000" w:themeColor="text1"/>
                      <w:sz w:val="24"/>
                      <w:szCs w:val="24"/>
                    </w:rPr>
                    <w:t xml:space="preserve">) отсутствие согласия услугополучателя, предоставляемого в соответствии со </w:t>
                  </w:r>
                  <w:hyperlink r:id="rId111" w:anchor="z18" w:history="1">
                    <w:r w:rsidR="007E6F54" w:rsidRPr="00324315">
                      <w:rPr>
                        <w:rStyle w:val="a4"/>
                        <w:rFonts w:ascii="Times New Roman" w:hAnsi="Times New Roman" w:cs="Times New Roman"/>
                        <w:color w:val="000000" w:themeColor="text1"/>
                        <w:u w:val="none"/>
                      </w:rPr>
                      <w:t>статьей 8</w:t>
                    </w:r>
                  </w:hyperlink>
                  <w:r w:rsidR="007E6F54" w:rsidRPr="00324315">
                    <w:rPr>
                      <w:rFonts w:ascii="Times New Roman" w:hAnsi="Times New Roman" w:cs="Times New Roman"/>
                      <w:color w:val="000000" w:themeColor="text1"/>
                      <w:sz w:val="24"/>
                      <w:szCs w:val="24"/>
                    </w:rPr>
                    <w:t xml:space="preserve"> Закона Республики Казахстан </w:t>
                  </w:r>
                  <w:r w:rsidR="00C97588" w:rsidRPr="00324315">
                    <w:rPr>
                      <w:rFonts w:ascii="Times New Roman" w:hAnsi="Times New Roman" w:cs="Times New Roman"/>
                      <w:color w:val="000000" w:themeColor="text1"/>
                      <w:sz w:val="24"/>
                      <w:szCs w:val="24"/>
                    </w:rPr>
                    <w:t>«</w:t>
                  </w:r>
                  <w:r w:rsidR="007E6F54" w:rsidRPr="00324315">
                    <w:rPr>
                      <w:rFonts w:ascii="Times New Roman" w:hAnsi="Times New Roman" w:cs="Times New Roman"/>
                      <w:color w:val="000000" w:themeColor="text1"/>
                      <w:sz w:val="24"/>
                      <w:szCs w:val="24"/>
                    </w:rPr>
                    <w:t>О персональных данных и их защите</w:t>
                  </w:r>
                  <w:r w:rsidR="00C97588" w:rsidRPr="00324315">
                    <w:rPr>
                      <w:rFonts w:ascii="Times New Roman" w:hAnsi="Times New Roman" w:cs="Times New Roman"/>
                      <w:color w:val="000000" w:themeColor="text1"/>
                      <w:sz w:val="24"/>
                      <w:szCs w:val="24"/>
                    </w:rPr>
                    <w:t>»</w:t>
                  </w:r>
                  <w:r w:rsidR="007E6F54" w:rsidRPr="00324315">
                    <w:rPr>
                      <w:rFonts w:ascii="Times New Roman" w:hAnsi="Times New Roman" w:cs="Times New Roman"/>
                      <w:color w:val="000000" w:themeColor="text1"/>
                      <w:sz w:val="24"/>
                      <w:szCs w:val="24"/>
                    </w:rPr>
                    <w:t>, на доступ к персональным данным ограниченного доступа, которые требуются для оказания государственной услуги.</w:t>
                  </w:r>
                </w:p>
              </w:tc>
            </w:tr>
            <w:tr w:rsidR="007E6F54" w:rsidRPr="00324315" w14:paraId="1C4DFBCE" w14:textId="77777777" w:rsidTr="000F5C44">
              <w:trPr>
                <w:trHeight w:val="30"/>
              </w:trPr>
              <w:tc>
                <w:tcPr>
                  <w:tcW w:w="467" w:type="dxa"/>
                  <w:tcMar>
                    <w:top w:w="15" w:type="dxa"/>
                    <w:left w:w="15" w:type="dxa"/>
                    <w:bottom w:w="15" w:type="dxa"/>
                    <w:right w:w="15" w:type="dxa"/>
                  </w:tcMar>
                  <w:vAlign w:val="center"/>
                </w:tcPr>
                <w:p w14:paraId="18A47D75"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409" w:type="dxa"/>
                  <w:tcMar>
                    <w:top w:w="15" w:type="dxa"/>
                    <w:left w:w="15" w:type="dxa"/>
                    <w:bottom w:w="15" w:type="dxa"/>
                    <w:right w:w="15" w:type="dxa"/>
                  </w:tcMar>
                  <w:vAlign w:val="center"/>
                </w:tcPr>
                <w:p w14:paraId="796DB097" w14:textId="77777777" w:rsidR="007E6F54" w:rsidRPr="00324315" w:rsidRDefault="007E6F5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693" w:type="dxa"/>
                  <w:tcMar>
                    <w:top w:w="15" w:type="dxa"/>
                    <w:left w:w="15" w:type="dxa"/>
                    <w:bottom w:w="15" w:type="dxa"/>
                    <w:right w:w="15" w:type="dxa"/>
                  </w:tcMar>
                  <w:vAlign w:val="center"/>
                </w:tcPr>
                <w:p w14:paraId="001C8ED0"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629F8213" w14:textId="74BB0E2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8-800-080-7777, 1414.</w:t>
                  </w:r>
                </w:p>
              </w:tc>
            </w:tr>
          </w:tbl>
          <w:p w14:paraId="3E8AD54A" w14:textId="77777777" w:rsidR="007E6F54" w:rsidRPr="00324315" w:rsidRDefault="007E6F54" w:rsidP="007E6F54">
            <w:pPr>
              <w:ind w:firstLine="343"/>
              <w:rPr>
                <w:rFonts w:ascii="Times New Roman" w:eastAsia="Times New Roman" w:hAnsi="Times New Roman" w:cs="Times New Roman"/>
                <w:sz w:val="24"/>
                <w:szCs w:val="24"/>
              </w:rPr>
            </w:pPr>
          </w:p>
        </w:tc>
        <w:tc>
          <w:tcPr>
            <w:tcW w:w="2416" w:type="dxa"/>
          </w:tcPr>
          <w:p w14:paraId="077C74C4" w14:textId="18C8149E" w:rsidR="007E6F54" w:rsidRPr="00324315" w:rsidRDefault="007E6F54" w:rsidP="007E6F54">
            <w:pPr>
              <w:spacing w:line="0" w:lineRule="atLeast"/>
              <w:ind w:firstLine="183"/>
              <w:rPr>
                <w:rFonts w:ascii="Times New Roman" w:hAnsi="Times New Roman" w:cs="Times New Roman"/>
                <w:sz w:val="24"/>
                <w:szCs w:val="24"/>
              </w:rPr>
            </w:pPr>
          </w:p>
          <w:p w14:paraId="45786706" w14:textId="7914746A" w:rsidR="007E6F54" w:rsidRPr="00324315" w:rsidRDefault="007E6F54" w:rsidP="007E6F54">
            <w:pPr>
              <w:spacing w:line="0" w:lineRule="atLeast"/>
              <w:ind w:firstLine="183"/>
              <w:rPr>
                <w:rFonts w:ascii="Times New Roman" w:hAnsi="Times New Roman" w:cs="Times New Roman"/>
                <w:sz w:val="24"/>
                <w:szCs w:val="24"/>
              </w:rPr>
            </w:pPr>
          </w:p>
          <w:p w14:paraId="20C308CF" w14:textId="4E39ACB9" w:rsidR="007E6F54" w:rsidRPr="00324315" w:rsidRDefault="007E6F54" w:rsidP="007E6F54">
            <w:pPr>
              <w:spacing w:line="0" w:lineRule="atLeast"/>
              <w:ind w:firstLine="183"/>
              <w:rPr>
                <w:rFonts w:ascii="Times New Roman" w:hAnsi="Times New Roman" w:cs="Times New Roman"/>
                <w:sz w:val="24"/>
                <w:szCs w:val="24"/>
              </w:rPr>
            </w:pPr>
          </w:p>
          <w:p w14:paraId="15A41C76" w14:textId="4E096142" w:rsidR="007E6F54" w:rsidRPr="00324315" w:rsidRDefault="007E6F54" w:rsidP="007E6F54">
            <w:pPr>
              <w:spacing w:line="0" w:lineRule="atLeast"/>
              <w:ind w:firstLine="183"/>
              <w:rPr>
                <w:rFonts w:ascii="Times New Roman" w:hAnsi="Times New Roman" w:cs="Times New Roman"/>
                <w:sz w:val="24"/>
                <w:szCs w:val="24"/>
              </w:rPr>
            </w:pPr>
          </w:p>
          <w:p w14:paraId="58E510B2" w14:textId="75621382" w:rsidR="007E6F54" w:rsidRPr="00324315" w:rsidRDefault="007E6F54" w:rsidP="007E6F54">
            <w:pPr>
              <w:spacing w:line="0" w:lineRule="atLeast"/>
              <w:ind w:firstLine="183"/>
              <w:rPr>
                <w:rFonts w:ascii="Times New Roman" w:hAnsi="Times New Roman" w:cs="Times New Roman"/>
                <w:sz w:val="24"/>
                <w:szCs w:val="24"/>
              </w:rPr>
            </w:pPr>
          </w:p>
          <w:p w14:paraId="4E935218" w14:textId="6B23E790" w:rsidR="007E6F54" w:rsidRPr="00324315" w:rsidRDefault="007E6F54" w:rsidP="007E6F54">
            <w:pPr>
              <w:spacing w:line="0" w:lineRule="atLeast"/>
              <w:ind w:firstLine="183"/>
              <w:rPr>
                <w:rFonts w:ascii="Times New Roman" w:hAnsi="Times New Roman" w:cs="Times New Roman"/>
                <w:sz w:val="24"/>
                <w:szCs w:val="24"/>
              </w:rPr>
            </w:pPr>
          </w:p>
          <w:p w14:paraId="5B776BCF" w14:textId="6923BACE" w:rsidR="007E6F54" w:rsidRPr="00324315" w:rsidRDefault="007E6F54" w:rsidP="007E6F54">
            <w:pPr>
              <w:spacing w:line="0" w:lineRule="atLeast"/>
              <w:ind w:firstLine="183"/>
              <w:rPr>
                <w:rFonts w:ascii="Times New Roman" w:hAnsi="Times New Roman" w:cs="Times New Roman"/>
                <w:sz w:val="24"/>
                <w:szCs w:val="24"/>
              </w:rPr>
            </w:pPr>
          </w:p>
          <w:p w14:paraId="1AC25A30" w14:textId="7F2A39CD" w:rsidR="007E6F54" w:rsidRPr="00324315" w:rsidRDefault="007E6F54" w:rsidP="007E6F54">
            <w:pPr>
              <w:spacing w:line="0" w:lineRule="atLeast"/>
              <w:ind w:firstLine="183"/>
              <w:rPr>
                <w:rFonts w:ascii="Times New Roman" w:hAnsi="Times New Roman" w:cs="Times New Roman"/>
                <w:sz w:val="24"/>
                <w:szCs w:val="24"/>
              </w:rPr>
            </w:pPr>
          </w:p>
          <w:p w14:paraId="11F870FA" w14:textId="276F4F8B" w:rsidR="007E6F54" w:rsidRPr="00324315" w:rsidRDefault="007E6F54" w:rsidP="007E6F54">
            <w:pPr>
              <w:spacing w:line="0" w:lineRule="atLeast"/>
              <w:ind w:firstLine="183"/>
              <w:rPr>
                <w:rFonts w:ascii="Times New Roman" w:hAnsi="Times New Roman" w:cs="Times New Roman"/>
                <w:sz w:val="24"/>
                <w:szCs w:val="24"/>
              </w:rPr>
            </w:pPr>
          </w:p>
          <w:p w14:paraId="744B46E2" w14:textId="135F952E" w:rsidR="007E6F54" w:rsidRPr="00324315" w:rsidRDefault="007E6F54" w:rsidP="007E6F54">
            <w:pPr>
              <w:spacing w:line="0" w:lineRule="atLeast"/>
              <w:ind w:firstLine="183"/>
              <w:rPr>
                <w:rFonts w:ascii="Times New Roman" w:hAnsi="Times New Roman" w:cs="Times New Roman"/>
                <w:sz w:val="24"/>
                <w:szCs w:val="24"/>
              </w:rPr>
            </w:pPr>
          </w:p>
          <w:p w14:paraId="54EAC10E" w14:textId="44758674" w:rsidR="007E6F54" w:rsidRPr="00324315" w:rsidRDefault="007E6F54" w:rsidP="007E6F54">
            <w:pPr>
              <w:spacing w:line="0" w:lineRule="atLeast"/>
              <w:ind w:firstLine="183"/>
              <w:rPr>
                <w:rFonts w:ascii="Times New Roman" w:hAnsi="Times New Roman" w:cs="Times New Roman"/>
                <w:sz w:val="24"/>
                <w:szCs w:val="24"/>
              </w:rPr>
            </w:pPr>
          </w:p>
          <w:p w14:paraId="6BB3DCCA" w14:textId="04AE5375" w:rsidR="007E6F54" w:rsidRPr="00324315" w:rsidRDefault="007E6F54" w:rsidP="007E6F54">
            <w:pPr>
              <w:spacing w:line="0" w:lineRule="atLeast"/>
              <w:ind w:firstLine="183"/>
              <w:rPr>
                <w:rFonts w:ascii="Times New Roman" w:hAnsi="Times New Roman" w:cs="Times New Roman"/>
                <w:sz w:val="24"/>
                <w:szCs w:val="24"/>
              </w:rPr>
            </w:pPr>
          </w:p>
          <w:p w14:paraId="2EC45AAA" w14:textId="2AA902A0" w:rsidR="007E6F54" w:rsidRPr="00324315" w:rsidRDefault="007E6F54" w:rsidP="007E6F54">
            <w:pPr>
              <w:spacing w:line="0" w:lineRule="atLeast"/>
              <w:ind w:firstLine="183"/>
              <w:rPr>
                <w:rFonts w:ascii="Times New Roman" w:hAnsi="Times New Roman" w:cs="Times New Roman"/>
                <w:sz w:val="24"/>
                <w:szCs w:val="24"/>
              </w:rPr>
            </w:pPr>
          </w:p>
          <w:p w14:paraId="30D68007" w14:textId="45FC4A6A" w:rsidR="007E6F54" w:rsidRPr="00324315" w:rsidRDefault="007E6F54" w:rsidP="007E6F54">
            <w:pPr>
              <w:spacing w:line="0" w:lineRule="atLeast"/>
              <w:ind w:firstLine="183"/>
              <w:rPr>
                <w:rFonts w:ascii="Times New Roman" w:hAnsi="Times New Roman" w:cs="Times New Roman"/>
                <w:sz w:val="24"/>
                <w:szCs w:val="24"/>
              </w:rPr>
            </w:pPr>
          </w:p>
          <w:p w14:paraId="7ABFA610" w14:textId="4D0D94D4" w:rsidR="007E6F54" w:rsidRPr="00324315" w:rsidRDefault="007E6F54" w:rsidP="007E6F54">
            <w:pPr>
              <w:spacing w:line="0" w:lineRule="atLeast"/>
              <w:ind w:firstLine="183"/>
              <w:rPr>
                <w:rFonts w:ascii="Times New Roman" w:hAnsi="Times New Roman" w:cs="Times New Roman"/>
                <w:sz w:val="24"/>
                <w:szCs w:val="24"/>
              </w:rPr>
            </w:pPr>
          </w:p>
          <w:p w14:paraId="1D136E9F" w14:textId="4ADD3EB5" w:rsidR="007E6F54" w:rsidRPr="00324315" w:rsidRDefault="007E6F54" w:rsidP="007E6F54">
            <w:pPr>
              <w:spacing w:line="0" w:lineRule="atLeast"/>
              <w:ind w:firstLine="183"/>
              <w:rPr>
                <w:rFonts w:ascii="Times New Roman" w:hAnsi="Times New Roman" w:cs="Times New Roman"/>
                <w:sz w:val="24"/>
                <w:szCs w:val="24"/>
              </w:rPr>
            </w:pPr>
          </w:p>
          <w:p w14:paraId="24BB70C2" w14:textId="3C9A5F98" w:rsidR="007E6F54" w:rsidRPr="00324315" w:rsidRDefault="007E6F54" w:rsidP="007E6F54">
            <w:pPr>
              <w:spacing w:line="0" w:lineRule="atLeast"/>
              <w:ind w:firstLine="183"/>
              <w:rPr>
                <w:rFonts w:ascii="Times New Roman" w:hAnsi="Times New Roman" w:cs="Times New Roman"/>
                <w:sz w:val="24"/>
                <w:szCs w:val="24"/>
              </w:rPr>
            </w:pPr>
          </w:p>
          <w:p w14:paraId="09522BDB" w14:textId="20B8BFC9" w:rsidR="007E6F54" w:rsidRPr="00324315" w:rsidRDefault="007E6F54" w:rsidP="007E6F54">
            <w:pPr>
              <w:spacing w:line="0" w:lineRule="atLeast"/>
              <w:ind w:firstLine="183"/>
              <w:rPr>
                <w:rFonts w:ascii="Times New Roman" w:hAnsi="Times New Roman" w:cs="Times New Roman"/>
                <w:sz w:val="24"/>
                <w:szCs w:val="24"/>
              </w:rPr>
            </w:pPr>
          </w:p>
          <w:p w14:paraId="6AA256E9" w14:textId="2ADF5EB7" w:rsidR="007E6F54" w:rsidRPr="00324315" w:rsidRDefault="007E6F54" w:rsidP="007E6F54">
            <w:pPr>
              <w:spacing w:line="0" w:lineRule="atLeast"/>
              <w:ind w:firstLine="183"/>
              <w:rPr>
                <w:rFonts w:ascii="Times New Roman" w:hAnsi="Times New Roman" w:cs="Times New Roman"/>
                <w:sz w:val="24"/>
                <w:szCs w:val="24"/>
              </w:rPr>
            </w:pPr>
          </w:p>
          <w:p w14:paraId="564169D9" w14:textId="47EE8143" w:rsidR="007E6F54" w:rsidRPr="00324315" w:rsidRDefault="007E6F54" w:rsidP="007E6F54">
            <w:pPr>
              <w:spacing w:line="0" w:lineRule="atLeast"/>
              <w:ind w:firstLine="183"/>
              <w:rPr>
                <w:rFonts w:ascii="Times New Roman" w:hAnsi="Times New Roman" w:cs="Times New Roman"/>
                <w:sz w:val="24"/>
                <w:szCs w:val="24"/>
              </w:rPr>
            </w:pPr>
          </w:p>
          <w:p w14:paraId="23E1CF44" w14:textId="4A4FFDFB" w:rsidR="007E6F54" w:rsidRPr="00324315" w:rsidRDefault="007E6F54" w:rsidP="007E6F54">
            <w:pPr>
              <w:spacing w:line="0" w:lineRule="atLeast"/>
              <w:ind w:firstLine="183"/>
              <w:rPr>
                <w:rFonts w:ascii="Times New Roman" w:hAnsi="Times New Roman" w:cs="Times New Roman"/>
                <w:sz w:val="24"/>
                <w:szCs w:val="24"/>
              </w:rPr>
            </w:pPr>
          </w:p>
          <w:p w14:paraId="79CF6B2F" w14:textId="1EB2F74E" w:rsidR="007E6F54" w:rsidRPr="00324315" w:rsidRDefault="007E6F54" w:rsidP="007E6F54">
            <w:pPr>
              <w:spacing w:line="0" w:lineRule="atLeast"/>
              <w:ind w:firstLine="183"/>
              <w:rPr>
                <w:rFonts w:ascii="Times New Roman" w:hAnsi="Times New Roman" w:cs="Times New Roman"/>
                <w:sz w:val="24"/>
                <w:szCs w:val="24"/>
              </w:rPr>
            </w:pPr>
          </w:p>
          <w:p w14:paraId="52C63C55" w14:textId="07FDFEE3" w:rsidR="007E6F54" w:rsidRPr="00324315" w:rsidRDefault="007E6F54" w:rsidP="007E6F54">
            <w:pPr>
              <w:spacing w:line="0" w:lineRule="atLeast"/>
              <w:ind w:firstLine="183"/>
              <w:rPr>
                <w:rFonts w:ascii="Times New Roman" w:hAnsi="Times New Roman" w:cs="Times New Roman"/>
                <w:sz w:val="24"/>
                <w:szCs w:val="24"/>
              </w:rPr>
            </w:pPr>
          </w:p>
          <w:p w14:paraId="3627F4F3" w14:textId="10CFCF91" w:rsidR="007E6F54" w:rsidRPr="00324315" w:rsidRDefault="007E6F54" w:rsidP="007E6F54">
            <w:pPr>
              <w:spacing w:line="0" w:lineRule="atLeast"/>
              <w:ind w:firstLine="183"/>
              <w:rPr>
                <w:rFonts w:ascii="Times New Roman" w:hAnsi="Times New Roman" w:cs="Times New Roman"/>
                <w:sz w:val="24"/>
                <w:szCs w:val="24"/>
              </w:rPr>
            </w:pPr>
          </w:p>
          <w:p w14:paraId="0F5A9F0F" w14:textId="6499EF84" w:rsidR="007E6F54" w:rsidRPr="00324315" w:rsidRDefault="007E6F54" w:rsidP="007E6F54">
            <w:pPr>
              <w:spacing w:line="0" w:lineRule="atLeast"/>
              <w:ind w:firstLine="183"/>
              <w:rPr>
                <w:rFonts w:ascii="Times New Roman" w:hAnsi="Times New Roman" w:cs="Times New Roman"/>
                <w:sz w:val="24"/>
                <w:szCs w:val="24"/>
              </w:rPr>
            </w:pPr>
          </w:p>
          <w:p w14:paraId="00867638" w14:textId="22E458EE" w:rsidR="007E6F54" w:rsidRPr="00324315" w:rsidRDefault="007E6F54" w:rsidP="007E6F54">
            <w:pPr>
              <w:spacing w:line="0" w:lineRule="atLeast"/>
              <w:ind w:firstLine="183"/>
              <w:rPr>
                <w:rFonts w:ascii="Times New Roman" w:hAnsi="Times New Roman" w:cs="Times New Roman"/>
                <w:sz w:val="24"/>
                <w:szCs w:val="24"/>
              </w:rPr>
            </w:pPr>
          </w:p>
          <w:p w14:paraId="2D3472B6" w14:textId="3433884D" w:rsidR="007E6F54" w:rsidRPr="00324315" w:rsidRDefault="007E6F54" w:rsidP="007E6F54">
            <w:pPr>
              <w:spacing w:line="0" w:lineRule="atLeast"/>
              <w:ind w:firstLine="183"/>
              <w:rPr>
                <w:rFonts w:ascii="Times New Roman" w:hAnsi="Times New Roman" w:cs="Times New Roman"/>
                <w:sz w:val="24"/>
                <w:szCs w:val="24"/>
              </w:rPr>
            </w:pPr>
          </w:p>
          <w:p w14:paraId="3800C5AB" w14:textId="4AED209E" w:rsidR="007E6F54" w:rsidRPr="00324315" w:rsidRDefault="007E6F54" w:rsidP="007E6F54">
            <w:pPr>
              <w:spacing w:line="0" w:lineRule="atLeast"/>
              <w:ind w:firstLine="183"/>
              <w:rPr>
                <w:rFonts w:ascii="Times New Roman" w:hAnsi="Times New Roman" w:cs="Times New Roman"/>
                <w:sz w:val="24"/>
                <w:szCs w:val="24"/>
              </w:rPr>
            </w:pPr>
          </w:p>
          <w:p w14:paraId="42E75AE2" w14:textId="773438C5" w:rsidR="007E6F54" w:rsidRPr="00324315" w:rsidRDefault="007E6F54" w:rsidP="007E6F54">
            <w:pPr>
              <w:spacing w:line="0" w:lineRule="atLeast"/>
              <w:ind w:firstLine="183"/>
              <w:rPr>
                <w:rFonts w:ascii="Times New Roman" w:hAnsi="Times New Roman" w:cs="Times New Roman"/>
                <w:sz w:val="24"/>
                <w:szCs w:val="24"/>
              </w:rPr>
            </w:pPr>
          </w:p>
          <w:p w14:paraId="2972D41B" w14:textId="513DB589" w:rsidR="007E6F54" w:rsidRPr="00324315" w:rsidRDefault="007E6F54" w:rsidP="007E6F54">
            <w:pPr>
              <w:spacing w:line="0" w:lineRule="atLeast"/>
              <w:ind w:firstLine="183"/>
              <w:rPr>
                <w:rFonts w:ascii="Times New Roman" w:hAnsi="Times New Roman" w:cs="Times New Roman"/>
                <w:sz w:val="24"/>
                <w:szCs w:val="24"/>
              </w:rPr>
            </w:pPr>
          </w:p>
          <w:p w14:paraId="476A2621" w14:textId="032B4598" w:rsidR="007E6F54" w:rsidRPr="00324315" w:rsidRDefault="007E6F54" w:rsidP="007E6F54">
            <w:pPr>
              <w:spacing w:line="0" w:lineRule="atLeast"/>
              <w:ind w:firstLine="183"/>
              <w:rPr>
                <w:rFonts w:ascii="Times New Roman" w:hAnsi="Times New Roman" w:cs="Times New Roman"/>
                <w:sz w:val="24"/>
                <w:szCs w:val="24"/>
              </w:rPr>
            </w:pPr>
          </w:p>
          <w:p w14:paraId="2E199835" w14:textId="68B6989D" w:rsidR="007E6F54" w:rsidRPr="00324315" w:rsidRDefault="007E6F54" w:rsidP="007E6F54">
            <w:pPr>
              <w:spacing w:line="0" w:lineRule="atLeast"/>
              <w:ind w:firstLine="183"/>
              <w:rPr>
                <w:rFonts w:ascii="Times New Roman" w:hAnsi="Times New Roman" w:cs="Times New Roman"/>
                <w:sz w:val="24"/>
                <w:szCs w:val="24"/>
              </w:rPr>
            </w:pPr>
          </w:p>
          <w:p w14:paraId="4009B832" w14:textId="3B978826" w:rsidR="007E6F54" w:rsidRPr="00324315" w:rsidRDefault="007E6F54" w:rsidP="007E6F54">
            <w:pPr>
              <w:spacing w:line="0" w:lineRule="atLeast"/>
              <w:ind w:firstLine="183"/>
              <w:rPr>
                <w:rFonts w:ascii="Times New Roman" w:hAnsi="Times New Roman" w:cs="Times New Roman"/>
                <w:sz w:val="24"/>
                <w:szCs w:val="24"/>
              </w:rPr>
            </w:pPr>
          </w:p>
          <w:p w14:paraId="3F4EE3AF" w14:textId="493D1850" w:rsidR="007E6F54" w:rsidRPr="00324315" w:rsidRDefault="007E6F54" w:rsidP="007E6F54">
            <w:pPr>
              <w:spacing w:line="0" w:lineRule="atLeast"/>
              <w:ind w:firstLine="183"/>
              <w:rPr>
                <w:rFonts w:ascii="Times New Roman" w:hAnsi="Times New Roman" w:cs="Times New Roman"/>
                <w:sz w:val="24"/>
                <w:szCs w:val="24"/>
              </w:rPr>
            </w:pPr>
          </w:p>
          <w:p w14:paraId="47DA8396" w14:textId="51406F51" w:rsidR="007E6F54" w:rsidRPr="00324315" w:rsidRDefault="007E6F54" w:rsidP="007E6F54">
            <w:pPr>
              <w:spacing w:line="0" w:lineRule="atLeast"/>
              <w:ind w:firstLine="183"/>
              <w:rPr>
                <w:rFonts w:ascii="Times New Roman" w:hAnsi="Times New Roman" w:cs="Times New Roman"/>
                <w:sz w:val="24"/>
                <w:szCs w:val="24"/>
              </w:rPr>
            </w:pPr>
          </w:p>
          <w:p w14:paraId="2FFB63D3" w14:textId="15C58BC1" w:rsidR="007E6F54" w:rsidRPr="00324315" w:rsidRDefault="007E6F54" w:rsidP="007E6F54">
            <w:pPr>
              <w:spacing w:line="0" w:lineRule="atLeast"/>
              <w:ind w:firstLine="183"/>
              <w:rPr>
                <w:rFonts w:ascii="Times New Roman" w:hAnsi="Times New Roman" w:cs="Times New Roman"/>
                <w:sz w:val="24"/>
                <w:szCs w:val="24"/>
              </w:rPr>
            </w:pPr>
          </w:p>
          <w:p w14:paraId="568F197E" w14:textId="2A05DF43" w:rsidR="007E6F54" w:rsidRPr="00324315" w:rsidRDefault="007E6F54" w:rsidP="007E6F54">
            <w:pPr>
              <w:spacing w:line="0" w:lineRule="atLeast"/>
              <w:ind w:firstLine="183"/>
              <w:rPr>
                <w:rFonts w:ascii="Times New Roman" w:hAnsi="Times New Roman" w:cs="Times New Roman"/>
                <w:sz w:val="24"/>
                <w:szCs w:val="24"/>
              </w:rPr>
            </w:pPr>
          </w:p>
          <w:p w14:paraId="3E52C589" w14:textId="541F3B36" w:rsidR="007E6F54" w:rsidRPr="00324315" w:rsidRDefault="007E6F54" w:rsidP="007E6F54">
            <w:pPr>
              <w:spacing w:line="0" w:lineRule="atLeast"/>
              <w:ind w:firstLine="183"/>
              <w:rPr>
                <w:rFonts w:ascii="Times New Roman" w:hAnsi="Times New Roman" w:cs="Times New Roman"/>
                <w:sz w:val="24"/>
                <w:szCs w:val="24"/>
              </w:rPr>
            </w:pPr>
          </w:p>
          <w:p w14:paraId="4D2F5AB0" w14:textId="3CA7F123" w:rsidR="007E6F54" w:rsidRPr="00324315" w:rsidRDefault="007E6F54" w:rsidP="007E6F54">
            <w:pPr>
              <w:spacing w:line="0" w:lineRule="atLeast"/>
              <w:ind w:firstLine="183"/>
              <w:rPr>
                <w:rFonts w:ascii="Times New Roman" w:hAnsi="Times New Roman" w:cs="Times New Roman"/>
                <w:sz w:val="24"/>
                <w:szCs w:val="24"/>
              </w:rPr>
            </w:pPr>
          </w:p>
          <w:p w14:paraId="11DA9260" w14:textId="26EE385F" w:rsidR="007E6F54" w:rsidRPr="00324315" w:rsidRDefault="007E6F54" w:rsidP="007E6F54">
            <w:pPr>
              <w:spacing w:line="0" w:lineRule="atLeast"/>
              <w:ind w:firstLine="183"/>
              <w:rPr>
                <w:rFonts w:ascii="Times New Roman" w:hAnsi="Times New Roman" w:cs="Times New Roman"/>
                <w:sz w:val="24"/>
                <w:szCs w:val="24"/>
              </w:rPr>
            </w:pPr>
          </w:p>
          <w:p w14:paraId="1BF54EE2" w14:textId="2AEFE8BB" w:rsidR="007E6F54" w:rsidRPr="00324315" w:rsidRDefault="007E6F54" w:rsidP="007E6F54">
            <w:pPr>
              <w:spacing w:line="0" w:lineRule="atLeast"/>
              <w:ind w:firstLine="183"/>
              <w:rPr>
                <w:rFonts w:ascii="Times New Roman" w:hAnsi="Times New Roman" w:cs="Times New Roman"/>
                <w:sz w:val="24"/>
                <w:szCs w:val="24"/>
              </w:rPr>
            </w:pPr>
          </w:p>
          <w:p w14:paraId="50C0078E" w14:textId="21B36999" w:rsidR="007E6F54" w:rsidRPr="00324315" w:rsidRDefault="007E6F54" w:rsidP="007E6F54">
            <w:pPr>
              <w:spacing w:line="0" w:lineRule="atLeast"/>
              <w:ind w:firstLine="183"/>
              <w:rPr>
                <w:rFonts w:ascii="Times New Roman" w:hAnsi="Times New Roman" w:cs="Times New Roman"/>
                <w:sz w:val="24"/>
                <w:szCs w:val="24"/>
              </w:rPr>
            </w:pPr>
          </w:p>
          <w:p w14:paraId="7AE6E8BF" w14:textId="16B6A96D" w:rsidR="007E6F54" w:rsidRPr="00324315" w:rsidRDefault="007E6F54" w:rsidP="007E6F54">
            <w:pPr>
              <w:spacing w:line="0" w:lineRule="atLeast"/>
              <w:ind w:firstLine="183"/>
              <w:rPr>
                <w:rFonts w:ascii="Times New Roman" w:hAnsi="Times New Roman" w:cs="Times New Roman"/>
                <w:sz w:val="24"/>
                <w:szCs w:val="24"/>
              </w:rPr>
            </w:pPr>
          </w:p>
          <w:p w14:paraId="788E8479" w14:textId="1013F5B3" w:rsidR="007E6F54" w:rsidRPr="00324315" w:rsidRDefault="007E6F54" w:rsidP="007E6F54">
            <w:pPr>
              <w:spacing w:line="0" w:lineRule="atLeast"/>
              <w:ind w:firstLine="183"/>
              <w:rPr>
                <w:rFonts w:ascii="Times New Roman" w:hAnsi="Times New Roman" w:cs="Times New Roman"/>
                <w:sz w:val="24"/>
                <w:szCs w:val="24"/>
              </w:rPr>
            </w:pPr>
          </w:p>
          <w:p w14:paraId="68C586AD" w14:textId="427188AD" w:rsidR="007E6F54" w:rsidRPr="00324315" w:rsidRDefault="007E6F54" w:rsidP="007E6F54">
            <w:pPr>
              <w:spacing w:line="0" w:lineRule="atLeast"/>
              <w:ind w:firstLine="183"/>
              <w:rPr>
                <w:rFonts w:ascii="Times New Roman" w:hAnsi="Times New Roman" w:cs="Times New Roman"/>
                <w:sz w:val="24"/>
                <w:szCs w:val="24"/>
              </w:rPr>
            </w:pPr>
          </w:p>
          <w:p w14:paraId="18951F67" w14:textId="381738B2" w:rsidR="007E6F54" w:rsidRPr="00324315" w:rsidRDefault="007E6F54" w:rsidP="007E6F54">
            <w:pPr>
              <w:spacing w:line="0" w:lineRule="atLeast"/>
              <w:ind w:firstLine="183"/>
              <w:rPr>
                <w:rFonts w:ascii="Times New Roman" w:hAnsi="Times New Roman" w:cs="Times New Roman"/>
                <w:sz w:val="24"/>
                <w:szCs w:val="24"/>
              </w:rPr>
            </w:pPr>
          </w:p>
          <w:p w14:paraId="6DE6E505" w14:textId="157D97BF" w:rsidR="007E6F54" w:rsidRPr="00324315" w:rsidRDefault="007E6F54" w:rsidP="007E6F54">
            <w:pPr>
              <w:spacing w:line="0" w:lineRule="atLeast"/>
              <w:ind w:firstLine="183"/>
              <w:rPr>
                <w:rFonts w:ascii="Times New Roman" w:hAnsi="Times New Roman" w:cs="Times New Roman"/>
                <w:sz w:val="24"/>
                <w:szCs w:val="24"/>
              </w:rPr>
            </w:pPr>
          </w:p>
          <w:p w14:paraId="0E333535" w14:textId="4DE4A0D0" w:rsidR="007E6F54" w:rsidRPr="00324315" w:rsidRDefault="007E6F54" w:rsidP="007E6F54">
            <w:pPr>
              <w:spacing w:line="0" w:lineRule="atLeast"/>
              <w:ind w:firstLine="183"/>
              <w:rPr>
                <w:rFonts w:ascii="Times New Roman" w:hAnsi="Times New Roman" w:cs="Times New Roman"/>
                <w:sz w:val="24"/>
                <w:szCs w:val="24"/>
              </w:rPr>
            </w:pPr>
          </w:p>
          <w:p w14:paraId="52025336" w14:textId="56F447ED" w:rsidR="007E6F54" w:rsidRPr="00324315" w:rsidRDefault="007E6F54" w:rsidP="007E6F54">
            <w:pPr>
              <w:spacing w:line="0" w:lineRule="atLeast"/>
              <w:ind w:firstLine="183"/>
              <w:rPr>
                <w:rFonts w:ascii="Times New Roman" w:hAnsi="Times New Roman" w:cs="Times New Roman"/>
                <w:sz w:val="24"/>
                <w:szCs w:val="24"/>
              </w:rPr>
            </w:pPr>
          </w:p>
          <w:p w14:paraId="7478378B" w14:textId="4C552310" w:rsidR="007E6F54" w:rsidRPr="00324315" w:rsidRDefault="007E6F54" w:rsidP="007E6F54">
            <w:pPr>
              <w:spacing w:line="0" w:lineRule="atLeast"/>
              <w:ind w:firstLine="183"/>
              <w:rPr>
                <w:rFonts w:ascii="Times New Roman" w:hAnsi="Times New Roman" w:cs="Times New Roman"/>
                <w:sz w:val="24"/>
                <w:szCs w:val="24"/>
              </w:rPr>
            </w:pPr>
          </w:p>
          <w:p w14:paraId="792EEE2E" w14:textId="12A84FF1" w:rsidR="007E6F54" w:rsidRPr="00324315" w:rsidRDefault="007E6F54" w:rsidP="007E6F54">
            <w:pPr>
              <w:spacing w:line="0" w:lineRule="atLeast"/>
              <w:ind w:firstLine="183"/>
              <w:rPr>
                <w:rFonts w:ascii="Times New Roman" w:hAnsi="Times New Roman" w:cs="Times New Roman"/>
                <w:sz w:val="24"/>
                <w:szCs w:val="24"/>
              </w:rPr>
            </w:pPr>
          </w:p>
          <w:p w14:paraId="5E0F9795" w14:textId="658A1797" w:rsidR="007E6F54" w:rsidRPr="00324315" w:rsidRDefault="007E6F54" w:rsidP="007E6F54">
            <w:pPr>
              <w:spacing w:line="0" w:lineRule="atLeast"/>
              <w:ind w:firstLine="183"/>
              <w:rPr>
                <w:rFonts w:ascii="Times New Roman" w:hAnsi="Times New Roman" w:cs="Times New Roman"/>
                <w:sz w:val="24"/>
                <w:szCs w:val="24"/>
              </w:rPr>
            </w:pPr>
          </w:p>
          <w:p w14:paraId="7DB7DD42" w14:textId="7301735E" w:rsidR="007E6F54" w:rsidRPr="00324315" w:rsidRDefault="007E6F54" w:rsidP="007E6F54">
            <w:pPr>
              <w:spacing w:line="0" w:lineRule="atLeast"/>
              <w:ind w:firstLine="183"/>
              <w:rPr>
                <w:rFonts w:ascii="Times New Roman" w:hAnsi="Times New Roman" w:cs="Times New Roman"/>
                <w:sz w:val="24"/>
                <w:szCs w:val="24"/>
              </w:rPr>
            </w:pPr>
          </w:p>
          <w:p w14:paraId="19B3D782" w14:textId="457803FC" w:rsidR="007E6F54" w:rsidRPr="00324315" w:rsidRDefault="007E6F54" w:rsidP="007E6F54">
            <w:pPr>
              <w:spacing w:line="0" w:lineRule="atLeast"/>
              <w:ind w:firstLine="183"/>
              <w:rPr>
                <w:rFonts w:ascii="Times New Roman" w:hAnsi="Times New Roman" w:cs="Times New Roman"/>
                <w:sz w:val="24"/>
                <w:szCs w:val="24"/>
              </w:rPr>
            </w:pPr>
          </w:p>
          <w:p w14:paraId="283DAD6B" w14:textId="4EEAE7C0" w:rsidR="007E6F54" w:rsidRPr="00324315" w:rsidRDefault="007E6F54" w:rsidP="007E6F54">
            <w:pPr>
              <w:spacing w:line="0" w:lineRule="atLeast"/>
              <w:ind w:firstLine="183"/>
              <w:rPr>
                <w:rFonts w:ascii="Times New Roman" w:hAnsi="Times New Roman" w:cs="Times New Roman"/>
                <w:sz w:val="24"/>
                <w:szCs w:val="24"/>
              </w:rPr>
            </w:pPr>
          </w:p>
          <w:p w14:paraId="24C98F76" w14:textId="550B354A" w:rsidR="007E6F54" w:rsidRPr="00324315" w:rsidRDefault="007E6F54" w:rsidP="007E6F54">
            <w:pPr>
              <w:spacing w:line="0" w:lineRule="atLeast"/>
              <w:ind w:firstLine="183"/>
              <w:rPr>
                <w:rFonts w:ascii="Times New Roman" w:hAnsi="Times New Roman" w:cs="Times New Roman"/>
                <w:sz w:val="24"/>
                <w:szCs w:val="24"/>
              </w:rPr>
            </w:pPr>
          </w:p>
          <w:p w14:paraId="2A082E20" w14:textId="58DF483E" w:rsidR="007E6F54" w:rsidRPr="00324315" w:rsidRDefault="007E6F54" w:rsidP="007E6F54">
            <w:pPr>
              <w:spacing w:line="0" w:lineRule="atLeast"/>
              <w:ind w:firstLine="183"/>
              <w:rPr>
                <w:rFonts w:ascii="Times New Roman" w:hAnsi="Times New Roman" w:cs="Times New Roman"/>
                <w:sz w:val="24"/>
                <w:szCs w:val="24"/>
              </w:rPr>
            </w:pPr>
          </w:p>
          <w:p w14:paraId="08E35129" w14:textId="2EEABA89" w:rsidR="007E6F54" w:rsidRPr="00324315" w:rsidRDefault="007E6F54" w:rsidP="007E6F54">
            <w:pPr>
              <w:spacing w:line="0" w:lineRule="atLeast"/>
              <w:ind w:firstLine="183"/>
              <w:rPr>
                <w:rFonts w:ascii="Times New Roman" w:hAnsi="Times New Roman" w:cs="Times New Roman"/>
                <w:sz w:val="24"/>
                <w:szCs w:val="24"/>
              </w:rPr>
            </w:pPr>
          </w:p>
          <w:p w14:paraId="7E02F361" w14:textId="77777777" w:rsidR="007E6F54" w:rsidRPr="00324315" w:rsidRDefault="007E6F54" w:rsidP="007E6F54">
            <w:pPr>
              <w:spacing w:line="0" w:lineRule="atLeast"/>
              <w:ind w:firstLine="183"/>
              <w:rPr>
                <w:rFonts w:ascii="Times New Roman" w:hAnsi="Times New Roman" w:cs="Times New Roman"/>
                <w:sz w:val="24"/>
                <w:szCs w:val="24"/>
              </w:rPr>
            </w:pPr>
          </w:p>
          <w:p w14:paraId="04861235" w14:textId="29E1F439" w:rsidR="007E6F54" w:rsidRPr="00324315" w:rsidRDefault="007E6F54" w:rsidP="007E6F54">
            <w:pPr>
              <w:spacing w:line="0" w:lineRule="atLeast"/>
              <w:ind w:firstLine="183"/>
              <w:rPr>
                <w:rFonts w:ascii="Times New Roman" w:hAnsi="Times New Roman" w:cs="Times New Roman"/>
                <w:sz w:val="24"/>
                <w:szCs w:val="24"/>
              </w:rPr>
            </w:pPr>
          </w:p>
          <w:p w14:paraId="5C62F98F" w14:textId="079DBC02" w:rsidR="007E6F54" w:rsidRPr="00324315" w:rsidRDefault="007E6F54" w:rsidP="007E6F54">
            <w:pPr>
              <w:spacing w:line="0" w:lineRule="atLeast"/>
              <w:ind w:firstLine="183"/>
              <w:rPr>
                <w:rFonts w:ascii="Times New Roman" w:hAnsi="Times New Roman" w:cs="Times New Roman"/>
                <w:sz w:val="24"/>
                <w:szCs w:val="24"/>
              </w:rPr>
            </w:pPr>
          </w:p>
          <w:p w14:paraId="494255B8" w14:textId="67736328" w:rsidR="007E6F54" w:rsidRPr="00324315" w:rsidRDefault="007E6F54" w:rsidP="007E6F54">
            <w:pPr>
              <w:spacing w:line="0" w:lineRule="atLeast"/>
              <w:ind w:firstLine="183"/>
              <w:rPr>
                <w:rFonts w:ascii="Times New Roman" w:hAnsi="Times New Roman" w:cs="Times New Roman"/>
                <w:sz w:val="24"/>
                <w:szCs w:val="24"/>
              </w:rPr>
            </w:pPr>
          </w:p>
          <w:p w14:paraId="50AFDD9B" w14:textId="77777777" w:rsidR="007E6F54" w:rsidRPr="00324315" w:rsidRDefault="007E6F54" w:rsidP="007E6F54">
            <w:pPr>
              <w:spacing w:line="0" w:lineRule="atLeast"/>
              <w:ind w:firstLine="183"/>
              <w:rPr>
                <w:rFonts w:ascii="Times New Roman" w:hAnsi="Times New Roman" w:cs="Times New Roman"/>
                <w:sz w:val="24"/>
                <w:szCs w:val="24"/>
              </w:rPr>
            </w:pPr>
          </w:p>
          <w:p w14:paraId="48FC2044" w14:textId="77777777" w:rsidR="00D81454" w:rsidRDefault="00D81454" w:rsidP="007E6F54">
            <w:pPr>
              <w:spacing w:line="0" w:lineRule="atLeast"/>
              <w:ind w:firstLine="183"/>
              <w:rPr>
                <w:rFonts w:ascii="Times New Roman" w:hAnsi="Times New Roman" w:cs="Times New Roman"/>
                <w:sz w:val="24"/>
                <w:szCs w:val="24"/>
              </w:rPr>
            </w:pPr>
          </w:p>
          <w:p w14:paraId="58DD5AFC" w14:textId="54F152A3" w:rsidR="007E6F54" w:rsidRPr="00324315" w:rsidRDefault="007E6F54" w:rsidP="007E6F54">
            <w:pPr>
              <w:spacing w:line="0" w:lineRule="atLeast"/>
              <w:ind w:firstLine="183"/>
              <w:rPr>
                <w:rFonts w:ascii="Times New Roman" w:hAnsi="Times New Roman" w:cs="Times New Roman"/>
                <w:sz w:val="24"/>
                <w:szCs w:val="24"/>
              </w:rPr>
            </w:pPr>
            <w:r w:rsidRPr="00324315">
              <w:rPr>
                <w:rFonts w:ascii="Times New Roman" w:hAnsi="Times New Roman" w:cs="Times New Roman"/>
                <w:sz w:val="24"/>
                <w:szCs w:val="24"/>
              </w:rPr>
              <w:t xml:space="preserve">В связи с принятием нового Налогового кодекса </w:t>
            </w:r>
            <w:r w:rsidRPr="00324315">
              <w:rPr>
                <w:rFonts w:ascii="Times New Roman" w:hAnsi="Times New Roman" w:cs="Times New Roman"/>
                <w:sz w:val="24"/>
                <w:szCs w:val="24"/>
              </w:rPr>
              <w:lastRenderedPageBreak/>
              <w:t>Республики Казахстан.</w:t>
            </w:r>
          </w:p>
          <w:p w14:paraId="7D75352E" w14:textId="50D9A8F1" w:rsidR="007E6F54" w:rsidRPr="00324315" w:rsidRDefault="007E6F54" w:rsidP="007E6F54">
            <w:pPr>
              <w:spacing w:line="0" w:lineRule="atLeast"/>
              <w:ind w:firstLine="183"/>
              <w:rPr>
                <w:rFonts w:ascii="Times New Roman" w:hAnsi="Times New Roman" w:cs="Times New Roman"/>
                <w:sz w:val="24"/>
                <w:szCs w:val="24"/>
              </w:rPr>
            </w:pPr>
          </w:p>
          <w:p w14:paraId="4932FCB1" w14:textId="6CB3C596" w:rsidR="007E6F54" w:rsidRPr="00324315" w:rsidRDefault="007E6F54" w:rsidP="007E6F54">
            <w:pPr>
              <w:spacing w:line="0" w:lineRule="atLeast"/>
              <w:ind w:firstLine="183"/>
              <w:rPr>
                <w:rFonts w:ascii="Times New Roman" w:hAnsi="Times New Roman" w:cs="Times New Roman"/>
                <w:sz w:val="24"/>
                <w:szCs w:val="24"/>
              </w:rPr>
            </w:pPr>
          </w:p>
          <w:p w14:paraId="47AFEA34" w14:textId="71A8D942" w:rsidR="007E6F54" w:rsidRPr="00324315" w:rsidRDefault="007E6F54" w:rsidP="007E6F54">
            <w:pPr>
              <w:spacing w:line="0" w:lineRule="atLeast"/>
              <w:ind w:firstLine="183"/>
              <w:rPr>
                <w:rFonts w:ascii="Times New Roman" w:hAnsi="Times New Roman" w:cs="Times New Roman"/>
                <w:sz w:val="24"/>
                <w:szCs w:val="24"/>
              </w:rPr>
            </w:pPr>
          </w:p>
          <w:p w14:paraId="75A3A3D2" w14:textId="0D2DB127" w:rsidR="007E6F54" w:rsidRPr="00324315" w:rsidRDefault="007E6F54" w:rsidP="007E6F54">
            <w:pPr>
              <w:spacing w:line="0" w:lineRule="atLeast"/>
              <w:ind w:firstLine="183"/>
              <w:rPr>
                <w:rFonts w:ascii="Times New Roman" w:hAnsi="Times New Roman" w:cs="Times New Roman"/>
                <w:sz w:val="24"/>
                <w:szCs w:val="24"/>
              </w:rPr>
            </w:pPr>
          </w:p>
          <w:p w14:paraId="2CF1EE56" w14:textId="480B32D5" w:rsidR="007E6F54" w:rsidRPr="00324315" w:rsidRDefault="007E6F54" w:rsidP="007E6F54">
            <w:pPr>
              <w:spacing w:line="0" w:lineRule="atLeast"/>
              <w:ind w:firstLine="183"/>
              <w:rPr>
                <w:rFonts w:ascii="Times New Roman" w:hAnsi="Times New Roman" w:cs="Times New Roman"/>
                <w:sz w:val="24"/>
                <w:szCs w:val="24"/>
              </w:rPr>
            </w:pPr>
          </w:p>
          <w:p w14:paraId="70A9ED58" w14:textId="1C4326B8" w:rsidR="007E6F54" w:rsidRPr="00324315" w:rsidRDefault="007E6F54" w:rsidP="007E6F54">
            <w:pPr>
              <w:spacing w:line="0" w:lineRule="atLeast"/>
              <w:ind w:firstLine="183"/>
              <w:rPr>
                <w:rFonts w:ascii="Times New Roman" w:hAnsi="Times New Roman" w:cs="Times New Roman"/>
                <w:sz w:val="24"/>
                <w:szCs w:val="24"/>
              </w:rPr>
            </w:pPr>
          </w:p>
          <w:p w14:paraId="573119F1" w14:textId="4141B40D" w:rsidR="007E6F54" w:rsidRPr="00324315" w:rsidRDefault="007E6F54" w:rsidP="007E6F54">
            <w:pPr>
              <w:spacing w:line="0" w:lineRule="atLeast"/>
              <w:ind w:firstLine="183"/>
              <w:rPr>
                <w:rFonts w:ascii="Times New Roman" w:hAnsi="Times New Roman" w:cs="Times New Roman"/>
                <w:sz w:val="24"/>
                <w:szCs w:val="24"/>
              </w:rPr>
            </w:pPr>
          </w:p>
          <w:p w14:paraId="10A535A9" w14:textId="6F1037DB" w:rsidR="007E6F54" w:rsidRPr="00324315" w:rsidRDefault="007E6F54" w:rsidP="007E6F54">
            <w:pPr>
              <w:spacing w:line="0" w:lineRule="atLeast"/>
              <w:ind w:firstLine="183"/>
              <w:rPr>
                <w:rFonts w:ascii="Times New Roman" w:hAnsi="Times New Roman" w:cs="Times New Roman"/>
                <w:sz w:val="24"/>
                <w:szCs w:val="24"/>
              </w:rPr>
            </w:pPr>
          </w:p>
          <w:p w14:paraId="5C3BC138" w14:textId="74FDDEE6" w:rsidR="007E6F54" w:rsidRPr="00324315" w:rsidRDefault="007E6F54" w:rsidP="007E6F54">
            <w:pPr>
              <w:spacing w:line="0" w:lineRule="atLeast"/>
              <w:ind w:firstLine="183"/>
              <w:rPr>
                <w:rFonts w:ascii="Times New Roman" w:hAnsi="Times New Roman" w:cs="Times New Roman"/>
                <w:sz w:val="24"/>
                <w:szCs w:val="24"/>
              </w:rPr>
            </w:pPr>
          </w:p>
          <w:p w14:paraId="4A5D04CE" w14:textId="207E4C2D" w:rsidR="007E6F54" w:rsidRPr="00324315" w:rsidRDefault="007E6F54" w:rsidP="007E6F54">
            <w:pPr>
              <w:spacing w:line="0" w:lineRule="atLeast"/>
              <w:ind w:firstLine="183"/>
              <w:rPr>
                <w:rFonts w:ascii="Times New Roman" w:hAnsi="Times New Roman" w:cs="Times New Roman"/>
                <w:sz w:val="24"/>
                <w:szCs w:val="24"/>
              </w:rPr>
            </w:pPr>
          </w:p>
          <w:p w14:paraId="283D1E62" w14:textId="21D1EB55" w:rsidR="007E6F54" w:rsidRPr="00324315" w:rsidRDefault="007E6F54" w:rsidP="007E6F54">
            <w:pPr>
              <w:spacing w:line="0" w:lineRule="atLeast"/>
              <w:ind w:firstLine="183"/>
              <w:rPr>
                <w:rFonts w:ascii="Times New Roman" w:hAnsi="Times New Roman" w:cs="Times New Roman"/>
                <w:sz w:val="24"/>
                <w:szCs w:val="24"/>
              </w:rPr>
            </w:pPr>
          </w:p>
          <w:p w14:paraId="0D3DE11E" w14:textId="13B65047" w:rsidR="007E6F54" w:rsidRPr="00324315" w:rsidRDefault="007E6F54" w:rsidP="007E6F54">
            <w:pPr>
              <w:spacing w:line="0" w:lineRule="atLeast"/>
              <w:ind w:firstLine="183"/>
              <w:rPr>
                <w:rFonts w:ascii="Times New Roman" w:hAnsi="Times New Roman" w:cs="Times New Roman"/>
                <w:sz w:val="24"/>
                <w:szCs w:val="24"/>
              </w:rPr>
            </w:pPr>
          </w:p>
          <w:p w14:paraId="54327415" w14:textId="7FE48F3A" w:rsidR="007E6F54" w:rsidRPr="00324315" w:rsidRDefault="007E6F54" w:rsidP="007E6F54">
            <w:pPr>
              <w:spacing w:line="0" w:lineRule="atLeast"/>
              <w:ind w:firstLine="183"/>
              <w:rPr>
                <w:rFonts w:ascii="Times New Roman" w:hAnsi="Times New Roman" w:cs="Times New Roman"/>
                <w:sz w:val="24"/>
                <w:szCs w:val="24"/>
              </w:rPr>
            </w:pPr>
          </w:p>
          <w:p w14:paraId="7E57A59E" w14:textId="304EA0DC" w:rsidR="007E6F54" w:rsidRPr="00324315" w:rsidRDefault="007E6F54" w:rsidP="007E6F54">
            <w:pPr>
              <w:spacing w:line="0" w:lineRule="atLeast"/>
              <w:ind w:firstLine="183"/>
              <w:rPr>
                <w:rFonts w:ascii="Times New Roman" w:hAnsi="Times New Roman" w:cs="Times New Roman"/>
                <w:sz w:val="24"/>
                <w:szCs w:val="24"/>
              </w:rPr>
            </w:pPr>
          </w:p>
          <w:p w14:paraId="537DEE77" w14:textId="0AFA0CAD" w:rsidR="007E6F54" w:rsidRPr="00324315" w:rsidRDefault="007E6F54" w:rsidP="007E6F54">
            <w:pPr>
              <w:spacing w:line="0" w:lineRule="atLeast"/>
              <w:ind w:firstLine="183"/>
              <w:rPr>
                <w:rFonts w:ascii="Times New Roman" w:hAnsi="Times New Roman" w:cs="Times New Roman"/>
                <w:sz w:val="24"/>
                <w:szCs w:val="24"/>
              </w:rPr>
            </w:pPr>
          </w:p>
          <w:p w14:paraId="35C4F9ED" w14:textId="533986B0" w:rsidR="007E6F54" w:rsidRPr="00324315" w:rsidRDefault="007E6F54" w:rsidP="007E6F54">
            <w:pPr>
              <w:spacing w:line="0" w:lineRule="atLeast"/>
              <w:ind w:firstLine="183"/>
              <w:rPr>
                <w:rFonts w:ascii="Times New Roman" w:hAnsi="Times New Roman" w:cs="Times New Roman"/>
                <w:sz w:val="24"/>
                <w:szCs w:val="24"/>
              </w:rPr>
            </w:pPr>
          </w:p>
          <w:p w14:paraId="60F0E6A7" w14:textId="2E6605DA" w:rsidR="007E6F54" w:rsidRPr="00324315" w:rsidRDefault="007E6F54" w:rsidP="007E6F54">
            <w:pPr>
              <w:spacing w:line="0" w:lineRule="atLeast"/>
              <w:ind w:firstLine="183"/>
              <w:rPr>
                <w:rFonts w:ascii="Times New Roman" w:hAnsi="Times New Roman" w:cs="Times New Roman"/>
                <w:sz w:val="24"/>
                <w:szCs w:val="24"/>
              </w:rPr>
            </w:pPr>
          </w:p>
          <w:p w14:paraId="1AFB4D92" w14:textId="27201825" w:rsidR="007E6F54" w:rsidRPr="00324315" w:rsidRDefault="007E6F54" w:rsidP="007E6F54">
            <w:pPr>
              <w:spacing w:line="0" w:lineRule="atLeast"/>
              <w:ind w:firstLine="183"/>
              <w:rPr>
                <w:rFonts w:ascii="Times New Roman" w:hAnsi="Times New Roman" w:cs="Times New Roman"/>
                <w:sz w:val="24"/>
                <w:szCs w:val="24"/>
              </w:rPr>
            </w:pPr>
          </w:p>
          <w:p w14:paraId="154B1258" w14:textId="4DC63154" w:rsidR="007E6F54" w:rsidRPr="00324315" w:rsidRDefault="007E6F54" w:rsidP="007E6F54">
            <w:pPr>
              <w:spacing w:line="0" w:lineRule="atLeast"/>
              <w:ind w:firstLine="183"/>
              <w:rPr>
                <w:rFonts w:ascii="Times New Roman" w:hAnsi="Times New Roman" w:cs="Times New Roman"/>
                <w:sz w:val="24"/>
                <w:szCs w:val="24"/>
              </w:rPr>
            </w:pPr>
          </w:p>
          <w:p w14:paraId="475F31BE" w14:textId="599F9407" w:rsidR="007E6F54" w:rsidRPr="00324315" w:rsidRDefault="007E6F54" w:rsidP="007E6F54">
            <w:pPr>
              <w:spacing w:line="0" w:lineRule="atLeast"/>
              <w:ind w:firstLine="183"/>
              <w:rPr>
                <w:rFonts w:ascii="Times New Roman" w:hAnsi="Times New Roman" w:cs="Times New Roman"/>
                <w:sz w:val="24"/>
                <w:szCs w:val="24"/>
              </w:rPr>
            </w:pPr>
          </w:p>
          <w:p w14:paraId="59FEC5A8" w14:textId="562C687A" w:rsidR="007E6F54" w:rsidRPr="00324315" w:rsidRDefault="007E6F54" w:rsidP="007E6F54">
            <w:pPr>
              <w:spacing w:line="0" w:lineRule="atLeast"/>
              <w:ind w:firstLine="183"/>
              <w:rPr>
                <w:rFonts w:ascii="Times New Roman" w:hAnsi="Times New Roman" w:cs="Times New Roman"/>
                <w:sz w:val="24"/>
                <w:szCs w:val="24"/>
              </w:rPr>
            </w:pPr>
          </w:p>
          <w:p w14:paraId="00B0F2A1" w14:textId="000FBEF3" w:rsidR="007E6F54" w:rsidRPr="00324315" w:rsidRDefault="007E6F54" w:rsidP="007E6F54">
            <w:pPr>
              <w:spacing w:line="0" w:lineRule="atLeast"/>
              <w:ind w:firstLine="183"/>
              <w:rPr>
                <w:rFonts w:ascii="Times New Roman" w:hAnsi="Times New Roman" w:cs="Times New Roman"/>
                <w:sz w:val="24"/>
                <w:szCs w:val="24"/>
              </w:rPr>
            </w:pPr>
          </w:p>
          <w:p w14:paraId="771D2613" w14:textId="0F8FFDA9" w:rsidR="007E6F54" w:rsidRPr="00324315" w:rsidRDefault="007E6F54" w:rsidP="007E6F54">
            <w:pPr>
              <w:spacing w:line="0" w:lineRule="atLeast"/>
              <w:ind w:firstLine="183"/>
              <w:rPr>
                <w:rFonts w:ascii="Times New Roman" w:hAnsi="Times New Roman" w:cs="Times New Roman"/>
                <w:sz w:val="24"/>
                <w:szCs w:val="24"/>
              </w:rPr>
            </w:pPr>
          </w:p>
          <w:p w14:paraId="2202E861" w14:textId="515D5F8D" w:rsidR="007E6F54" w:rsidRPr="00324315" w:rsidRDefault="007E6F54" w:rsidP="007E6F54">
            <w:pPr>
              <w:spacing w:line="0" w:lineRule="atLeast"/>
              <w:ind w:firstLine="183"/>
              <w:rPr>
                <w:rFonts w:ascii="Times New Roman" w:hAnsi="Times New Roman" w:cs="Times New Roman"/>
                <w:sz w:val="24"/>
                <w:szCs w:val="24"/>
              </w:rPr>
            </w:pPr>
          </w:p>
          <w:p w14:paraId="0627899B" w14:textId="64B947DE" w:rsidR="007E6F54" w:rsidRPr="00324315" w:rsidRDefault="007E6F54" w:rsidP="007E6F54">
            <w:pPr>
              <w:spacing w:line="0" w:lineRule="atLeast"/>
              <w:ind w:firstLine="183"/>
              <w:rPr>
                <w:rFonts w:ascii="Times New Roman" w:hAnsi="Times New Roman" w:cs="Times New Roman"/>
                <w:sz w:val="24"/>
                <w:szCs w:val="24"/>
              </w:rPr>
            </w:pPr>
          </w:p>
          <w:p w14:paraId="33070390" w14:textId="0270A9E8" w:rsidR="007E6F54" w:rsidRPr="00324315" w:rsidRDefault="007E6F54" w:rsidP="007E6F54">
            <w:pPr>
              <w:spacing w:line="0" w:lineRule="atLeast"/>
              <w:ind w:firstLine="183"/>
              <w:rPr>
                <w:rFonts w:ascii="Times New Roman" w:hAnsi="Times New Roman" w:cs="Times New Roman"/>
                <w:sz w:val="24"/>
                <w:szCs w:val="24"/>
              </w:rPr>
            </w:pPr>
          </w:p>
          <w:p w14:paraId="3732E5C0" w14:textId="257FDE8D" w:rsidR="007E6F54" w:rsidRPr="00324315" w:rsidRDefault="007E6F54" w:rsidP="007E6F54">
            <w:pPr>
              <w:spacing w:line="0" w:lineRule="atLeast"/>
              <w:ind w:firstLine="183"/>
              <w:rPr>
                <w:rFonts w:ascii="Times New Roman" w:hAnsi="Times New Roman" w:cs="Times New Roman"/>
                <w:sz w:val="24"/>
                <w:szCs w:val="24"/>
              </w:rPr>
            </w:pPr>
          </w:p>
          <w:p w14:paraId="35897F58" w14:textId="17D2B6CA" w:rsidR="007E6F54" w:rsidRPr="00324315" w:rsidRDefault="007E6F54" w:rsidP="007E6F54">
            <w:pPr>
              <w:spacing w:line="0" w:lineRule="atLeast"/>
              <w:ind w:firstLine="183"/>
              <w:rPr>
                <w:rFonts w:ascii="Times New Roman" w:hAnsi="Times New Roman" w:cs="Times New Roman"/>
                <w:sz w:val="24"/>
                <w:szCs w:val="24"/>
              </w:rPr>
            </w:pPr>
          </w:p>
          <w:p w14:paraId="09BB24A6" w14:textId="2A26BE5A" w:rsidR="007E6F54" w:rsidRPr="00324315" w:rsidRDefault="007E6F54" w:rsidP="007E6F54">
            <w:pPr>
              <w:spacing w:line="0" w:lineRule="atLeast"/>
              <w:ind w:firstLine="183"/>
              <w:rPr>
                <w:rFonts w:ascii="Times New Roman" w:hAnsi="Times New Roman" w:cs="Times New Roman"/>
                <w:sz w:val="24"/>
                <w:szCs w:val="24"/>
              </w:rPr>
            </w:pPr>
          </w:p>
          <w:p w14:paraId="2AEFABCA" w14:textId="77777777" w:rsidR="00FB7FE3" w:rsidRPr="00324315" w:rsidRDefault="00FB7FE3" w:rsidP="007E6F54">
            <w:pPr>
              <w:spacing w:line="0" w:lineRule="atLeast"/>
              <w:ind w:firstLine="183"/>
              <w:rPr>
                <w:rFonts w:ascii="Times New Roman" w:hAnsi="Times New Roman" w:cs="Times New Roman"/>
                <w:sz w:val="24"/>
                <w:szCs w:val="24"/>
              </w:rPr>
            </w:pPr>
          </w:p>
          <w:p w14:paraId="10D6269C" w14:textId="77777777" w:rsidR="00FB7FE3" w:rsidRPr="00324315" w:rsidRDefault="00FB7FE3" w:rsidP="007E6F54">
            <w:pPr>
              <w:spacing w:line="0" w:lineRule="atLeast"/>
              <w:ind w:firstLine="183"/>
              <w:rPr>
                <w:rFonts w:ascii="Times New Roman" w:hAnsi="Times New Roman" w:cs="Times New Roman"/>
                <w:sz w:val="24"/>
                <w:szCs w:val="24"/>
              </w:rPr>
            </w:pPr>
          </w:p>
          <w:p w14:paraId="69CA348C" w14:textId="77777777" w:rsidR="00FB7FE3" w:rsidRPr="00324315" w:rsidRDefault="00FB7FE3" w:rsidP="007E6F54">
            <w:pPr>
              <w:spacing w:line="0" w:lineRule="atLeast"/>
              <w:ind w:firstLine="183"/>
              <w:rPr>
                <w:rFonts w:ascii="Times New Roman" w:hAnsi="Times New Roman" w:cs="Times New Roman"/>
                <w:sz w:val="24"/>
                <w:szCs w:val="24"/>
              </w:rPr>
            </w:pPr>
          </w:p>
          <w:p w14:paraId="29DB1AB6" w14:textId="77777777" w:rsidR="00FB7FE3" w:rsidRPr="00324315" w:rsidRDefault="00FB7FE3" w:rsidP="007E6F54">
            <w:pPr>
              <w:spacing w:line="0" w:lineRule="atLeast"/>
              <w:ind w:firstLine="183"/>
              <w:rPr>
                <w:rFonts w:ascii="Times New Roman" w:hAnsi="Times New Roman" w:cs="Times New Roman"/>
                <w:sz w:val="24"/>
                <w:szCs w:val="24"/>
              </w:rPr>
            </w:pPr>
          </w:p>
          <w:p w14:paraId="61B82664" w14:textId="77777777" w:rsidR="00FB7FE3" w:rsidRPr="00324315" w:rsidRDefault="00FB7FE3" w:rsidP="007E6F54">
            <w:pPr>
              <w:spacing w:line="0" w:lineRule="atLeast"/>
              <w:ind w:firstLine="183"/>
              <w:rPr>
                <w:rFonts w:ascii="Times New Roman" w:hAnsi="Times New Roman" w:cs="Times New Roman"/>
                <w:sz w:val="24"/>
                <w:szCs w:val="24"/>
              </w:rPr>
            </w:pPr>
          </w:p>
          <w:p w14:paraId="237682C4" w14:textId="77777777" w:rsidR="00FB7FE3" w:rsidRPr="00324315" w:rsidRDefault="00FB7FE3" w:rsidP="007E6F54">
            <w:pPr>
              <w:spacing w:line="0" w:lineRule="atLeast"/>
              <w:ind w:firstLine="183"/>
              <w:rPr>
                <w:rFonts w:ascii="Times New Roman" w:hAnsi="Times New Roman" w:cs="Times New Roman"/>
                <w:sz w:val="24"/>
                <w:szCs w:val="24"/>
              </w:rPr>
            </w:pPr>
          </w:p>
          <w:p w14:paraId="58087D21" w14:textId="77777777" w:rsidR="00FB7FE3" w:rsidRPr="00324315" w:rsidRDefault="00FB7FE3" w:rsidP="007E6F54">
            <w:pPr>
              <w:spacing w:line="0" w:lineRule="atLeast"/>
              <w:ind w:firstLine="183"/>
              <w:rPr>
                <w:rFonts w:ascii="Times New Roman" w:hAnsi="Times New Roman" w:cs="Times New Roman"/>
                <w:sz w:val="24"/>
                <w:szCs w:val="24"/>
              </w:rPr>
            </w:pPr>
          </w:p>
          <w:p w14:paraId="3DF66A22" w14:textId="78A7CA4A" w:rsidR="007E6F54" w:rsidRPr="00324315" w:rsidRDefault="007E6F54" w:rsidP="007E6F54">
            <w:pPr>
              <w:spacing w:line="0" w:lineRule="atLeast"/>
              <w:ind w:firstLine="183"/>
              <w:rPr>
                <w:rFonts w:ascii="Times New Roman" w:hAnsi="Times New Roman" w:cs="Times New Roman"/>
                <w:sz w:val="24"/>
                <w:szCs w:val="24"/>
              </w:rPr>
            </w:pPr>
            <w:r w:rsidRPr="00324315">
              <w:rPr>
                <w:rFonts w:ascii="Times New Roman" w:hAnsi="Times New Roman" w:cs="Times New Roman"/>
                <w:sz w:val="24"/>
                <w:szCs w:val="24"/>
              </w:rPr>
              <w:t>Редакционная правка, в связи с изменением графика работы услугодателя.</w:t>
            </w:r>
          </w:p>
          <w:p w14:paraId="4F239579" w14:textId="77777777" w:rsidR="007E6F54" w:rsidRPr="00324315" w:rsidRDefault="007E6F54" w:rsidP="007E6F54">
            <w:pPr>
              <w:spacing w:line="0" w:lineRule="atLeast"/>
              <w:ind w:firstLine="183"/>
              <w:rPr>
                <w:rFonts w:ascii="Times New Roman" w:hAnsi="Times New Roman" w:cs="Times New Roman"/>
                <w:sz w:val="24"/>
                <w:szCs w:val="24"/>
              </w:rPr>
            </w:pPr>
          </w:p>
          <w:p w14:paraId="31CC3A76" w14:textId="77777777" w:rsidR="007E6F54" w:rsidRPr="00324315" w:rsidRDefault="007E6F54" w:rsidP="007E6F54">
            <w:pPr>
              <w:spacing w:line="0" w:lineRule="atLeast"/>
              <w:ind w:firstLine="183"/>
              <w:rPr>
                <w:rFonts w:ascii="Times New Roman" w:hAnsi="Times New Roman" w:cs="Times New Roman"/>
                <w:sz w:val="24"/>
                <w:szCs w:val="24"/>
              </w:rPr>
            </w:pPr>
          </w:p>
          <w:p w14:paraId="3FA6D0D2" w14:textId="77777777" w:rsidR="007E6F54" w:rsidRPr="00324315" w:rsidRDefault="007E6F54" w:rsidP="007E6F54">
            <w:pPr>
              <w:spacing w:line="0" w:lineRule="atLeast"/>
              <w:ind w:firstLine="183"/>
              <w:rPr>
                <w:rFonts w:ascii="Times New Roman" w:hAnsi="Times New Roman" w:cs="Times New Roman"/>
                <w:sz w:val="24"/>
                <w:szCs w:val="24"/>
              </w:rPr>
            </w:pPr>
          </w:p>
          <w:p w14:paraId="3D17F9D9" w14:textId="77777777" w:rsidR="007E6F54" w:rsidRPr="00324315" w:rsidRDefault="007E6F54" w:rsidP="007E6F54">
            <w:pPr>
              <w:spacing w:line="0" w:lineRule="atLeast"/>
              <w:ind w:firstLine="183"/>
              <w:rPr>
                <w:rFonts w:ascii="Times New Roman" w:hAnsi="Times New Roman" w:cs="Times New Roman"/>
                <w:sz w:val="24"/>
                <w:szCs w:val="24"/>
              </w:rPr>
            </w:pPr>
          </w:p>
          <w:p w14:paraId="518D2782" w14:textId="77777777" w:rsidR="007E6F54" w:rsidRPr="00324315" w:rsidRDefault="007E6F54" w:rsidP="007E6F54">
            <w:pPr>
              <w:spacing w:line="0" w:lineRule="atLeast"/>
              <w:ind w:firstLine="183"/>
              <w:rPr>
                <w:rFonts w:ascii="Times New Roman" w:hAnsi="Times New Roman" w:cs="Times New Roman"/>
                <w:sz w:val="24"/>
                <w:szCs w:val="24"/>
              </w:rPr>
            </w:pPr>
          </w:p>
          <w:p w14:paraId="42DDD263" w14:textId="77777777" w:rsidR="007E6F54" w:rsidRPr="00324315" w:rsidRDefault="007E6F54" w:rsidP="007E6F54">
            <w:pPr>
              <w:spacing w:line="0" w:lineRule="atLeast"/>
              <w:ind w:firstLine="183"/>
              <w:rPr>
                <w:rFonts w:ascii="Times New Roman" w:hAnsi="Times New Roman" w:cs="Times New Roman"/>
                <w:sz w:val="24"/>
                <w:szCs w:val="24"/>
              </w:rPr>
            </w:pPr>
          </w:p>
          <w:p w14:paraId="16F1EAED" w14:textId="77777777" w:rsidR="007E6F54" w:rsidRPr="00324315" w:rsidRDefault="007E6F54" w:rsidP="007E6F54">
            <w:pPr>
              <w:spacing w:line="0" w:lineRule="atLeast"/>
              <w:ind w:firstLine="183"/>
              <w:rPr>
                <w:rFonts w:ascii="Times New Roman" w:hAnsi="Times New Roman" w:cs="Times New Roman"/>
                <w:sz w:val="24"/>
                <w:szCs w:val="24"/>
              </w:rPr>
            </w:pPr>
          </w:p>
          <w:p w14:paraId="5BFA356A" w14:textId="77777777" w:rsidR="007E6F54" w:rsidRPr="00324315" w:rsidRDefault="007E6F54" w:rsidP="007E6F54">
            <w:pPr>
              <w:spacing w:line="0" w:lineRule="atLeast"/>
              <w:ind w:firstLine="183"/>
              <w:rPr>
                <w:rFonts w:ascii="Times New Roman" w:hAnsi="Times New Roman" w:cs="Times New Roman"/>
                <w:sz w:val="24"/>
                <w:szCs w:val="24"/>
              </w:rPr>
            </w:pPr>
          </w:p>
          <w:p w14:paraId="2E64D5DA" w14:textId="77777777" w:rsidR="007E6F54" w:rsidRPr="00324315" w:rsidRDefault="007E6F54" w:rsidP="007E6F54">
            <w:pPr>
              <w:spacing w:line="0" w:lineRule="atLeast"/>
              <w:ind w:firstLine="183"/>
              <w:rPr>
                <w:rFonts w:ascii="Times New Roman" w:hAnsi="Times New Roman" w:cs="Times New Roman"/>
                <w:sz w:val="24"/>
                <w:szCs w:val="24"/>
              </w:rPr>
            </w:pPr>
          </w:p>
          <w:p w14:paraId="1434CB40" w14:textId="77777777" w:rsidR="007E6F54" w:rsidRPr="00324315" w:rsidRDefault="007E6F54" w:rsidP="007E6F54">
            <w:pPr>
              <w:spacing w:line="0" w:lineRule="atLeast"/>
              <w:ind w:firstLine="183"/>
              <w:rPr>
                <w:rFonts w:ascii="Times New Roman" w:hAnsi="Times New Roman" w:cs="Times New Roman"/>
                <w:sz w:val="24"/>
                <w:szCs w:val="24"/>
              </w:rPr>
            </w:pPr>
          </w:p>
          <w:p w14:paraId="6D3D201E" w14:textId="77777777" w:rsidR="007E6F54" w:rsidRPr="00324315" w:rsidRDefault="007E6F54" w:rsidP="007E6F54">
            <w:pPr>
              <w:spacing w:line="0" w:lineRule="atLeast"/>
              <w:ind w:firstLine="183"/>
              <w:rPr>
                <w:rFonts w:ascii="Times New Roman" w:hAnsi="Times New Roman" w:cs="Times New Roman"/>
                <w:sz w:val="24"/>
                <w:szCs w:val="24"/>
              </w:rPr>
            </w:pPr>
          </w:p>
          <w:p w14:paraId="494CB33A" w14:textId="77777777" w:rsidR="007E6F54" w:rsidRPr="00324315" w:rsidRDefault="007E6F54" w:rsidP="007E6F54">
            <w:pPr>
              <w:spacing w:line="0" w:lineRule="atLeast"/>
              <w:ind w:firstLine="183"/>
              <w:rPr>
                <w:rFonts w:ascii="Times New Roman" w:hAnsi="Times New Roman" w:cs="Times New Roman"/>
                <w:sz w:val="24"/>
                <w:szCs w:val="24"/>
              </w:rPr>
            </w:pPr>
          </w:p>
          <w:p w14:paraId="1D7ACF55" w14:textId="77777777" w:rsidR="007E6F54" w:rsidRPr="00324315" w:rsidRDefault="007E6F54" w:rsidP="007E6F54">
            <w:pPr>
              <w:spacing w:line="0" w:lineRule="atLeast"/>
              <w:ind w:firstLine="183"/>
              <w:rPr>
                <w:rFonts w:ascii="Times New Roman" w:hAnsi="Times New Roman" w:cs="Times New Roman"/>
                <w:sz w:val="24"/>
                <w:szCs w:val="24"/>
              </w:rPr>
            </w:pPr>
          </w:p>
          <w:p w14:paraId="53392FF9" w14:textId="77777777" w:rsidR="007E6F54" w:rsidRPr="00324315" w:rsidRDefault="007E6F54" w:rsidP="007E6F54">
            <w:pPr>
              <w:spacing w:line="0" w:lineRule="atLeast"/>
              <w:ind w:firstLine="183"/>
              <w:rPr>
                <w:rFonts w:ascii="Times New Roman" w:hAnsi="Times New Roman" w:cs="Times New Roman"/>
                <w:sz w:val="24"/>
                <w:szCs w:val="24"/>
              </w:rPr>
            </w:pPr>
          </w:p>
          <w:p w14:paraId="7358C3EC" w14:textId="77777777" w:rsidR="007E6F54" w:rsidRPr="00324315" w:rsidRDefault="007E6F54" w:rsidP="007E6F54">
            <w:pPr>
              <w:spacing w:line="0" w:lineRule="atLeast"/>
              <w:ind w:firstLine="183"/>
              <w:rPr>
                <w:rFonts w:ascii="Times New Roman" w:hAnsi="Times New Roman" w:cs="Times New Roman"/>
                <w:sz w:val="24"/>
                <w:szCs w:val="24"/>
              </w:rPr>
            </w:pPr>
          </w:p>
          <w:p w14:paraId="6DAB462D" w14:textId="77777777" w:rsidR="007E6F54" w:rsidRPr="00324315" w:rsidRDefault="007E6F54" w:rsidP="007E6F54">
            <w:pPr>
              <w:spacing w:line="0" w:lineRule="atLeast"/>
              <w:ind w:firstLine="183"/>
              <w:rPr>
                <w:rFonts w:ascii="Times New Roman" w:hAnsi="Times New Roman" w:cs="Times New Roman"/>
                <w:sz w:val="24"/>
                <w:szCs w:val="24"/>
              </w:rPr>
            </w:pPr>
          </w:p>
          <w:p w14:paraId="515883C4" w14:textId="77777777" w:rsidR="007E6F54" w:rsidRPr="00324315" w:rsidRDefault="007E6F54" w:rsidP="007E6F54">
            <w:pPr>
              <w:spacing w:line="0" w:lineRule="atLeast"/>
              <w:ind w:firstLine="183"/>
              <w:rPr>
                <w:rFonts w:ascii="Times New Roman" w:hAnsi="Times New Roman" w:cs="Times New Roman"/>
                <w:sz w:val="24"/>
                <w:szCs w:val="24"/>
              </w:rPr>
            </w:pPr>
          </w:p>
          <w:p w14:paraId="4FE97013" w14:textId="77777777" w:rsidR="007E6F54" w:rsidRPr="00324315" w:rsidRDefault="007E6F54" w:rsidP="007E6F54">
            <w:pPr>
              <w:spacing w:line="0" w:lineRule="atLeast"/>
              <w:ind w:firstLine="183"/>
              <w:rPr>
                <w:rFonts w:ascii="Times New Roman" w:hAnsi="Times New Roman" w:cs="Times New Roman"/>
                <w:sz w:val="24"/>
                <w:szCs w:val="24"/>
              </w:rPr>
            </w:pPr>
          </w:p>
          <w:p w14:paraId="36FB92FE" w14:textId="77777777" w:rsidR="007E6F54" w:rsidRPr="00324315" w:rsidRDefault="007E6F54" w:rsidP="007E6F54">
            <w:pPr>
              <w:spacing w:line="0" w:lineRule="atLeast"/>
              <w:ind w:firstLine="183"/>
              <w:rPr>
                <w:rFonts w:ascii="Times New Roman" w:hAnsi="Times New Roman" w:cs="Times New Roman"/>
                <w:sz w:val="24"/>
                <w:szCs w:val="24"/>
              </w:rPr>
            </w:pPr>
          </w:p>
          <w:p w14:paraId="5C7A7160" w14:textId="77777777" w:rsidR="007E6F54" w:rsidRPr="00324315" w:rsidRDefault="007E6F54" w:rsidP="007E6F54">
            <w:pPr>
              <w:spacing w:line="0" w:lineRule="atLeast"/>
              <w:ind w:firstLine="183"/>
              <w:rPr>
                <w:rFonts w:ascii="Times New Roman" w:hAnsi="Times New Roman" w:cs="Times New Roman"/>
                <w:sz w:val="24"/>
                <w:szCs w:val="24"/>
              </w:rPr>
            </w:pPr>
          </w:p>
          <w:p w14:paraId="2FF7072B" w14:textId="77777777" w:rsidR="007E6F54" w:rsidRPr="00324315" w:rsidRDefault="007E6F54" w:rsidP="007E6F54">
            <w:pPr>
              <w:spacing w:line="0" w:lineRule="atLeast"/>
              <w:ind w:firstLine="183"/>
              <w:rPr>
                <w:rFonts w:ascii="Times New Roman" w:hAnsi="Times New Roman" w:cs="Times New Roman"/>
                <w:sz w:val="24"/>
                <w:szCs w:val="24"/>
              </w:rPr>
            </w:pPr>
          </w:p>
          <w:p w14:paraId="28C297AF" w14:textId="77777777" w:rsidR="007E6F54" w:rsidRPr="00324315" w:rsidRDefault="007E6F54" w:rsidP="007E6F54">
            <w:pPr>
              <w:spacing w:line="0" w:lineRule="atLeast"/>
              <w:ind w:firstLine="183"/>
              <w:rPr>
                <w:rFonts w:ascii="Times New Roman" w:hAnsi="Times New Roman" w:cs="Times New Roman"/>
                <w:sz w:val="24"/>
                <w:szCs w:val="24"/>
              </w:rPr>
            </w:pPr>
          </w:p>
          <w:p w14:paraId="19E0E871" w14:textId="77777777" w:rsidR="007E6F54" w:rsidRPr="00324315" w:rsidRDefault="007E6F54" w:rsidP="007E6F54">
            <w:pPr>
              <w:spacing w:line="0" w:lineRule="atLeast"/>
              <w:ind w:firstLine="183"/>
              <w:rPr>
                <w:rFonts w:ascii="Times New Roman" w:hAnsi="Times New Roman" w:cs="Times New Roman"/>
                <w:sz w:val="24"/>
                <w:szCs w:val="24"/>
              </w:rPr>
            </w:pPr>
          </w:p>
          <w:p w14:paraId="691FAFA7" w14:textId="77777777" w:rsidR="007E6F54" w:rsidRPr="00324315" w:rsidRDefault="007E6F54" w:rsidP="007E6F54">
            <w:pPr>
              <w:spacing w:line="0" w:lineRule="atLeast"/>
              <w:ind w:firstLine="183"/>
              <w:rPr>
                <w:rFonts w:ascii="Times New Roman" w:hAnsi="Times New Roman" w:cs="Times New Roman"/>
                <w:sz w:val="24"/>
                <w:szCs w:val="24"/>
              </w:rPr>
            </w:pPr>
          </w:p>
          <w:p w14:paraId="1B734643" w14:textId="77777777" w:rsidR="007E6F54" w:rsidRPr="00324315" w:rsidRDefault="007E6F54" w:rsidP="007E6F54">
            <w:pPr>
              <w:spacing w:line="0" w:lineRule="atLeast"/>
              <w:ind w:firstLine="183"/>
              <w:rPr>
                <w:rFonts w:ascii="Times New Roman" w:hAnsi="Times New Roman" w:cs="Times New Roman"/>
                <w:sz w:val="24"/>
                <w:szCs w:val="24"/>
              </w:rPr>
            </w:pPr>
          </w:p>
          <w:p w14:paraId="052FB546" w14:textId="77777777" w:rsidR="007E6F54" w:rsidRPr="00324315" w:rsidRDefault="007E6F54" w:rsidP="007E6F54">
            <w:pPr>
              <w:spacing w:line="0" w:lineRule="atLeast"/>
              <w:ind w:firstLine="183"/>
              <w:rPr>
                <w:rFonts w:ascii="Times New Roman" w:hAnsi="Times New Roman" w:cs="Times New Roman"/>
                <w:sz w:val="24"/>
                <w:szCs w:val="24"/>
              </w:rPr>
            </w:pPr>
          </w:p>
          <w:p w14:paraId="5494F82A" w14:textId="77777777" w:rsidR="007E6F54" w:rsidRPr="00324315" w:rsidRDefault="007E6F54" w:rsidP="007E6F54">
            <w:pPr>
              <w:spacing w:line="0" w:lineRule="atLeast"/>
              <w:ind w:firstLine="183"/>
              <w:rPr>
                <w:rFonts w:ascii="Times New Roman" w:hAnsi="Times New Roman" w:cs="Times New Roman"/>
                <w:sz w:val="24"/>
                <w:szCs w:val="24"/>
              </w:rPr>
            </w:pPr>
          </w:p>
          <w:p w14:paraId="772D642D" w14:textId="77777777" w:rsidR="007E6F54" w:rsidRPr="00324315" w:rsidRDefault="007E6F54" w:rsidP="007E6F54">
            <w:pPr>
              <w:spacing w:line="0" w:lineRule="atLeast"/>
              <w:ind w:firstLine="183"/>
              <w:rPr>
                <w:rFonts w:ascii="Times New Roman" w:hAnsi="Times New Roman" w:cs="Times New Roman"/>
                <w:sz w:val="24"/>
                <w:szCs w:val="24"/>
              </w:rPr>
            </w:pPr>
          </w:p>
          <w:p w14:paraId="672E0909" w14:textId="77777777" w:rsidR="007E6F54" w:rsidRPr="00324315" w:rsidRDefault="007E6F54" w:rsidP="007E6F54">
            <w:pPr>
              <w:spacing w:line="0" w:lineRule="atLeast"/>
              <w:ind w:firstLine="183"/>
              <w:rPr>
                <w:rFonts w:ascii="Times New Roman" w:hAnsi="Times New Roman" w:cs="Times New Roman"/>
                <w:sz w:val="24"/>
                <w:szCs w:val="24"/>
              </w:rPr>
            </w:pPr>
          </w:p>
          <w:p w14:paraId="2390AAEC" w14:textId="77777777" w:rsidR="007E6F54" w:rsidRPr="00324315" w:rsidRDefault="007E6F54" w:rsidP="007E6F54">
            <w:pPr>
              <w:spacing w:line="0" w:lineRule="atLeast"/>
              <w:ind w:firstLine="183"/>
              <w:rPr>
                <w:rFonts w:ascii="Times New Roman" w:hAnsi="Times New Roman" w:cs="Times New Roman"/>
                <w:sz w:val="24"/>
                <w:szCs w:val="24"/>
              </w:rPr>
            </w:pPr>
          </w:p>
          <w:p w14:paraId="7A82D015" w14:textId="77777777" w:rsidR="007E6F54" w:rsidRPr="00324315" w:rsidRDefault="007E6F54" w:rsidP="007E6F54">
            <w:pPr>
              <w:spacing w:line="0" w:lineRule="atLeast"/>
              <w:ind w:firstLine="183"/>
              <w:rPr>
                <w:rFonts w:ascii="Times New Roman" w:hAnsi="Times New Roman" w:cs="Times New Roman"/>
                <w:sz w:val="24"/>
                <w:szCs w:val="24"/>
              </w:rPr>
            </w:pPr>
          </w:p>
          <w:p w14:paraId="0BAEE872" w14:textId="77777777" w:rsidR="007E6F54" w:rsidRPr="00324315" w:rsidRDefault="007E6F54" w:rsidP="007E6F54">
            <w:pPr>
              <w:spacing w:line="0" w:lineRule="atLeast"/>
              <w:ind w:firstLine="183"/>
              <w:rPr>
                <w:rFonts w:ascii="Times New Roman" w:hAnsi="Times New Roman" w:cs="Times New Roman"/>
                <w:sz w:val="24"/>
                <w:szCs w:val="24"/>
              </w:rPr>
            </w:pPr>
          </w:p>
          <w:p w14:paraId="65BC2DDB" w14:textId="77777777" w:rsidR="007E6F54" w:rsidRPr="00324315" w:rsidRDefault="007E6F54" w:rsidP="007E6F54">
            <w:pPr>
              <w:spacing w:line="0" w:lineRule="atLeast"/>
              <w:ind w:firstLine="183"/>
              <w:rPr>
                <w:rFonts w:ascii="Times New Roman" w:hAnsi="Times New Roman" w:cs="Times New Roman"/>
                <w:sz w:val="24"/>
                <w:szCs w:val="24"/>
              </w:rPr>
            </w:pPr>
          </w:p>
          <w:p w14:paraId="412BB5F4" w14:textId="77777777" w:rsidR="007E6F54" w:rsidRPr="00324315" w:rsidRDefault="007E6F54" w:rsidP="007E6F54">
            <w:pPr>
              <w:spacing w:line="0" w:lineRule="atLeast"/>
              <w:ind w:firstLine="183"/>
              <w:rPr>
                <w:rFonts w:ascii="Times New Roman" w:hAnsi="Times New Roman" w:cs="Times New Roman"/>
                <w:sz w:val="24"/>
                <w:szCs w:val="24"/>
              </w:rPr>
            </w:pPr>
          </w:p>
          <w:p w14:paraId="30F9BFEC" w14:textId="77777777" w:rsidR="007E6F54" w:rsidRPr="00324315" w:rsidRDefault="007E6F54" w:rsidP="007E6F54">
            <w:pPr>
              <w:spacing w:line="0" w:lineRule="atLeast"/>
              <w:ind w:firstLine="183"/>
              <w:rPr>
                <w:rFonts w:ascii="Times New Roman" w:hAnsi="Times New Roman" w:cs="Times New Roman"/>
                <w:sz w:val="24"/>
                <w:szCs w:val="24"/>
              </w:rPr>
            </w:pPr>
          </w:p>
          <w:p w14:paraId="326D05CC" w14:textId="77777777" w:rsidR="007E6F54" w:rsidRPr="00324315" w:rsidRDefault="007E6F54" w:rsidP="007E6F54">
            <w:pPr>
              <w:spacing w:line="0" w:lineRule="atLeast"/>
              <w:ind w:firstLine="183"/>
              <w:rPr>
                <w:rFonts w:ascii="Times New Roman" w:hAnsi="Times New Roman" w:cs="Times New Roman"/>
                <w:sz w:val="24"/>
                <w:szCs w:val="24"/>
              </w:rPr>
            </w:pPr>
          </w:p>
          <w:p w14:paraId="3FD8AEB2" w14:textId="77777777" w:rsidR="007E6F54" w:rsidRPr="00324315" w:rsidRDefault="007E6F54" w:rsidP="007E6F54">
            <w:pPr>
              <w:spacing w:line="0" w:lineRule="atLeast"/>
              <w:ind w:firstLine="183"/>
              <w:rPr>
                <w:rFonts w:ascii="Times New Roman" w:hAnsi="Times New Roman" w:cs="Times New Roman"/>
                <w:sz w:val="24"/>
                <w:szCs w:val="24"/>
              </w:rPr>
            </w:pPr>
          </w:p>
          <w:p w14:paraId="5F048F45" w14:textId="77777777" w:rsidR="007E6F54" w:rsidRPr="00324315" w:rsidRDefault="007E6F54" w:rsidP="007E6F54">
            <w:pPr>
              <w:spacing w:line="0" w:lineRule="atLeast"/>
              <w:ind w:firstLine="183"/>
              <w:rPr>
                <w:rFonts w:ascii="Times New Roman" w:hAnsi="Times New Roman" w:cs="Times New Roman"/>
                <w:sz w:val="24"/>
                <w:szCs w:val="24"/>
              </w:rPr>
            </w:pPr>
          </w:p>
          <w:p w14:paraId="66EB45AC" w14:textId="77777777" w:rsidR="007E6F54" w:rsidRPr="00324315" w:rsidRDefault="007E6F54" w:rsidP="007E6F54">
            <w:pPr>
              <w:spacing w:line="0" w:lineRule="atLeast"/>
              <w:ind w:firstLine="183"/>
              <w:rPr>
                <w:rFonts w:ascii="Times New Roman" w:hAnsi="Times New Roman" w:cs="Times New Roman"/>
                <w:sz w:val="24"/>
                <w:szCs w:val="24"/>
              </w:rPr>
            </w:pPr>
          </w:p>
          <w:p w14:paraId="70FEF34C" w14:textId="77777777" w:rsidR="007E6F54" w:rsidRPr="00324315" w:rsidRDefault="007E6F54" w:rsidP="007E6F54">
            <w:pPr>
              <w:spacing w:line="0" w:lineRule="atLeast"/>
              <w:ind w:firstLine="183"/>
              <w:rPr>
                <w:rFonts w:ascii="Times New Roman" w:hAnsi="Times New Roman" w:cs="Times New Roman"/>
                <w:sz w:val="24"/>
                <w:szCs w:val="24"/>
              </w:rPr>
            </w:pPr>
          </w:p>
          <w:p w14:paraId="3293D2D4" w14:textId="77777777" w:rsidR="007E6F54" w:rsidRPr="00324315" w:rsidRDefault="007E6F54" w:rsidP="007E6F54">
            <w:pPr>
              <w:spacing w:line="0" w:lineRule="atLeast"/>
              <w:ind w:firstLine="183"/>
              <w:rPr>
                <w:rFonts w:ascii="Times New Roman" w:hAnsi="Times New Roman" w:cs="Times New Roman"/>
                <w:sz w:val="24"/>
                <w:szCs w:val="24"/>
              </w:rPr>
            </w:pPr>
          </w:p>
          <w:p w14:paraId="44D0DCDC" w14:textId="77777777" w:rsidR="007E6F54" w:rsidRPr="00324315" w:rsidRDefault="007E6F54" w:rsidP="007E6F54">
            <w:pPr>
              <w:spacing w:line="0" w:lineRule="atLeast"/>
              <w:ind w:firstLine="183"/>
              <w:rPr>
                <w:rFonts w:ascii="Times New Roman" w:hAnsi="Times New Roman" w:cs="Times New Roman"/>
                <w:sz w:val="24"/>
                <w:szCs w:val="24"/>
              </w:rPr>
            </w:pPr>
          </w:p>
          <w:p w14:paraId="12A9CAF4" w14:textId="77777777" w:rsidR="007E6F54" w:rsidRPr="00324315" w:rsidRDefault="007E6F54" w:rsidP="007E6F54">
            <w:pPr>
              <w:spacing w:line="0" w:lineRule="atLeast"/>
              <w:ind w:firstLine="183"/>
              <w:rPr>
                <w:rFonts w:ascii="Times New Roman" w:hAnsi="Times New Roman" w:cs="Times New Roman"/>
                <w:sz w:val="24"/>
                <w:szCs w:val="24"/>
              </w:rPr>
            </w:pPr>
          </w:p>
          <w:p w14:paraId="24933E30" w14:textId="77777777" w:rsidR="007E6F54" w:rsidRPr="00324315" w:rsidRDefault="007E6F54" w:rsidP="007E6F54">
            <w:pPr>
              <w:spacing w:line="0" w:lineRule="atLeast"/>
              <w:ind w:firstLine="183"/>
              <w:rPr>
                <w:rFonts w:ascii="Times New Roman" w:hAnsi="Times New Roman" w:cs="Times New Roman"/>
                <w:sz w:val="24"/>
                <w:szCs w:val="24"/>
              </w:rPr>
            </w:pPr>
          </w:p>
          <w:p w14:paraId="210A9A31" w14:textId="77777777" w:rsidR="007E6F54" w:rsidRPr="00324315" w:rsidRDefault="007E6F54" w:rsidP="007E6F54">
            <w:pPr>
              <w:spacing w:line="0" w:lineRule="atLeast"/>
              <w:ind w:firstLine="183"/>
              <w:rPr>
                <w:rFonts w:ascii="Times New Roman" w:hAnsi="Times New Roman" w:cs="Times New Roman"/>
                <w:sz w:val="24"/>
                <w:szCs w:val="24"/>
              </w:rPr>
            </w:pPr>
          </w:p>
          <w:p w14:paraId="4FA4A0BE" w14:textId="77777777" w:rsidR="007E6F54" w:rsidRPr="00324315" w:rsidRDefault="007E6F54" w:rsidP="007E6F54">
            <w:pPr>
              <w:spacing w:line="0" w:lineRule="atLeast"/>
              <w:ind w:firstLine="183"/>
              <w:rPr>
                <w:rFonts w:ascii="Times New Roman" w:hAnsi="Times New Roman" w:cs="Times New Roman"/>
                <w:sz w:val="24"/>
                <w:szCs w:val="24"/>
              </w:rPr>
            </w:pPr>
          </w:p>
          <w:p w14:paraId="67FC29EE" w14:textId="77777777" w:rsidR="007E6F54" w:rsidRPr="00324315" w:rsidRDefault="007E6F54" w:rsidP="007E6F54">
            <w:pPr>
              <w:spacing w:line="0" w:lineRule="atLeast"/>
              <w:ind w:firstLine="183"/>
              <w:rPr>
                <w:rFonts w:ascii="Times New Roman" w:hAnsi="Times New Roman" w:cs="Times New Roman"/>
                <w:sz w:val="24"/>
                <w:szCs w:val="24"/>
              </w:rPr>
            </w:pPr>
          </w:p>
          <w:p w14:paraId="19EB729D" w14:textId="77777777" w:rsidR="007E6F54" w:rsidRPr="00324315" w:rsidRDefault="007E6F54" w:rsidP="007E6F54">
            <w:pPr>
              <w:spacing w:line="0" w:lineRule="atLeast"/>
              <w:ind w:firstLine="183"/>
              <w:rPr>
                <w:rFonts w:ascii="Times New Roman" w:hAnsi="Times New Roman" w:cs="Times New Roman"/>
                <w:sz w:val="24"/>
                <w:szCs w:val="24"/>
              </w:rPr>
            </w:pPr>
          </w:p>
          <w:p w14:paraId="3F6AA75F" w14:textId="77777777" w:rsidR="007E6F54" w:rsidRPr="00324315" w:rsidRDefault="007E6F54" w:rsidP="007E6F54">
            <w:pPr>
              <w:spacing w:line="0" w:lineRule="atLeast"/>
              <w:ind w:firstLine="183"/>
              <w:rPr>
                <w:rFonts w:ascii="Times New Roman" w:hAnsi="Times New Roman" w:cs="Times New Roman"/>
                <w:sz w:val="24"/>
                <w:szCs w:val="24"/>
              </w:rPr>
            </w:pPr>
          </w:p>
          <w:p w14:paraId="435E4907" w14:textId="77777777" w:rsidR="007E6F54" w:rsidRPr="00324315" w:rsidRDefault="007E6F54" w:rsidP="007E6F54">
            <w:pPr>
              <w:spacing w:line="0" w:lineRule="atLeast"/>
              <w:ind w:firstLine="183"/>
              <w:rPr>
                <w:rFonts w:ascii="Times New Roman" w:hAnsi="Times New Roman" w:cs="Times New Roman"/>
                <w:sz w:val="24"/>
                <w:szCs w:val="24"/>
              </w:rPr>
            </w:pPr>
          </w:p>
          <w:p w14:paraId="241B0229" w14:textId="77777777" w:rsidR="007E6F54" w:rsidRPr="00324315" w:rsidRDefault="007E6F54" w:rsidP="007E6F54">
            <w:pPr>
              <w:spacing w:line="0" w:lineRule="atLeast"/>
              <w:ind w:firstLine="183"/>
              <w:rPr>
                <w:rFonts w:ascii="Times New Roman" w:hAnsi="Times New Roman" w:cs="Times New Roman"/>
                <w:sz w:val="24"/>
                <w:szCs w:val="24"/>
              </w:rPr>
            </w:pPr>
          </w:p>
          <w:p w14:paraId="30DBEB1E" w14:textId="77777777" w:rsidR="007E6F54" w:rsidRPr="00324315" w:rsidRDefault="007E6F54" w:rsidP="007E6F54">
            <w:pPr>
              <w:spacing w:line="0" w:lineRule="atLeast"/>
              <w:ind w:firstLine="183"/>
              <w:rPr>
                <w:rFonts w:ascii="Times New Roman" w:hAnsi="Times New Roman" w:cs="Times New Roman"/>
                <w:sz w:val="24"/>
                <w:szCs w:val="24"/>
              </w:rPr>
            </w:pPr>
          </w:p>
          <w:p w14:paraId="28D27303" w14:textId="77777777" w:rsidR="007E6F54" w:rsidRPr="00324315" w:rsidRDefault="007E6F54" w:rsidP="007E6F54">
            <w:pPr>
              <w:spacing w:line="0" w:lineRule="atLeast"/>
              <w:ind w:firstLine="183"/>
              <w:rPr>
                <w:rFonts w:ascii="Times New Roman" w:hAnsi="Times New Roman" w:cs="Times New Roman"/>
                <w:sz w:val="24"/>
                <w:szCs w:val="24"/>
              </w:rPr>
            </w:pPr>
          </w:p>
          <w:p w14:paraId="121468C1" w14:textId="77777777" w:rsidR="007E6F54" w:rsidRPr="00324315" w:rsidRDefault="007E6F54" w:rsidP="007E6F54">
            <w:pPr>
              <w:spacing w:line="0" w:lineRule="atLeast"/>
              <w:ind w:firstLine="183"/>
              <w:rPr>
                <w:rFonts w:ascii="Times New Roman" w:hAnsi="Times New Roman" w:cs="Times New Roman"/>
                <w:sz w:val="24"/>
                <w:szCs w:val="24"/>
              </w:rPr>
            </w:pPr>
          </w:p>
          <w:p w14:paraId="53FF5E84" w14:textId="77777777" w:rsidR="007E6F54" w:rsidRPr="00324315" w:rsidRDefault="007E6F54" w:rsidP="007E6F54">
            <w:pPr>
              <w:spacing w:line="0" w:lineRule="atLeast"/>
              <w:ind w:firstLine="183"/>
              <w:rPr>
                <w:rFonts w:ascii="Times New Roman" w:hAnsi="Times New Roman" w:cs="Times New Roman"/>
                <w:sz w:val="24"/>
                <w:szCs w:val="24"/>
              </w:rPr>
            </w:pPr>
          </w:p>
          <w:p w14:paraId="4B44FB49" w14:textId="77777777" w:rsidR="007E6F54" w:rsidRPr="00324315" w:rsidRDefault="007E6F54" w:rsidP="007E6F54">
            <w:pPr>
              <w:spacing w:line="0" w:lineRule="atLeast"/>
              <w:ind w:firstLine="183"/>
              <w:rPr>
                <w:rFonts w:ascii="Times New Roman" w:hAnsi="Times New Roman" w:cs="Times New Roman"/>
                <w:sz w:val="24"/>
                <w:szCs w:val="24"/>
              </w:rPr>
            </w:pPr>
          </w:p>
          <w:p w14:paraId="01C3C3D9" w14:textId="77777777" w:rsidR="007E6F54" w:rsidRPr="00324315" w:rsidRDefault="007E6F54" w:rsidP="007E6F54">
            <w:pPr>
              <w:spacing w:line="0" w:lineRule="atLeast"/>
              <w:ind w:firstLine="183"/>
              <w:rPr>
                <w:rFonts w:ascii="Times New Roman" w:hAnsi="Times New Roman" w:cs="Times New Roman"/>
                <w:sz w:val="24"/>
                <w:szCs w:val="24"/>
              </w:rPr>
            </w:pPr>
          </w:p>
          <w:p w14:paraId="14C241E0" w14:textId="77777777" w:rsidR="007E6F54" w:rsidRPr="00324315" w:rsidRDefault="007E6F54" w:rsidP="007E6F54">
            <w:pPr>
              <w:spacing w:line="0" w:lineRule="atLeast"/>
              <w:ind w:firstLine="183"/>
              <w:rPr>
                <w:rFonts w:ascii="Times New Roman" w:hAnsi="Times New Roman" w:cs="Times New Roman"/>
                <w:sz w:val="24"/>
                <w:szCs w:val="24"/>
              </w:rPr>
            </w:pPr>
          </w:p>
          <w:p w14:paraId="45875FA4" w14:textId="77777777" w:rsidR="007E6F54" w:rsidRPr="00324315" w:rsidRDefault="007E6F54" w:rsidP="007E6F54">
            <w:pPr>
              <w:spacing w:line="0" w:lineRule="atLeast"/>
              <w:ind w:firstLine="183"/>
              <w:rPr>
                <w:rFonts w:ascii="Times New Roman" w:hAnsi="Times New Roman" w:cs="Times New Roman"/>
                <w:sz w:val="24"/>
                <w:szCs w:val="24"/>
              </w:rPr>
            </w:pPr>
          </w:p>
          <w:p w14:paraId="6A14621E" w14:textId="77777777" w:rsidR="007E6F54" w:rsidRPr="00324315" w:rsidRDefault="007E6F54" w:rsidP="007E6F54">
            <w:pPr>
              <w:spacing w:line="0" w:lineRule="atLeast"/>
              <w:ind w:firstLine="183"/>
              <w:rPr>
                <w:rFonts w:ascii="Times New Roman" w:hAnsi="Times New Roman" w:cs="Times New Roman"/>
                <w:sz w:val="24"/>
                <w:szCs w:val="24"/>
              </w:rPr>
            </w:pPr>
          </w:p>
          <w:p w14:paraId="5733A9B0" w14:textId="77777777" w:rsidR="007E6F54" w:rsidRPr="00324315" w:rsidRDefault="007E6F54" w:rsidP="007E6F54">
            <w:pPr>
              <w:spacing w:line="0" w:lineRule="atLeast"/>
              <w:ind w:firstLine="183"/>
              <w:rPr>
                <w:rFonts w:ascii="Times New Roman" w:hAnsi="Times New Roman" w:cs="Times New Roman"/>
                <w:sz w:val="24"/>
                <w:szCs w:val="24"/>
              </w:rPr>
            </w:pPr>
          </w:p>
          <w:p w14:paraId="6A686B75" w14:textId="77777777" w:rsidR="007E6F54" w:rsidRPr="00324315" w:rsidRDefault="007E6F54" w:rsidP="007E6F54">
            <w:pPr>
              <w:spacing w:line="0" w:lineRule="atLeast"/>
              <w:ind w:firstLine="183"/>
              <w:rPr>
                <w:rFonts w:ascii="Times New Roman" w:hAnsi="Times New Roman" w:cs="Times New Roman"/>
                <w:sz w:val="24"/>
                <w:szCs w:val="24"/>
              </w:rPr>
            </w:pPr>
          </w:p>
          <w:p w14:paraId="58F6344B" w14:textId="77777777" w:rsidR="007E6F54" w:rsidRPr="00324315" w:rsidRDefault="007E6F54" w:rsidP="007E6F54">
            <w:pPr>
              <w:spacing w:line="0" w:lineRule="atLeast"/>
              <w:ind w:firstLine="183"/>
              <w:rPr>
                <w:rFonts w:ascii="Times New Roman" w:hAnsi="Times New Roman" w:cs="Times New Roman"/>
                <w:sz w:val="24"/>
                <w:szCs w:val="24"/>
              </w:rPr>
            </w:pPr>
          </w:p>
          <w:p w14:paraId="23A9092C" w14:textId="77777777" w:rsidR="007E6F54" w:rsidRPr="00324315" w:rsidRDefault="007E6F54" w:rsidP="007E6F54">
            <w:pPr>
              <w:spacing w:line="0" w:lineRule="atLeast"/>
              <w:ind w:firstLine="183"/>
              <w:rPr>
                <w:rFonts w:ascii="Times New Roman" w:hAnsi="Times New Roman" w:cs="Times New Roman"/>
                <w:sz w:val="24"/>
                <w:szCs w:val="24"/>
              </w:rPr>
            </w:pPr>
          </w:p>
          <w:p w14:paraId="6D289426" w14:textId="77777777" w:rsidR="007E6F54" w:rsidRPr="00324315" w:rsidRDefault="007E6F54" w:rsidP="007E6F54">
            <w:pPr>
              <w:spacing w:line="0" w:lineRule="atLeast"/>
              <w:ind w:firstLine="183"/>
              <w:rPr>
                <w:rFonts w:ascii="Times New Roman" w:hAnsi="Times New Roman" w:cs="Times New Roman"/>
                <w:sz w:val="24"/>
                <w:szCs w:val="24"/>
              </w:rPr>
            </w:pPr>
          </w:p>
          <w:p w14:paraId="176B67C0" w14:textId="77777777" w:rsidR="007E6F54" w:rsidRPr="00324315" w:rsidRDefault="007E6F54" w:rsidP="007E6F54">
            <w:pPr>
              <w:spacing w:line="0" w:lineRule="atLeast"/>
              <w:ind w:firstLine="183"/>
              <w:rPr>
                <w:rFonts w:ascii="Times New Roman" w:hAnsi="Times New Roman" w:cs="Times New Roman"/>
                <w:sz w:val="24"/>
                <w:szCs w:val="24"/>
              </w:rPr>
            </w:pPr>
          </w:p>
          <w:p w14:paraId="110F4844" w14:textId="77777777" w:rsidR="007E6F54" w:rsidRPr="00324315" w:rsidRDefault="007E6F54" w:rsidP="007E6F54">
            <w:pPr>
              <w:spacing w:line="0" w:lineRule="atLeast"/>
              <w:ind w:firstLine="183"/>
              <w:rPr>
                <w:rFonts w:ascii="Times New Roman" w:hAnsi="Times New Roman" w:cs="Times New Roman"/>
                <w:sz w:val="24"/>
                <w:szCs w:val="24"/>
              </w:rPr>
            </w:pPr>
          </w:p>
          <w:p w14:paraId="15BA0E6C" w14:textId="77777777" w:rsidR="007E6F54" w:rsidRPr="00324315" w:rsidRDefault="007E6F54" w:rsidP="007E6F54">
            <w:pPr>
              <w:spacing w:line="0" w:lineRule="atLeast"/>
              <w:ind w:firstLine="183"/>
              <w:rPr>
                <w:rFonts w:ascii="Times New Roman" w:hAnsi="Times New Roman" w:cs="Times New Roman"/>
                <w:sz w:val="24"/>
                <w:szCs w:val="24"/>
              </w:rPr>
            </w:pPr>
          </w:p>
          <w:p w14:paraId="76B00505" w14:textId="77777777" w:rsidR="007E6F54" w:rsidRPr="00324315" w:rsidRDefault="007E6F54" w:rsidP="007E6F54">
            <w:pPr>
              <w:spacing w:line="0" w:lineRule="atLeast"/>
              <w:ind w:firstLine="183"/>
              <w:rPr>
                <w:rFonts w:ascii="Times New Roman" w:hAnsi="Times New Roman" w:cs="Times New Roman"/>
                <w:sz w:val="24"/>
                <w:szCs w:val="24"/>
              </w:rPr>
            </w:pPr>
          </w:p>
          <w:p w14:paraId="3BA4E2BF" w14:textId="77777777" w:rsidR="007E6F54" w:rsidRPr="00324315" w:rsidRDefault="007E6F54" w:rsidP="007E6F54">
            <w:pPr>
              <w:spacing w:line="0" w:lineRule="atLeast"/>
              <w:ind w:firstLine="183"/>
              <w:rPr>
                <w:rFonts w:ascii="Times New Roman" w:hAnsi="Times New Roman" w:cs="Times New Roman"/>
                <w:sz w:val="24"/>
                <w:szCs w:val="24"/>
              </w:rPr>
            </w:pPr>
          </w:p>
          <w:p w14:paraId="6377017D" w14:textId="77777777" w:rsidR="007E6F54" w:rsidRPr="00324315" w:rsidRDefault="007E6F54" w:rsidP="007E6F54">
            <w:pPr>
              <w:spacing w:line="0" w:lineRule="atLeast"/>
              <w:ind w:firstLine="183"/>
              <w:rPr>
                <w:rFonts w:ascii="Times New Roman" w:hAnsi="Times New Roman" w:cs="Times New Roman"/>
                <w:sz w:val="24"/>
                <w:szCs w:val="24"/>
              </w:rPr>
            </w:pPr>
          </w:p>
          <w:p w14:paraId="0376C8DB" w14:textId="77777777" w:rsidR="007E6F54" w:rsidRPr="00324315" w:rsidRDefault="007E6F54" w:rsidP="007E6F54">
            <w:pPr>
              <w:spacing w:line="0" w:lineRule="atLeast"/>
              <w:ind w:firstLine="183"/>
              <w:rPr>
                <w:rFonts w:ascii="Times New Roman" w:hAnsi="Times New Roman" w:cs="Times New Roman"/>
                <w:sz w:val="24"/>
                <w:szCs w:val="24"/>
              </w:rPr>
            </w:pPr>
          </w:p>
          <w:p w14:paraId="71425CE6" w14:textId="77777777" w:rsidR="007E6F54" w:rsidRPr="00324315" w:rsidRDefault="007E6F54" w:rsidP="007E6F54">
            <w:pPr>
              <w:spacing w:line="0" w:lineRule="atLeast"/>
              <w:ind w:firstLine="183"/>
              <w:rPr>
                <w:rFonts w:ascii="Times New Roman" w:hAnsi="Times New Roman" w:cs="Times New Roman"/>
                <w:sz w:val="24"/>
                <w:szCs w:val="24"/>
              </w:rPr>
            </w:pPr>
          </w:p>
          <w:p w14:paraId="0BAAAE9C" w14:textId="77777777" w:rsidR="007E6F54" w:rsidRPr="00324315" w:rsidRDefault="007E6F54" w:rsidP="007E6F54">
            <w:pPr>
              <w:spacing w:line="0" w:lineRule="atLeast"/>
              <w:ind w:firstLine="183"/>
              <w:rPr>
                <w:rFonts w:ascii="Times New Roman" w:hAnsi="Times New Roman" w:cs="Times New Roman"/>
                <w:sz w:val="24"/>
                <w:szCs w:val="24"/>
              </w:rPr>
            </w:pPr>
          </w:p>
          <w:p w14:paraId="06CAD792" w14:textId="77777777" w:rsidR="007E6F54" w:rsidRPr="00324315" w:rsidRDefault="007E6F54" w:rsidP="007E6F54">
            <w:pPr>
              <w:spacing w:line="0" w:lineRule="atLeast"/>
              <w:ind w:firstLine="183"/>
              <w:rPr>
                <w:rFonts w:ascii="Times New Roman" w:hAnsi="Times New Roman" w:cs="Times New Roman"/>
                <w:sz w:val="24"/>
                <w:szCs w:val="24"/>
              </w:rPr>
            </w:pPr>
          </w:p>
          <w:p w14:paraId="0AB04C6A" w14:textId="77777777" w:rsidR="007E6F54" w:rsidRPr="00324315" w:rsidRDefault="007E6F54" w:rsidP="007E6F54">
            <w:pPr>
              <w:spacing w:line="0" w:lineRule="atLeast"/>
              <w:ind w:firstLine="183"/>
              <w:rPr>
                <w:rFonts w:ascii="Times New Roman" w:hAnsi="Times New Roman" w:cs="Times New Roman"/>
                <w:sz w:val="24"/>
                <w:szCs w:val="24"/>
              </w:rPr>
            </w:pPr>
          </w:p>
          <w:p w14:paraId="0FCE9DF0" w14:textId="77777777" w:rsidR="007E6F54" w:rsidRPr="00324315" w:rsidRDefault="007E6F54" w:rsidP="007E6F54">
            <w:pPr>
              <w:spacing w:line="0" w:lineRule="atLeast"/>
              <w:ind w:firstLine="183"/>
              <w:rPr>
                <w:rFonts w:ascii="Times New Roman" w:hAnsi="Times New Roman" w:cs="Times New Roman"/>
                <w:sz w:val="24"/>
                <w:szCs w:val="24"/>
              </w:rPr>
            </w:pPr>
          </w:p>
          <w:p w14:paraId="24A5281A" w14:textId="77777777" w:rsidR="007E6F54" w:rsidRPr="00324315" w:rsidRDefault="007E6F54" w:rsidP="007E6F54">
            <w:pPr>
              <w:spacing w:line="0" w:lineRule="atLeast"/>
              <w:ind w:firstLine="183"/>
              <w:rPr>
                <w:rFonts w:ascii="Times New Roman" w:hAnsi="Times New Roman" w:cs="Times New Roman"/>
                <w:sz w:val="24"/>
                <w:szCs w:val="24"/>
              </w:rPr>
            </w:pPr>
          </w:p>
          <w:p w14:paraId="422C508D" w14:textId="77777777" w:rsidR="007E6F54" w:rsidRPr="00324315" w:rsidRDefault="007E6F54" w:rsidP="007E6F54">
            <w:pPr>
              <w:spacing w:line="0" w:lineRule="atLeast"/>
              <w:ind w:firstLine="183"/>
              <w:rPr>
                <w:rFonts w:ascii="Times New Roman" w:hAnsi="Times New Roman" w:cs="Times New Roman"/>
                <w:sz w:val="24"/>
                <w:szCs w:val="24"/>
              </w:rPr>
            </w:pPr>
          </w:p>
          <w:p w14:paraId="2D10C304" w14:textId="77777777" w:rsidR="007E6F54" w:rsidRPr="00324315" w:rsidRDefault="007E6F54" w:rsidP="007E6F54">
            <w:pPr>
              <w:spacing w:line="0" w:lineRule="atLeast"/>
              <w:ind w:firstLine="183"/>
              <w:rPr>
                <w:rFonts w:ascii="Times New Roman" w:hAnsi="Times New Roman" w:cs="Times New Roman"/>
                <w:sz w:val="24"/>
                <w:szCs w:val="24"/>
              </w:rPr>
            </w:pPr>
          </w:p>
          <w:p w14:paraId="3B983404" w14:textId="77777777" w:rsidR="007E6F54" w:rsidRPr="00324315" w:rsidRDefault="007E6F54" w:rsidP="007E6F54">
            <w:pPr>
              <w:spacing w:line="0" w:lineRule="atLeast"/>
              <w:ind w:firstLine="183"/>
              <w:rPr>
                <w:rFonts w:ascii="Times New Roman" w:hAnsi="Times New Roman" w:cs="Times New Roman"/>
                <w:sz w:val="24"/>
                <w:szCs w:val="24"/>
              </w:rPr>
            </w:pPr>
          </w:p>
          <w:p w14:paraId="4CA89C8D" w14:textId="77777777" w:rsidR="007E6F54" w:rsidRPr="00324315" w:rsidRDefault="007E6F54" w:rsidP="007E6F54">
            <w:pPr>
              <w:spacing w:line="0" w:lineRule="atLeast"/>
              <w:ind w:firstLine="183"/>
              <w:rPr>
                <w:rFonts w:ascii="Times New Roman" w:hAnsi="Times New Roman" w:cs="Times New Roman"/>
                <w:sz w:val="24"/>
                <w:szCs w:val="24"/>
              </w:rPr>
            </w:pPr>
          </w:p>
          <w:p w14:paraId="628A779A" w14:textId="77777777" w:rsidR="007E6F54" w:rsidRPr="00324315" w:rsidRDefault="007E6F54" w:rsidP="007E6F54">
            <w:pPr>
              <w:spacing w:line="0" w:lineRule="atLeast"/>
              <w:ind w:firstLine="183"/>
              <w:rPr>
                <w:rFonts w:ascii="Times New Roman" w:hAnsi="Times New Roman" w:cs="Times New Roman"/>
                <w:sz w:val="24"/>
                <w:szCs w:val="24"/>
              </w:rPr>
            </w:pPr>
          </w:p>
          <w:p w14:paraId="7E5623D4" w14:textId="77777777" w:rsidR="007E6F54" w:rsidRPr="00324315" w:rsidRDefault="007E6F54" w:rsidP="007E6F54">
            <w:pPr>
              <w:spacing w:line="0" w:lineRule="atLeast"/>
              <w:ind w:firstLine="183"/>
              <w:rPr>
                <w:rFonts w:ascii="Times New Roman" w:hAnsi="Times New Roman" w:cs="Times New Roman"/>
                <w:sz w:val="24"/>
                <w:szCs w:val="24"/>
              </w:rPr>
            </w:pPr>
          </w:p>
          <w:p w14:paraId="043BDCFA" w14:textId="77777777" w:rsidR="007E6F54" w:rsidRPr="00324315" w:rsidRDefault="007E6F54" w:rsidP="007E6F54">
            <w:pPr>
              <w:spacing w:line="0" w:lineRule="atLeast"/>
              <w:ind w:firstLine="183"/>
              <w:rPr>
                <w:rFonts w:ascii="Times New Roman" w:hAnsi="Times New Roman" w:cs="Times New Roman"/>
                <w:sz w:val="24"/>
                <w:szCs w:val="24"/>
              </w:rPr>
            </w:pPr>
          </w:p>
          <w:p w14:paraId="2E4C7C24" w14:textId="77777777" w:rsidR="007E6F54" w:rsidRPr="00324315" w:rsidRDefault="007E6F54" w:rsidP="007E6F54">
            <w:pPr>
              <w:spacing w:line="0" w:lineRule="atLeast"/>
              <w:ind w:firstLine="183"/>
              <w:rPr>
                <w:rFonts w:ascii="Times New Roman" w:hAnsi="Times New Roman" w:cs="Times New Roman"/>
                <w:sz w:val="24"/>
                <w:szCs w:val="24"/>
              </w:rPr>
            </w:pPr>
          </w:p>
          <w:p w14:paraId="0FE3CDB0" w14:textId="77777777" w:rsidR="007E6F54" w:rsidRPr="00324315" w:rsidRDefault="007E6F54" w:rsidP="007E6F54">
            <w:pPr>
              <w:spacing w:line="0" w:lineRule="atLeast"/>
              <w:ind w:firstLine="183"/>
              <w:rPr>
                <w:rFonts w:ascii="Times New Roman" w:hAnsi="Times New Roman" w:cs="Times New Roman"/>
                <w:sz w:val="24"/>
                <w:szCs w:val="24"/>
              </w:rPr>
            </w:pPr>
          </w:p>
          <w:p w14:paraId="13A0AD7D" w14:textId="77777777" w:rsidR="007E6F54" w:rsidRPr="00324315" w:rsidRDefault="007E6F54" w:rsidP="007E6F54">
            <w:pPr>
              <w:spacing w:line="0" w:lineRule="atLeast"/>
              <w:ind w:firstLine="183"/>
              <w:rPr>
                <w:rFonts w:ascii="Times New Roman" w:hAnsi="Times New Roman" w:cs="Times New Roman"/>
                <w:sz w:val="24"/>
                <w:szCs w:val="24"/>
              </w:rPr>
            </w:pPr>
          </w:p>
          <w:p w14:paraId="4884ABDC" w14:textId="77777777" w:rsidR="007E6F54" w:rsidRPr="00324315" w:rsidRDefault="007E6F54" w:rsidP="007E6F54">
            <w:pPr>
              <w:spacing w:line="0" w:lineRule="atLeast"/>
              <w:ind w:firstLine="183"/>
              <w:rPr>
                <w:rFonts w:ascii="Times New Roman" w:hAnsi="Times New Roman" w:cs="Times New Roman"/>
                <w:sz w:val="24"/>
                <w:szCs w:val="24"/>
              </w:rPr>
            </w:pPr>
          </w:p>
          <w:p w14:paraId="6F6FDEE9" w14:textId="77777777" w:rsidR="007E6F54" w:rsidRPr="00324315" w:rsidRDefault="007E6F54" w:rsidP="007E6F54">
            <w:pPr>
              <w:spacing w:line="0" w:lineRule="atLeast"/>
              <w:ind w:firstLine="183"/>
              <w:rPr>
                <w:rFonts w:ascii="Times New Roman" w:hAnsi="Times New Roman" w:cs="Times New Roman"/>
                <w:sz w:val="24"/>
                <w:szCs w:val="24"/>
              </w:rPr>
            </w:pPr>
          </w:p>
          <w:p w14:paraId="2A00A938" w14:textId="77777777" w:rsidR="007E6F54" w:rsidRPr="00324315" w:rsidRDefault="007E6F54" w:rsidP="007E6F54">
            <w:pPr>
              <w:spacing w:line="0" w:lineRule="atLeast"/>
              <w:ind w:firstLine="183"/>
              <w:rPr>
                <w:rFonts w:ascii="Times New Roman" w:hAnsi="Times New Roman" w:cs="Times New Roman"/>
                <w:sz w:val="24"/>
                <w:szCs w:val="24"/>
              </w:rPr>
            </w:pPr>
          </w:p>
          <w:p w14:paraId="2D354E40" w14:textId="77777777" w:rsidR="007E6F54" w:rsidRPr="00324315" w:rsidRDefault="007E6F54" w:rsidP="007E6F54">
            <w:pPr>
              <w:spacing w:line="0" w:lineRule="atLeast"/>
              <w:ind w:firstLine="183"/>
              <w:rPr>
                <w:rFonts w:ascii="Times New Roman" w:hAnsi="Times New Roman" w:cs="Times New Roman"/>
                <w:sz w:val="24"/>
                <w:szCs w:val="24"/>
              </w:rPr>
            </w:pPr>
          </w:p>
          <w:p w14:paraId="6DC2B4CE" w14:textId="77777777" w:rsidR="007E6F54" w:rsidRPr="00324315" w:rsidRDefault="007E6F54" w:rsidP="007E6F54">
            <w:pPr>
              <w:spacing w:line="0" w:lineRule="atLeast"/>
              <w:ind w:firstLine="183"/>
              <w:rPr>
                <w:rFonts w:ascii="Times New Roman" w:hAnsi="Times New Roman" w:cs="Times New Roman"/>
                <w:sz w:val="24"/>
                <w:szCs w:val="24"/>
              </w:rPr>
            </w:pPr>
          </w:p>
          <w:p w14:paraId="4DAB6257" w14:textId="77777777" w:rsidR="007E6F54" w:rsidRPr="00324315" w:rsidRDefault="007E6F54" w:rsidP="007E6F54">
            <w:pPr>
              <w:spacing w:line="0" w:lineRule="atLeast"/>
              <w:ind w:firstLine="183"/>
              <w:rPr>
                <w:rFonts w:ascii="Times New Roman" w:hAnsi="Times New Roman" w:cs="Times New Roman"/>
                <w:sz w:val="24"/>
                <w:szCs w:val="24"/>
              </w:rPr>
            </w:pPr>
          </w:p>
          <w:p w14:paraId="7D1FB217" w14:textId="77777777" w:rsidR="007E6F54" w:rsidRPr="00324315" w:rsidRDefault="007E6F54" w:rsidP="007E6F54">
            <w:pPr>
              <w:spacing w:line="0" w:lineRule="atLeast"/>
              <w:ind w:firstLine="183"/>
              <w:rPr>
                <w:rFonts w:ascii="Times New Roman" w:hAnsi="Times New Roman" w:cs="Times New Roman"/>
                <w:sz w:val="24"/>
                <w:szCs w:val="24"/>
              </w:rPr>
            </w:pPr>
          </w:p>
          <w:p w14:paraId="0F049A91" w14:textId="77777777" w:rsidR="007E6F54" w:rsidRPr="00324315" w:rsidRDefault="007E6F54" w:rsidP="007E6F54">
            <w:pPr>
              <w:spacing w:line="0" w:lineRule="atLeast"/>
              <w:ind w:firstLine="183"/>
              <w:rPr>
                <w:rFonts w:ascii="Times New Roman" w:hAnsi="Times New Roman" w:cs="Times New Roman"/>
                <w:sz w:val="24"/>
                <w:szCs w:val="24"/>
              </w:rPr>
            </w:pPr>
          </w:p>
          <w:p w14:paraId="1A4DAC0E" w14:textId="77777777" w:rsidR="007E6F54" w:rsidRPr="00324315" w:rsidRDefault="007E6F54" w:rsidP="007E6F54">
            <w:pPr>
              <w:spacing w:line="0" w:lineRule="atLeast"/>
              <w:ind w:firstLine="183"/>
              <w:rPr>
                <w:rFonts w:ascii="Times New Roman" w:hAnsi="Times New Roman" w:cs="Times New Roman"/>
                <w:sz w:val="24"/>
                <w:szCs w:val="24"/>
              </w:rPr>
            </w:pPr>
          </w:p>
          <w:p w14:paraId="64AA3476" w14:textId="77777777" w:rsidR="007E6F54" w:rsidRPr="00324315" w:rsidRDefault="007E6F54" w:rsidP="007E6F54">
            <w:pPr>
              <w:spacing w:line="0" w:lineRule="atLeast"/>
              <w:ind w:firstLine="183"/>
              <w:rPr>
                <w:rFonts w:ascii="Times New Roman" w:hAnsi="Times New Roman" w:cs="Times New Roman"/>
                <w:sz w:val="24"/>
                <w:szCs w:val="24"/>
              </w:rPr>
            </w:pPr>
          </w:p>
          <w:p w14:paraId="24B2E910" w14:textId="77777777" w:rsidR="007E6F54" w:rsidRPr="00324315" w:rsidRDefault="007E6F54" w:rsidP="007E6F54">
            <w:pPr>
              <w:spacing w:line="0" w:lineRule="atLeast"/>
              <w:ind w:firstLine="183"/>
              <w:rPr>
                <w:rFonts w:ascii="Times New Roman" w:hAnsi="Times New Roman" w:cs="Times New Roman"/>
                <w:sz w:val="24"/>
                <w:szCs w:val="24"/>
              </w:rPr>
            </w:pPr>
          </w:p>
          <w:p w14:paraId="271A3686" w14:textId="77777777" w:rsidR="007E6F54" w:rsidRPr="00324315" w:rsidRDefault="007E6F54" w:rsidP="007E6F54">
            <w:pPr>
              <w:spacing w:line="0" w:lineRule="atLeast"/>
              <w:ind w:firstLine="183"/>
              <w:rPr>
                <w:rFonts w:ascii="Times New Roman" w:hAnsi="Times New Roman" w:cs="Times New Roman"/>
                <w:sz w:val="24"/>
                <w:szCs w:val="24"/>
              </w:rPr>
            </w:pPr>
          </w:p>
          <w:p w14:paraId="6BABFBCE" w14:textId="77777777" w:rsidR="007E6F54" w:rsidRPr="00324315" w:rsidRDefault="007E6F54" w:rsidP="007E6F54">
            <w:pPr>
              <w:spacing w:line="0" w:lineRule="atLeast"/>
              <w:ind w:firstLine="183"/>
              <w:rPr>
                <w:rFonts w:ascii="Times New Roman" w:hAnsi="Times New Roman" w:cs="Times New Roman"/>
                <w:sz w:val="24"/>
                <w:szCs w:val="24"/>
              </w:rPr>
            </w:pPr>
          </w:p>
          <w:p w14:paraId="21FD26B4" w14:textId="77777777" w:rsidR="007E6F54" w:rsidRPr="00324315" w:rsidRDefault="007E6F54" w:rsidP="007E6F54">
            <w:pPr>
              <w:spacing w:line="0" w:lineRule="atLeast"/>
              <w:ind w:firstLine="183"/>
              <w:rPr>
                <w:rFonts w:ascii="Times New Roman" w:hAnsi="Times New Roman" w:cs="Times New Roman"/>
                <w:sz w:val="24"/>
                <w:szCs w:val="24"/>
              </w:rPr>
            </w:pPr>
          </w:p>
          <w:p w14:paraId="46F3D58C" w14:textId="77777777" w:rsidR="007E6F54" w:rsidRPr="00324315" w:rsidRDefault="007E6F54" w:rsidP="007E6F54">
            <w:pPr>
              <w:spacing w:line="0" w:lineRule="atLeast"/>
              <w:ind w:firstLine="183"/>
              <w:rPr>
                <w:rFonts w:ascii="Times New Roman" w:hAnsi="Times New Roman" w:cs="Times New Roman"/>
                <w:sz w:val="24"/>
                <w:szCs w:val="24"/>
              </w:rPr>
            </w:pPr>
          </w:p>
          <w:p w14:paraId="1088507D" w14:textId="77777777" w:rsidR="007E6F54" w:rsidRPr="00324315" w:rsidRDefault="007E6F54" w:rsidP="007E6F54">
            <w:pPr>
              <w:spacing w:line="0" w:lineRule="atLeast"/>
              <w:ind w:firstLine="183"/>
              <w:rPr>
                <w:rFonts w:ascii="Times New Roman" w:hAnsi="Times New Roman" w:cs="Times New Roman"/>
                <w:sz w:val="24"/>
                <w:szCs w:val="24"/>
              </w:rPr>
            </w:pPr>
          </w:p>
          <w:p w14:paraId="353466B4" w14:textId="77777777" w:rsidR="007E6F54" w:rsidRPr="00324315" w:rsidRDefault="007E6F54" w:rsidP="007E6F54">
            <w:pPr>
              <w:spacing w:line="0" w:lineRule="atLeast"/>
              <w:ind w:firstLine="183"/>
              <w:rPr>
                <w:rFonts w:ascii="Times New Roman" w:hAnsi="Times New Roman" w:cs="Times New Roman"/>
                <w:sz w:val="24"/>
                <w:szCs w:val="24"/>
              </w:rPr>
            </w:pPr>
          </w:p>
          <w:p w14:paraId="025A4281" w14:textId="77777777" w:rsidR="007E6F54" w:rsidRPr="00324315" w:rsidRDefault="007E6F54" w:rsidP="007E6F54">
            <w:pPr>
              <w:spacing w:line="0" w:lineRule="atLeast"/>
              <w:ind w:firstLine="183"/>
              <w:rPr>
                <w:rFonts w:ascii="Times New Roman" w:hAnsi="Times New Roman" w:cs="Times New Roman"/>
                <w:sz w:val="24"/>
                <w:szCs w:val="24"/>
              </w:rPr>
            </w:pPr>
          </w:p>
          <w:p w14:paraId="5107483A" w14:textId="77777777" w:rsidR="007E6F54" w:rsidRPr="00324315" w:rsidRDefault="007E6F54" w:rsidP="007E6F54">
            <w:pPr>
              <w:spacing w:line="0" w:lineRule="atLeast"/>
              <w:ind w:firstLine="183"/>
              <w:rPr>
                <w:rFonts w:ascii="Times New Roman" w:hAnsi="Times New Roman" w:cs="Times New Roman"/>
                <w:sz w:val="24"/>
                <w:szCs w:val="24"/>
              </w:rPr>
            </w:pPr>
          </w:p>
          <w:p w14:paraId="54591B43" w14:textId="77777777" w:rsidR="007E6F54" w:rsidRPr="00324315" w:rsidRDefault="007E6F54" w:rsidP="007E6F54">
            <w:pPr>
              <w:spacing w:line="0" w:lineRule="atLeast"/>
              <w:ind w:firstLine="183"/>
              <w:rPr>
                <w:rFonts w:ascii="Times New Roman" w:hAnsi="Times New Roman" w:cs="Times New Roman"/>
                <w:sz w:val="24"/>
                <w:szCs w:val="24"/>
              </w:rPr>
            </w:pPr>
          </w:p>
          <w:p w14:paraId="04EF2870" w14:textId="77777777" w:rsidR="007E6F54" w:rsidRPr="00324315" w:rsidRDefault="007E6F54" w:rsidP="007E6F54">
            <w:pPr>
              <w:spacing w:line="0" w:lineRule="atLeast"/>
              <w:ind w:firstLine="183"/>
              <w:rPr>
                <w:rFonts w:ascii="Times New Roman" w:hAnsi="Times New Roman" w:cs="Times New Roman"/>
                <w:sz w:val="24"/>
                <w:szCs w:val="24"/>
              </w:rPr>
            </w:pPr>
          </w:p>
          <w:p w14:paraId="79395287" w14:textId="77777777" w:rsidR="007E6F54" w:rsidRPr="00324315" w:rsidRDefault="007E6F54" w:rsidP="007E6F54">
            <w:pPr>
              <w:spacing w:line="0" w:lineRule="atLeast"/>
              <w:ind w:firstLine="183"/>
              <w:rPr>
                <w:rFonts w:ascii="Times New Roman" w:hAnsi="Times New Roman" w:cs="Times New Roman"/>
                <w:sz w:val="24"/>
                <w:szCs w:val="24"/>
              </w:rPr>
            </w:pPr>
          </w:p>
          <w:p w14:paraId="0302DAA5" w14:textId="77777777" w:rsidR="007E6F54" w:rsidRPr="00324315" w:rsidRDefault="007E6F54" w:rsidP="007E6F54">
            <w:pPr>
              <w:spacing w:line="0" w:lineRule="atLeast"/>
              <w:ind w:firstLine="183"/>
              <w:rPr>
                <w:rFonts w:ascii="Times New Roman" w:hAnsi="Times New Roman" w:cs="Times New Roman"/>
                <w:sz w:val="24"/>
                <w:szCs w:val="24"/>
              </w:rPr>
            </w:pPr>
          </w:p>
          <w:p w14:paraId="4EA578D4" w14:textId="77777777" w:rsidR="007E6F54" w:rsidRPr="00324315" w:rsidRDefault="007E6F54" w:rsidP="007E6F54">
            <w:pPr>
              <w:spacing w:line="0" w:lineRule="atLeast"/>
              <w:ind w:firstLine="183"/>
              <w:rPr>
                <w:rFonts w:ascii="Times New Roman" w:hAnsi="Times New Roman" w:cs="Times New Roman"/>
                <w:sz w:val="24"/>
                <w:szCs w:val="24"/>
              </w:rPr>
            </w:pPr>
          </w:p>
          <w:p w14:paraId="21620396" w14:textId="77777777" w:rsidR="007E6F54" w:rsidRPr="00324315" w:rsidRDefault="007E6F54" w:rsidP="007E6F54">
            <w:pPr>
              <w:spacing w:line="0" w:lineRule="atLeast"/>
              <w:ind w:firstLine="183"/>
              <w:rPr>
                <w:rFonts w:ascii="Times New Roman" w:hAnsi="Times New Roman" w:cs="Times New Roman"/>
                <w:sz w:val="24"/>
                <w:szCs w:val="24"/>
              </w:rPr>
            </w:pPr>
          </w:p>
          <w:p w14:paraId="0DE51ED1" w14:textId="77777777" w:rsidR="007E6F54" w:rsidRPr="00324315" w:rsidRDefault="007E6F54" w:rsidP="007E6F54">
            <w:pPr>
              <w:spacing w:line="0" w:lineRule="atLeast"/>
              <w:ind w:firstLine="183"/>
              <w:rPr>
                <w:rFonts w:ascii="Times New Roman" w:hAnsi="Times New Roman" w:cs="Times New Roman"/>
                <w:sz w:val="24"/>
                <w:szCs w:val="24"/>
              </w:rPr>
            </w:pPr>
          </w:p>
          <w:p w14:paraId="62369428" w14:textId="77777777" w:rsidR="007E6F54" w:rsidRPr="00324315" w:rsidRDefault="007E6F54" w:rsidP="007E6F54">
            <w:pPr>
              <w:spacing w:line="0" w:lineRule="atLeast"/>
              <w:ind w:firstLine="183"/>
              <w:rPr>
                <w:rFonts w:ascii="Times New Roman" w:hAnsi="Times New Roman" w:cs="Times New Roman"/>
                <w:sz w:val="24"/>
                <w:szCs w:val="24"/>
              </w:rPr>
            </w:pPr>
          </w:p>
          <w:p w14:paraId="17B4D69E" w14:textId="77777777" w:rsidR="007E6F54" w:rsidRPr="00324315" w:rsidRDefault="007E6F54" w:rsidP="007E6F54">
            <w:pPr>
              <w:spacing w:line="0" w:lineRule="atLeast"/>
              <w:ind w:firstLine="183"/>
              <w:rPr>
                <w:rFonts w:ascii="Times New Roman" w:hAnsi="Times New Roman" w:cs="Times New Roman"/>
                <w:sz w:val="24"/>
                <w:szCs w:val="24"/>
              </w:rPr>
            </w:pPr>
          </w:p>
          <w:p w14:paraId="18A42978" w14:textId="77777777" w:rsidR="007E6F54" w:rsidRPr="00324315" w:rsidRDefault="007E6F54" w:rsidP="007E6F54">
            <w:pPr>
              <w:spacing w:line="0" w:lineRule="atLeast"/>
              <w:ind w:firstLine="183"/>
              <w:rPr>
                <w:rFonts w:ascii="Times New Roman" w:hAnsi="Times New Roman" w:cs="Times New Roman"/>
                <w:sz w:val="24"/>
                <w:szCs w:val="24"/>
              </w:rPr>
            </w:pPr>
          </w:p>
          <w:p w14:paraId="15F9609C" w14:textId="77777777" w:rsidR="007E6F54" w:rsidRPr="00324315" w:rsidRDefault="007E6F54" w:rsidP="007E6F54">
            <w:pPr>
              <w:spacing w:line="0" w:lineRule="atLeast"/>
              <w:ind w:firstLine="183"/>
              <w:rPr>
                <w:rFonts w:ascii="Times New Roman" w:hAnsi="Times New Roman" w:cs="Times New Roman"/>
                <w:sz w:val="24"/>
                <w:szCs w:val="24"/>
              </w:rPr>
            </w:pPr>
          </w:p>
          <w:p w14:paraId="0783B3FC" w14:textId="77777777" w:rsidR="007E6F54" w:rsidRPr="00324315" w:rsidRDefault="007E6F54" w:rsidP="007E6F54">
            <w:pPr>
              <w:spacing w:line="0" w:lineRule="atLeast"/>
              <w:ind w:firstLine="183"/>
              <w:rPr>
                <w:rFonts w:ascii="Times New Roman" w:hAnsi="Times New Roman" w:cs="Times New Roman"/>
                <w:sz w:val="24"/>
                <w:szCs w:val="24"/>
              </w:rPr>
            </w:pPr>
          </w:p>
          <w:p w14:paraId="08C4E44C" w14:textId="77777777" w:rsidR="007E6F54" w:rsidRPr="00324315" w:rsidRDefault="007E6F54" w:rsidP="007E6F54">
            <w:pPr>
              <w:spacing w:line="0" w:lineRule="atLeast"/>
              <w:ind w:firstLine="183"/>
              <w:rPr>
                <w:rFonts w:ascii="Times New Roman" w:hAnsi="Times New Roman" w:cs="Times New Roman"/>
                <w:sz w:val="24"/>
                <w:szCs w:val="24"/>
              </w:rPr>
            </w:pPr>
          </w:p>
          <w:p w14:paraId="25308893" w14:textId="77777777" w:rsidR="007E6F54" w:rsidRPr="00324315" w:rsidRDefault="007E6F54" w:rsidP="007E6F54">
            <w:pPr>
              <w:spacing w:line="0" w:lineRule="atLeast"/>
              <w:ind w:firstLine="183"/>
              <w:rPr>
                <w:rFonts w:ascii="Times New Roman" w:hAnsi="Times New Roman" w:cs="Times New Roman"/>
                <w:sz w:val="24"/>
                <w:szCs w:val="24"/>
              </w:rPr>
            </w:pPr>
          </w:p>
          <w:p w14:paraId="0530D5C4" w14:textId="77777777" w:rsidR="007E6F54" w:rsidRPr="00324315" w:rsidRDefault="007E6F54" w:rsidP="007E6F54">
            <w:pPr>
              <w:spacing w:line="0" w:lineRule="atLeast"/>
              <w:ind w:firstLine="183"/>
              <w:rPr>
                <w:rFonts w:ascii="Times New Roman" w:hAnsi="Times New Roman" w:cs="Times New Roman"/>
                <w:sz w:val="24"/>
                <w:szCs w:val="24"/>
              </w:rPr>
            </w:pPr>
          </w:p>
          <w:p w14:paraId="3FBD8081" w14:textId="77777777" w:rsidR="007E6F54" w:rsidRPr="00324315" w:rsidRDefault="007E6F54" w:rsidP="007E6F54">
            <w:pPr>
              <w:spacing w:line="0" w:lineRule="atLeast"/>
              <w:ind w:firstLine="183"/>
              <w:rPr>
                <w:rFonts w:ascii="Times New Roman" w:hAnsi="Times New Roman" w:cs="Times New Roman"/>
                <w:sz w:val="24"/>
                <w:szCs w:val="24"/>
              </w:rPr>
            </w:pPr>
          </w:p>
          <w:p w14:paraId="4A5EF869" w14:textId="77777777" w:rsidR="007E6F54" w:rsidRPr="00324315" w:rsidRDefault="007E6F54" w:rsidP="007E6F54">
            <w:pPr>
              <w:spacing w:line="0" w:lineRule="atLeast"/>
              <w:ind w:firstLine="183"/>
              <w:rPr>
                <w:rFonts w:ascii="Times New Roman" w:hAnsi="Times New Roman" w:cs="Times New Roman"/>
                <w:sz w:val="24"/>
                <w:szCs w:val="24"/>
              </w:rPr>
            </w:pPr>
          </w:p>
          <w:p w14:paraId="0F3E0A7F" w14:textId="77777777" w:rsidR="007E6F54" w:rsidRPr="00324315" w:rsidRDefault="007E6F54" w:rsidP="007E6F54">
            <w:pPr>
              <w:spacing w:line="0" w:lineRule="atLeast"/>
              <w:ind w:firstLine="183"/>
              <w:rPr>
                <w:rFonts w:ascii="Times New Roman" w:hAnsi="Times New Roman" w:cs="Times New Roman"/>
                <w:sz w:val="24"/>
                <w:szCs w:val="24"/>
              </w:rPr>
            </w:pPr>
          </w:p>
          <w:p w14:paraId="737C57CC" w14:textId="77777777" w:rsidR="007E6F54" w:rsidRPr="00324315" w:rsidRDefault="007E6F54" w:rsidP="007E6F54">
            <w:pPr>
              <w:spacing w:line="0" w:lineRule="atLeast"/>
              <w:ind w:firstLine="183"/>
              <w:rPr>
                <w:rFonts w:ascii="Times New Roman" w:hAnsi="Times New Roman" w:cs="Times New Roman"/>
                <w:sz w:val="24"/>
                <w:szCs w:val="24"/>
              </w:rPr>
            </w:pPr>
          </w:p>
          <w:p w14:paraId="52C98F4A" w14:textId="77777777" w:rsidR="007E6F54" w:rsidRPr="00324315" w:rsidRDefault="007E6F54" w:rsidP="007E6F54">
            <w:pPr>
              <w:spacing w:line="0" w:lineRule="atLeast"/>
              <w:ind w:firstLine="183"/>
              <w:rPr>
                <w:rFonts w:ascii="Times New Roman" w:hAnsi="Times New Roman" w:cs="Times New Roman"/>
                <w:sz w:val="24"/>
                <w:szCs w:val="24"/>
              </w:rPr>
            </w:pPr>
          </w:p>
          <w:p w14:paraId="62683F29" w14:textId="77777777" w:rsidR="007E6F54" w:rsidRPr="00324315" w:rsidRDefault="007E6F54" w:rsidP="007E6F54">
            <w:pPr>
              <w:spacing w:line="0" w:lineRule="atLeast"/>
              <w:ind w:firstLine="183"/>
              <w:rPr>
                <w:rFonts w:ascii="Times New Roman" w:hAnsi="Times New Roman" w:cs="Times New Roman"/>
                <w:sz w:val="24"/>
                <w:szCs w:val="24"/>
              </w:rPr>
            </w:pPr>
          </w:p>
          <w:p w14:paraId="6A6DC9FD" w14:textId="77777777" w:rsidR="007E6F54" w:rsidRPr="00324315" w:rsidRDefault="007E6F54" w:rsidP="007E6F54">
            <w:pPr>
              <w:spacing w:line="0" w:lineRule="atLeast"/>
              <w:ind w:firstLine="183"/>
              <w:rPr>
                <w:rFonts w:ascii="Times New Roman" w:hAnsi="Times New Roman" w:cs="Times New Roman"/>
                <w:sz w:val="24"/>
                <w:szCs w:val="24"/>
              </w:rPr>
            </w:pPr>
          </w:p>
          <w:p w14:paraId="19C08226" w14:textId="77777777" w:rsidR="007E6F54" w:rsidRPr="00324315" w:rsidRDefault="007E6F54" w:rsidP="007E6F54">
            <w:pPr>
              <w:spacing w:line="0" w:lineRule="atLeast"/>
              <w:ind w:firstLine="183"/>
              <w:rPr>
                <w:rFonts w:ascii="Times New Roman" w:hAnsi="Times New Roman" w:cs="Times New Roman"/>
                <w:sz w:val="24"/>
                <w:szCs w:val="24"/>
              </w:rPr>
            </w:pPr>
          </w:p>
          <w:p w14:paraId="334D6441" w14:textId="77777777" w:rsidR="007E6F54" w:rsidRPr="00324315" w:rsidRDefault="007E6F54" w:rsidP="007E6F54">
            <w:pPr>
              <w:spacing w:line="0" w:lineRule="atLeast"/>
              <w:ind w:firstLine="183"/>
              <w:rPr>
                <w:rFonts w:ascii="Times New Roman" w:hAnsi="Times New Roman" w:cs="Times New Roman"/>
                <w:sz w:val="24"/>
                <w:szCs w:val="24"/>
              </w:rPr>
            </w:pPr>
          </w:p>
          <w:p w14:paraId="373C7850" w14:textId="77777777" w:rsidR="007E6F54" w:rsidRPr="00324315" w:rsidRDefault="007E6F54" w:rsidP="007E6F54">
            <w:pPr>
              <w:spacing w:line="0" w:lineRule="atLeast"/>
              <w:ind w:firstLine="183"/>
              <w:rPr>
                <w:rFonts w:ascii="Times New Roman" w:hAnsi="Times New Roman" w:cs="Times New Roman"/>
                <w:sz w:val="24"/>
                <w:szCs w:val="24"/>
              </w:rPr>
            </w:pPr>
          </w:p>
          <w:p w14:paraId="237F2FE6" w14:textId="77777777" w:rsidR="007E6F54" w:rsidRPr="00324315" w:rsidRDefault="007E6F54" w:rsidP="007E6F54">
            <w:pPr>
              <w:spacing w:line="0" w:lineRule="atLeast"/>
              <w:ind w:firstLine="183"/>
              <w:rPr>
                <w:rFonts w:ascii="Times New Roman" w:hAnsi="Times New Roman" w:cs="Times New Roman"/>
                <w:sz w:val="24"/>
                <w:szCs w:val="24"/>
              </w:rPr>
            </w:pPr>
          </w:p>
          <w:p w14:paraId="2BE850E2" w14:textId="77777777" w:rsidR="007E6F54" w:rsidRPr="00324315" w:rsidRDefault="007E6F54" w:rsidP="007E6F54">
            <w:pPr>
              <w:spacing w:line="0" w:lineRule="atLeast"/>
              <w:ind w:firstLine="183"/>
              <w:rPr>
                <w:rFonts w:ascii="Times New Roman" w:hAnsi="Times New Roman" w:cs="Times New Roman"/>
                <w:sz w:val="24"/>
                <w:szCs w:val="24"/>
              </w:rPr>
            </w:pPr>
          </w:p>
          <w:p w14:paraId="016CDBC6" w14:textId="77777777" w:rsidR="007E6F54" w:rsidRPr="00324315" w:rsidRDefault="007E6F54" w:rsidP="007E6F54">
            <w:pPr>
              <w:spacing w:line="0" w:lineRule="atLeast"/>
              <w:ind w:firstLine="183"/>
              <w:rPr>
                <w:rFonts w:ascii="Times New Roman" w:hAnsi="Times New Roman" w:cs="Times New Roman"/>
                <w:sz w:val="24"/>
                <w:szCs w:val="24"/>
              </w:rPr>
            </w:pPr>
          </w:p>
          <w:p w14:paraId="7D4C897D" w14:textId="77777777" w:rsidR="007E6F54" w:rsidRPr="00324315" w:rsidRDefault="007E6F54" w:rsidP="007E6F54">
            <w:pPr>
              <w:spacing w:line="0" w:lineRule="atLeast"/>
              <w:ind w:firstLine="183"/>
              <w:rPr>
                <w:rFonts w:ascii="Times New Roman" w:hAnsi="Times New Roman" w:cs="Times New Roman"/>
                <w:sz w:val="24"/>
                <w:szCs w:val="24"/>
              </w:rPr>
            </w:pPr>
          </w:p>
          <w:p w14:paraId="33072BE3" w14:textId="77777777" w:rsidR="007E6F54" w:rsidRPr="00324315" w:rsidRDefault="007E6F54" w:rsidP="007E6F54">
            <w:pPr>
              <w:spacing w:line="0" w:lineRule="atLeast"/>
              <w:ind w:firstLine="183"/>
              <w:rPr>
                <w:rFonts w:ascii="Times New Roman" w:hAnsi="Times New Roman" w:cs="Times New Roman"/>
                <w:sz w:val="24"/>
                <w:szCs w:val="24"/>
              </w:rPr>
            </w:pPr>
          </w:p>
          <w:p w14:paraId="688FB011" w14:textId="77777777" w:rsidR="007E6F54" w:rsidRPr="00324315" w:rsidRDefault="007E6F54" w:rsidP="007E6F54">
            <w:pPr>
              <w:spacing w:line="0" w:lineRule="atLeast"/>
              <w:ind w:firstLine="183"/>
              <w:rPr>
                <w:rFonts w:ascii="Times New Roman" w:hAnsi="Times New Roman" w:cs="Times New Roman"/>
                <w:sz w:val="24"/>
                <w:szCs w:val="24"/>
              </w:rPr>
            </w:pPr>
          </w:p>
          <w:p w14:paraId="68683C51" w14:textId="47F5AC11" w:rsidR="007E6F54" w:rsidRDefault="007E6F54" w:rsidP="007E6F54">
            <w:pPr>
              <w:spacing w:line="0" w:lineRule="atLeast"/>
              <w:ind w:firstLine="183"/>
              <w:rPr>
                <w:rFonts w:ascii="Times New Roman" w:hAnsi="Times New Roman" w:cs="Times New Roman"/>
                <w:sz w:val="24"/>
                <w:szCs w:val="24"/>
              </w:rPr>
            </w:pPr>
          </w:p>
          <w:p w14:paraId="36D6D2A8" w14:textId="41AB9F63" w:rsidR="00B444A0" w:rsidRDefault="00B444A0" w:rsidP="007E6F54">
            <w:pPr>
              <w:spacing w:line="0" w:lineRule="atLeast"/>
              <w:ind w:firstLine="183"/>
              <w:rPr>
                <w:rFonts w:ascii="Times New Roman" w:hAnsi="Times New Roman" w:cs="Times New Roman"/>
                <w:sz w:val="24"/>
                <w:szCs w:val="24"/>
              </w:rPr>
            </w:pPr>
          </w:p>
          <w:p w14:paraId="700E7A85" w14:textId="77777777" w:rsidR="00B444A0" w:rsidRPr="00324315" w:rsidRDefault="00B444A0" w:rsidP="007E6F54">
            <w:pPr>
              <w:spacing w:line="0" w:lineRule="atLeast"/>
              <w:ind w:firstLine="183"/>
              <w:rPr>
                <w:rFonts w:ascii="Times New Roman" w:hAnsi="Times New Roman" w:cs="Times New Roman"/>
                <w:sz w:val="24"/>
                <w:szCs w:val="24"/>
              </w:rPr>
            </w:pPr>
          </w:p>
          <w:p w14:paraId="6C2145FE" w14:textId="186644F9" w:rsidR="007E6F54" w:rsidRPr="00324315" w:rsidRDefault="007E6F54" w:rsidP="007E6F54">
            <w:pPr>
              <w:spacing w:line="0" w:lineRule="atLeast"/>
              <w:ind w:firstLine="183"/>
              <w:rPr>
                <w:rFonts w:ascii="Times New Roman" w:hAnsi="Times New Roman" w:cs="Times New Roman"/>
                <w:b/>
                <w:bCs/>
                <w:sz w:val="24"/>
                <w:szCs w:val="24"/>
              </w:rPr>
            </w:pPr>
            <w:r w:rsidRPr="00324315">
              <w:rPr>
                <w:rFonts w:ascii="Times New Roman" w:hAnsi="Times New Roman" w:cs="Times New Roman"/>
                <w:sz w:val="24"/>
                <w:szCs w:val="24"/>
              </w:rPr>
              <w:t xml:space="preserve">При оказании данной услуги лицензиаром (услугодателем) процедура согласования не предусмотрена. </w:t>
            </w:r>
          </w:p>
          <w:p w14:paraId="0643E5A5" w14:textId="77777777" w:rsidR="007E6F54" w:rsidRPr="00324315" w:rsidRDefault="007E6F54" w:rsidP="007E6F54">
            <w:pPr>
              <w:spacing w:line="0" w:lineRule="atLeast"/>
              <w:ind w:firstLine="183"/>
              <w:rPr>
                <w:rFonts w:ascii="Times New Roman" w:hAnsi="Times New Roman" w:cs="Times New Roman"/>
                <w:sz w:val="24"/>
                <w:szCs w:val="24"/>
              </w:rPr>
            </w:pPr>
          </w:p>
          <w:p w14:paraId="317CDD0D" w14:textId="77777777" w:rsidR="007E6F54" w:rsidRPr="00324315" w:rsidRDefault="007E6F54" w:rsidP="007E6F54">
            <w:pPr>
              <w:spacing w:line="0" w:lineRule="atLeast"/>
              <w:ind w:firstLine="183"/>
              <w:rPr>
                <w:rFonts w:ascii="Times New Roman" w:hAnsi="Times New Roman" w:cs="Times New Roman"/>
                <w:sz w:val="24"/>
                <w:szCs w:val="24"/>
              </w:rPr>
            </w:pPr>
          </w:p>
          <w:p w14:paraId="5E408D08" w14:textId="77777777" w:rsidR="007E6F54" w:rsidRPr="00324315" w:rsidRDefault="007E6F54" w:rsidP="007E6F54">
            <w:pPr>
              <w:spacing w:line="0" w:lineRule="atLeast"/>
              <w:ind w:firstLine="183"/>
              <w:rPr>
                <w:rFonts w:ascii="Times New Roman" w:hAnsi="Times New Roman" w:cs="Times New Roman"/>
                <w:sz w:val="24"/>
                <w:szCs w:val="24"/>
              </w:rPr>
            </w:pPr>
          </w:p>
          <w:p w14:paraId="453788D0" w14:textId="2468A9A3" w:rsidR="007E6F54" w:rsidRPr="00324315" w:rsidRDefault="007E6F54" w:rsidP="007E6F54">
            <w:pPr>
              <w:spacing w:line="0" w:lineRule="atLeast"/>
              <w:ind w:firstLine="183"/>
              <w:rPr>
                <w:rFonts w:ascii="Times New Roman" w:hAnsi="Times New Roman" w:cs="Times New Roman"/>
                <w:sz w:val="24"/>
                <w:szCs w:val="24"/>
              </w:rPr>
            </w:pPr>
            <w:r w:rsidRPr="00324315">
              <w:rPr>
                <w:rFonts w:ascii="Times New Roman" w:hAnsi="Times New Roman" w:cs="Times New Roman"/>
                <w:sz w:val="24"/>
                <w:szCs w:val="24"/>
              </w:rPr>
              <w:t xml:space="preserve"> </w:t>
            </w:r>
          </w:p>
          <w:p w14:paraId="2AE826F7" w14:textId="62CBE964" w:rsidR="007E6F54" w:rsidRPr="00324315" w:rsidRDefault="007E6F54" w:rsidP="007E6F54">
            <w:pPr>
              <w:spacing w:line="0" w:lineRule="atLeast"/>
              <w:ind w:firstLine="183"/>
              <w:rPr>
                <w:rFonts w:ascii="Times New Roman" w:hAnsi="Times New Roman" w:cs="Times New Roman"/>
                <w:sz w:val="24"/>
                <w:szCs w:val="24"/>
              </w:rPr>
            </w:pPr>
          </w:p>
          <w:p w14:paraId="43C59192" w14:textId="2A117C03" w:rsidR="007E6F54" w:rsidRPr="00324315" w:rsidRDefault="007E6F54" w:rsidP="007E6F54">
            <w:pPr>
              <w:spacing w:line="0" w:lineRule="atLeast"/>
              <w:ind w:firstLine="183"/>
              <w:rPr>
                <w:rFonts w:ascii="Times New Roman" w:hAnsi="Times New Roman" w:cs="Times New Roman"/>
                <w:sz w:val="24"/>
                <w:szCs w:val="24"/>
              </w:rPr>
            </w:pPr>
          </w:p>
          <w:p w14:paraId="7BCF5494" w14:textId="75AA6DA9" w:rsidR="007E6F54" w:rsidRPr="00324315" w:rsidRDefault="007E6F54" w:rsidP="007E6F54">
            <w:pPr>
              <w:spacing w:line="0" w:lineRule="atLeast"/>
              <w:ind w:firstLine="183"/>
              <w:rPr>
                <w:rFonts w:ascii="Times New Roman" w:hAnsi="Times New Roman" w:cs="Times New Roman"/>
                <w:sz w:val="24"/>
                <w:szCs w:val="24"/>
              </w:rPr>
            </w:pPr>
          </w:p>
          <w:p w14:paraId="263DF0CB" w14:textId="01CB053E" w:rsidR="007E6F54" w:rsidRPr="00324315" w:rsidRDefault="007E6F54" w:rsidP="007E6F54">
            <w:pPr>
              <w:spacing w:line="0" w:lineRule="atLeast"/>
              <w:ind w:firstLine="183"/>
              <w:rPr>
                <w:rFonts w:ascii="Times New Roman" w:hAnsi="Times New Roman" w:cs="Times New Roman"/>
                <w:sz w:val="24"/>
                <w:szCs w:val="24"/>
              </w:rPr>
            </w:pPr>
          </w:p>
          <w:p w14:paraId="6494BA78" w14:textId="1C3A2A8B" w:rsidR="007E6F54" w:rsidRPr="00324315" w:rsidRDefault="007E6F54" w:rsidP="007E6F54">
            <w:pPr>
              <w:spacing w:line="0" w:lineRule="atLeast"/>
              <w:ind w:firstLine="183"/>
              <w:rPr>
                <w:rFonts w:ascii="Times New Roman" w:hAnsi="Times New Roman" w:cs="Times New Roman"/>
                <w:sz w:val="24"/>
                <w:szCs w:val="24"/>
              </w:rPr>
            </w:pPr>
          </w:p>
          <w:p w14:paraId="7E7EC566" w14:textId="62F5F66F" w:rsidR="007E6F54" w:rsidRPr="00324315" w:rsidRDefault="007E6F54" w:rsidP="007E6F54">
            <w:pPr>
              <w:spacing w:line="0" w:lineRule="atLeast"/>
              <w:ind w:firstLine="183"/>
              <w:rPr>
                <w:rFonts w:ascii="Times New Roman" w:hAnsi="Times New Roman" w:cs="Times New Roman"/>
                <w:sz w:val="24"/>
                <w:szCs w:val="24"/>
              </w:rPr>
            </w:pPr>
          </w:p>
          <w:p w14:paraId="10FBE5EF" w14:textId="42DBE68E" w:rsidR="007E6F54" w:rsidRPr="00324315" w:rsidRDefault="007E6F54" w:rsidP="007E6F54">
            <w:pPr>
              <w:spacing w:line="0" w:lineRule="atLeast"/>
              <w:ind w:firstLine="183"/>
              <w:rPr>
                <w:rFonts w:ascii="Times New Roman" w:hAnsi="Times New Roman" w:cs="Times New Roman"/>
                <w:sz w:val="24"/>
                <w:szCs w:val="24"/>
              </w:rPr>
            </w:pPr>
          </w:p>
          <w:p w14:paraId="0928A16B" w14:textId="51F3CE7C" w:rsidR="007E6F54" w:rsidRPr="00324315" w:rsidRDefault="007E6F54" w:rsidP="007E6F54">
            <w:pPr>
              <w:spacing w:line="0" w:lineRule="atLeast"/>
              <w:ind w:firstLine="183"/>
              <w:rPr>
                <w:rFonts w:ascii="Times New Roman" w:hAnsi="Times New Roman" w:cs="Times New Roman"/>
                <w:sz w:val="24"/>
                <w:szCs w:val="24"/>
              </w:rPr>
            </w:pPr>
          </w:p>
          <w:p w14:paraId="11455C44" w14:textId="3103E691" w:rsidR="007E6F54" w:rsidRPr="00324315" w:rsidRDefault="007E6F54" w:rsidP="007E6F54">
            <w:pPr>
              <w:spacing w:line="0" w:lineRule="atLeast"/>
              <w:ind w:firstLine="183"/>
              <w:rPr>
                <w:rFonts w:ascii="Times New Roman" w:hAnsi="Times New Roman" w:cs="Times New Roman"/>
                <w:sz w:val="24"/>
                <w:szCs w:val="24"/>
              </w:rPr>
            </w:pPr>
          </w:p>
          <w:p w14:paraId="7DB1037E" w14:textId="3B4E9E53" w:rsidR="007E6F54" w:rsidRPr="00324315" w:rsidRDefault="007E6F54" w:rsidP="007E6F54">
            <w:pPr>
              <w:spacing w:line="0" w:lineRule="atLeast"/>
              <w:ind w:firstLine="183"/>
              <w:rPr>
                <w:rFonts w:ascii="Times New Roman" w:hAnsi="Times New Roman" w:cs="Times New Roman"/>
                <w:sz w:val="24"/>
                <w:szCs w:val="24"/>
              </w:rPr>
            </w:pPr>
          </w:p>
          <w:p w14:paraId="521CA952" w14:textId="54A3C152" w:rsidR="007E6F54" w:rsidRPr="00324315" w:rsidRDefault="007E6F54" w:rsidP="007E6F54">
            <w:pPr>
              <w:spacing w:line="0" w:lineRule="atLeast"/>
              <w:ind w:firstLine="183"/>
              <w:rPr>
                <w:rFonts w:ascii="Times New Roman" w:hAnsi="Times New Roman" w:cs="Times New Roman"/>
                <w:sz w:val="24"/>
                <w:szCs w:val="24"/>
              </w:rPr>
            </w:pPr>
          </w:p>
          <w:p w14:paraId="293C3936" w14:textId="3420B272" w:rsidR="007E6F54" w:rsidRPr="00324315" w:rsidRDefault="007E6F54" w:rsidP="007E6F54">
            <w:pPr>
              <w:spacing w:line="0" w:lineRule="atLeast"/>
              <w:ind w:firstLine="183"/>
              <w:rPr>
                <w:rFonts w:ascii="Times New Roman" w:hAnsi="Times New Roman" w:cs="Times New Roman"/>
                <w:sz w:val="24"/>
                <w:szCs w:val="24"/>
              </w:rPr>
            </w:pPr>
          </w:p>
          <w:p w14:paraId="656A8D6A" w14:textId="58F0648B" w:rsidR="007E6F54" w:rsidRPr="00324315" w:rsidRDefault="007E6F54" w:rsidP="007E6F54">
            <w:pPr>
              <w:spacing w:line="0" w:lineRule="atLeast"/>
              <w:ind w:firstLine="183"/>
              <w:rPr>
                <w:rFonts w:ascii="Times New Roman" w:hAnsi="Times New Roman" w:cs="Times New Roman"/>
                <w:sz w:val="24"/>
                <w:szCs w:val="24"/>
              </w:rPr>
            </w:pPr>
          </w:p>
          <w:p w14:paraId="194E1811" w14:textId="77777777" w:rsidR="007E6F54" w:rsidRPr="00324315" w:rsidRDefault="007E6F54" w:rsidP="007E6F54">
            <w:pPr>
              <w:spacing w:line="0" w:lineRule="atLeast"/>
              <w:ind w:firstLine="183"/>
              <w:rPr>
                <w:rFonts w:ascii="Times New Roman" w:hAnsi="Times New Roman" w:cs="Times New Roman"/>
                <w:sz w:val="24"/>
                <w:szCs w:val="24"/>
              </w:rPr>
            </w:pPr>
          </w:p>
          <w:p w14:paraId="6E7B744B" w14:textId="77777777" w:rsidR="007E6F54" w:rsidRPr="00324315" w:rsidRDefault="007E6F54" w:rsidP="007E6F54">
            <w:pPr>
              <w:spacing w:line="0" w:lineRule="atLeast"/>
              <w:ind w:firstLine="183"/>
              <w:rPr>
                <w:rFonts w:ascii="Times New Roman" w:hAnsi="Times New Roman" w:cs="Times New Roman"/>
                <w:sz w:val="24"/>
                <w:szCs w:val="24"/>
              </w:rPr>
            </w:pPr>
          </w:p>
          <w:p w14:paraId="112944D4" w14:textId="77777777" w:rsidR="007E6F54" w:rsidRPr="00324315" w:rsidRDefault="007E6F54" w:rsidP="007E6F54">
            <w:pPr>
              <w:spacing w:line="0" w:lineRule="atLeast"/>
              <w:ind w:firstLine="183"/>
              <w:rPr>
                <w:rFonts w:ascii="Times New Roman" w:hAnsi="Times New Roman" w:cs="Times New Roman"/>
                <w:sz w:val="24"/>
                <w:szCs w:val="24"/>
              </w:rPr>
            </w:pPr>
          </w:p>
          <w:p w14:paraId="77423BEC" w14:textId="77777777" w:rsidR="007E6F54" w:rsidRPr="00324315" w:rsidRDefault="007E6F54" w:rsidP="007E6F54">
            <w:pPr>
              <w:spacing w:line="0" w:lineRule="atLeast"/>
              <w:ind w:firstLine="183"/>
              <w:rPr>
                <w:rFonts w:ascii="Times New Roman" w:hAnsi="Times New Roman" w:cs="Times New Roman"/>
                <w:sz w:val="24"/>
                <w:szCs w:val="24"/>
              </w:rPr>
            </w:pPr>
          </w:p>
          <w:p w14:paraId="4301D4CE" w14:textId="77777777" w:rsidR="007E6F54" w:rsidRPr="00324315" w:rsidRDefault="007E6F54" w:rsidP="007E6F54">
            <w:pPr>
              <w:spacing w:line="0" w:lineRule="atLeast"/>
              <w:ind w:firstLine="183"/>
              <w:rPr>
                <w:rFonts w:ascii="Times New Roman" w:hAnsi="Times New Roman" w:cs="Times New Roman"/>
                <w:sz w:val="24"/>
                <w:szCs w:val="24"/>
              </w:rPr>
            </w:pPr>
          </w:p>
          <w:p w14:paraId="384DB748" w14:textId="77777777" w:rsidR="007E6F54" w:rsidRPr="00324315" w:rsidRDefault="007E6F54" w:rsidP="007E6F54">
            <w:pPr>
              <w:spacing w:line="0" w:lineRule="atLeast"/>
              <w:ind w:firstLine="183"/>
              <w:rPr>
                <w:rFonts w:ascii="Times New Roman" w:hAnsi="Times New Roman" w:cs="Times New Roman"/>
                <w:sz w:val="24"/>
                <w:szCs w:val="24"/>
              </w:rPr>
            </w:pPr>
          </w:p>
          <w:p w14:paraId="187D13D5" w14:textId="77777777" w:rsidR="007E6F54" w:rsidRPr="00324315" w:rsidRDefault="007E6F54" w:rsidP="007E6F54">
            <w:pPr>
              <w:spacing w:line="0" w:lineRule="atLeast"/>
              <w:ind w:firstLine="183"/>
              <w:rPr>
                <w:rFonts w:ascii="Times New Roman" w:hAnsi="Times New Roman" w:cs="Times New Roman"/>
                <w:sz w:val="24"/>
                <w:szCs w:val="24"/>
              </w:rPr>
            </w:pPr>
          </w:p>
          <w:p w14:paraId="116EA195" w14:textId="77777777" w:rsidR="007E6F54" w:rsidRPr="00324315" w:rsidRDefault="007E6F54" w:rsidP="007E6F54">
            <w:pPr>
              <w:spacing w:line="0" w:lineRule="atLeast"/>
              <w:ind w:firstLine="183"/>
              <w:rPr>
                <w:rFonts w:ascii="Times New Roman" w:hAnsi="Times New Roman" w:cs="Times New Roman"/>
                <w:sz w:val="24"/>
                <w:szCs w:val="24"/>
              </w:rPr>
            </w:pPr>
          </w:p>
          <w:p w14:paraId="5C398461" w14:textId="77777777" w:rsidR="007E6F54" w:rsidRPr="00324315" w:rsidRDefault="007E6F54" w:rsidP="007E6F54">
            <w:pPr>
              <w:spacing w:line="0" w:lineRule="atLeast"/>
              <w:ind w:firstLine="183"/>
              <w:rPr>
                <w:rFonts w:ascii="Times New Roman" w:hAnsi="Times New Roman" w:cs="Times New Roman"/>
                <w:sz w:val="24"/>
                <w:szCs w:val="24"/>
              </w:rPr>
            </w:pPr>
          </w:p>
          <w:p w14:paraId="2598605F" w14:textId="77777777" w:rsidR="007E6F54" w:rsidRPr="00324315" w:rsidRDefault="007E6F54" w:rsidP="007E6F54">
            <w:pPr>
              <w:spacing w:line="0" w:lineRule="atLeast"/>
              <w:ind w:firstLine="183"/>
              <w:rPr>
                <w:rFonts w:ascii="Times New Roman" w:hAnsi="Times New Roman" w:cs="Times New Roman"/>
                <w:sz w:val="24"/>
                <w:szCs w:val="24"/>
              </w:rPr>
            </w:pPr>
          </w:p>
          <w:p w14:paraId="61B5DBE6" w14:textId="77777777" w:rsidR="007E6F54" w:rsidRPr="00324315" w:rsidRDefault="007E6F54" w:rsidP="007E6F54">
            <w:pPr>
              <w:spacing w:line="0" w:lineRule="atLeast"/>
              <w:ind w:firstLine="183"/>
              <w:rPr>
                <w:rFonts w:ascii="Times New Roman" w:hAnsi="Times New Roman" w:cs="Times New Roman"/>
                <w:sz w:val="24"/>
                <w:szCs w:val="24"/>
              </w:rPr>
            </w:pPr>
          </w:p>
          <w:p w14:paraId="18C1FA06" w14:textId="77777777" w:rsidR="007E6F54" w:rsidRPr="00324315" w:rsidRDefault="007E6F54" w:rsidP="007E6F54">
            <w:pPr>
              <w:spacing w:line="0" w:lineRule="atLeast"/>
              <w:ind w:firstLine="183"/>
              <w:rPr>
                <w:rFonts w:ascii="Times New Roman" w:hAnsi="Times New Roman" w:cs="Times New Roman"/>
                <w:sz w:val="24"/>
                <w:szCs w:val="24"/>
              </w:rPr>
            </w:pPr>
          </w:p>
          <w:p w14:paraId="1D2A3CDD" w14:textId="77777777" w:rsidR="007E6F54" w:rsidRPr="00324315" w:rsidRDefault="007E6F54" w:rsidP="007E6F54">
            <w:pPr>
              <w:spacing w:line="0" w:lineRule="atLeast"/>
              <w:ind w:firstLine="183"/>
              <w:rPr>
                <w:rFonts w:ascii="Times New Roman" w:hAnsi="Times New Roman" w:cs="Times New Roman"/>
                <w:sz w:val="24"/>
                <w:szCs w:val="24"/>
              </w:rPr>
            </w:pPr>
          </w:p>
          <w:p w14:paraId="786DB895" w14:textId="77777777" w:rsidR="007E6F54" w:rsidRPr="00324315" w:rsidRDefault="007E6F54" w:rsidP="007E6F54">
            <w:pPr>
              <w:spacing w:line="0" w:lineRule="atLeast"/>
              <w:ind w:firstLine="183"/>
              <w:rPr>
                <w:rFonts w:ascii="Times New Roman" w:hAnsi="Times New Roman" w:cs="Times New Roman"/>
                <w:sz w:val="24"/>
                <w:szCs w:val="24"/>
              </w:rPr>
            </w:pPr>
          </w:p>
          <w:p w14:paraId="244F2537" w14:textId="77777777" w:rsidR="007E6F54" w:rsidRPr="00324315" w:rsidRDefault="007E6F54" w:rsidP="007E6F54">
            <w:pPr>
              <w:spacing w:line="0" w:lineRule="atLeast"/>
              <w:ind w:firstLine="183"/>
              <w:rPr>
                <w:rFonts w:ascii="Times New Roman" w:hAnsi="Times New Roman" w:cs="Times New Roman"/>
                <w:sz w:val="24"/>
                <w:szCs w:val="24"/>
              </w:rPr>
            </w:pPr>
          </w:p>
          <w:p w14:paraId="0B5376D7" w14:textId="77777777" w:rsidR="007E6F54" w:rsidRPr="00324315" w:rsidRDefault="007E6F54" w:rsidP="007E6F54">
            <w:pPr>
              <w:spacing w:line="0" w:lineRule="atLeast"/>
              <w:ind w:firstLine="183"/>
              <w:rPr>
                <w:rFonts w:ascii="Times New Roman" w:hAnsi="Times New Roman" w:cs="Times New Roman"/>
                <w:sz w:val="24"/>
                <w:szCs w:val="24"/>
              </w:rPr>
            </w:pPr>
          </w:p>
          <w:p w14:paraId="1C02D100" w14:textId="77777777" w:rsidR="007E6F54" w:rsidRPr="00324315" w:rsidRDefault="007E6F54" w:rsidP="007E6F54">
            <w:pPr>
              <w:spacing w:line="0" w:lineRule="atLeast"/>
              <w:ind w:firstLine="183"/>
              <w:rPr>
                <w:rFonts w:ascii="Times New Roman" w:hAnsi="Times New Roman" w:cs="Times New Roman"/>
                <w:sz w:val="24"/>
                <w:szCs w:val="24"/>
              </w:rPr>
            </w:pPr>
          </w:p>
          <w:p w14:paraId="3318BE00" w14:textId="77777777" w:rsidR="007E6F54" w:rsidRPr="00324315" w:rsidRDefault="007E6F54" w:rsidP="007E6F54">
            <w:pPr>
              <w:spacing w:line="0" w:lineRule="atLeast"/>
              <w:ind w:firstLine="183"/>
              <w:rPr>
                <w:rFonts w:ascii="Times New Roman" w:hAnsi="Times New Roman" w:cs="Times New Roman"/>
                <w:sz w:val="24"/>
                <w:szCs w:val="24"/>
              </w:rPr>
            </w:pPr>
          </w:p>
          <w:p w14:paraId="573DC709" w14:textId="77777777" w:rsidR="007E6F54" w:rsidRPr="00324315" w:rsidRDefault="007E6F54" w:rsidP="007E6F54">
            <w:pPr>
              <w:spacing w:line="0" w:lineRule="atLeast"/>
              <w:ind w:firstLine="183"/>
              <w:rPr>
                <w:rFonts w:ascii="Times New Roman" w:hAnsi="Times New Roman" w:cs="Times New Roman"/>
                <w:sz w:val="24"/>
                <w:szCs w:val="24"/>
              </w:rPr>
            </w:pPr>
          </w:p>
          <w:p w14:paraId="78099795" w14:textId="77777777" w:rsidR="007E6F54" w:rsidRPr="00324315" w:rsidRDefault="007E6F54" w:rsidP="007E6F54">
            <w:pPr>
              <w:spacing w:line="0" w:lineRule="atLeast"/>
              <w:ind w:firstLine="183"/>
              <w:rPr>
                <w:rFonts w:ascii="Times New Roman" w:hAnsi="Times New Roman" w:cs="Times New Roman"/>
                <w:sz w:val="24"/>
                <w:szCs w:val="24"/>
              </w:rPr>
            </w:pPr>
          </w:p>
          <w:p w14:paraId="23091DE0" w14:textId="77777777" w:rsidR="007E6F54" w:rsidRPr="00324315" w:rsidRDefault="007E6F54" w:rsidP="007E6F54">
            <w:pPr>
              <w:spacing w:line="0" w:lineRule="atLeast"/>
              <w:ind w:firstLine="183"/>
              <w:rPr>
                <w:rFonts w:ascii="Times New Roman" w:hAnsi="Times New Roman" w:cs="Times New Roman"/>
                <w:sz w:val="24"/>
                <w:szCs w:val="24"/>
              </w:rPr>
            </w:pPr>
          </w:p>
          <w:p w14:paraId="2FCBDFD6" w14:textId="77777777" w:rsidR="007E6F54" w:rsidRPr="00324315" w:rsidRDefault="007E6F54" w:rsidP="007E6F54">
            <w:pPr>
              <w:spacing w:line="0" w:lineRule="atLeast"/>
              <w:ind w:firstLine="183"/>
              <w:rPr>
                <w:rFonts w:ascii="Times New Roman" w:hAnsi="Times New Roman" w:cs="Times New Roman"/>
                <w:sz w:val="24"/>
                <w:szCs w:val="24"/>
              </w:rPr>
            </w:pPr>
          </w:p>
          <w:p w14:paraId="2A9FC969" w14:textId="77777777" w:rsidR="007E6F54" w:rsidRPr="00324315" w:rsidRDefault="007E6F54" w:rsidP="007E6F54">
            <w:pPr>
              <w:spacing w:line="0" w:lineRule="atLeast"/>
              <w:ind w:firstLine="0"/>
              <w:rPr>
                <w:rFonts w:ascii="Times New Roman" w:hAnsi="Times New Roman" w:cs="Times New Roman"/>
                <w:sz w:val="24"/>
                <w:szCs w:val="24"/>
              </w:rPr>
            </w:pPr>
            <w:r w:rsidRPr="00324315">
              <w:rPr>
                <w:rFonts w:ascii="Times New Roman" w:hAnsi="Times New Roman" w:cs="Times New Roman"/>
                <w:sz w:val="24"/>
                <w:szCs w:val="24"/>
              </w:rPr>
              <w:t xml:space="preserve"> </w:t>
            </w:r>
          </w:p>
          <w:p w14:paraId="27F492F5" w14:textId="77777777" w:rsidR="007E6F54" w:rsidRPr="00324315" w:rsidRDefault="007E6F54" w:rsidP="007E6F54">
            <w:pPr>
              <w:spacing w:line="0" w:lineRule="atLeast"/>
              <w:ind w:firstLine="0"/>
              <w:rPr>
                <w:rFonts w:ascii="Times New Roman" w:hAnsi="Times New Roman" w:cs="Times New Roman"/>
                <w:sz w:val="24"/>
                <w:szCs w:val="24"/>
              </w:rPr>
            </w:pPr>
          </w:p>
          <w:p w14:paraId="0976999B" w14:textId="77777777" w:rsidR="007E6F54" w:rsidRPr="00324315" w:rsidRDefault="007E6F54" w:rsidP="007E6F54">
            <w:pPr>
              <w:spacing w:line="0" w:lineRule="atLeast"/>
              <w:ind w:firstLine="0"/>
              <w:rPr>
                <w:rFonts w:ascii="Times New Roman" w:hAnsi="Times New Roman" w:cs="Times New Roman"/>
                <w:sz w:val="24"/>
                <w:szCs w:val="24"/>
              </w:rPr>
            </w:pPr>
          </w:p>
          <w:p w14:paraId="2BC8690C" w14:textId="77777777" w:rsidR="007E6F54" w:rsidRPr="00324315" w:rsidRDefault="007E6F54" w:rsidP="007E6F54">
            <w:pPr>
              <w:spacing w:line="0" w:lineRule="atLeast"/>
              <w:ind w:firstLine="0"/>
              <w:rPr>
                <w:rFonts w:ascii="Times New Roman" w:hAnsi="Times New Roman" w:cs="Times New Roman"/>
                <w:sz w:val="24"/>
                <w:szCs w:val="24"/>
              </w:rPr>
            </w:pPr>
          </w:p>
          <w:p w14:paraId="663746B0" w14:textId="77777777" w:rsidR="007E6F54" w:rsidRPr="00324315" w:rsidRDefault="007E6F54" w:rsidP="007E6F54">
            <w:pPr>
              <w:spacing w:line="0" w:lineRule="atLeast"/>
              <w:ind w:firstLine="0"/>
              <w:rPr>
                <w:rFonts w:ascii="Times New Roman" w:hAnsi="Times New Roman" w:cs="Times New Roman"/>
                <w:sz w:val="24"/>
                <w:szCs w:val="24"/>
              </w:rPr>
            </w:pPr>
          </w:p>
          <w:p w14:paraId="1DD2B0C8" w14:textId="77777777" w:rsidR="007E6F54" w:rsidRPr="00324315" w:rsidRDefault="007E6F54" w:rsidP="007E6F54">
            <w:pPr>
              <w:spacing w:line="0" w:lineRule="atLeast"/>
              <w:ind w:firstLine="0"/>
              <w:rPr>
                <w:rFonts w:ascii="Times New Roman" w:hAnsi="Times New Roman" w:cs="Times New Roman"/>
                <w:sz w:val="24"/>
                <w:szCs w:val="24"/>
              </w:rPr>
            </w:pPr>
          </w:p>
          <w:p w14:paraId="65C3A091" w14:textId="5484FF12" w:rsidR="007E6F54" w:rsidRPr="00324315" w:rsidRDefault="007E6F54" w:rsidP="007E6F54">
            <w:pPr>
              <w:spacing w:line="0" w:lineRule="atLeast"/>
              <w:ind w:firstLine="0"/>
              <w:rPr>
                <w:rFonts w:ascii="Times New Roman" w:hAnsi="Times New Roman" w:cs="Times New Roman"/>
                <w:sz w:val="24"/>
                <w:szCs w:val="24"/>
              </w:rPr>
            </w:pPr>
          </w:p>
          <w:p w14:paraId="1792FE79" w14:textId="77777777" w:rsidR="007E6F54" w:rsidRPr="00324315" w:rsidRDefault="007E6F54" w:rsidP="007E6F54">
            <w:pPr>
              <w:spacing w:line="0" w:lineRule="atLeast"/>
              <w:ind w:firstLine="0"/>
              <w:rPr>
                <w:rFonts w:ascii="Times New Roman" w:hAnsi="Times New Roman" w:cs="Times New Roman"/>
                <w:sz w:val="24"/>
                <w:szCs w:val="24"/>
              </w:rPr>
            </w:pPr>
          </w:p>
          <w:p w14:paraId="03904DD3" w14:textId="77777777" w:rsidR="007E6F54" w:rsidRPr="00324315" w:rsidRDefault="007E6F54" w:rsidP="007E6F54">
            <w:pPr>
              <w:spacing w:line="0" w:lineRule="atLeast"/>
              <w:ind w:firstLine="0"/>
              <w:rPr>
                <w:rFonts w:ascii="Times New Roman" w:hAnsi="Times New Roman" w:cs="Times New Roman"/>
                <w:sz w:val="24"/>
                <w:szCs w:val="24"/>
              </w:rPr>
            </w:pPr>
          </w:p>
          <w:p w14:paraId="2BB7DA78" w14:textId="77777777" w:rsidR="007E6F54" w:rsidRPr="00324315" w:rsidRDefault="007E6F54" w:rsidP="007E6F54">
            <w:pPr>
              <w:spacing w:line="0" w:lineRule="atLeast"/>
              <w:ind w:firstLine="183"/>
              <w:rPr>
                <w:rFonts w:ascii="Times New Roman" w:hAnsi="Times New Roman" w:cs="Times New Roman"/>
                <w:sz w:val="24"/>
                <w:szCs w:val="24"/>
              </w:rPr>
            </w:pPr>
          </w:p>
        </w:tc>
      </w:tr>
      <w:tr w:rsidR="007E6F54" w:rsidRPr="00324315" w14:paraId="3CED79D6" w14:textId="77777777" w:rsidTr="00497EFC">
        <w:trPr>
          <w:trHeight w:val="295"/>
        </w:trPr>
        <w:tc>
          <w:tcPr>
            <w:tcW w:w="14177" w:type="dxa"/>
            <w:gridSpan w:val="5"/>
          </w:tcPr>
          <w:p w14:paraId="2D6CAB1E" w14:textId="247C8833" w:rsidR="007E6F54" w:rsidRPr="00324315" w:rsidRDefault="007E6F54" w:rsidP="003169CE">
            <w:pPr>
              <w:spacing w:line="0" w:lineRule="atLeast"/>
              <w:ind w:left="32" w:firstLine="0"/>
              <w:rPr>
                <w:rFonts w:ascii="Times New Roman" w:hAnsi="Times New Roman" w:cs="Times New Roman"/>
                <w:b/>
                <w:bCs/>
                <w:sz w:val="24"/>
                <w:szCs w:val="24"/>
              </w:rPr>
            </w:pPr>
            <w:r w:rsidRPr="00324315">
              <w:rPr>
                <w:rFonts w:ascii="Times New Roman" w:hAnsi="Times New Roman" w:cs="Times New Roman"/>
                <w:b/>
                <w:bCs/>
                <w:sz w:val="24"/>
                <w:szCs w:val="24"/>
              </w:rPr>
              <w:lastRenderedPageBreak/>
              <w:t xml:space="preserve">Правила оказания государственной услуги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Выдача лицензии на производство алкогольной продукции</w:t>
            </w:r>
            <w:r w:rsidR="00C97588" w:rsidRPr="00324315">
              <w:rPr>
                <w:rFonts w:ascii="Times New Roman" w:hAnsi="Times New Roman" w:cs="Times New Roman"/>
                <w:b/>
                <w:bCs/>
                <w:sz w:val="24"/>
                <w:szCs w:val="24"/>
              </w:rPr>
              <w:t>»</w:t>
            </w:r>
            <w:r w:rsidR="00F23429" w:rsidRPr="00324315">
              <w:rPr>
                <w:rFonts w:ascii="Times New Roman" w:hAnsi="Times New Roman" w:cs="Times New Roman"/>
                <w:b/>
                <w:bCs/>
                <w:sz w:val="24"/>
                <w:szCs w:val="24"/>
              </w:rPr>
              <w:t xml:space="preserve"> </w:t>
            </w:r>
          </w:p>
        </w:tc>
      </w:tr>
      <w:tr w:rsidR="007E6F54" w:rsidRPr="00324315" w14:paraId="2184D2B6" w14:textId="77777777" w:rsidTr="00497EFC">
        <w:trPr>
          <w:trHeight w:val="271"/>
        </w:trPr>
        <w:tc>
          <w:tcPr>
            <w:tcW w:w="703" w:type="dxa"/>
          </w:tcPr>
          <w:p w14:paraId="4C95CFEE" w14:textId="67FF7375" w:rsidR="007E6F54" w:rsidRPr="00324315" w:rsidRDefault="00A31A90" w:rsidP="007E6F5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6</w:t>
            </w:r>
            <w:r w:rsidR="007E6F54" w:rsidRPr="00324315">
              <w:rPr>
                <w:rFonts w:ascii="Times New Roman" w:eastAsia="Times New Roman" w:hAnsi="Times New Roman" w:cs="Times New Roman"/>
                <w:spacing w:val="2"/>
                <w:sz w:val="24"/>
                <w:szCs w:val="24"/>
              </w:rPr>
              <w:t>.</w:t>
            </w:r>
          </w:p>
        </w:tc>
        <w:tc>
          <w:tcPr>
            <w:tcW w:w="1277" w:type="dxa"/>
          </w:tcPr>
          <w:p w14:paraId="2A56CDEE" w14:textId="7A6E9A42" w:rsidR="007E6F54" w:rsidRPr="00324315" w:rsidRDefault="007E6F54" w:rsidP="006E292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 xml:space="preserve">пункт </w:t>
            </w:r>
            <w:r w:rsidR="006E2926">
              <w:rPr>
                <w:rFonts w:ascii="Times New Roman" w:eastAsia="Calibri" w:hAnsi="Times New Roman" w:cs="Times New Roman"/>
                <w:sz w:val="24"/>
                <w:szCs w:val="24"/>
              </w:rPr>
              <w:t>9</w:t>
            </w:r>
            <w:r w:rsidR="003169CE">
              <w:rPr>
                <w:rFonts w:ascii="Times New Roman" w:eastAsia="Calibri" w:hAnsi="Times New Roman" w:cs="Times New Roman"/>
                <w:sz w:val="24"/>
                <w:szCs w:val="24"/>
              </w:rPr>
              <w:t xml:space="preserve"> Приложения 6 к приказу</w:t>
            </w:r>
          </w:p>
        </w:tc>
        <w:tc>
          <w:tcPr>
            <w:tcW w:w="4678" w:type="dxa"/>
            <w:tcBorders>
              <w:top w:val="single" w:sz="4" w:space="0" w:color="auto"/>
              <w:left w:val="single" w:sz="4" w:space="0" w:color="auto"/>
              <w:bottom w:val="single" w:sz="4" w:space="0" w:color="auto"/>
              <w:right w:val="single" w:sz="4" w:space="0" w:color="auto"/>
            </w:tcBorders>
          </w:tcPr>
          <w:p w14:paraId="508B44F0" w14:textId="56867B23" w:rsidR="007E6F54" w:rsidRPr="00324315" w:rsidRDefault="006E2926" w:rsidP="00F23429">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7E6F54" w:rsidRPr="00324315">
              <w:rPr>
                <w:rFonts w:ascii="Times New Roman" w:eastAsia="Times New Roman" w:hAnsi="Times New Roman" w:cs="Times New Roman"/>
                <w:sz w:val="24"/>
                <w:szCs w:val="24"/>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9E07D03" w14:textId="4F4B5A00"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04289D0F" w14:textId="18C89A74"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251DE812" w14:textId="62DA0F8F"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075CC70B" w14:textId="6293BC5C"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60E108E0" w14:textId="3D4DC354" w:rsidR="00F23429" w:rsidRPr="00B444A0" w:rsidRDefault="00F23429" w:rsidP="00F23429">
            <w:pPr>
              <w:rPr>
                <w:rFonts w:ascii="Times New Roman" w:eastAsia="Times New Roman" w:hAnsi="Times New Roman" w:cs="Times New Roman"/>
                <w:b/>
                <w:color w:val="000000" w:themeColor="text1"/>
                <w:sz w:val="24"/>
                <w:szCs w:val="24"/>
              </w:rPr>
            </w:pPr>
            <w:r w:rsidRPr="00B444A0">
              <w:rPr>
                <w:rFonts w:ascii="Times New Roman" w:eastAsia="Times New Roman" w:hAnsi="Times New Roman" w:cs="Times New Roman"/>
                <w:b/>
                <w:color w:val="000000" w:themeColor="text1"/>
                <w:sz w:val="24"/>
                <w:szCs w:val="24"/>
              </w:rPr>
              <w:t>Отсутствует</w:t>
            </w:r>
          </w:p>
          <w:p w14:paraId="0AC17CFF" w14:textId="77777777" w:rsidR="00F23429" w:rsidRPr="00324315" w:rsidRDefault="00F23429" w:rsidP="00F23429">
            <w:pPr>
              <w:rPr>
                <w:rFonts w:ascii="Times New Roman" w:eastAsia="Times New Roman" w:hAnsi="Times New Roman" w:cs="Times New Roman"/>
                <w:sz w:val="24"/>
                <w:szCs w:val="24"/>
              </w:rPr>
            </w:pPr>
          </w:p>
          <w:p w14:paraId="0122A4F6" w14:textId="77777777" w:rsidR="00F23429" w:rsidRPr="00324315" w:rsidRDefault="00F23429" w:rsidP="00F23429">
            <w:pPr>
              <w:rPr>
                <w:rFonts w:ascii="Times New Roman" w:eastAsia="Times New Roman" w:hAnsi="Times New Roman" w:cs="Times New Roman"/>
                <w:sz w:val="24"/>
                <w:szCs w:val="24"/>
              </w:rPr>
            </w:pPr>
          </w:p>
          <w:p w14:paraId="347FB511" w14:textId="77777777" w:rsidR="00F23429" w:rsidRPr="00324315" w:rsidRDefault="00F23429" w:rsidP="00F23429">
            <w:pPr>
              <w:rPr>
                <w:rFonts w:ascii="Times New Roman" w:eastAsia="Times New Roman" w:hAnsi="Times New Roman" w:cs="Times New Roman"/>
                <w:sz w:val="24"/>
                <w:szCs w:val="24"/>
              </w:rPr>
            </w:pPr>
          </w:p>
          <w:p w14:paraId="1C469D20" w14:textId="77777777" w:rsidR="00F23429" w:rsidRPr="00324315" w:rsidRDefault="00F23429" w:rsidP="00F23429">
            <w:pPr>
              <w:rPr>
                <w:rFonts w:ascii="Times New Roman" w:eastAsia="Times New Roman" w:hAnsi="Times New Roman" w:cs="Times New Roman"/>
                <w:sz w:val="24"/>
                <w:szCs w:val="24"/>
              </w:rPr>
            </w:pPr>
          </w:p>
          <w:p w14:paraId="6FD7D0F7" w14:textId="77777777" w:rsidR="00F23429" w:rsidRPr="00324315" w:rsidRDefault="00F23429" w:rsidP="00F23429">
            <w:pPr>
              <w:rPr>
                <w:rFonts w:ascii="Times New Roman" w:eastAsia="Times New Roman" w:hAnsi="Times New Roman" w:cs="Times New Roman"/>
                <w:sz w:val="24"/>
                <w:szCs w:val="24"/>
              </w:rPr>
            </w:pPr>
          </w:p>
          <w:p w14:paraId="5260EF6B" w14:textId="77777777" w:rsidR="00F23429" w:rsidRPr="00324315" w:rsidRDefault="00F23429" w:rsidP="00F23429">
            <w:pPr>
              <w:rPr>
                <w:rFonts w:ascii="Times New Roman" w:eastAsia="Times New Roman" w:hAnsi="Times New Roman" w:cs="Times New Roman"/>
                <w:sz w:val="24"/>
                <w:szCs w:val="24"/>
              </w:rPr>
            </w:pPr>
          </w:p>
          <w:p w14:paraId="7A295E04" w14:textId="77777777" w:rsidR="00F23429" w:rsidRPr="00324315" w:rsidRDefault="00F23429" w:rsidP="00F23429">
            <w:pPr>
              <w:rPr>
                <w:rFonts w:ascii="Times New Roman" w:eastAsia="Times New Roman" w:hAnsi="Times New Roman" w:cs="Times New Roman"/>
                <w:sz w:val="24"/>
                <w:szCs w:val="24"/>
              </w:rPr>
            </w:pPr>
          </w:p>
          <w:p w14:paraId="3DE62E61" w14:textId="77777777" w:rsidR="00F23429" w:rsidRPr="00324315" w:rsidRDefault="00F23429" w:rsidP="00F23429">
            <w:pPr>
              <w:rPr>
                <w:rFonts w:ascii="Times New Roman" w:eastAsia="Times New Roman" w:hAnsi="Times New Roman" w:cs="Times New Roman"/>
                <w:sz w:val="24"/>
                <w:szCs w:val="24"/>
              </w:rPr>
            </w:pPr>
          </w:p>
          <w:p w14:paraId="0A631D50" w14:textId="77777777" w:rsidR="00F23429" w:rsidRPr="00324315" w:rsidRDefault="00F23429" w:rsidP="00F23429">
            <w:pPr>
              <w:rPr>
                <w:rFonts w:ascii="Times New Roman" w:eastAsia="Times New Roman" w:hAnsi="Times New Roman" w:cs="Times New Roman"/>
                <w:sz w:val="24"/>
                <w:szCs w:val="24"/>
              </w:rPr>
            </w:pPr>
          </w:p>
          <w:p w14:paraId="0D4CB5EF" w14:textId="468F8160"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hyperlink r:id="rId112" w:anchor="z68" w:history="1">
              <w:r w:rsidRPr="00324315">
                <w:rPr>
                  <w:rStyle w:val="a4"/>
                  <w:rFonts w:ascii="Times New Roman" w:eastAsia="Times New Roman" w:hAnsi="Times New Roman" w:cs="Times New Roman"/>
                  <w:color w:val="auto"/>
                  <w:u w:val="none"/>
                </w:rPr>
                <w:t>пунктом 2</w:t>
              </w:r>
            </w:hyperlink>
            <w:r w:rsidRPr="00324315">
              <w:rPr>
                <w:rFonts w:ascii="Times New Roman" w:eastAsia="Times New Roman" w:hAnsi="Times New Roman" w:cs="Times New Roman"/>
                <w:sz w:val="24"/>
                <w:szCs w:val="24"/>
              </w:rPr>
              <w:t xml:space="preserve"> статьи 25 Закона в течение 5 (пяти) рабочих дней со дня ее регистрации.</w:t>
            </w:r>
          </w:p>
          <w:p w14:paraId="127B02CC" w14:textId="2736072E"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Borders>
              <w:top w:val="single" w:sz="4" w:space="0" w:color="auto"/>
              <w:left w:val="single" w:sz="4" w:space="0" w:color="auto"/>
              <w:bottom w:val="single" w:sz="4" w:space="0" w:color="auto"/>
              <w:right w:val="single" w:sz="4" w:space="0" w:color="auto"/>
            </w:tcBorders>
          </w:tcPr>
          <w:p w14:paraId="4DCC6567" w14:textId="01764E42" w:rsidR="007E6F54" w:rsidRPr="00324315" w:rsidRDefault="006E2926" w:rsidP="00F2342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7E6F54" w:rsidRPr="00324315">
              <w:rPr>
                <w:rFonts w:ascii="Times New Roman" w:eastAsia="Times New Roman" w:hAnsi="Times New Roman" w:cs="Times New Roman"/>
                <w:sz w:val="24"/>
                <w:szCs w:val="24"/>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355AF935" w14:textId="5EBE45CD"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7E174975" w14:textId="28F7780F"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w:t>
            </w:r>
            <w:r w:rsidR="00B1647A" w:rsidRPr="00324315">
              <w:rPr>
                <w:rFonts w:ascii="Times New Roman" w:eastAsia="Times New Roman" w:hAnsi="Times New Roman" w:cs="Times New Roman"/>
                <w:b/>
                <w:color w:val="FF0000"/>
                <w:sz w:val="24"/>
                <w:szCs w:val="24"/>
              </w:rPr>
              <w:t>,</w:t>
            </w:r>
            <w:r w:rsidRPr="00324315">
              <w:rPr>
                <w:rFonts w:ascii="Times New Roman" w:eastAsia="Times New Roman" w:hAnsi="Times New Roman" w:cs="Times New Roman"/>
                <w:sz w:val="24"/>
                <w:szCs w:val="24"/>
              </w:rPr>
              <w:t xml:space="preserve"> осуществляющего руководство в сфере обеспечения поступлений налогов и платежей в бюджет;</w:t>
            </w:r>
          </w:p>
          <w:p w14:paraId="5E69FA39" w14:textId="4CFBB70C"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22B14C21" w14:textId="6FAA2937"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B494AC1" w14:textId="77777777" w:rsidR="007E6F54" w:rsidRPr="00324315" w:rsidRDefault="007E6F54" w:rsidP="00F23429">
            <w:pPr>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06C2454A" w14:textId="6DFC055C" w:rsidR="007E6F54" w:rsidRPr="00324315" w:rsidRDefault="007E6F54" w:rsidP="00F23429">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hyperlink r:id="rId113" w:anchor="z68" w:history="1">
              <w:r w:rsidRPr="00324315">
                <w:rPr>
                  <w:rStyle w:val="a4"/>
                  <w:rFonts w:ascii="Times New Roman" w:eastAsia="Times New Roman" w:hAnsi="Times New Roman" w:cs="Times New Roman"/>
                  <w:color w:val="auto"/>
                  <w:u w:val="none"/>
                </w:rPr>
                <w:t>пунктом 2</w:t>
              </w:r>
            </w:hyperlink>
            <w:r w:rsidRPr="00324315">
              <w:rPr>
                <w:rFonts w:ascii="Times New Roman" w:eastAsia="Times New Roman" w:hAnsi="Times New Roman" w:cs="Times New Roman"/>
                <w:sz w:val="24"/>
                <w:szCs w:val="24"/>
              </w:rPr>
              <w:t xml:space="preserve"> статьи 25 Закона в течение 5 (пяти) рабочих дней со дня ее регистрации.</w:t>
            </w:r>
          </w:p>
          <w:p w14:paraId="2F612CE0" w14:textId="3F4EC68A" w:rsidR="007E6F54" w:rsidRPr="00324315" w:rsidRDefault="007E6F54" w:rsidP="00F23429">
            <w:pPr>
              <w:rPr>
                <w:rFonts w:ascii="Times New Roman" w:hAnsi="Times New Roman" w:cs="Times New Roman"/>
                <w:b/>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2B3F8702" w14:textId="77777777" w:rsidR="007E6F54" w:rsidRDefault="007E6F54" w:rsidP="00B444A0">
            <w:pPr>
              <w:spacing w:after="160" w:line="259" w:lineRule="auto"/>
              <w:ind w:firstLine="0"/>
              <w:rPr>
                <w:rFonts w:ascii="Times New Roman" w:hAnsi="Times New Roman" w:cs="Times New Roman"/>
                <w:sz w:val="24"/>
                <w:szCs w:val="24"/>
              </w:rPr>
            </w:pPr>
          </w:p>
          <w:p w14:paraId="62529972" w14:textId="77777777" w:rsidR="00B444A0" w:rsidRDefault="00B444A0" w:rsidP="00B444A0">
            <w:pPr>
              <w:spacing w:after="160" w:line="259" w:lineRule="auto"/>
              <w:ind w:firstLine="0"/>
              <w:rPr>
                <w:rFonts w:ascii="Times New Roman" w:hAnsi="Times New Roman" w:cs="Times New Roman"/>
                <w:sz w:val="24"/>
                <w:szCs w:val="24"/>
              </w:rPr>
            </w:pPr>
          </w:p>
          <w:p w14:paraId="40601582" w14:textId="77777777" w:rsidR="00B444A0" w:rsidRDefault="00B444A0" w:rsidP="00B444A0">
            <w:pPr>
              <w:spacing w:after="160" w:line="259" w:lineRule="auto"/>
              <w:ind w:firstLine="0"/>
              <w:rPr>
                <w:rFonts w:ascii="Times New Roman" w:hAnsi="Times New Roman" w:cs="Times New Roman"/>
                <w:sz w:val="24"/>
                <w:szCs w:val="24"/>
              </w:rPr>
            </w:pPr>
          </w:p>
          <w:p w14:paraId="5D07D35E" w14:textId="77777777" w:rsidR="00B444A0" w:rsidRDefault="00B444A0" w:rsidP="00B444A0">
            <w:pPr>
              <w:spacing w:after="160" w:line="259" w:lineRule="auto"/>
              <w:ind w:firstLine="0"/>
              <w:rPr>
                <w:rFonts w:ascii="Times New Roman" w:hAnsi="Times New Roman" w:cs="Times New Roman"/>
                <w:sz w:val="24"/>
                <w:szCs w:val="24"/>
              </w:rPr>
            </w:pPr>
          </w:p>
          <w:p w14:paraId="4AB29AFC" w14:textId="77777777" w:rsidR="00B444A0" w:rsidRDefault="00B444A0" w:rsidP="00B444A0">
            <w:pPr>
              <w:spacing w:after="160" w:line="259" w:lineRule="auto"/>
              <w:ind w:firstLine="0"/>
              <w:rPr>
                <w:rFonts w:ascii="Times New Roman" w:hAnsi="Times New Roman" w:cs="Times New Roman"/>
                <w:sz w:val="24"/>
                <w:szCs w:val="24"/>
              </w:rPr>
            </w:pPr>
          </w:p>
          <w:p w14:paraId="43DEDF4B" w14:textId="77777777" w:rsidR="00B444A0" w:rsidRDefault="00B444A0" w:rsidP="00B444A0">
            <w:pPr>
              <w:spacing w:after="160" w:line="259" w:lineRule="auto"/>
              <w:ind w:firstLine="0"/>
              <w:rPr>
                <w:rFonts w:ascii="Times New Roman" w:hAnsi="Times New Roman" w:cs="Times New Roman"/>
                <w:sz w:val="24"/>
                <w:szCs w:val="24"/>
              </w:rPr>
            </w:pPr>
          </w:p>
          <w:p w14:paraId="22B0C7CA" w14:textId="77777777" w:rsidR="00B444A0" w:rsidRDefault="00B444A0" w:rsidP="00B444A0">
            <w:pPr>
              <w:spacing w:after="160" w:line="259" w:lineRule="auto"/>
              <w:ind w:firstLine="0"/>
              <w:rPr>
                <w:rFonts w:ascii="Times New Roman" w:hAnsi="Times New Roman" w:cs="Times New Roman"/>
                <w:sz w:val="24"/>
                <w:szCs w:val="24"/>
              </w:rPr>
            </w:pPr>
          </w:p>
          <w:p w14:paraId="176C2940" w14:textId="77777777" w:rsidR="00B444A0" w:rsidRDefault="00B444A0" w:rsidP="00B444A0">
            <w:pPr>
              <w:spacing w:after="160" w:line="259" w:lineRule="auto"/>
              <w:ind w:firstLine="0"/>
              <w:rPr>
                <w:rFonts w:ascii="Times New Roman" w:hAnsi="Times New Roman" w:cs="Times New Roman"/>
                <w:sz w:val="24"/>
                <w:szCs w:val="24"/>
              </w:rPr>
            </w:pPr>
          </w:p>
          <w:p w14:paraId="23529C67" w14:textId="77777777" w:rsidR="00B444A0" w:rsidRDefault="00B444A0" w:rsidP="00B444A0">
            <w:pPr>
              <w:spacing w:after="160" w:line="259" w:lineRule="auto"/>
              <w:ind w:firstLine="0"/>
              <w:rPr>
                <w:rFonts w:ascii="Times New Roman" w:hAnsi="Times New Roman" w:cs="Times New Roman"/>
                <w:sz w:val="24"/>
                <w:szCs w:val="24"/>
              </w:rPr>
            </w:pPr>
          </w:p>
          <w:p w14:paraId="019A9E02" w14:textId="77777777" w:rsidR="00B444A0" w:rsidRDefault="00B444A0" w:rsidP="00B444A0">
            <w:pPr>
              <w:spacing w:after="160" w:line="259" w:lineRule="auto"/>
              <w:ind w:firstLine="0"/>
              <w:rPr>
                <w:rFonts w:ascii="Times New Roman" w:hAnsi="Times New Roman" w:cs="Times New Roman"/>
                <w:sz w:val="24"/>
                <w:szCs w:val="24"/>
              </w:rPr>
            </w:pPr>
          </w:p>
          <w:p w14:paraId="19B0BB00" w14:textId="77777777" w:rsidR="00B444A0" w:rsidRDefault="00B444A0" w:rsidP="00B444A0">
            <w:pPr>
              <w:spacing w:after="160" w:line="259" w:lineRule="auto"/>
              <w:ind w:firstLine="0"/>
              <w:rPr>
                <w:rFonts w:ascii="Times New Roman" w:hAnsi="Times New Roman" w:cs="Times New Roman"/>
                <w:sz w:val="24"/>
                <w:szCs w:val="24"/>
              </w:rPr>
            </w:pPr>
          </w:p>
          <w:p w14:paraId="24219F68" w14:textId="77777777" w:rsidR="00B444A0" w:rsidRDefault="00B444A0" w:rsidP="00B444A0">
            <w:pPr>
              <w:spacing w:after="160" w:line="259" w:lineRule="auto"/>
              <w:ind w:firstLine="0"/>
              <w:rPr>
                <w:rFonts w:ascii="Times New Roman" w:hAnsi="Times New Roman" w:cs="Times New Roman"/>
                <w:sz w:val="24"/>
                <w:szCs w:val="24"/>
              </w:rPr>
            </w:pPr>
          </w:p>
          <w:p w14:paraId="6BADE5AF" w14:textId="77777777" w:rsidR="00B444A0" w:rsidRDefault="00B444A0" w:rsidP="00B444A0">
            <w:pPr>
              <w:spacing w:after="160" w:line="259" w:lineRule="auto"/>
              <w:ind w:firstLine="0"/>
              <w:rPr>
                <w:rFonts w:ascii="Times New Roman" w:hAnsi="Times New Roman" w:cs="Times New Roman"/>
                <w:sz w:val="24"/>
                <w:szCs w:val="24"/>
              </w:rPr>
            </w:pPr>
          </w:p>
          <w:p w14:paraId="50B0C94B" w14:textId="77777777" w:rsidR="005D0E21" w:rsidRPr="005D0E21" w:rsidRDefault="005D0E21" w:rsidP="005D0E21">
            <w:pPr>
              <w:spacing w:after="160" w:line="259" w:lineRule="auto"/>
              <w:ind w:firstLine="0"/>
              <w:rPr>
                <w:rFonts w:ascii="Times New Roman" w:hAnsi="Times New Roman" w:cs="Times New Roman"/>
                <w:sz w:val="24"/>
                <w:szCs w:val="24"/>
              </w:rPr>
            </w:pPr>
            <w:r w:rsidRPr="005D0E21">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3E035947" w14:textId="38207838" w:rsidR="00B444A0" w:rsidRPr="00324315" w:rsidRDefault="00B444A0" w:rsidP="00B444A0">
            <w:pPr>
              <w:spacing w:after="160" w:line="259" w:lineRule="auto"/>
              <w:ind w:firstLine="0"/>
              <w:rPr>
                <w:rFonts w:ascii="Times New Roman" w:hAnsi="Times New Roman" w:cs="Times New Roman"/>
                <w:sz w:val="24"/>
                <w:szCs w:val="24"/>
              </w:rPr>
            </w:pPr>
          </w:p>
        </w:tc>
      </w:tr>
      <w:tr w:rsidR="007E6F54" w:rsidRPr="00324315" w14:paraId="0DB27B03" w14:textId="77777777" w:rsidTr="00497EFC">
        <w:trPr>
          <w:trHeight w:val="688"/>
        </w:trPr>
        <w:tc>
          <w:tcPr>
            <w:tcW w:w="703" w:type="dxa"/>
          </w:tcPr>
          <w:p w14:paraId="1FB47F7E" w14:textId="0D1AC9D1" w:rsidR="007E6F54" w:rsidRPr="00324315" w:rsidRDefault="00266763" w:rsidP="007E6F54">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t>7</w:t>
            </w:r>
            <w:r w:rsidR="007E6F54" w:rsidRPr="00324315">
              <w:rPr>
                <w:rFonts w:ascii="Times New Roman" w:eastAsia="Times New Roman" w:hAnsi="Times New Roman" w:cs="Times New Roman"/>
                <w:spacing w:val="2"/>
                <w:sz w:val="24"/>
                <w:szCs w:val="24"/>
              </w:rPr>
              <w:t>.</w:t>
            </w:r>
          </w:p>
        </w:tc>
        <w:tc>
          <w:tcPr>
            <w:tcW w:w="1277" w:type="dxa"/>
          </w:tcPr>
          <w:p w14:paraId="6A8BC4D6" w14:textId="0E033470" w:rsidR="007E6F54" w:rsidRPr="00324315" w:rsidRDefault="007E6F54" w:rsidP="007E6F54">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641CDF">
              <w:rPr>
                <w:rFonts w:ascii="Times New Roman" w:eastAsia="Calibri" w:hAnsi="Times New Roman" w:cs="Times New Roman"/>
                <w:sz w:val="24"/>
                <w:szCs w:val="24"/>
              </w:rPr>
              <w:t xml:space="preserve"> к Правилам </w:t>
            </w:r>
          </w:p>
          <w:p w14:paraId="0F0B2B33" w14:textId="77777777" w:rsidR="007E6F54" w:rsidRPr="00324315" w:rsidRDefault="007E6F54" w:rsidP="007E6F54">
            <w:pPr>
              <w:overflowPunct w:val="0"/>
              <w:autoSpaceDE w:val="0"/>
              <w:autoSpaceDN w:val="0"/>
              <w:adjustRightInd w:val="0"/>
              <w:spacing w:line="0" w:lineRule="atLeast"/>
              <w:ind w:firstLine="0"/>
              <w:rPr>
                <w:rFonts w:ascii="Times New Roman" w:eastAsia="Calibri"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14:paraId="284B3ACF" w14:textId="77777777" w:rsidR="007E6F54" w:rsidRPr="00324315" w:rsidRDefault="007E6F54" w:rsidP="007E6F54">
            <w:pPr>
              <w:spacing w:line="0" w:lineRule="atLeast"/>
              <w:ind w:left="493" w:hanging="70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Приложение 1 </w:t>
            </w:r>
          </w:p>
          <w:p w14:paraId="6C0CCB91" w14:textId="77B01640" w:rsidR="007E6F54" w:rsidRPr="00324315" w:rsidRDefault="007E6F54" w:rsidP="007E6F54">
            <w:pPr>
              <w:spacing w:line="0" w:lineRule="atLeast"/>
              <w:ind w:left="493" w:hanging="70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B1647A"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оказания государственной</w:t>
            </w:r>
          </w:p>
          <w:p w14:paraId="41EA69FE" w14:textId="408310B9" w:rsidR="007E6F54" w:rsidRPr="00324315" w:rsidRDefault="007E6F54" w:rsidP="007E6F54">
            <w:pPr>
              <w:spacing w:line="0" w:lineRule="atLeast"/>
              <w:ind w:left="493" w:hanging="70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услуги </w:t>
            </w:r>
            <w:r w:rsidR="00C97588" w:rsidRPr="00324315">
              <w:rPr>
                <w:rFonts w:ascii="Times New Roman" w:eastAsia="Times New Roman" w:hAnsi="Times New Roman" w:cs="Times New Roman"/>
                <w:sz w:val="24"/>
                <w:szCs w:val="24"/>
              </w:rPr>
              <w:t>«</w:t>
            </w:r>
            <w:r w:rsidRPr="00324315">
              <w:rPr>
                <w:rFonts w:ascii="Times New Roman" w:hAnsi="Times New Roman" w:cs="Times New Roman"/>
                <w:color w:val="000000"/>
                <w:sz w:val="24"/>
                <w:szCs w:val="24"/>
              </w:rPr>
              <w:t>Выдача лицензии на производство алкогольной продукции</w:t>
            </w:r>
            <w:r w:rsidR="00C97588" w:rsidRPr="00324315">
              <w:rPr>
                <w:rFonts w:ascii="Times New Roman" w:eastAsia="Times New Roman" w:hAnsi="Times New Roman" w:cs="Times New Roman"/>
                <w:sz w:val="24"/>
                <w:szCs w:val="24"/>
              </w:rPr>
              <w:t>»</w:t>
            </w:r>
          </w:p>
          <w:p w14:paraId="58F119E7" w14:textId="77777777" w:rsidR="007E6F54" w:rsidRPr="00324315" w:rsidRDefault="007E6F54" w:rsidP="007E6F54">
            <w:pPr>
              <w:spacing w:line="0" w:lineRule="atLeast"/>
              <w:jc w:val="right"/>
              <w:rPr>
                <w:rFonts w:ascii="Times New Roman" w:eastAsia="Times New Roman" w:hAnsi="Times New Roman" w:cs="Times New Roman"/>
                <w:sz w:val="24"/>
                <w:szCs w:val="24"/>
              </w:rPr>
            </w:pPr>
          </w:p>
          <w:tbl>
            <w:tblPr>
              <w:tblW w:w="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559"/>
              <w:gridCol w:w="2707"/>
            </w:tblGrid>
            <w:tr w:rsidR="007E6F54" w:rsidRPr="00324315" w14:paraId="12854C5E" w14:textId="77777777" w:rsidTr="0035570F">
              <w:trPr>
                <w:trHeight w:val="30"/>
              </w:trPr>
              <w:tc>
                <w:tcPr>
                  <w:tcW w:w="456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7B8A96" w14:textId="77777777" w:rsidR="007E6F54" w:rsidRPr="00324315" w:rsidRDefault="007E6F54"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028063E7" w14:textId="56CA0560" w:rsidR="007E6F54"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7E6F54" w:rsidRPr="00324315">
                    <w:rPr>
                      <w:rFonts w:ascii="Times New Roman" w:hAnsi="Times New Roman" w:cs="Times New Roman"/>
                      <w:color w:val="000000"/>
                      <w:sz w:val="24"/>
                      <w:szCs w:val="24"/>
                    </w:rPr>
                    <w:t>Выдача лицензии на производство алкогольной продукции</w:t>
                  </w:r>
                  <w:r w:rsidRPr="00324315">
                    <w:rPr>
                      <w:rFonts w:ascii="Times New Roman" w:hAnsi="Times New Roman" w:cs="Times New Roman"/>
                      <w:color w:val="000000"/>
                      <w:sz w:val="24"/>
                      <w:szCs w:val="24"/>
                    </w:rPr>
                    <w:t>»</w:t>
                  </w:r>
                </w:p>
              </w:tc>
            </w:tr>
            <w:tr w:rsidR="007E6F54" w:rsidRPr="00324315" w14:paraId="2F402EE0" w14:textId="77777777" w:rsidTr="0035570F">
              <w:trPr>
                <w:trHeight w:val="30"/>
              </w:trPr>
              <w:tc>
                <w:tcPr>
                  <w:tcW w:w="456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CF7583"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Наименование подвида государственной услуги:  </w:t>
                  </w:r>
                </w:p>
                <w:p w14:paraId="17DBF863"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w:t>
                  </w:r>
                  <w:r w:rsidRPr="00324315">
                    <w:rPr>
                      <w:rFonts w:ascii="Times New Roman" w:hAnsi="Times New Roman" w:cs="Times New Roman"/>
                      <w:sz w:val="24"/>
                      <w:szCs w:val="24"/>
                    </w:rPr>
                    <w:t>Выдача лицензии на производство</w:t>
                  </w:r>
                  <w:r w:rsidRPr="00324315">
                    <w:rPr>
                      <w:rFonts w:ascii="Times New Roman" w:hAnsi="Times New Roman" w:cs="Times New Roman"/>
                      <w:color w:val="000000"/>
                      <w:sz w:val="24"/>
                      <w:szCs w:val="24"/>
                    </w:rPr>
                    <w:t xml:space="preserve"> алкогольной продукции; </w:t>
                  </w:r>
                </w:p>
                <w:p w14:paraId="6CD4A09D"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sz w:val="24"/>
                      <w:szCs w:val="24"/>
                    </w:rPr>
                    <w:t>Переоформление лицензии на производство</w:t>
                  </w:r>
                  <w:r w:rsidRPr="00324315">
                    <w:rPr>
                      <w:rFonts w:ascii="Times New Roman" w:hAnsi="Times New Roman" w:cs="Times New Roman"/>
                      <w:color w:val="000000"/>
                      <w:sz w:val="24"/>
                      <w:szCs w:val="24"/>
                    </w:rPr>
                    <w:t xml:space="preserve"> алкогольной продукции;</w:t>
                  </w:r>
                </w:p>
                <w:p w14:paraId="34229F25"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Прекращение лицензии на производство алкогольной продукции.</w:t>
                  </w:r>
                </w:p>
              </w:tc>
            </w:tr>
            <w:tr w:rsidR="007E6F54" w:rsidRPr="00324315" w14:paraId="383431F4"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531872"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DDBBC9"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79D6DA" w14:textId="77777777" w:rsidR="007E6F54" w:rsidRPr="00324315" w:rsidRDefault="007E6F54" w:rsidP="00E07C94">
                  <w:pPr>
                    <w:framePr w:hSpace="180" w:wrap="around" w:vAnchor="text" w:hAnchor="text" w:xAlign="center" w:y="1"/>
                    <w:ind w:left="20" w:right="-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w:t>
                  </w:r>
                  <w:r w:rsidRPr="00324315">
                    <w:rPr>
                      <w:rFonts w:ascii="Times New Roman" w:hAnsi="Times New Roman" w:cs="Times New Roman"/>
                      <w:color w:val="000000"/>
                      <w:sz w:val="24"/>
                      <w:szCs w:val="24"/>
                    </w:rPr>
                    <w:lastRenderedPageBreak/>
                    <w:t xml:space="preserve">Республики Казахстан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tc>
            </w:tr>
            <w:tr w:rsidR="007E6F54" w:rsidRPr="00324315" w14:paraId="6057D7EA"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6D1F6D"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5B84DF"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05248D" w14:textId="6EDD9D85" w:rsidR="007E6F54" w:rsidRPr="00324315" w:rsidRDefault="007E6F54" w:rsidP="00E07C94">
                  <w:pPr>
                    <w:framePr w:hSpace="180" w:wrap="around" w:vAnchor="text" w:hAnchor="text" w:xAlign="center" w:y="1"/>
                    <w:ind w:left="20" w:right="-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7E6F54" w:rsidRPr="00324315" w14:paraId="2445EE94"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0309A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96CEC6"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8739C1" w14:textId="77777777" w:rsidR="007E6F54" w:rsidRPr="00324315" w:rsidRDefault="007E6F54" w:rsidP="00E07C94">
                  <w:pPr>
                    <w:framePr w:hSpace="180" w:wrap="around" w:vAnchor="text" w:hAnchor="text" w:xAlign="center" w:y="1"/>
                    <w:ind w:right="-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лицензии либо мотивированный ответ об отказе в оказании государственной услуги в случаях и по основаниям, указанным в пункте 9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 xml:space="preserve"> – не позднее 12 (двенадцати) рабочих дней;</w:t>
                  </w:r>
                </w:p>
                <w:p w14:paraId="42BF60F4" w14:textId="77777777" w:rsidR="007E6F54" w:rsidRPr="00324315" w:rsidRDefault="007E6F54" w:rsidP="00E07C94">
                  <w:pPr>
                    <w:framePr w:hSpace="180" w:wrap="around" w:vAnchor="text" w:hAnchor="text" w:xAlign="center" w:y="1"/>
                    <w:ind w:right="-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 в течение 3 (трех) рабочих дней;</w:t>
                  </w:r>
                </w:p>
                <w:p w14:paraId="42F74CB1" w14:textId="77777777" w:rsidR="007E6F54" w:rsidRPr="00324315" w:rsidRDefault="007E6F54" w:rsidP="00E07C94">
                  <w:pPr>
                    <w:framePr w:hSpace="180" w:wrap="around" w:vAnchor="text" w:hAnchor="text" w:xAlign="center" w:y="1"/>
                    <w:ind w:right="-5"/>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в течение 3 (трех) рабочих дней.</w:t>
                  </w:r>
                </w:p>
              </w:tc>
            </w:tr>
            <w:tr w:rsidR="007E6F54" w:rsidRPr="00324315" w14:paraId="2CB15E4D"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DE7A29"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013AEE"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3E939A" w14:textId="77777777" w:rsidR="007E6F54" w:rsidRPr="00324315" w:rsidRDefault="007E6F54" w:rsidP="00E07C94">
                  <w:pPr>
                    <w:framePr w:hSpace="180" w:wrap="around" w:vAnchor="text" w:hAnchor="text" w:xAlign="center" w:y="1"/>
                    <w:ind w:left="20" w:right="-5"/>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(полностью автоматизированная)</w:t>
                  </w:r>
                </w:p>
              </w:tc>
            </w:tr>
            <w:tr w:rsidR="007E6F54" w:rsidRPr="00324315" w14:paraId="65BFF37D"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7B8445"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8E0BCE"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67B547" w14:textId="77777777" w:rsidR="007E6F54" w:rsidRPr="00324315" w:rsidRDefault="007E6F54" w:rsidP="00E07C94">
                  <w:pPr>
                    <w:framePr w:hSpace="180" w:wrap="around" w:vAnchor="text" w:hAnchor="text" w:xAlign="center" w:y="1"/>
                    <w:ind w:right="-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лицензия, переоформленная лицензия, в форме электронного документа, удостоверенного электронной цифровой подписью (далее – ЭЦП) </w:t>
                  </w:r>
                  <w:r w:rsidRPr="00324315">
                    <w:rPr>
                      <w:rFonts w:ascii="Times New Roman" w:hAnsi="Times New Roman" w:cs="Times New Roman"/>
                      <w:color w:val="000000"/>
                      <w:sz w:val="24"/>
                      <w:szCs w:val="24"/>
                    </w:rPr>
                    <w:lastRenderedPageBreak/>
                    <w:t>должностного лица услугодателя;</w:t>
                  </w:r>
                </w:p>
                <w:p w14:paraId="15A23DA9" w14:textId="77777777" w:rsidR="007E6F54" w:rsidRPr="00324315" w:rsidRDefault="007E6F54" w:rsidP="00E07C94">
                  <w:pPr>
                    <w:framePr w:hSpace="180" w:wrap="around" w:vAnchor="text" w:hAnchor="text" w:xAlign="center" w:y="1"/>
                    <w:ind w:right="-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мотивированный ответ об отказе в оказании государственной услуги в случаях и по основаниям, указанным в пункте 9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w:t>
                  </w:r>
                </w:p>
                <w:p w14:paraId="0C244035" w14:textId="77777777" w:rsidR="007E6F54" w:rsidRPr="00324315" w:rsidRDefault="007E6F54" w:rsidP="00E07C94">
                  <w:pPr>
                    <w:framePr w:hSpace="180" w:wrap="around" w:vAnchor="text" w:hAnchor="text" w:xAlign="center" w:y="1"/>
                    <w:ind w:right="-5"/>
                    <w:suppressOverlap/>
                    <w:rPr>
                      <w:rFonts w:ascii="Times New Roman" w:hAnsi="Times New Roman" w:cs="Times New Roman"/>
                      <w:color w:val="000000"/>
                      <w:sz w:val="24"/>
                      <w:szCs w:val="24"/>
                    </w:rPr>
                  </w:pPr>
                </w:p>
              </w:tc>
            </w:tr>
            <w:tr w:rsidR="007E6F54" w:rsidRPr="00324315" w14:paraId="22E639AD"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ECF222"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11AF29"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98333" w14:textId="20E53403"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rPr>
                    <w:t xml:space="preserve">В соответствии с пунктом 4 </w:t>
                  </w:r>
                  <w:r w:rsidRPr="00324315">
                    <w:rPr>
                      <w:rFonts w:ascii="Times New Roman" w:hAnsi="Times New Roman" w:cs="Times New Roman"/>
                      <w:b/>
                      <w:sz w:val="24"/>
                      <w:szCs w:val="24"/>
                    </w:rPr>
                    <w:t xml:space="preserve">статьи 554 Кодекса Республики Казахстан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О налогах и других обязательных платежах в бюджет</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(Налоговый кодекс)</w:t>
                  </w:r>
                  <w:r w:rsidRPr="00324315">
                    <w:rPr>
                      <w:rFonts w:ascii="Times New Roman" w:hAnsi="Times New Roman" w:cs="Times New Roman"/>
                      <w:sz w:val="24"/>
                      <w:szCs w:val="24"/>
                    </w:rPr>
                    <w:t xml:space="preserve"> 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 </w:t>
                  </w:r>
                </w:p>
                <w:p w14:paraId="7DAB040E" w14:textId="77777777"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rPr>
                    <w:t>1) при выдаче лицензии:</w:t>
                  </w:r>
                </w:p>
                <w:p w14:paraId="24C786B2" w14:textId="77777777"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rPr>
                    <w:lastRenderedPageBreak/>
                    <w:t>на производство алкогольной продукции, кроме пивоваренной продукции – 3000 МРП;</w:t>
                  </w:r>
                </w:p>
                <w:p w14:paraId="15872D03" w14:textId="77777777"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rPr>
                    <w:t>на производство пивоваренной продукции – 2000 МРП;</w:t>
                  </w:r>
                </w:p>
                <w:p w14:paraId="7DD69777" w14:textId="77777777"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rPr>
                    <w:t>2) при переоформлении лицензии – 10 % от ставки при выдаче лицензии.</w:t>
                  </w:r>
                </w:p>
                <w:p w14:paraId="2C7DA618" w14:textId="77777777"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38FC0BCC" w14:textId="77777777"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324315">
                    <w:rPr>
                      <w:rFonts w:ascii="Times New Roman" w:hAnsi="Times New Roman" w:cs="Times New Roman"/>
                      <w:sz w:val="24"/>
                      <w:szCs w:val="24"/>
                      <w:lang w:val="kk-KZ"/>
                    </w:rPr>
                    <w:t>При</w:t>
                  </w:r>
                  <w:r w:rsidRPr="00324315">
                    <w:rPr>
                      <w:rFonts w:ascii="Times New Roman" w:hAnsi="Times New Roman" w:cs="Times New Roman"/>
                      <w:sz w:val="24"/>
                      <w:szCs w:val="24"/>
                    </w:rPr>
                    <w:t xml:space="preserve"> подаче запроса через портал, оплата может осуществляться через платежный шлюз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электронного правительства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ПШЭП).</w:t>
                  </w:r>
                </w:p>
                <w:p w14:paraId="13F96DB0"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2DDB05EC"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7D0A15F5"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46DDBDEA"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7B438F1C"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42402207"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2825A69B"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551F196C"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1668F2FA" w14:textId="77777777"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p w14:paraId="2D1893AE" w14:textId="7299EEBE" w:rsidR="00B1647A" w:rsidRPr="00324315" w:rsidRDefault="00B1647A" w:rsidP="00E07C94">
                  <w:pPr>
                    <w:framePr w:hSpace="180" w:wrap="around" w:vAnchor="text" w:hAnchor="text" w:xAlign="center" w:y="1"/>
                    <w:tabs>
                      <w:tab w:val="left" w:pos="2133"/>
                    </w:tabs>
                    <w:ind w:right="28"/>
                    <w:suppressOverlap/>
                    <w:rPr>
                      <w:rFonts w:ascii="Times New Roman" w:hAnsi="Times New Roman" w:cs="Times New Roman"/>
                      <w:sz w:val="24"/>
                      <w:szCs w:val="24"/>
                    </w:rPr>
                  </w:pPr>
                </w:p>
              </w:tc>
            </w:tr>
            <w:tr w:rsidR="007E6F54" w:rsidRPr="00324315" w14:paraId="35F4000A"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3F75EA"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B8A92" w14:textId="1D2F4148"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объектов информации</w:t>
                  </w:r>
                </w:p>
                <w:p w14:paraId="501FC08E"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2AE64B" w14:textId="508B5E15"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9.00</w:t>
                  </w:r>
                  <w:r w:rsidRPr="00324315">
                    <w:rPr>
                      <w:rFonts w:ascii="Times New Roman" w:hAnsi="Times New Roman" w:cs="Times New Roman"/>
                      <w:color w:val="000000"/>
                      <w:sz w:val="24"/>
                      <w:szCs w:val="24"/>
                    </w:rPr>
                    <w:t xml:space="preserve"> до </w:t>
                  </w:r>
                  <w:r w:rsidRPr="00324315">
                    <w:rPr>
                      <w:rFonts w:ascii="Times New Roman" w:hAnsi="Times New Roman" w:cs="Times New Roman"/>
                      <w:b/>
                      <w:color w:val="000000"/>
                      <w:sz w:val="24"/>
                      <w:szCs w:val="24"/>
                    </w:rPr>
                    <w:t>18.30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spacing w:val="2"/>
                      <w:kern w:val="24"/>
                      <w:sz w:val="24"/>
                      <w:szCs w:val="24"/>
                    </w:rPr>
                    <w:t>Закон о праздниках)</w:t>
                  </w:r>
                  <w:r w:rsidRPr="00324315">
                    <w:rPr>
                      <w:rFonts w:ascii="Times New Roman" w:hAnsi="Times New Roman" w:cs="Times New Roman"/>
                      <w:color w:val="000000"/>
                      <w:sz w:val="24"/>
                      <w:szCs w:val="24"/>
                    </w:rPr>
                    <w:t xml:space="preserve">. </w:t>
                  </w:r>
                </w:p>
                <w:p w14:paraId="21D1BBDE" w14:textId="77777777" w:rsidR="007E6F54" w:rsidRPr="00266763" w:rsidRDefault="007E6F54" w:rsidP="00E07C94">
                  <w:pPr>
                    <w:framePr w:hSpace="180" w:wrap="around" w:vAnchor="text" w:hAnchor="text" w:xAlign="center" w:y="1"/>
                    <w:tabs>
                      <w:tab w:val="left" w:pos="2133"/>
                    </w:tabs>
                    <w:ind w:right="28"/>
                    <w:suppressOverlap/>
                    <w:rPr>
                      <w:rFonts w:ascii="Times New Roman" w:hAnsi="Times New Roman" w:cs="Times New Roman"/>
                      <w:b/>
                      <w:color w:val="000000" w:themeColor="text1"/>
                      <w:sz w:val="24"/>
                      <w:szCs w:val="24"/>
                    </w:rPr>
                  </w:pPr>
                  <w:r w:rsidRPr="00324315">
                    <w:rPr>
                      <w:rFonts w:ascii="Times New Roman" w:hAnsi="Times New Roman" w:cs="Times New Roman"/>
                      <w:color w:val="000000"/>
                      <w:sz w:val="24"/>
                      <w:szCs w:val="24"/>
                    </w:rPr>
                    <w:t xml:space="preserve">Государственная услуга оказывается в порядке очереди, без предварительной записи и ускоренного </w:t>
                  </w:r>
                  <w:r w:rsidRPr="00266763">
                    <w:rPr>
                      <w:rFonts w:ascii="Times New Roman" w:hAnsi="Times New Roman" w:cs="Times New Roman"/>
                      <w:color w:val="000000" w:themeColor="text1"/>
                      <w:sz w:val="24"/>
                      <w:szCs w:val="24"/>
                    </w:rPr>
                    <w:t>обслуживания</w:t>
                  </w:r>
                  <w:r w:rsidRPr="00266763">
                    <w:rPr>
                      <w:rFonts w:ascii="Times New Roman" w:hAnsi="Times New Roman" w:cs="Times New Roman"/>
                      <w:b/>
                      <w:color w:val="000000" w:themeColor="text1"/>
                      <w:sz w:val="24"/>
                      <w:szCs w:val="24"/>
                    </w:rPr>
                    <w:t>.</w:t>
                  </w:r>
                </w:p>
                <w:p w14:paraId="0620E76E" w14:textId="5AC9581B"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w:t>
                  </w:r>
                  <w:r w:rsidRPr="00324315">
                    <w:rPr>
                      <w:rFonts w:ascii="Times New Roman" w:hAnsi="Times New Roman" w:cs="Times New Roman"/>
                      <w:color w:val="000000"/>
                      <w:sz w:val="24"/>
                      <w:szCs w:val="24"/>
                    </w:rPr>
                    <w:lastRenderedPageBreak/>
                    <w:t>окончания рабочего времени, в выходные и праздничные дни согласно Трудовому кодексу РК и Закону о праздниках, прием заявления и выдача результата оказания государственной услуги осуществляется следующим рабочим днем).</w:t>
                  </w:r>
                </w:p>
                <w:p w14:paraId="375B07C8" w14:textId="406C2277" w:rsidR="007E6F54" w:rsidRPr="00324315" w:rsidRDefault="007E6F54" w:rsidP="00E07C94">
                  <w:pPr>
                    <w:framePr w:hSpace="180" w:wrap="around" w:vAnchor="text" w:hAnchor="text" w:xAlign="center" w:y="1"/>
                    <w:tabs>
                      <w:tab w:val="left" w:pos="2133"/>
                    </w:tabs>
                    <w:ind w:left="-26" w:right="28"/>
                    <w:suppressOverlap/>
                    <w:rPr>
                      <w:rFonts w:ascii="Times New Roman" w:hAnsi="Times New Roman" w:cs="Times New Roman"/>
                      <w:b/>
                      <w:color w:val="FF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w:t>
                  </w:r>
                </w:p>
                <w:p w14:paraId="3A464C90" w14:textId="1FDA93B9" w:rsidR="007E6F54" w:rsidRPr="00324315" w:rsidRDefault="007E6F54" w:rsidP="00E07C94">
                  <w:pPr>
                    <w:framePr w:hSpace="180" w:wrap="around" w:vAnchor="text" w:hAnchor="text" w:xAlign="center" w:y="1"/>
                    <w:tabs>
                      <w:tab w:val="left" w:pos="2133"/>
                    </w:tabs>
                    <w:ind w:right="28"/>
                    <w:suppressOverlap/>
                    <w:rPr>
                      <w:rFonts w:ascii="Times New Roman" w:hAnsi="Times New Roman" w:cs="Times New Roman"/>
                      <w:sz w:val="24"/>
                      <w:szCs w:val="24"/>
                    </w:rPr>
                  </w:pPr>
                  <w:r w:rsidRPr="00AE0F19">
                    <w:rPr>
                      <w:rFonts w:ascii="Times New Roman" w:hAnsi="Times New Roman" w:cs="Times New Roman"/>
                      <w:color w:val="000000" w:themeColor="text1"/>
                      <w:sz w:val="24"/>
                      <w:szCs w:val="24"/>
                    </w:rPr>
                    <w:t>портал</w:t>
                  </w:r>
                  <w:r w:rsidR="00AE0F19" w:rsidRPr="00AE0F19">
                    <w:rPr>
                      <w:rFonts w:ascii="Times New Roman" w:hAnsi="Times New Roman" w:cs="Times New Roman"/>
                      <w:color w:val="000000" w:themeColor="text1"/>
                      <w:sz w:val="24"/>
                      <w:szCs w:val="24"/>
                    </w:rPr>
                    <w:t>е</w:t>
                  </w:r>
                  <w:r w:rsidRPr="00AE0F19">
                    <w:rPr>
                      <w:rFonts w:ascii="Times New Roman" w:hAnsi="Times New Roman" w:cs="Times New Roman"/>
                      <w:color w:val="000000" w:themeColor="text1"/>
                      <w:sz w:val="24"/>
                      <w:szCs w:val="24"/>
                    </w:rPr>
                    <w:t xml:space="preserve">  </w:t>
                  </w:r>
                  <w:r w:rsidRPr="00324315">
                    <w:rPr>
                      <w:rFonts w:ascii="Times New Roman" w:hAnsi="Times New Roman" w:cs="Times New Roman"/>
                      <w:sz w:val="24"/>
                      <w:szCs w:val="24"/>
                    </w:rPr>
                    <w:t>www.egov.kz.</w:t>
                  </w:r>
                </w:p>
              </w:tc>
            </w:tr>
            <w:tr w:rsidR="007E6F54" w:rsidRPr="00324315" w14:paraId="79A3155E"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B23D4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E67942"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C69B24"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5E3A7677"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заявление в форме электронного документа, согласно приложениям 2 или 3 к настоящим Правилам; </w:t>
                  </w:r>
                </w:p>
                <w:p w14:paraId="03DF8A87"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31D20D13"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паспорта производства, разработанного и </w:t>
                  </w:r>
                  <w:r w:rsidRPr="00324315">
                    <w:rPr>
                      <w:rFonts w:ascii="Times New Roman" w:hAnsi="Times New Roman" w:cs="Times New Roman"/>
                      <w:color w:val="000000"/>
                      <w:sz w:val="24"/>
                      <w:szCs w:val="24"/>
                    </w:rPr>
                    <w:lastRenderedPageBreak/>
                    <w:t>утвержденного производителем алкогольной продукции;</w:t>
                  </w:r>
                </w:p>
                <w:p w14:paraId="624C55EF"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расчета производственной мощности, произведенный заявителем, с приложением копий паспортов оборудования, содержащих эксплуатационно-технические характеристики оборудования, позволяющего выработать необходимый объем водок, водок особых, водок с защищенным наименованием места происхождения товара;</w:t>
                  </w:r>
                </w:p>
                <w:p w14:paraId="2589AF55"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бухгалтерских (учетных) документов о принятии технологического оборудования на баланс организации;</w:t>
                  </w:r>
                </w:p>
                <w:p w14:paraId="2E180CDF"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форма сведений к квалификационным требованиям, для осуществления </w:t>
                  </w:r>
                  <w:r w:rsidRPr="00324315">
                    <w:rPr>
                      <w:rFonts w:ascii="Times New Roman" w:hAnsi="Times New Roman" w:cs="Times New Roman"/>
                      <w:color w:val="000000"/>
                      <w:sz w:val="24"/>
                      <w:szCs w:val="24"/>
                    </w:rPr>
                    <w:lastRenderedPageBreak/>
                    <w:t>деятельности в сферах производства алкогольной продукции, в форме электронного документа согласно приложению 4 к настоящим Правилам;</w:t>
                  </w:r>
                </w:p>
                <w:p w14:paraId="6BB29B4E"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для переоформления лицензии:</w:t>
                  </w:r>
                </w:p>
                <w:p w14:paraId="3DFCE670"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5 или 6 к настоящим Правилам;</w:t>
                  </w:r>
                </w:p>
                <w:p w14:paraId="2A212E21"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55F380DA" w14:textId="77777777" w:rsidR="007E6F54" w:rsidRPr="00324315" w:rsidRDefault="007E6F54" w:rsidP="00E07C94">
                  <w:pPr>
                    <w:framePr w:hSpace="180" w:wrap="around" w:vAnchor="text" w:hAnchor="text" w:xAlign="center" w:y="1"/>
                    <w:ind w:right="28"/>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w:t>
                  </w:r>
                  <w:r w:rsidRPr="00324315">
                    <w:rPr>
                      <w:rFonts w:ascii="Times New Roman" w:hAnsi="Times New Roman" w:cs="Times New Roman"/>
                      <w:color w:val="000000"/>
                      <w:sz w:val="24"/>
                      <w:szCs w:val="24"/>
                    </w:rPr>
                    <w:lastRenderedPageBreak/>
                    <w:t>государственных информационных системах.</w:t>
                  </w:r>
                </w:p>
              </w:tc>
            </w:tr>
            <w:tr w:rsidR="007E6F54" w:rsidRPr="00324315" w14:paraId="05E44DF1"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779FC1"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38521C"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B2A8FA"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занятие видом деятельности запрещено законами Республики Казахстан для данной категории услугополучателей;</w:t>
                  </w:r>
                </w:p>
                <w:p w14:paraId="28097BFD"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0EE67034"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396B45D2"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лицензиаром получен ответ от соответствующего согласующего государственного органа о несоответствии услугополучателя предъявляемым при лицензировании требованиям;</w:t>
                  </w:r>
                </w:p>
                <w:p w14:paraId="63625557"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5) в отношении услугополучателя имеется вступившее в законную силу решение (приговор) суда о приостановлении или запрещении деятельности или отдельных видов </w:t>
                  </w:r>
                  <w:r w:rsidRPr="00324315">
                    <w:rPr>
                      <w:rFonts w:ascii="Times New Roman" w:hAnsi="Times New Roman" w:cs="Times New Roman"/>
                      <w:color w:val="000000"/>
                      <w:sz w:val="24"/>
                      <w:szCs w:val="24"/>
                    </w:rPr>
                    <w:lastRenderedPageBreak/>
                    <w:t>деятельности, подлежащих лицензированию;</w:t>
                  </w:r>
                </w:p>
                <w:p w14:paraId="4E70D275"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6) судом на основании представления судебного исполнителя временно запрещено выдавать услугополучателю – должнику лицензию;</w:t>
                  </w:r>
                </w:p>
                <w:p w14:paraId="5946A2E7" w14:textId="77777777" w:rsidR="007E6F54" w:rsidRPr="00324315" w:rsidRDefault="007E6F54" w:rsidP="00E07C94">
                  <w:pPr>
                    <w:framePr w:hSpace="180" w:wrap="around" w:vAnchor="text" w:hAnchor="text" w:xAlign="center" w:y="1"/>
                    <w:ind w:right="28"/>
                    <w:suppressOverlap/>
                    <w:rPr>
                      <w:rFonts w:ascii="Times New Roman" w:hAnsi="Times New Roman" w:cs="Times New Roman"/>
                      <w:sz w:val="24"/>
                      <w:szCs w:val="24"/>
                    </w:rPr>
                  </w:pPr>
                  <w:r w:rsidRPr="00324315">
                    <w:rPr>
                      <w:rFonts w:ascii="Times New Roman" w:hAnsi="Times New Roman" w:cs="Times New Roman"/>
                      <w:color w:val="000000"/>
                      <w:sz w:val="24"/>
                      <w:szCs w:val="24"/>
                    </w:rPr>
                    <w:t>7) установлена недостоверность документов, представленных заявителем для получения лицензии, и (или) данных (сведений), содержащихся в них.</w:t>
                  </w:r>
                </w:p>
              </w:tc>
            </w:tr>
            <w:tr w:rsidR="007E6F54" w:rsidRPr="00324315" w14:paraId="6542C960" w14:textId="77777777" w:rsidTr="0035570F">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8EB7BF"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BDFC5"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346A0D" w14:textId="77777777" w:rsidR="007E6F54" w:rsidRPr="00324315" w:rsidRDefault="007E6F54" w:rsidP="00E07C94">
                  <w:pPr>
                    <w:framePr w:hSpace="180" w:wrap="around" w:vAnchor="text" w:hAnchor="text" w:xAlign="center" w:y="1"/>
                    <w:ind w:right="2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43D53443" w14:textId="7735C832" w:rsidR="007E6F54" w:rsidRPr="00324315" w:rsidRDefault="007E6F54" w:rsidP="00E07C94">
                  <w:pPr>
                    <w:framePr w:hSpace="180" w:wrap="around" w:vAnchor="text" w:hAnchor="text" w:xAlign="center" w:y="1"/>
                    <w:ind w:right="28"/>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w:t>
                  </w:r>
                  <w:r w:rsidRPr="00324315">
                    <w:rPr>
                      <w:rFonts w:ascii="Times New Roman" w:hAnsi="Times New Roman" w:cs="Times New Roman"/>
                      <w:color w:val="000000"/>
                      <w:sz w:val="24"/>
                      <w:szCs w:val="24"/>
                    </w:rPr>
                    <w:lastRenderedPageBreak/>
                    <w:t>контакт-центра 1414, 8 800 080 777.</w:t>
                  </w:r>
                </w:p>
              </w:tc>
            </w:tr>
          </w:tbl>
          <w:p w14:paraId="10C34180" w14:textId="77777777" w:rsidR="007E6F54" w:rsidRPr="00324315" w:rsidRDefault="007E6F54" w:rsidP="007E6F54">
            <w:pPr>
              <w:spacing w:line="0" w:lineRule="atLeast"/>
              <w:rPr>
                <w:rFonts w:ascii="Times New Roman" w:eastAsia="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14:paraId="4E345C50" w14:textId="77777777" w:rsidR="007E6F54" w:rsidRPr="00324315" w:rsidRDefault="007E6F54" w:rsidP="007E6F54">
            <w:pPr>
              <w:spacing w:line="0" w:lineRule="atLeast"/>
              <w:ind w:left="493" w:hanging="70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Приложение 1 </w:t>
            </w:r>
          </w:p>
          <w:p w14:paraId="578E17BE" w14:textId="682C5BDD" w:rsidR="007E6F54" w:rsidRPr="00324315" w:rsidRDefault="007E6F54" w:rsidP="007E6F54">
            <w:pPr>
              <w:spacing w:line="0" w:lineRule="atLeast"/>
              <w:ind w:left="493" w:hanging="70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B1647A"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оказания государственной</w:t>
            </w:r>
          </w:p>
          <w:p w14:paraId="0131B429" w14:textId="48A83CFF" w:rsidR="007E6F54" w:rsidRPr="00324315" w:rsidRDefault="007E6F54" w:rsidP="007E6F54">
            <w:pPr>
              <w:spacing w:line="0" w:lineRule="atLeast"/>
              <w:ind w:left="493" w:hanging="70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услуги </w:t>
            </w:r>
            <w:r w:rsidR="00C97588" w:rsidRPr="00324315">
              <w:rPr>
                <w:rFonts w:ascii="Times New Roman" w:eastAsia="Times New Roman" w:hAnsi="Times New Roman" w:cs="Times New Roman"/>
                <w:sz w:val="24"/>
                <w:szCs w:val="24"/>
              </w:rPr>
              <w:t>«</w:t>
            </w:r>
            <w:r w:rsidRPr="00324315">
              <w:rPr>
                <w:rFonts w:ascii="Times New Roman" w:hAnsi="Times New Roman" w:cs="Times New Roman"/>
                <w:color w:val="000000"/>
                <w:sz w:val="24"/>
                <w:szCs w:val="24"/>
              </w:rPr>
              <w:t>Выдача лицензии на производство алкогольной продукции</w:t>
            </w:r>
            <w:r w:rsidR="00C97588" w:rsidRPr="00324315">
              <w:rPr>
                <w:rFonts w:ascii="Times New Roman" w:eastAsia="Times New Roman" w:hAnsi="Times New Roman" w:cs="Times New Roman"/>
                <w:sz w:val="24"/>
                <w:szCs w:val="24"/>
              </w:rPr>
              <w:t>»</w:t>
            </w:r>
          </w:p>
          <w:p w14:paraId="6AD93E17" w14:textId="77777777" w:rsidR="007E6F54" w:rsidRPr="00324315" w:rsidRDefault="007E6F54" w:rsidP="007E6F54">
            <w:pPr>
              <w:spacing w:line="0" w:lineRule="atLeast"/>
              <w:jc w:val="right"/>
              <w:rPr>
                <w:rFonts w:ascii="Times New Roman" w:eastAsia="Times New Roman" w:hAnsi="Times New Roman" w:cs="Times New Roman"/>
                <w:sz w:val="24"/>
                <w:szCs w:val="24"/>
              </w:rPr>
            </w:pPr>
          </w:p>
          <w:tbl>
            <w:tblPr>
              <w:tblW w:w="4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603"/>
              <w:gridCol w:w="2662"/>
            </w:tblGrid>
            <w:tr w:rsidR="007E6F54" w:rsidRPr="00324315" w14:paraId="277B6213" w14:textId="77777777" w:rsidTr="00B1647A">
              <w:trPr>
                <w:trHeight w:val="30"/>
              </w:trPr>
              <w:tc>
                <w:tcPr>
                  <w:tcW w:w="45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2FF736" w14:textId="77777777" w:rsidR="007E6F54" w:rsidRPr="00324315" w:rsidRDefault="007E6F54"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6A2BA590" w14:textId="4887F586" w:rsidR="007E6F54"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7E6F54" w:rsidRPr="00324315">
                    <w:rPr>
                      <w:rFonts w:ascii="Times New Roman" w:hAnsi="Times New Roman" w:cs="Times New Roman"/>
                      <w:color w:val="000000"/>
                      <w:sz w:val="24"/>
                      <w:szCs w:val="24"/>
                    </w:rPr>
                    <w:t>Выдача лицензии на производство алкогольной продукции</w:t>
                  </w:r>
                  <w:r w:rsidRPr="00324315">
                    <w:rPr>
                      <w:rFonts w:ascii="Times New Roman" w:hAnsi="Times New Roman" w:cs="Times New Roman"/>
                      <w:color w:val="000000"/>
                      <w:sz w:val="24"/>
                      <w:szCs w:val="24"/>
                    </w:rPr>
                    <w:t>»</w:t>
                  </w:r>
                </w:p>
              </w:tc>
            </w:tr>
            <w:tr w:rsidR="007E6F54" w:rsidRPr="00324315" w14:paraId="1F8CC156" w14:textId="77777777" w:rsidTr="00B1647A">
              <w:trPr>
                <w:trHeight w:val="30"/>
              </w:trPr>
              <w:tc>
                <w:tcPr>
                  <w:tcW w:w="45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6E47CC"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Наименование подвида государственной услуги:  </w:t>
                  </w:r>
                </w:p>
                <w:p w14:paraId="78C52F3A"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w:t>
                  </w:r>
                  <w:r w:rsidRPr="00324315">
                    <w:rPr>
                      <w:rFonts w:ascii="Times New Roman" w:hAnsi="Times New Roman" w:cs="Times New Roman"/>
                      <w:sz w:val="24"/>
                      <w:szCs w:val="24"/>
                    </w:rPr>
                    <w:t>Выдача лицензии на производство</w:t>
                  </w:r>
                  <w:r w:rsidRPr="00324315">
                    <w:rPr>
                      <w:rFonts w:ascii="Times New Roman" w:hAnsi="Times New Roman" w:cs="Times New Roman"/>
                      <w:color w:val="000000"/>
                      <w:sz w:val="24"/>
                      <w:szCs w:val="24"/>
                    </w:rPr>
                    <w:t xml:space="preserve"> алкогольной продукции; </w:t>
                  </w:r>
                </w:p>
                <w:p w14:paraId="3FB1C745"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sz w:val="24"/>
                      <w:szCs w:val="24"/>
                    </w:rPr>
                    <w:t>Переоформление лицензии на производство</w:t>
                  </w:r>
                  <w:r w:rsidRPr="00324315">
                    <w:rPr>
                      <w:rFonts w:ascii="Times New Roman" w:hAnsi="Times New Roman" w:cs="Times New Roman"/>
                      <w:color w:val="000000"/>
                      <w:sz w:val="24"/>
                      <w:szCs w:val="24"/>
                    </w:rPr>
                    <w:t xml:space="preserve"> алкогольной продукции;</w:t>
                  </w:r>
                </w:p>
                <w:p w14:paraId="22367E01" w14:textId="77777777" w:rsidR="007E6F54" w:rsidRPr="00324315" w:rsidRDefault="007E6F54" w:rsidP="00E07C94">
                  <w:pPr>
                    <w:framePr w:hSpace="180" w:wrap="around" w:vAnchor="text" w:hAnchor="text" w:xAlign="center" w:y="1"/>
                    <w:ind w:left="20"/>
                    <w:suppressOverlap/>
                    <w:jc w:val="left"/>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Прекращение лицензии на производство алкогольной продукции.</w:t>
                  </w:r>
                </w:p>
              </w:tc>
            </w:tr>
            <w:tr w:rsidR="007E6F54" w:rsidRPr="00324315" w14:paraId="17AA5C3E"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E1B2F7"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9BACCE"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415D6F" w14:textId="77777777" w:rsidR="007E6F54" w:rsidRPr="00324315" w:rsidRDefault="007E6F54" w:rsidP="00E07C94">
                  <w:pPr>
                    <w:framePr w:hSpace="180" w:wrap="around" w:vAnchor="text" w:hAnchor="text" w:xAlign="center" w:y="1"/>
                    <w:ind w:left="20" w:right="126"/>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w:t>
                  </w:r>
                  <w:r w:rsidRPr="00324315">
                    <w:rPr>
                      <w:rFonts w:ascii="Times New Roman" w:hAnsi="Times New Roman" w:cs="Times New Roman"/>
                      <w:color w:val="000000"/>
                      <w:sz w:val="24"/>
                      <w:szCs w:val="24"/>
                    </w:rPr>
                    <w:lastRenderedPageBreak/>
                    <w:t xml:space="preserve">финансов Республики Казахстан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tc>
            </w:tr>
            <w:tr w:rsidR="007E6F54" w:rsidRPr="00324315" w14:paraId="17F0A983"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A18618"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A2432D"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F7E3F3" w14:textId="2B4B0D2F" w:rsidR="007E6F54" w:rsidRPr="00324315" w:rsidRDefault="007E6F54" w:rsidP="00E07C94">
                  <w:pPr>
                    <w:framePr w:hSpace="180" w:wrap="around" w:vAnchor="text" w:hAnchor="text" w:xAlign="center" w:y="1"/>
                    <w:ind w:left="20" w:right="126"/>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7E6F54" w:rsidRPr="00324315" w14:paraId="3CE749E1"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A3BDF7"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BB691F"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BCB388" w14:textId="77777777" w:rsidR="007E6F54" w:rsidRPr="00324315" w:rsidRDefault="007E6F54" w:rsidP="00E07C94">
                  <w:pPr>
                    <w:framePr w:hSpace="180" w:wrap="around" w:vAnchor="text" w:hAnchor="text" w:xAlign="center" w:y="1"/>
                    <w:ind w:right="12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лицензии либо мотивированный ответ об отказе в оказании государственной услуги в случаях и по основаниям, указанным в пункте 9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 xml:space="preserve"> – не позднее 12 (двенадцати) рабочих дней;</w:t>
                  </w:r>
                </w:p>
                <w:p w14:paraId="3440707A" w14:textId="77777777" w:rsidR="007E6F54" w:rsidRPr="00324315" w:rsidRDefault="007E6F54" w:rsidP="00E07C94">
                  <w:pPr>
                    <w:framePr w:hSpace="180" w:wrap="around" w:vAnchor="text" w:hAnchor="text" w:xAlign="center" w:y="1"/>
                    <w:ind w:right="12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 в течение 3 (трех) рабочих дней;</w:t>
                  </w:r>
                </w:p>
                <w:p w14:paraId="2727CCC4" w14:textId="77777777" w:rsidR="007E6F54" w:rsidRPr="00324315" w:rsidRDefault="007E6F54" w:rsidP="00E07C94">
                  <w:pPr>
                    <w:framePr w:hSpace="180" w:wrap="around" w:vAnchor="text" w:hAnchor="text" w:xAlign="center" w:y="1"/>
                    <w:ind w:right="126"/>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в течение 3 (трех) рабочих дней.</w:t>
                  </w:r>
                </w:p>
              </w:tc>
            </w:tr>
            <w:tr w:rsidR="007E6F54" w:rsidRPr="00324315" w14:paraId="3FAACFC6"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0A0BF1"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78CFCD"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C8CE9A" w14:textId="77777777" w:rsidR="007E6F54" w:rsidRPr="00324315" w:rsidRDefault="007E6F54" w:rsidP="00E07C94">
                  <w:pPr>
                    <w:framePr w:hSpace="180" w:wrap="around" w:vAnchor="text" w:hAnchor="text" w:xAlign="center" w:y="1"/>
                    <w:ind w:left="20" w:right="126"/>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(полностью автоматизированная)</w:t>
                  </w:r>
                </w:p>
              </w:tc>
            </w:tr>
            <w:tr w:rsidR="007E6F54" w:rsidRPr="00324315" w14:paraId="18637A7D"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F1B31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6FB911"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BA0DC" w14:textId="77777777" w:rsidR="007E6F54" w:rsidRPr="00324315" w:rsidRDefault="007E6F54" w:rsidP="00E07C94">
                  <w:pPr>
                    <w:framePr w:hSpace="180" w:wrap="around" w:vAnchor="text" w:hAnchor="text" w:xAlign="center" w:y="1"/>
                    <w:ind w:right="12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лицензия, переоформленная лицензия, в форме электронного </w:t>
                  </w:r>
                  <w:r w:rsidRPr="00324315">
                    <w:rPr>
                      <w:rFonts w:ascii="Times New Roman" w:hAnsi="Times New Roman" w:cs="Times New Roman"/>
                      <w:color w:val="000000"/>
                      <w:sz w:val="24"/>
                      <w:szCs w:val="24"/>
                    </w:rPr>
                    <w:lastRenderedPageBreak/>
                    <w:t>документа, удостоверенного электронной цифровой подписью (далее – ЭЦП) должностного лица услугодателя;</w:t>
                  </w:r>
                </w:p>
                <w:p w14:paraId="2CF6F00A" w14:textId="77777777" w:rsidR="007E6F54" w:rsidRPr="00324315" w:rsidRDefault="007E6F54" w:rsidP="00E07C94">
                  <w:pPr>
                    <w:framePr w:hSpace="180" w:wrap="around" w:vAnchor="text" w:hAnchor="text" w:xAlign="center" w:y="1"/>
                    <w:ind w:right="126"/>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мотивированный ответ об отказе в оказании государственной услуги в случаях и по основаниям, указанным в пункте 9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w:t>
                  </w:r>
                </w:p>
              </w:tc>
            </w:tr>
            <w:tr w:rsidR="007E6F54" w:rsidRPr="00324315" w14:paraId="4AB96FA4"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5ED27F"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BE17BF"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1CA68"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rPr>
                    <w:t xml:space="preserve">В соответствии с пунктом 4 статьи </w:t>
                  </w:r>
                  <w:r w:rsidRPr="00324315">
                    <w:rPr>
                      <w:rFonts w:ascii="Times New Roman" w:hAnsi="Times New Roman" w:cs="Times New Roman"/>
                      <w:b/>
                      <w:color w:val="000000"/>
                      <w:sz w:val="24"/>
                      <w:szCs w:val="24"/>
                    </w:rPr>
                    <w:t>616 Налогового кодекса Республики Казахстан</w:t>
                  </w:r>
                  <w:r w:rsidRPr="00324315">
                    <w:rPr>
                      <w:rFonts w:ascii="Times New Roman" w:hAnsi="Times New Roman" w:cs="Times New Roman"/>
                      <w:sz w:val="24"/>
                      <w:szCs w:val="24"/>
                    </w:rPr>
                    <w:t xml:space="preserve"> 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w:t>
                  </w:r>
                  <w:r w:rsidRPr="00324315">
                    <w:rPr>
                      <w:rFonts w:ascii="Times New Roman" w:hAnsi="Times New Roman" w:cs="Times New Roman"/>
                      <w:sz w:val="24"/>
                      <w:szCs w:val="24"/>
                    </w:rPr>
                    <w:lastRenderedPageBreak/>
                    <w:t xml:space="preserve">уплаты сбора, и составляют: </w:t>
                  </w:r>
                </w:p>
                <w:p w14:paraId="2BDEF7AF"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rPr>
                    <w:t>1) при выдаче лицензии:</w:t>
                  </w:r>
                </w:p>
                <w:p w14:paraId="23D0D0D0"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rPr>
                    <w:t>на производство алкогольной продукции, кроме пивоваренной продукции – 3000 МРП;</w:t>
                  </w:r>
                </w:p>
                <w:p w14:paraId="1CE7860B"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rPr>
                    <w:t>на производство пивоваренной продукции – 2000 МРП;</w:t>
                  </w:r>
                </w:p>
                <w:p w14:paraId="790E1C99"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rPr>
                    <w:t>2) при переоформлении лицензии – 10 % от ставки при выдаче лицензии.</w:t>
                  </w:r>
                </w:p>
                <w:p w14:paraId="2D6C1A29"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6A97558A" w14:textId="38196642"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sz w:val="24"/>
                      <w:szCs w:val="24"/>
                      <w:lang w:val="kk-KZ"/>
                    </w:rPr>
                    <w:t>При</w:t>
                  </w:r>
                  <w:r w:rsidRPr="00324315">
                    <w:rPr>
                      <w:rFonts w:ascii="Times New Roman" w:hAnsi="Times New Roman" w:cs="Times New Roman"/>
                      <w:sz w:val="24"/>
                      <w:szCs w:val="24"/>
                    </w:rPr>
                    <w:t xml:space="preserve"> подаче запроса через портал, оплата может осуществляться через платежный шлюз </w:t>
                  </w:r>
                  <w:r w:rsidR="00C97588" w:rsidRPr="00324315">
                    <w:rPr>
                      <w:rFonts w:ascii="Times New Roman" w:hAnsi="Times New Roman" w:cs="Times New Roman"/>
                      <w:sz w:val="24"/>
                      <w:szCs w:val="24"/>
                    </w:rPr>
                    <w:lastRenderedPageBreak/>
                    <w:t>«</w:t>
                  </w:r>
                  <w:r w:rsidRPr="00324315">
                    <w:rPr>
                      <w:rFonts w:ascii="Times New Roman" w:hAnsi="Times New Roman" w:cs="Times New Roman"/>
                      <w:sz w:val="24"/>
                      <w:szCs w:val="24"/>
                    </w:rPr>
                    <w:t>электронного правительства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ПШЭП).</w:t>
                  </w:r>
                </w:p>
              </w:tc>
            </w:tr>
            <w:tr w:rsidR="007E6F54" w:rsidRPr="00324315" w14:paraId="586A3EA9"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FCBE9E"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99DA5" w14:textId="7D2F85D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объектов информации</w:t>
                  </w:r>
                </w:p>
                <w:p w14:paraId="7C91B282"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7A10D2" w14:textId="57F167BB" w:rsidR="007E6F54" w:rsidRPr="00324315" w:rsidRDefault="007E6F54" w:rsidP="00E07C94">
                  <w:pPr>
                    <w:framePr w:hSpace="180" w:wrap="around" w:vAnchor="text" w:hAnchor="text" w:xAlign="center" w:y="1"/>
                    <w:tabs>
                      <w:tab w:val="left" w:pos="1817"/>
                      <w:tab w:val="left" w:pos="1958"/>
                    </w:tabs>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8.30</w:t>
                  </w:r>
                  <w:r w:rsidRPr="00324315">
                    <w:rPr>
                      <w:rFonts w:ascii="Times New Roman" w:hAnsi="Times New Roman" w:cs="Times New Roman"/>
                      <w:color w:val="000000"/>
                      <w:sz w:val="24"/>
                      <w:szCs w:val="24"/>
                    </w:rPr>
                    <w:t xml:space="preserve"> до </w:t>
                  </w:r>
                  <w:r w:rsidRPr="00324315">
                    <w:rPr>
                      <w:rFonts w:ascii="Times New Roman" w:hAnsi="Times New Roman" w:cs="Times New Roman"/>
                      <w:b/>
                      <w:color w:val="000000"/>
                      <w:sz w:val="24"/>
                      <w:szCs w:val="24"/>
                    </w:rPr>
                    <w:t>18.00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spacing w:val="2"/>
                      <w:kern w:val="24"/>
                      <w:sz w:val="24"/>
                      <w:szCs w:val="24"/>
                    </w:rPr>
                    <w:t>Закон о праздниках)</w:t>
                  </w:r>
                  <w:r w:rsidRPr="00324315">
                    <w:rPr>
                      <w:rFonts w:ascii="Times New Roman" w:hAnsi="Times New Roman" w:cs="Times New Roman"/>
                      <w:color w:val="000000"/>
                      <w:sz w:val="24"/>
                      <w:szCs w:val="24"/>
                    </w:rPr>
                    <w:t xml:space="preserve">. </w:t>
                  </w:r>
                </w:p>
                <w:p w14:paraId="71E44232" w14:textId="29E15182" w:rsidR="007E6F54" w:rsidRPr="00266763" w:rsidRDefault="007E6F54" w:rsidP="00E07C94">
                  <w:pPr>
                    <w:framePr w:hSpace="180" w:wrap="around" w:vAnchor="text" w:hAnchor="text" w:xAlign="center" w:y="1"/>
                    <w:tabs>
                      <w:tab w:val="left" w:pos="1817"/>
                    </w:tabs>
                    <w:ind w:left="99" w:right="126" w:firstLine="141"/>
                    <w:suppressOverlap/>
                    <w:rPr>
                      <w:rFonts w:ascii="Times New Roman" w:hAnsi="Times New Roman" w:cs="Times New Roman"/>
                      <w:color w:val="000000" w:themeColor="text1"/>
                      <w:sz w:val="24"/>
                      <w:szCs w:val="24"/>
                    </w:rPr>
                  </w:pPr>
                  <w:r w:rsidRPr="00324315">
                    <w:rPr>
                      <w:rFonts w:ascii="Times New Roman" w:hAnsi="Times New Roman" w:cs="Times New Roman"/>
                      <w:color w:val="000000"/>
                      <w:sz w:val="24"/>
                      <w:szCs w:val="24"/>
                    </w:rPr>
                    <w:t xml:space="preserve">Государственная услуга оказывается в порядке очереди, без предварительной записи и ускоренного </w:t>
                  </w:r>
                  <w:r w:rsidRPr="00266763">
                    <w:rPr>
                      <w:rFonts w:ascii="Times New Roman" w:hAnsi="Times New Roman" w:cs="Times New Roman"/>
                      <w:color w:val="000000" w:themeColor="text1"/>
                      <w:sz w:val="24"/>
                      <w:szCs w:val="24"/>
                    </w:rPr>
                    <w:t>обслуживания</w:t>
                  </w:r>
                  <w:r w:rsidR="00EC2709" w:rsidRPr="00266763">
                    <w:rPr>
                      <w:rFonts w:ascii="Times New Roman" w:hAnsi="Times New Roman" w:cs="Times New Roman"/>
                      <w:b/>
                      <w:color w:val="000000" w:themeColor="text1"/>
                      <w:sz w:val="24"/>
                      <w:szCs w:val="24"/>
                    </w:rPr>
                    <w:t>;</w:t>
                  </w:r>
                </w:p>
                <w:p w14:paraId="5CCC6662" w14:textId="784EF2AC"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w:t>
                  </w:r>
                  <w:r w:rsidRPr="00324315">
                    <w:rPr>
                      <w:rFonts w:ascii="Times New Roman" w:hAnsi="Times New Roman" w:cs="Times New Roman"/>
                      <w:color w:val="000000"/>
                      <w:sz w:val="24"/>
                      <w:szCs w:val="24"/>
                    </w:rPr>
                    <w:lastRenderedPageBreak/>
                    <w:t>услугополучателя после окончания рабочего времени, в выходные и праздничные дни согласно Трудовому кодексу РК и Закону о праздниках, прием заявления и выдача результата оказания государственной услуги осуществляется следующим рабочим днем).</w:t>
                  </w:r>
                </w:p>
                <w:p w14:paraId="695E0ECA" w14:textId="11215356"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w:t>
                  </w:r>
                  <w:r w:rsidRPr="00AE0F19">
                    <w:rPr>
                      <w:rFonts w:ascii="Times New Roman" w:hAnsi="Times New Roman" w:cs="Times New Roman"/>
                      <w:color w:val="000000" w:themeColor="text1"/>
                      <w:sz w:val="24"/>
                      <w:szCs w:val="24"/>
                    </w:rPr>
                    <w:t>портал</w:t>
                  </w:r>
                  <w:r w:rsidR="003E3EDB" w:rsidRPr="00AE0F19">
                    <w:rPr>
                      <w:rFonts w:ascii="Times New Roman" w:hAnsi="Times New Roman" w:cs="Times New Roman"/>
                      <w:color w:val="000000" w:themeColor="text1"/>
                      <w:sz w:val="24"/>
                      <w:szCs w:val="24"/>
                    </w:rPr>
                    <w:t>е</w:t>
                  </w:r>
                  <w:r w:rsidRPr="00324315">
                    <w:rPr>
                      <w:rFonts w:ascii="Times New Roman" w:hAnsi="Times New Roman" w:cs="Times New Roman"/>
                      <w:color w:val="000000"/>
                      <w:sz w:val="24"/>
                      <w:szCs w:val="24"/>
                    </w:rPr>
                    <w:t xml:space="preserve">  </w:t>
                  </w:r>
                  <w:r w:rsidRPr="00324315">
                    <w:rPr>
                      <w:rFonts w:ascii="Times New Roman" w:hAnsi="Times New Roman" w:cs="Times New Roman"/>
                      <w:sz w:val="24"/>
                      <w:szCs w:val="24"/>
                    </w:rPr>
                    <w:t>www.egov.kz.</w:t>
                  </w:r>
                </w:p>
              </w:tc>
            </w:tr>
            <w:tr w:rsidR="007E6F54" w:rsidRPr="00324315" w14:paraId="0B38323C"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F2CD15"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B289DA"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5F4757"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69409198"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заявление в форме электронного документа, согласно приложениям 2 или 3 к настоящим Правилам; </w:t>
                  </w:r>
                </w:p>
                <w:p w14:paraId="6D1E6EE0"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43906E7A"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электронная копия паспорта производства, разработанного и утвержденного производителем алкогольной продукции;</w:t>
                  </w:r>
                </w:p>
                <w:p w14:paraId="16EB15C4"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расчета производственной мощности, произведенный заявителем, с приложением копий паспортов оборудования, содержащих эксплуатационно-технические характеристики оборудования, позволяющего выработать необходимый объем водок, водок особых, водок с защищенным наименованием места происхождения товара;</w:t>
                  </w:r>
                </w:p>
                <w:p w14:paraId="53AEB2B4"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бухгалтерских (учетных) документов о принятии технологического </w:t>
                  </w:r>
                  <w:r w:rsidRPr="00324315">
                    <w:rPr>
                      <w:rFonts w:ascii="Times New Roman" w:hAnsi="Times New Roman" w:cs="Times New Roman"/>
                      <w:color w:val="000000"/>
                      <w:sz w:val="24"/>
                      <w:szCs w:val="24"/>
                    </w:rPr>
                    <w:lastRenderedPageBreak/>
                    <w:t>оборудования на баланс организации;</w:t>
                  </w:r>
                </w:p>
                <w:p w14:paraId="700A8D90"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форма сведений к квалификационным требованиям, для осуществления деятельности в сферах производства алкогольной продукции, в форме электронного документа согласно приложению 4 к настоящим Правилам;</w:t>
                  </w:r>
                </w:p>
                <w:p w14:paraId="5FE5B5E9"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для переоформления лицензии:</w:t>
                  </w:r>
                </w:p>
                <w:p w14:paraId="0A809B5E"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5 или 6 к настоящим Правилам;</w:t>
                  </w:r>
                </w:p>
                <w:p w14:paraId="02D511F6"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431EAF4F"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электронные копии документов, содержащих </w:t>
                  </w:r>
                  <w:r w:rsidRPr="00324315">
                    <w:rPr>
                      <w:rFonts w:ascii="Times New Roman" w:hAnsi="Times New Roman" w:cs="Times New Roman"/>
                      <w:color w:val="000000"/>
                      <w:sz w:val="24"/>
                      <w:szCs w:val="24"/>
                    </w:rPr>
                    <w:lastRenderedPageBreak/>
                    <w:t>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информационных системах.</w:t>
                  </w:r>
                </w:p>
              </w:tc>
            </w:tr>
            <w:tr w:rsidR="007E6F54" w:rsidRPr="00324315" w14:paraId="4003E1F9"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EBEBB0"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BD61C7"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CFAE3"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занятие видом деятельности запрещено законами Республики Казахстан для данной категории услугополучателей;</w:t>
                  </w:r>
                </w:p>
                <w:p w14:paraId="0C11D060"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2273BAA9"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4CCC9952"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4) лицензиаром получен ответ от соответствующего согласующего государственного органа о несоответствии </w:t>
                  </w:r>
                  <w:r w:rsidRPr="00324315">
                    <w:rPr>
                      <w:rFonts w:ascii="Times New Roman" w:hAnsi="Times New Roman" w:cs="Times New Roman"/>
                      <w:color w:val="000000"/>
                      <w:sz w:val="24"/>
                      <w:szCs w:val="24"/>
                    </w:rPr>
                    <w:lastRenderedPageBreak/>
                    <w:t>услугополучателя предъявляемым при лицензировании требованиям;</w:t>
                  </w:r>
                </w:p>
                <w:p w14:paraId="6022B3E8"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5) в отношении услугополучателя имеется вступившее в законную силу решение (приговор) суда о приостановлении или запрещении деятельности или отдельных видов деятельности, подлежащих лицензированию;</w:t>
                  </w:r>
                </w:p>
                <w:p w14:paraId="2E5CB24F"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6) судом на основании представления судебного исполнителя временно запрещено выдавать услугополучателю – должнику лицензию;</w:t>
                  </w:r>
                </w:p>
                <w:p w14:paraId="3531512C" w14:textId="77777777" w:rsidR="007E6F54" w:rsidRPr="00324315" w:rsidRDefault="007E6F54" w:rsidP="00E07C94">
                  <w:pPr>
                    <w:framePr w:hSpace="180" w:wrap="around" w:vAnchor="text" w:hAnchor="text" w:xAlign="center" w:y="1"/>
                    <w:ind w:left="99" w:right="126" w:firstLine="14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7) установлена недостоверность документов, представленных заявителем для получения лицензии, и (или) данных </w:t>
                  </w:r>
                  <w:r w:rsidRPr="00324315">
                    <w:rPr>
                      <w:rFonts w:ascii="Times New Roman" w:hAnsi="Times New Roman" w:cs="Times New Roman"/>
                      <w:color w:val="000000"/>
                      <w:sz w:val="24"/>
                      <w:szCs w:val="24"/>
                    </w:rPr>
                    <w:lastRenderedPageBreak/>
                    <w:t>(сведений), содержащихся в них.</w:t>
                  </w:r>
                </w:p>
              </w:tc>
            </w:tr>
            <w:tr w:rsidR="007E6F54" w:rsidRPr="00324315" w14:paraId="4E0B964E" w14:textId="77777777" w:rsidTr="00B1647A">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00D0E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6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AA6F3" w14:textId="77777777" w:rsidR="007E6F54" w:rsidRPr="00324315" w:rsidRDefault="007E6F54"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C39650" w14:textId="77777777" w:rsidR="007E6F54" w:rsidRPr="00324315" w:rsidRDefault="007E6F54" w:rsidP="00E07C94">
                  <w:pPr>
                    <w:framePr w:hSpace="180" w:wrap="around" w:vAnchor="text" w:hAnchor="text" w:xAlign="center" w:y="1"/>
                    <w:ind w:right="269"/>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146A5355" w14:textId="5BE1B68B" w:rsidR="007E6F54" w:rsidRPr="00324315" w:rsidRDefault="007E6F54" w:rsidP="00E07C94">
                  <w:pPr>
                    <w:framePr w:hSpace="180" w:wrap="around" w:vAnchor="text" w:hAnchor="text" w:xAlign="center" w:y="1"/>
                    <w:ind w:right="269"/>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tc>
            </w:tr>
          </w:tbl>
          <w:p w14:paraId="50E382F9" w14:textId="77777777" w:rsidR="007E6F54" w:rsidRPr="00324315" w:rsidRDefault="007E6F54" w:rsidP="007E6F54">
            <w:pPr>
              <w:spacing w:line="0" w:lineRule="atLeast"/>
              <w:rPr>
                <w:rFonts w:ascii="Times New Roman" w:eastAsia="Times New Roman" w:hAnsi="Times New Roman" w:cs="Times New Roman"/>
                <w:sz w:val="24"/>
                <w:szCs w:val="24"/>
              </w:rPr>
            </w:pPr>
          </w:p>
        </w:tc>
        <w:tc>
          <w:tcPr>
            <w:tcW w:w="2416" w:type="dxa"/>
          </w:tcPr>
          <w:p w14:paraId="4B0AE88A" w14:textId="77777777" w:rsidR="007E6F54" w:rsidRPr="00324315" w:rsidRDefault="007E6F54" w:rsidP="007E6F54">
            <w:pPr>
              <w:spacing w:line="0" w:lineRule="atLeast"/>
              <w:rPr>
                <w:rFonts w:ascii="Times New Roman" w:eastAsia="Calibri" w:hAnsi="Times New Roman" w:cs="Times New Roman"/>
                <w:bCs/>
                <w:sz w:val="24"/>
                <w:szCs w:val="24"/>
              </w:rPr>
            </w:pPr>
          </w:p>
          <w:p w14:paraId="4538D775" w14:textId="77777777" w:rsidR="007E6F54" w:rsidRPr="00324315" w:rsidRDefault="007E6F54" w:rsidP="007E6F54">
            <w:pPr>
              <w:spacing w:line="0" w:lineRule="atLeast"/>
              <w:rPr>
                <w:rFonts w:ascii="Times New Roman" w:eastAsia="Calibri" w:hAnsi="Times New Roman" w:cs="Times New Roman"/>
                <w:bCs/>
                <w:sz w:val="24"/>
                <w:szCs w:val="24"/>
              </w:rPr>
            </w:pPr>
          </w:p>
          <w:p w14:paraId="4E3278B6" w14:textId="77777777" w:rsidR="007E6F54" w:rsidRPr="00324315" w:rsidRDefault="007E6F54" w:rsidP="007E6F54">
            <w:pPr>
              <w:spacing w:line="0" w:lineRule="atLeast"/>
              <w:rPr>
                <w:rFonts w:ascii="Times New Roman" w:eastAsia="Calibri" w:hAnsi="Times New Roman" w:cs="Times New Roman"/>
                <w:bCs/>
                <w:sz w:val="24"/>
                <w:szCs w:val="24"/>
              </w:rPr>
            </w:pPr>
          </w:p>
          <w:p w14:paraId="0F16376E" w14:textId="77777777" w:rsidR="007E6F54" w:rsidRPr="00324315" w:rsidRDefault="007E6F54" w:rsidP="007E6F54">
            <w:pPr>
              <w:spacing w:line="0" w:lineRule="atLeast"/>
              <w:rPr>
                <w:rFonts w:ascii="Times New Roman" w:eastAsia="Calibri" w:hAnsi="Times New Roman" w:cs="Times New Roman"/>
                <w:bCs/>
                <w:sz w:val="24"/>
                <w:szCs w:val="24"/>
              </w:rPr>
            </w:pPr>
          </w:p>
          <w:p w14:paraId="00F6B047" w14:textId="77777777" w:rsidR="007E6F54" w:rsidRPr="00324315" w:rsidRDefault="007E6F54" w:rsidP="007E6F54">
            <w:pPr>
              <w:spacing w:line="0" w:lineRule="atLeast"/>
              <w:rPr>
                <w:rFonts w:ascii="Times New Roman" w:eastAsia="Calibri" w:hAnsi="Times New Roman" w:cs="Times New Roman"/>
                <w:bCs/>
                <w:sz w:val="24"/>
                <w:szCs w:val="24"/>
              </w:rPr>
            </w:pPr>
          </w:p>
          <w:p w14:paraId="0BDC48C2" w14:textId="77777777" w:rsidR="007E6F54" w:rsidRPr="00324315" w:rsidRDefault="007E6F54" w:rsidP="007E6F54">
            <w:pPr>
              <w:spacing w:line="0" w:lineRule="atLeast"/>
              <w:rPr>
                <w:rFonts w:ascii="Times New Roman" w:eastAsia="Calibri" w:hAnsi="Times New Roman" w:cs="Times New Roman"/>
                <w:bCs/>
                <w:sz w:val="24"/>
                <w:szCs w:val="24"/>
              </w:rPr>
            </w:pPr>
          </w:p>
          <w:p w14:paraId="7EF4928D" w14:textId="77777777" w:rsidR="007E6F54" w:rsidRPr="00324315" w:rsidRDefault="007E6F54" w:rsidP="007E6F54">
            <w:pPr>
              <w:spacing w:line="0" w:lineRule="atLeast"/>
              <w:rPr>
                <w:rFonts w:ascii="Times New Roman" w:eastAsia="Calibri" w:hAnsi="Times New Roman" w:cs="Times New Roman"/>
                <w:bCs/>
                <w:sz w:val="24"/>
                <w:szCs w:val="24"/>
              </w:rPr>
            </w:pPr>
          </w:p>
          <w:p w14:paraId="6D70E00C" w14:textId="77777777" w:rsidR="007E6F54" w:rsidRPr="00324315" w:rsidRDefault="007E6F54" w:rsidP="007E6F54">
            <w:pPr>
              <w:spacing w:line="0" w:lineRule="atLeast"/>
              <w:rPr>
                <w:rFonts w:ascii="Times New Roman" w:eastAsia="Calibri" w:hAnsi="Times New Roman" w:cs="Times New Roman"/>
                <w:bCs/>
                <w:sz w:val="24"/>
                <w:szCs w:val="24"/>
              </w:rPr>
            </w:pPr>
          </w:p>
          <w:p w14:paraId="607E261A" w14:textId="77777777" w:rsidR="007E6F54" w:rsidRPr="00324315" w:rsidRDefault="007E6F54" w:rsidP="007E6F54">
            <w:pPr>
              <w:spacing w:line="0" w:lineRule="atLeast"/>
              <w:rPr>
                <w:rFonts w:ascii="Times New Roman" w:eastAsia="Calibri" w:hAnsi="Times New Roman" w:cs="Times New Roman"/>
                <w:bCs/>
                <w:sz w:val="24"/>
                <w:szCs w:val="24"/>
              </w:rPr>
            </w:pPr>
          </w:p>
          <w:p w14:paraId="0B268FE1" w14:textId="77777777" w:rsidR="007E6F54" w:rsidRPr="00324315" w:rsidRDefault="007E6F54" w:rsidP="007E6F54">
            <w:pPr>
              <w:spacing w:line="0" w:lineRule="atLeast"/>
              <w:rPr>
                <w:rFonts w:ascii="Times New Roman" w:eastAsia="Calibri" w:hAnsi="Times New Roman" w:cs="Times New Roman"/>
                <w:bCs/>
                <w:sz w:val="24"/>
                <w:szCs w:val="24"/>
              </w:rPr>
            </w:pPr>
          </w:p>
          <w:p w14:paraId="2B1CBA39" w14:textId="77777777" w:rsidR="007E6F54" w:rsidRPr="00324315" w:rsidRDefault="007E6F54" w:rsidP="007E6F54">
            <w:pPr>
              <w:spacing w:line="0" w:lineRule="atLeast"/>
              <w:rPr>
                <w:rFonts w:ascii="Times New Roman" w:eastAsia="Calibri" w:hAnsi="Times New Roman" w:cs="Times New Roman"/>
                <w:bCs/>
                <w:sz w:val="24"/>
                <w:szCs w:val="24"/>
              </w:rPr>
            </w:pPr>
          </w:p>
          <w:p w14:paraId="5555F62E" w14:textId="77777777" w:rsidR="007E6F54" w:rsidRPr="00324315" w:rsidRDefault="007E6F54" w:rsidP="007E6F54">
            <w:pPr>
              <w:spacing w:line="0" w:lineRule="atLeast"/>
              <w:rPr>
                <w:rFonts w:ascii="Times New Roman" w:eastAsia="Calibri" w:hAnsi="Times New Roman" w:cs="Times New Roman"/>
                <w:bCs/>
                <w:sz w:val="24"/>
                <w:szCs w:val="24"/>
              </w:rPr>
            </w:pPr>
          </w:p>
          <w:p w14:paraId="3AB8C812" w14:textId="77777777" w:rsidR="007E6F54" w:rsidRPr="00324315" w:rsidRDefault="007E6F54" w:rsidP="007E6F54">
            <w:pPr>
              <w:spacing w:line="0" w:lineRule="atLeast"/>
              <w:rPr>
                <w:rFonts w:ascii="Times New Roman" w:eastAsia="Calibri" w:hAnsi="Times New Roman" w:cs="Times New Roman"/>
                <w:bCs/>
                <w:sz w:val="24"/>
                <w:szCs w:val="24"/>
              </w:rPr>
            </w:pPr>
          </w:p>
          <w:p w14:paraId="4B917920" w14:textId="77777777" w:rsidR="007E6F54" w:rsidRPr="00324315" w:rsidRDefault="007E6F54" w:rsidP="007E6F54">
            <w:pPr>
              <w:spacing w:line="0" w:lineRule="atLeast"/>
              <w:rPr>
                <w:rFonts w:ascii="Times New Roman" w:eastAsia="Calibri" w:hAnsi="Times New Roman" w:cs="Times New Roman"/>
                <w:bCs/>
                <w:sz w:val="24"/>
                <w:szCs w:val="24"/>
              </w:rPr>
            </w:pPr>
          </w:p>
          <w:p w14:paraId="25B2910E" w14:textId="77777777" w:rsidR="007E6F54" w:rsidRPr="00324315" w:rsidRDefault="007E6F54" w:rsidP="007E6F54">
            <w:pPr>
              <w:spacing w:line="0" w:lineRule="atLeast"/>
              <w:rPr>
                <w:rFonts w:ascii="Times New Roman" w:eastAsia="Calibri" w:hAnsi="Times New Roman" w:cs="Times New Roman"/>
                <w:bCs/>
                <w:sz w:val="24"/>
                <w:szCs w:val="24"/>
              </w:rPr>
            </w:pPr>
          </w:p>
          <w:p w14:paraId="7A571684" w14:textId="77777777" w:rsidR="007E6F54" w:rsidRPr="00324315" w:rsidRDefault="007E6F54" w:rsidP="007E6F54">
            <w:pPr>
              <w:spacing w:line="0" w:lineRule="atLeast"/>
              <w:rPr>
                <w:rFonts w:ascii="Times New Roman" w:eastAsia="Calibri" w:hAnsi="Times New Roman" w:cs="Times New Roman"/>
                <w:bCs/>
                <w:sz w:val="24"/>
                <w:szCs w:val="24"/>
              </w:rPr>
            </w:pPr>
          </w:p>
          <w:p w14:paraId="4C5080B3" w14:textId="77777777" w:rsidR="007E6F54" w:rsidRPr="00324315" w:rsidRDefault="007E6F54" w:rsidP="007E6F54">
            <w:pPr>
              <w:spacing w:line="0" w:lineRule="atLeast"/>
              <w:rPr>
                <w:rFonts w:ascii="Times New Roman" w:eastAsia="Calibri" w:hAnsi="Times New Roman" w:cs="Times New Roman"/>
                <w:bCs/>
                <w:sz w:val="24"/>
                <w:szCs w:val="24"/>
              </w:rPr>
            </w:pPr>
          </w:p>
          <w:p w14:paraId="0C52016B" w14:textId="77777777" w:rsidR="007E6F54" w:rsidRPr="00324315" w:rsidRDefault="007E6F54" w:rsidP="007E6F54">
            <w:pPr>
              <w:spacing w:line="0" w:lineRule="atLeast"/>
              <w:rPr>
                <w:rFonts w:ascii="Times New Roman" w:eastAsia="Calibri" w:hAnsi="Times New Roman" w:cs="Times New Roman"/>
                <w:bCs/>
                <w:sz w:val="24"/>
                <w:szCs w:val="24"/>
              </w:rPr>
            </w:pPr>
          </w:p>
          <w:p w14:paraId="1E7B1AEA" w14:textId="77777777" w:rsidR="007E6F54" w:rsidRPr="00324315" w:rsidRDefault="007E6F54" w:rsidP="007E6F54">
            <w:pPr>
              <w:spacing w:line="0" w:lineRule="atLeast"/>
              <w:rPr>
                <w:rFonts w:ascii="Times New Roman" w:eastAsia="Calibri" w:hAnsi="Times New Roman" w:cs="Times New Roman"/>
                <w:bCs/>
                <w:sz w:val="24"/>
                <w:szCs w:val="24"/>
              </w:rPr>
            </w:pPr>
          </w:p>
          <w:p w14:paraId="0D0EF0CC" w14:textId="77777777" w:rsidR="007E6F54" w:rsidRPr="00324315" w:rsidRDefault="007E6F54" w:rsidP="007E6F54">
            <w:pPr>
              <w:spacing w:line="0" w:lineRule="atLeast"/>
              <w:rPr>
                <w:rFonts w:ascii="Times New Roman" w:eastAsia="Calibri" w:hAnsi="Times New Roman" w:cs="Times New Roman"/>
                <w:bCs/>
                <w:sz w:val="24"/>
                <w:szCs w:val="24"/>
              </w:rPr>
            </w:pPr>
          </w:p>
          <w:p w14:paraId="209137F4" w14:textId="77777777" w:rsidR="007E6F54" w:rsidRPr="00324315" w:rsidRDefault="007E6F54" w:rsidP="007E6F54">
            <w:pPr>
              <w:spacing w:line="0" w:lineRule="atLeast"/>
              <w:rPr>
                <w:rFonts w:ascii="Times New Roman" w:eastAsia="Calibri" w:hAnsi="Times New Roman" w:cs="Times New Roman"/>
                <w:bCs/>
                <w:sz w:val="24"/>
                <w:szCs w:val="24"/>
              </w:rPr>
            </w:pPr>
          </w:p>
          <w:p w14:paraId="7868D147" w14:textId="77777777" w:rsidR="007E6F54" w:rsidRPr="00324315" w:rsidRDefault="007E6F54" w:rsidP="007E6F54">
            <w:pPr>
              <w:spacing w:line="0" w:lineRule="atLeast"/>
              <w:rPr>
                <w:rFonts w:ascii="Times New Roman" w:eastAsia="Calibri" w:hAnsi="Times New Roman" w:cs="Times New Roman"/>
                <w:bCs/>
                <w:sz w:val="24"/>
                <w:szCs w:val="24"/>
              </w:rPr>
            </w:pPr>
          </w:p>
          <w:p w14:paraId="3B64D2CF" w14:textId="77777777" w:rsidR="007E6F54" w:rsidRPr="00324315" w:rsidRDefault="007E6F54" w:rsidP="007E6F54">
            <w:pPr>
              <w:spacing w:line="0" w:lineRule="atLeast"/>
              <w:rPr>
                <w:rFonts w:ascii="Times New Roman" w:eastAsia="Calibri" w:hAnsi="Times New Roman" w:cs="Times New Roman"/>
                <w:bCs/>
                <w:sz w:val="24"/>
                <w:szCs w:val="24"/>
              </w:rPr>
            </w:pPr>
          </w:p>
          <w:p w14:paraId="32CFBC6D" w14:textId="77777777" w:rsidR="007E6F54" w:rsidRPr="00324315" w:rsidRDefault="007E6F54" w:rsidP="007E6F54">
            <w:pPr>
              <w:spacing w:line="0" w:lineRule="atLeast"/>
              <w:rPr>
                <w:rFonts w:ascii="Times New Roman" w:eastAsia="Calibri" w:hAnsi="Times New Roman" w:cs="Times New Roman"/>
                <w:bCs/>
                <w:sz w:val="24"/>
                <w:szCs w:val="24"/>
              </w:rPr>
            </w:pPr>
          </w:p>
          <w:p w14:paraId="40378FA0" w14:textId="77777777" w:rsidR="007E6F54" w:rsidRPr="00324315" w:rsidRDefault="007E6F54" w:rsidP="007E6F54">
            <w:pPr>
              <w:spacing w:line="0" w:lineRule="atLeast"/>
              <w:rPr>
                <w:rFonts w:ascii="Times New Roman" w:eastAsia="Calibri" w:hAnsi="Times New Roman" w:cs="Times New Roman"/>
                <w:bCs/>
                <w:sz w:val="24"/>
                <w:szCs w:val="24"/>
              </w:rPr>
            </w:pPr>
          </w:p>
          <w:p w14:paraId="6131B99F" w14:textId="77777777" w:rsidR="007E6F54" w:rsidRPr="00324315" w:rsidRDefault="007E6F54" w:rsidP="007E6F54">
            <w:pPr>
              <w:spacing w:line="0" w:lineRule="atLeast"/>
              <w:rPr>
                <w:rFonts w:ascii="Times New Roman" w:eastAsia="Calibri" w:hAnsi="Times New Roman" w:cs="Times New Roman"/>
                <w:bCs/>
                <w:sz w:val="24"/>
                <w:szCs w:val="24"/>
              </w:rPr>
            </w:pPr>
          </w:p>
          <w:p w14:paraId="659CD811" w14:textId="77777777" w:rsidR="007E6F54" w:rsidRPr="00324315" w:rsidRDefault="007E6F54" w:rsidP="007E6F54">
            <w:pPr>
              <w:spacing w:line="0" w:lineRule="atLeast"/>
              <w:rPr>
                <w:rFonts w:ascii="Times New Roman" w:eastAsia="Calibri" w:hAnsi="Times New Roman" w:cs="Times New Roman"/>
                <w:bCs/>
                <w:sz w:val="24"/>
                <w:szCs w:val="24"/>
              </w:rPr>
            </w:pPr>
          </w:p>
          <w:p w14:paraId="318B4390" w14:textId="77777777" w:rsidR="007E6F54" w:rsidRPr="00324315" w:rsidRDefault="007E6F54" w:rsidP="007E6F54">
            <w:pPr>
              <w:spacing w:line="0" w:lineRule="atLeast"/>
              <w:rPr>
                <w:rFonts w:ascii="Times New Roman" w:eastAsia="Calibri" w:hAnsi="Times New Roman" w:cs="Times New Roman"/>
                <w:bCs/>
                <w:sz w:val="24"/>
                <w:szCs w:val="24"/>
              </w:rPr>
            </w:pPr>
          </w:p>
          <w:p w14:paraId="040A0277" w14:textId="77777777" w:rsidR="007E6F54" w:rsidRPr="00324315" w:rsidRDefault="007E6F54" w:rsidP="007E6F54">
            <w:pPr>
              <w:spacing w:line="0" w:lineRule="atLeast"/>
              <w:rPr>
                <w:rFonts w:ascii="Times New Roman" w:eastAsia="Calibri" w:hAnsi="Times New Roman" w:cs="Times New Roman"/>
                <w:bCs/>
                <w:sz w:val="24"/>
                <w:szCs w:val="24"/>
              </w:rPr>
            </w:pPr>
          </w:p>
          <w:p w14:paraId="38873DEA" w14:textId="77777777" w:rsidR="007E6F54" w:rsidRPr="00324315" w:rsidRDefault="007E6F54" w:rsidP="007E6F54">
            <w:pPr>
              <w:spacing w:line="0" w:lineRule="atLeast"/>
              <w:rPr>
                <w:rFonts w:ascii="Times New Roman" w:eastAsia="Calibri" w:hAnsi="Times New Roman" w:cs="Times New Roman"/>
                <w:bCs/>
                <w:sz w:val="24"/>
                <w:szCs w:val="24"/>
              </w:rPr>
            </w:pPr>
          </w:p>
          <w:p w14:paraId="75918821" w14:textId="77777777" w:rsidR="007E6F54" w:rsidRPr="00324315" w:rsidRDefault="007E6F54" w:rsidP="007E6F54">
            <w:pPr>
              <w:spacing w:line="0" w:lineRule="atLeast"/>
              <w:rPr>
                <w:rFonts w:ascii="Times New Roman" w:eastAsia="Calibri" w:hAnsi="Times New Roman" w:cs="Times New Roman"/>
                <w:bCs/>
                <w:sz w:val="24"/>
                <w:szCs w:val="24"/>
              </w:rPr>
            </w:pPr>
          </w:p>
          <w:p w14:paraId="5CC1100A" w14:textId="77777777" w:rsidR="007E6F54" w:rsidRPr="00324315" w:rsidRDefault="007E6F54" w:rsidP="007E6F54">
            <w:pPr>
              <w:spacing w:line="0" w:lineRule="atLeast"/>
              <w:rPr>
                <w:rFonts w:ascii="Times New Roman" w:eastAsia="Calibri" w:hAnsi="Times New Roman" w:cs="Times New Roman"/>
                <w:bCs/>
                <w:sz w:val="24"/>
                <w:szCs w:val="24"/>
              </w:rPr>
            </w:pPr>
          </w:p>
          <w:p w14:paraId="5F1C9C87" w14:textId="77777777" w:rsidR="007E6F54" w:rsidRPr="00324315" w:rsidRDefault="007E6F54" w:rsidP="007E6F54">
            <w:pPr>
              <w:spacing w:line="0" w:lineRule="atLeast"/>
              <w:rPr>
                <w:rFonts w:ascii="Times New Roman" w:eastAsia="Calibri" w:hAnsi="Times New Roman" w:cs="Times New Roman"/>
                <w:bCs/>
                <w:sz w:val="24"/>
                <w:szCs w:val="24"/>
              </w:rPr>
            </w:pPr>
          </w:p>
          <w:p w14:paraId="1ABA2F4A" w14:textId="77777777" w:rsidR="007E6F54" w:rsidRPr="00324315" w:rsidRDefault="007E6F54" w:rsidP="007E6F54">
            <w:pPr>
              <w:spacing w:line="0" w:lineRule="atLeast"/>
              <w:rPr>
                <w:rFonts w:ascii="Times New Roman" w:eastAsia="Calibri" w:hAnsi="Times New Roman" w:cs="Times New Roman"/>
                <w:bCs/>
                <w:sz w:val="24"/>
                <w:szCs w:val="24"/>
              </w:rPr>
            </w:pPr>
          </w:p>
          <w:p w14:paraId="57F653F9" w14:textId="77777777" w:rsidR="007E6F54" w:rsidRPr="00324315" w:rsidRDefault="007E6F54" w:rsidP="007E6F54">
            <w:pPr>
              <w:spacing w:line="0" w:lineRule="atLeast"/>
              <w:rPr>
                <w:rFonts w:ascii="Times New Roman" w:eastAsia="Calibri" w:hAnsi="Times New Roman" w:cs="Times New Roman"/>
                <w:bCs/>
                <w:sz w:val="24"/>
                <w:szCs w:val="24"/>
              </w:rPr>
            </w:pPr>
          </w:p>
          <w:p w14:paraId="25FB1E38" w14:textId="77777777" w:rsidR="007E6F54" w:rsidRPr="00324315" w:rsidRDefault="007E6F54" w:rsidP="007E6F54">
            <w:pPr>
              <w:spacing w:line="0" w:lineRule="atLeast"/>
              <w:rPr>
                <w:rFonts w:ascii="Times New Roman" w:eastAsia="Calibri" w:hAnsi="Times New Roman" w:cs="Times New Roman"/>
                <w:bCs/>
                <w:sz w:val="24"/>
                <w:szCs w:val="24"/>
              </w:rPr>
            </w:pPr>
          </w:p>
          <w:p w14:paraId="48B62513" w14:textId="77777777" w:rsidR="007E6F54" w:rsidRPr="00324315" w:rsidRDefault="007E6F54" w:rsidP="007E6F54">
            <w:pPr>
              <w:spacing w:line="0" w:lineRule="atLeast"/>
              <w:rPr>
                <w:rFonts w:ascii="Times New Roman" w:eastAsia="Calibri" w:hAnsi="Times New Roman" w:cs="Times New Roman"/>
                <w:bCs/>
                <w:sz w:val="24"/>
                <w:szCs w:val="24"/>
              </w:rPr>
            </w:pPr>
          </w:p>
          <w:p w14:paraId="24319196" w14:textId="77777777" w:rsidR="007E6F54" w:rsidRPr="00324315" w:rsidRDefault="007E6F54" w:rsidP="007E6F54">
            <w:pPr>
              <w:spacing w:line="0" w:lineRule="atLeast"/>
              <w:rPr>
                <w:rFonts w:ascii="Times New Roman" w:eastAsia="Calibri" w:hAnsi="Times New Roman" w:cs="Times New Roman"/>
                <w:bCs/>
                <w:sz w:val="24"/>
                <w:szCs w:val="24"/>
              </w:rPr>
            </w:pPr>
          </w:p>
          <w:p w14:paraId="1AEC3B38" w14:textId="77777777" w:rsidR="007E6F54" w:rsidRPr="00324315" w:rsidRDefault="007E6F54" w:rsidP="007E6F54">
            <w:pPr>
              <w:spacing w:line="0" w:lineRule="atLeast"/>
              <w:rPr>
                <w:rFonts w:ascii="Times New Roman" w:eastAsia="Calibri" w:hAnsi="Times New Roman" w:cs="Times New Roman"/>
                <w:bCs/>
                <w:sz w:val="24"/>
                <w:szCs w:val="24"/>
              </w:rPr>
            </w:pPr>
          </w:p>
          <w:p w14:paraId="32841176" w14:textId="77777777" w:rsidR="007E6F54" w:rsidRPr="00324315" w:rsidRDefault="007E6F54" w:rsidP="007E6F54">
            <w:pPr>
              <w:spacing w:line="0" w:lineRule="atLeast"/>
              <w:rPr>
                <w:rFonts w:ascii="Times New Roman" w:eastAsia="Calibri" w:hAnsi="Times New Roman" w:cs="Times New Roman"/>
                <w:bCs/>
                <w:sz w:val="24"/>
                <w:szCs w:val="24"/>
              </w:rPr>
            </w:pPr>
          </w:p>
          <w:p w14:paraId="7B4A2CF0" w14:textId="77777777" w:rsidR="007E6F54" w:rsidRPr="00324315" w:rsidRDefault="007E6F54" w:rsidP="007E6F54">
            <w:pPr>
              <w:spacing w:line="0" w:lineRule="atLeast"/>
              <w:rPr>
                <w:rFonts w:ascii="Times New Roman" w:eastAsia="Calibri" w:hAnsi="Times New Roman" w:cs="Times New Roman"/>
                <w:bCs/>
                <w:sz w:val="24"/>
                <w:szCs w:val="24"/>
              </w:rPr>
            </w:pPr>
          </w:p>
          <w:p w14:paraId="19BC7E39" w14:textId="77777777" w:rsidR="007E6F54" w:rsidRPr="00324315" w:rsidRDefault="007E6F54" w:rsidP="007E6F54">
            <w:pPr>
              <w:spacing w:line="0" w:lineRule="atLeast"/>
              <w:rPr>
                <w:rFonts w:ascii="Times New Roman" w:eastAsia="Calibri" w:hAnsi="Times New Roman" w:cs="Times New Roman"/>
                <w:bCs/>
                <w:sz w:val="24"/>
                <w:szCs w:val="24"/>
              </w:rPr>
            </w:pPr>
          </w:p>
          <w:p w14:paraId="14F0A14D" w14:textId="77777777" w:rsidR="007E6F54" w:rsidRPr="00324315" w:rsidRDefault="007E6F54" w:rsidP="007E6F54">
            <w:pPr>
              <w:spacing w:line="0" w:lineRule="atLeast"/>
              <w:rPr>
                <w:rFonts w:ascii="Times New Roman" w:eastAsia="Calibri" w:hAnsi="Times New Roman" w:cs="Times New Roman"/>
                <w:bCs/>
                <w:sz w:val="24"/>
                <w:szCs w:val="24"/>
              </w:rPr>
            </w:pPr>
          </w:p>
          <w:p w14:paraId="5E37B171" w14:textId="77777777" w:rsidR="007E6F54" w:rsidRPr="00324315" w:rsidRDefault="007E6F54" w:rsidP="007E6F54">
            <w:pPr>
              <w:spacing w:line="0" w:lineRule="atLeast"/>
              <w:rPr>
                <w:rFonts w:ascii="Times New Roman" w:eastAsia="Calibri" w:hAnsi="Times New Roman" w:cs="Times New Roman"/>
                <w:bCs/>
                <w:sz w:val="24"/>
                <w:szCs w:val="24"/>
              </w:rPr>
            </w:pPr>
          </w:p>
          <w:p w14:paraId="691A52D5" w14:textId="77777777" w:rsidR="007E6F54" w:rsidRPr="00324315" w:rsidRDefault="007E6F54" w:rsidP="007E6F54">
            <w:pPr>
              <w:spacing w:line="0" w:lineRule="atLeast"/>
              <w:rPr>
                <w:rFonts w:ascii="Times New Roman" w:eastAsia="Calibri" w:hAnsi="Times New Roman" w:cs="Times New Roman"/>
                <w:bCs/>
                <w:sz w:val="24"/>
                <w:szCs w:val="24"/>
              </w:rPr>
            </w:pPr>
          </w:p>
          <w:p w14:paraId="5B0C7B72" w14:textId="77777777" w:rsidR="007E6F54" w:rsidRPr="00324315" w:rsidRDefault="007E6F54" w:rsidP="007E6F54">
            <w:pPr>
              <w:spacing w:line="0" w:lineRule="atLeast"/>
              <w:rPr>
                <w:rFonts w:ascii="Times New Roman" w:eastAsia="Calibri" w:hAnsi="Times New Roman" w:cs="Times New Roman"/>
                <w:bCs/>
                <w:sz w:val="24"/>
                <w:szCs w:val="24"/>
              </w:rPr>
            </w:pPr>
          </w:p>
          <w:p w14:paraId="2CF7CCB4" w14:textId="77777777" w:rsidR="007E6F54" w:rsidRPr="00324315" w:rsidRDefault="007E6F54" w:rsidP="007E6F54">
            <w:pPr>
              <w:spacing w:line="0" w:lineRule="atLeast"/>
              <w:rPr>
                <w:rFonts w:ascii="Times New Roman" w:eastAsia="Calibri" w:hAnsi="Times New Roman" w:cs="Times New Roman"/>
                <w:bCs/>
                <w:sz w:val="24"/>
                <w:szCs w:val="24"/>
              </w:rPr>
            </w:pPr>
          </w:p>
          <w:p w14:paraId="489BDFC8" w14:textId="77777777" w:rsidR="007E6F54" w:rsidRPr="00324315" w:rsidRDefault="007E6F54" w:rsidP="007E6F54">
            <w:pPr>
              <w:spacing w:line="0" w:lineRule="atLeast"/>
              <w:rPr>
                <w:rFonts w:ascii="Times New Roman" w:eastAsia="Calibri" w:hAnsi="Times New Roman" w:cs="Times New Roman"/>
                <w:bCs/>
                <w:sz w:val="24"/>
                <w:szCs w:val="24"/>
              </w:rPr>
            </w:pPr>
          </w:p>
          <w:p w14:paraId="17A04D60" w14:textId="77777777" w:rsidR="007E6F54" w:rsidRPr="00324315" w:rsidRDefault="007E6F54" w:rsidP="007E6F54">
            <w:pPr>
              <w:spacing w:line="0" w:lineRule="atLeast"/>
              <w:rPr>
                <w:rFonts w:ascii="Times New Roman" w:eastAsia="Calibri" w:hAnsi="Times New Roman" w:cs="Times New Roman"/>
                <w:bCs/>
                <w:sz w:val="24"/>
                <w:szCs w:val="24"/>
              </w:rPr>
            </w:pPr>
          </w:p>
          <w:p w14:paraId="7F7C8125" w14:textId="77777777" w:rsidR="007E6F54" w:rsidRPr="00324315" w:rsidRDefault="007E6F54" w:rsidP="007E6F54">
            <w:pPr>
              <w:spacing w:line="0" w:lineRule="atLeast"/>
              <w:rPr>
                <w:rFonts w:ascii="Times New Roman" w:eastAsia="Calibri" w:hAnsi="Times New Roman" w:cs="Times New Roman"/>
                <w:bCs/>
                <w:sz w:val="24"/>
                <w:szCs w:val="24"/>
              </w:rPr>
            </w:pPr>
          </w:p>
          <w:p w14:paraId="20469D48" w14:textId="77777777" w:rsidR="007E6F54" w:rsidRPr="00324315" w:rsidRDefault="007E6F54" w:rsidP="007E6F54">
            <w:pPr>
              <w:spacing w:line="0" w:lineRule="atLeast"/>
              <w:rPr>
                <w:rFonts w:ascii="Times New Roman" w:eastAsia="Calibri" w:hAnsi="Times New Roman" w:cs="Times New Roman"/>
                <w:bCs/>
                <w:sz w:val="24"/>
                <w:szCs w:val="24"/>
              </w:rPr>
            </w:pPr>
          </w:p>
          <w:p w14:paraId="0F8C4F0E" w14:textId="77777777" w:rsidR="007E6F54" w:rsidRPr="00324315" w:rsidRDefault="007E6F54" w:rsidP="007E6F54">
            <w:pPr>
              <w:spacing w:line="0" w:lineRule="atLeast"/>
              <w:rPr>
                <w:rFonts w:ascii="Times New Roman" w:eastAsia="Calibri" w:hAnsi="Times New Roman" w:cs="Times New Roman"/>
                <w:bCs/>
                <w:sz w:val="24"/>
                <w:szCs w:val="24"/>
              </w:rPr>
            </w:pPr>
          </w:p>
          <w:p w14:paraId="0D93C5F2" w14:textId="77777777" w:rsidR="007E6F54" w:rsidRPr="00324315" w:rsidRDefault="007E6F54" w:rsidP="007E6F54">
            <w:pPr>
              <w:spacing w:line="0" w:lineRule="atLeast"/>
              <w:rPr>
                <w:rFonts w:ascii="Times New Roman" w:eastAsia="Calibri" w:hAnsi="Times New Roman" w:cs="Times New Roman"/>
                <w:bCs/>
                <w:sz w:val="24"/>
                <w:szCs w:val="24"/>
              </w:rPr>
            </w:pPr>
          </w:p>
          <w:p w14:paraId="509F2291" w14:textId="77777777" w:rsidR="007E6F54" w:rsidRPr="00324315" w:rsidRDefault="007E6F54" w:rsidP="007E6F54">
            <w:pPr>
              <w:spacing w:line="0" w:lineRule="atLeast"/>
              <w:rPr>
                <w:rFonts w:ascii="Times New Roman" w:eastAsia="Calibri" w:hAnsi="Times New Roman" w:cs="Times New Roman"/>
                <w:bCs/>
                <w:sz w:val="24"/>
                <w:szCs w:val="24"/>
              </w:rPr>
            </w:pPr>
          </w:p>
          <w:p w14:paraId="28EBF0C5" w14:textId="77777777" w:rsidR="007E6F54" w:rsidRPr="00324315" w:rsidRDefault="007E6F54" w:rsidP="007E6F54">
            <w:pPr>
              <w:spacing w:line="0" w:lineRule="atLeast"/>
              <w:rPr>
                <w:rFonts w:ascii="Times New Roman" w:eastAsia="Calibri" w:hAnsi="Times New Roman" w:cs="Times New Roman"/>
                <w:bCs/>
                <w:sz w:val="24"/>
                <w:szCs w:val="24"/>
              </w:rPr>
            </w:pPr>
          </w:p>
          <w:p w14:paraId="46C6A65D" w14:textId="77777777" w:rsidR="007E6F54" w:rsidRPr="00324315" w:rsidRDefault="007E6F54" w:rsidP="007E6F54">
            <w:pPr>
              <w:spacing w:line="0" w:lineRule="atLeast"/>
              <w:rPr>
                <w:rFonts w:ascii="Times New Roman" w:eastAsia="Calibri" w:hAnsi="Times New Roman" w:cs="Times New Roman"/>
                <w:bCs/>
                <w:sz w:val="24"/>
                <w:szCs w:val="24"/>
              </w:rPr>
            </w:pPr>
          </w:p>
          <w:p w14:paraId="0FB0530C" w14:textId="77777777" w:rsidR="007E6F54" w:rsidRPr="00324315" w:rsidRDefault="007E6F54" w:rsidP="007E6F54">
            <w:pPr>
              <w:spacing w:line="0" w:lineRule="atLeast"/>
              <w:rPr>
                <w:rFonts w:ascii="Times New Roman" w:eastAsia="Calibri" w:hAnsi="Times New Roman" w:cs="Times New Roman"/>
                <w:bCs/>
                <w:sz w:val="24"/>
                <w:szCs w:val="24"/>
              </w:rPr>
            </w:pPr>
          </w:p>
          <w:p w14:paraId="11AA3927" w14:textId="0152B095" w:rsidR="007E6F54" w:rsidRPr="00324315" w:rsidRDefault="007E6F54" w:rsidP="007E6F54">
            <w:pPr>
              <w:spacing w:line="0" w:lineRule="atLeast"/>
              <w:rPr>
                <w:rFonts w:ascii="Times New Roman" w:eastAsia="Calibri" w:hAnsi="Times New Roman" w:cs="Times New Roman"/>
                <w:bCs/>
                <w:sz w:val="24"/>
                <w:szCs w:val="24"/>
              </w:rPr>
            </w:pPr>
          </w:p>
          <w:p w14:paraId="5C4CEE89" w14:textId="6B038F69" w:rsidR="00B1647A" w:rsidRPr="00324315" w:rsidRDefault="00B1647A" w:rsidP="007E6F54">
            <w:pPr>
              <w:spacing w:line="0" w:lineRule="atLeast"/>
              <w:rPr>
                <w:rFonts w:ascii="Times New Roman" w:eastAsia="Calibri" w:hAnsi="Times New Roman" w:cs="Times New Roman"/>
                <w:bCs/>
                <w:sz w:val="24"/>
                <w:szCs w:val="24"/>
              </w:rPr>
            </w:pPr>
          </w:p>
          <w:p w14:paraId="02A1B14D" w14:textId="3BD040E9" w:rsidR="00B1647A" w:rsidRPr="00324315" w:rsidRDefault="00B1647A" w:rsidP="007E6F54">
            <w:pPr>
              <w:spacing w:line="0" w:lineRule="atLeast"/>
              <w:rPr>
                <w:rFonts w:ascii="Times New Roman" w:eastAsia="Calibri" w:hAnsi="Times New Roman" w:cs="Times New Roman"/>
                <w:bCs/>
                <w:sz w:val="24"/>
                <w:szCs w:val="24"/>
              </w:rPr>
            </w:pPr>
          </w:p>
          <w:p w14:paraId="3F56F366" w14:textId="6A052A22" w:rsidR="00B1647A" w:rsidRPr="00324315" w:rsidRDefault="00B1647A" w:rsidP="007E6F54">
            <w:pPr>
              <w:spacing w:line="0" w:lineRule="atLeast"/>
              <w:rPr>
                <w:rFonts w:ascii="Times New Roman" w:eastAsia="Calibri" w:hAnsi="Times New Roman" w:cs="Times New Roman"/>
                <w:bCs/>
                <w:sz w:val="24"/>
                <w:szCs w:val="24"/>
              </w:rPr>
            </w:pPr>
          </w:p>
          <w:p w14:paraId="632E3ADB" w14:textId="443ED808" w:rsidR="00B1647A" w:rsidRPr="00324315" w:rsidRDefault="00B1647A" w:rsidP="007E6F54">
            <w:pPr>
              <w:spacing w:line="0" w:lineRule="atLeast"/>
              <w:rPr>
                <w:rFonts w:ascii="Times New Roman" w:eastAsia="Calibri" w:hAnsi="Times New Roman" w:cs="Times New Roman"/>
                <w:bCs/>
                <w:sz w:val="24"/>
                <w:szCs w:val="24"/>
              </w:rPr>
            </w:pPr>
          </w:p>
          <w:p w14:paraId="39F28B44" w14:textId="32BD05F2" w:rsidR="00B1647A" w:rsidRPr="00324315" w:rsidRDefault="00B1647A" w:rsidP="007E6F54">
            <w:pPr>
              <w:spacing w:line="0" w:lineRule="atLeast"/>
              <w:rPr>
                <w:rFonts w:ascii="Times New Roman" w:eastAsia="Calibri" w:hAnsi="Times New Roman" w:cs="Times New Roman"/>
                <w:bCs/>
                <w:sz w:val="24"/>
                <w:szCs w:val="24"/>
              </w:rPr>
            </w:pPr>
          </w:p>
          <w:p w14:paraId="1899EB29" w14:textId="17958FB9" w:rsidR="00B1647A" w:rsidRPr="00324315" w:rsidRDefault="00B1647A" w:rsidP="007E6F54">
            <w:pPr>
              <w:spacing w:line="0" w:lineRule="atLeast"/>
              <w:rPr>
                <w:rFonts w:ascii="Times New Roman" w:eastAsia="Calibri" w:hAnsi="Times New Roman" w:cs="Times New Roman"/>
                <w:bCs/>
                <w:sz w:val="24"/>
                <w:szCs w:val="24"/>
              </w:rPr>
            </w:pPr>
          </w:p>
          <w:p w14:paraId="5FB766E0" w14:textId="79B0E4C8" w:rsidR="00B1647A" w:rsidRPr="00324315" w:rsidRDefault="00B1647A" w:rsidP="007E6F54">
            <w:pPr>
              <w:spacing w:line="0" w:lineRule="atLeast"/>
              <w:rPr>
                <w:rFonts w:ascii="Times New Roman" w:eastAsia="Calibri" w:hAnsi="Times New Roman" w:cs="Times New Roman"/>
                <w:bCs/>
                <w:sz w:val="24"/>
                <w:szCs w:val="24"/>
              </w:rPr>
            </w:pPr>
          </w:p>
          <w:p w14:paraId="1245BC3A" w14:textId="77777777" w:rsidR="00B1647A" w:rsidRPr="00324315" w:rsidRDefault="00B1647A" w:rsidP="007E6F54">
            <w:pPr>
              <w:spacing w:line="0" w:lineRule="atLeast"/>
              <w:rPr>
                <w:rFonts w:ascii="Times New Roman" w:eastAsia="Calibri" w:hAnsi="Times New Roman" w:cs="Times New Roman"/>
                <w:bCs/>
                <w:sz w:val="24"/>
                <w:szCs w:val="24"/>
              </w:rPr>
            </w:pPr>
          </w:p>
          <w:p w14:paraId="6742016A" w14:textId="77777777" w:rsidR="007E6F54" w:rsidRPr="00324315" w:rsidRDefault="007E6F54" w:rsidP="007E6F54">
            <w:pPr>
              <w:spacing w:line="0" w:lineRule="atLeast"/>
              <w:rPr>
                <w:rFonts w:ascii="Times New Roman" w:eastAsia="Calibri" w:hAnsi="Times New Roman" w:cs="Times New Roman"/>
                <w:bCs/>
                <w:sz w:val="24"/>
                <w:szCs w:val="24"/>
              </w:rPr>
            </w:pPr>
          </w:p>
          <w:p w14:paraId="4F903B9B" w14:textId="531D31DF" w:rsidR="007E6F54" w:rsidRPr="00324315" w:rsidRDefault="007E6F54" w:rsidP="007E6F54">
            <w:pPr>
              <w:spacing w:line="0" w:lineRule="atLeast"/>
              <w:rPr>
                <w:rFonts w:ascii="Times New Roman" w:eastAsia="Calibri" w:hAnsi="Times New Roman" w:cs="Times New Roman"/>
                <w:bCs/>
                <w:sz w:val="24"/>
                <w:szCs w:val="24"/>
              </w:rPr>
            </w:pPr>
          </w:p>
          <w:p w14:paraId="78D5F1DB" w14:textId="77777777" w:rsidR="007E6F54" w:rsidRPr="00324315" w:rsidRDefault="007E6F54" w:rsidP="007E6F54">
            <w:pPr>
              <w:spacing w:line="0" w:lineRule="atLeast"/>
              <w:rPr>
                <w:rFonts w:ascii="Times New Roman" w:eastAsia="Calibri" w:hAnsi="Times New Roman" w:cs="Times New Roman"/>
                <w:bCs/>
                <w:sz w:val="24"/>
                <w:szCs w:val="24"/>
              </w:rPr>
            </w:pPr>
          </w:p>
          <w:p w14:paraId="18D3ED7D" w14:textId="77777777" w:rsidR="007E6F54" w:rsidRPr="00324315" w:rsidRDefault="007E6F54" w:rsidP="007E6F54">
            <w:pPr>
              <w:spacing w:line="0" w:lineRule="atLeast"/>
              <w:rPr>
                <w:rFonts w:ascii="Times New Roman" w:eastAsia="Calibri" w:hAnsi="Times New Roman" w:cs="Times New Roman"/>
                <w:bCs/>
                <w:sz w:val="24"/>
                <w:szCs w:val="24"/>
              </w:rPr>
            </w:pPr>
            <w:r w:rsidRPr="00324315">
              <w:rPr>
                <w:rFonts w:ascii="Times New Roman" w:eastAsia="Calibri" w:hAnsi="Times New Roman" w:cs="Times New Roman"/>
                <w:bCs/>
                <w:sz w:val="24"/>
                <w:szCs w:val="24"/>
              </w:rPr>
              <w:t>В связи с принятием нового Налогового кодекса Республики Казахстан.</w:t>
            </w:r>
          </w:p>
          <w:p w14:paraId="791232BD" w14:textId="77777777" w:rsidR="007E6F54" w:rsidRPr="00324315" w:rsidRDefault="007E6F54" w:rsidP="007E6F54">
            <w:pPr>
              <w:spacing w:line="0" w:lineRule="atLeast"/>
              <w:rPr>
                <w:rFonts w:ascii="Times New Roman" w:eastAsia="Calibri" w:hAnsi="Times New Roman" w:cs="Times New Roman"/>
                <w:bCs/>
                <w:sz w:val="24"/>
                <w:szCs w:val="24"/>
              </w:rPr>
            </w:pPr>
          </w:p>
          <w:p w14:paraId="6B072DBD" w14:textId="77777777" w:rsidR="007E6F54" w:rsidRPr="00324315" w:rsidRDefault="007E6F54" w:rsidP="007E6F54">
            <w:pPr>
              <w:spacing w:line="0" w:lineRule="atLeast"/>
              <w:rPr>
                <w:rFonts w:ascii="Times New Roman" w:eastAsia="Calibri" w:hAnsi="Times New Roman" w:cs="Times New Roman"/>
                <w:bCs/>
                <w:sz w:val="24"/>
                <w:szCs w:val="24"/>
              </w:rPr>
            </w:pPr>
          </w:p>
          <w:p w14:paraId="447B7B95" w14:textId="77777777" w:rsidR="007E6F54" w:rsidRPr="00324315" w:rsidRDefault="007E6F54" w:rsidP="007E6F54">
            <w:pPr>
              <w:spacing w:line="0" w:lineRule="atLeast"/>
              <w:rPr>
                <w:rFonts w:ascii="Times New Roman" w:eastAsia="Calibri" w:hAnsi="Times New Roman" w:cs="Times New Roman"/>
                <w:bCs/>
                <w:sz w:val="24"/>
                <w:szCs w:val="24"/>
              </w:rPr>
            </w:pPr>
          </w:p>
          <w:p w14:paraId="6E0E9FB6" w14:textId="77777777" w:rsidR="007E6F54" w:rsidRPr="00324315" w:rsidRDefault="007E6F54" w:rsidP="007E6F54">
            <w:pPr>
              <w:spacing w:line="0" w:lineRule="atLeast"/>
              <w:rPr>
                <w:rFonts w:ascii="Times New Roman" w:eastAsia="Calibri" w:hAnsi="Times New Roman" w:cs="Times New Roman"/>
                <w:bCs/>
                <w:sz w:val="24"/>
                <w:szCs w:val="24"/>
              </w:rPr>
            </w:pPr>
          </w:p>
          <w:p w14:paraId="75832B0D" w14:textId="77777777" w:rsidR="007E6F54" w:rsidRPr="00324315" w:rsidRDefault="007E6F54" w:rsidP="007E6F54">
            <w:pPr>
              <w:spacing w:line="0" w:lineRule="atLeast"/>
              <w:rPr>
                <w:rFonts w:ascii="Times New Roman" w:eastAsia="Calibri" w:hAnsi="Times New Roman" w:cs="Times New Roman"/>
                <w:bCs/>
                <w:sz w:val="24"/>
                <w:szCs w:val="24"/>
              </w:rPr>
            </w:pPr>
          </w:p>
          <w:p w14:paraId="1E787220" w14:textId="77777777" w:rsidR="007E6F54" w:rsidRPr="00324315" w:rsidRDefault="007E6F54" w:rsidP="007E6F54">
            <w:pPr>
              <w:spacing w:line="0" w:lineRule="atLeast"/>
              <w:rPr>
                <w:rFonts w:ascii="Times New Roman" w:eastAsia="Calibri" w:hAnsi="Times New Roman" w:cs="Times New Roman"/>
                <w:bCs/>
                <w:sz w:val="24"/>
                <w:szCs w:val="24"/>
              </w:rPr>
            </w:pPr>
          </w:p>
          <w:p w14:paraId="33884F54" w14:textId="77777777" w:rsidR="007E6F54" w:rsidRPr="00324315" w:rsidRDefault="007E6F54" w:rsidP="007E6F54">
            <w:pPr>
              <w:spacing w:line="0" w:lineRule="atLeast"/>
              <w:rPr>
                <w:rFonts w:ascii="Times New Roman" w:eastAsia="Calibri" w:hAnsi="Times New Roman" w:cs="Times New Roman"/>
                <w:bCs/>
                <w:sz w:val="24"/>
                <w:szCs w:val="24"/>
              </w:rPr>
            </w:pPr>
          </w:p>
          <w:p w14:paraId="78B68F32" w14:textId="77777777" w:rsidR="007E6F54" w:rsidRPr="00324315" w:rsidRDefault="007E6F54" w:rsidP="007E6F54">
            <w:pPr>
              <w:spacing w:line="0" w:lineRule="atLeast"/>
              <w:rPr>
                <w:rFonts w:ascii="Times New Roman" w:eastAsia="Calibri" w:hAnsi="Times New Roman" w:cs="Times New Roman"/>
                <w:bCs/>
                <w:sz w:val="24"/>
                <w:szCs w:val="24"/>
              </w:rPr>
            </w:pPr>
          </w:p>
          <w:p w14:paraId="188B177F" w14:textId="77777777" w:rsidR="007E6F54" w:rsidRPr="00324315" w:rsidRDefault="007E6F54" w:rsidP="007E6F54">
            <w:pPr>
              <w:spacing w:line="0" w:lineRule="atLeast"/>
              <w:rPr>
                <w:rFonts w:ascii="Times New Roman" w:eastAsia="Calibri" w:hAnsi="Times New Roman" w:cs="Times New Roman"/>
                <w:bCs/>
                <w:sz w:val="24"/>
                <w:szCs w:val="24"/>
              </w:rPr>
            </w:pPr>
          </w:p>
          <w:p w14:paraId="38735039" w14:textId="77777777" w:rsidR="007E6F54" w:rsidRPr="00324315" w:rsidRDefault="007E6F54" w:rsidP="007E6F54">
            <w:pPr>
              <w:spacing w:line="0" w:lineRule="atLeast"/>
              <w:rPr>
                <w:rFonts w:ascii="Times New Roman" w:eastAsia="Calibri" w:hAnsi="Times New Roman" w:cs="Times New Roman"/>
                <w:bCs/>
                <w:sz w:val="24"/>
                <w:szCs w:val="24"/>
              </w:rPr>
            </w:pPr>
          </w:p>
          <w:p w14:paraId="509E4301" w14:textId="77777777" w:rsidR="007E6F54" w:rsidRPr="00324315" w:rsidRDefault="007E6F54" w:rsidP="007E6F54">
            <w:pPr>
              <w:spacing w:line="0" w:lineRule="atLeast"/>
              <w:rPr>
                <w:rFonts w:ascii="Times New Roman" w:eastAsia="Calibri" w:hAnsi="Times New Roman" w:cs="Times New Roman"/>
                <w:bCs/>
                <w:sz w:val="24"/>
                <w:szCs w:val="24"/>
              </w:rPr>
            </w:pPr>
          </w:p>
          <w:p w14:paraId="5B23461E" w14:textId="77777777" w:rsidR="007E6F54" w:rsidRPr="00324315" w:rsidRDefault="007E6F54" w:rsidP="007E6F54">
            <w:pPr>
              <w:spacing w:line="0" w:lineRule="atLeast"/>
              <w:rPr>
                <w:rFonts w:ascii="Times New Roman" w:eastAsia="Calibri" w:hAnsi="Times New Roman" w:cs="Times New Roman"/>
                <w:bCs/>
                <w:sz w:val="24"/>
                <w:szCs w:val="24"/>
              </w:rPr>
            </w:pPr>
          </w:p>
          <w:p w14:paraId="10B943B8" w14:textId="77777777" w:rsidR="007E6F54" w:rsidRPr="00324315" w:rsidRDefault="007E6F54" w:rsidP="007E6F54">
            <w:pPr>
              <w:spacing w:line="0" w:lineRule="atLeast"/>
              <w:rPr>
                <w:rFonts w:ascii="Times New Roman" w:eastAsia="Calibri" w:hAnsi="Times New Roman" w:cs="Times New Roman"/>
                <w:bCs/>
                <w:sz w:val="24"/>
                <w:szCs w:val="24"/>
              </w:rPr>
            </w:pPr>
          </w:p>
          <w:p w14:paraId="332FC282" w14:textId="77777777" w:rsidR="007E6F54" w:rsidRPr="00324315" w:rsidRDefault="007E6F54" w:rsidP="007E6F54">
            <w:pPr>
              <w:spacing w:line="0" w:lineRule="atLeast"/>
              <w:rPr>
                <w:rFonts w:ascii="Times New Roman" w:eastAsia="Calibri" w:hAnsi="Times New Roman" w:cs="Times New Roman"/>
                <w:bCs/>
                <w:sz w:val="24"/>
                <w:szCs w:val="24"/>
              </w:rPr>
            </w:pPr>
          </w:p>
          <w:p w14:paraId="1953DA28" w14:textId="77777777" w:rsidR="007E6F54" w:rsidRPr="00324315" w:rsidRDefault="007E6F54" w:rsidP="007E6F54">
            <w:pPr>
              <w:spacing w:line="0" w:lineRule="atLeast"/>
              <w:rPr>
                <w:rFonts w:ascii="Times New Roman" w:eastAsia="Calibri" w:hAnsi="Times New Roman" w:cs="Times New Roman"/>
                <w:bCs/>
                <w:sz w:val="24"/>
                <w:szCs w:val="24"/>
              </w:rPr>
            </w:pPr>
          </w:p>
          <w:p w14:paraId="64BCEC23" w14:textId="77777777" w:rsidR="007E6F54" w:rsidRPr="00324315" w:rsidRDefault="007E6F54" w:rsidP="007E6F54">
            <w:pPr>
              <w:spacing w:line="0" w:lineRule="atLeast"/>
              <w:rPr>
                <w:rFonts w:ascii="Times New Roman" w:eastAsia="Calibri" w:hAnsi="Times New Roman" w:cs="Times New Roman"/>
                <w:bCs/>
                <w:sz w:val="24"/>
                <w:szCs w:val="24"/>
              </w:rPr>
            </w:pPr>
          </w:p>
          <w:p w14:paraId="7DCABE89" w14:textId="77777777" w:rsidR="007E6F54" w:rsidRPr="00324315" w:rsidRDefault="007E6F54" w:rsidP="007E6F54">
            <w:pPr>
              <w:spacing w:line="0" w:lineRule="atLeast"/>
              <w:rPr>
                <w:rFonts w:ascii="Times New Roman" w:eastAsia="Calibri" w:hAnsi="Times New Roman" w:cs="Times New Roman"/>
                <w:bCs/>
                <w:sz w:val="24"/>
                <w:szCs w:val="24"/>
              </w:rPr>
            </w:pPr>
          </w:p>
          <w:p w14:paraId="56176207" w14:textId="77777777" w:rsidR="007E6F54" w:rsidRPr="00324315" w:rsidRDefault="007E6F54" w:rsidP="007E6F54">
            <w:pPr>
              <w:spacing w:line="0" w:lineRule="atLeast"/>
              <w:rPr>
                <w:rFonts w:ascii="Times New Roman" w:eastAsia="Calibri" w:hAnsi="Times New Roman" w:cs="Times New Roman"/>
                <w:bCs/>
                <w:sz w:val="24"/>
                <w:szCs w:val="24"/>
              </w:rPr>
            </w:pPr>
          </w:p>
          <w:p w14:paraId="4C7BD28A" w14:textId="77777777" w:rsidR="007E6F54" w:rsidRPr="00324315" w:rsidRDefault="007E6F54" w:rsidP="007E6F54">
            <w:pPr>
              <w:spacing w:line="0" w:lineRule="atLeast"/>
              <w:rPr>
                <w:rFonts w:ascii="Times New Roman" w:eastAsia="Calibri" w:hAnsi="Times New Roman" w:cs="Times New Roman"/>
                <w:bCs/>
                <w:sz w:val="24"/>
                <w:szCs w:val="24"/>
              </w:rPr>
            </w:pPr>
          </w:p>
          <w:p w14:paraId="4A429665" w14:textId="77777777" w:rsidR="007E6F54" w:rsidRPr="00324315" w:rsidRDefault="007E6F54" w:rsidP="007E6F54">
            <w:pPr>
              <w:spacing w:line="0" w:lineRule="atLeast"/>
              <w:rPr>
                <w:rFonts w:ascii="Times New Roman" w:eastAsia="Calibri" w:hAnsi="Times New Roman" w:cs="Times New Roman"/>
                <w:bCs/>
                <w:sz w:val="24"/>
                <w:szCs w:val="24"/>
              </w:rPr>
            </w:pPr>
          </w:p>
          <w:p w14:paraId="1DBC6CE7" w14:textId="77777777" w:rsidR="007E6F54" w:rsidRPr="00324315" w:rsidRDefault="007E6F54" w:rsidP="007E6F54">
            <w:pPr>
              <w:spacing w:line="0" w:lineRule="atLeast"/>
              <w:rPr>
                <w:rFonts w:ascii="Times New Roman" w:eastAsia="Calibri" w:hAnsi="Times New Roman" w:cs="Times New Roman"/>
                <w:bCs/>
                <w:sz w:val="24"/>
                <w:szCs w:val="24"/>
              </w:rPr>
            </w:pPr>
          </w:p>
          <w:p w14:paraId="13F50D12" w14:textId="77777777" w:rsidR="007E6F54" w:rsidRPr="00324315" w:rsidRDefault="007E6F54" w:rsidP="007E6F54">
            <w:pPr>
              <w:spacing w:line="0" w:lineRule="atLeast"/>
              <w:rPr>
                <w:rFonts w:ascii="Times New Roman" w:eastAsia="Calibri" w:hAnsi="Times New Roman" w:cs="Times New Roman"/>
                <w:bCs/>
                <w:sz w:val="24"/>
                <w:szCs w:val="24"/>
              </w:rPr>
            </w:pPr>
          </w:p>
          <w:p w14:paraId="22B1E626" w14:textId="77777777" w:rsidR="007E6F54" w:rsidRPr="00324315" w:rsidRDefault="007E6F54" w:rsidP="007E6F54">
            <w:pPr>
              <w:spacing w:line="0" w:lineRule="atLeast"/>
              <w:rPr>
                <w:rFonts w:ascii="Times New Roman" w:eastAsia="Calibri" w:hAnsi="Times New Roman" w:cs="Times New Roman"/>
                <w:bCs/>
                <w:sz w:val="24"/>
                <w:szCs w:val="24"/>
              </w:rPr>
            </w:pPr>
          </w:p>
          <w:p w14:paraId="4F7D972F" w14:textId="77777777" w:rsidR="007E6F54" w:rsidRPr="00324315" w:rsidRDefault="007E6F54" w:rsidP="007E6F54">
            <w:pPr>
              <w:spacing w:line="0" w:lineRule="atLeast"/>
              <w:rPr>
                <w:rFonts w:ascii="Times New Roman" w:eastAsia="Calibri" w:hAnsi="Times New Roman" w:cs="Times New Roman"/>
                <w:bCs/>
                <w:sz w:val="24"/>
                <w:szCs w:val="24"/>
              </w:rPr>
            </w:pPr>
          </w:p>
          <w:p w14:paraId="7E2D7986" w14:textId="77777777" w:rsidR="007E6F54" w:rsidRPr="00324315" w:rsidRDefault="007E6F54" w:rsidP="007E6F54">
            <w:pPr>
              <w:spacing w:line="0" w:lineRule="atLeast"/>
              <w:rPr>
                <w:rFonts w:ascii="Times New Roman" w:eastAsia="Calibri" w:hAnsi="Times New Roman" w:cs="Times New Roman"/>
                <w:bCs/>
                <w:sz w:val="24"/>
                <w:szCs w:val="24"/>
              </w:rPr>
            </w:pPr>
          </w:p>
          <w:p w14:paraId="28918C2E" w14:textId="77777777" w:rsidR="007E6F54" w:rsidRPr="00324315" w:rsidRDefault="007E6F54" w:rsidP="007E6F54">
            <w:pPr>
              <w:spacing w:line="0" w:lineRule="atLeast"/>
              <w:rPr>
                <w:rFonts w:ascii="Times New Roman" w:eastAsia="Calibri" w:hAnsi="Times New Roman" w:cs="Times New Roman"/>
                <w:bCs/>
                <w:sz w:val="24"/>
                <w:szCs w:val="24"/>
              </w:rPr>
            </w:pPr>
          </w:p>
          <w:p w14:paraId="726D53FC" w14:textId="77777777" w:rsidR="007E6F54" w:rsidRPr="00324315" w:rsidRDefault="007E6F54" w:rsidP="007E6F54">
            <w:pPr>
              <w:spacing w:line="0" w:lineRule="atLeast"/>
              <w:rPr>
                <w:rFonts w:ascii="Times New Roman" w:eastAsia="Calibri" w:hAnsi="Times New Roman" w:cs="Times New Roman"/>
                <w:bCs/>
                <w:sz w:val="24"/>
                <w:szCs w:val="24"/>
              </w:rPr>
            </w:pPr>
          </w:p>
          <w:p w14:paraId="71731239" w14:textId="77777777" w:rsidR="007E6F54" w:rsidRPr="00324315" w:rsidRDefault="007E6F54" w:rsidP="007E6F54">
            <w:pPr>
              <w:spacing w:line="0" w:lineRule="atLeast"/>
              <w:rPr>
                <w:rFonts w:ascii="Times New Roman" w:eastAsia="Calibri" w:hAnsi="Times New Roman" w:cs="Times New Roman"/>
                <w:bCs/>
                <w:sz w:val="24"/>
                <w:szCs w:val="24"/>
              </w:rPr>
            </w:pPr>
          </w:p>
          <w:p w14:paraId="5DA7A5F0" w14:textId="77777777" w:rsidR="007E6F54" w:rsidRPr="00324315" w:rsidRDefault="007E6F54" w:rsidP="007E6F54">
            <w:pPr>
              <w:spacing w:line="0" w:lineRule="atLeast"/>
              <w:rPr>
                <w:rFonts w:ascii="Times New Roman" w:eastAsia="Calibri" w:hAnsi="Times New Roman" w:cs="Times New Roman"/>
                <w:bCs/>
                <w:sz w:val="24"/>
                <w:szCs w:val="24"/>
              </w:rPr>
            </w:pPr>
          </w:p>
          <w:p w14:paraId="7B40A900" w14:textId="77777777" w:rsidR="007E6F54" w:rsidRPr="00324315" w:rsidRDefault="007E6F54" w:rsidP="007E6F54">
            <w:pPr>
              <w:spacing w:line="0" w:lineRule="atLeast"/>
              <w:rPr>
                <w:rFonts w:ascii="Times New Roman" w:eastAsia="Calibri" w:hAnsi="Times New Roman" w:cs="Times New Roman"/>
                <w:bCs/>
                <w:sz w:val="24"/>
                <w:szCs w:val="24"/>
              </w:rPr>
            </w:pPr>
          </w:p>
          <w:p w14:paraId="3486D03F" w14:textId="77777777" w:rsidR="007E6F54" w:rsidRPr="00324315" w:rsidRDefault="007E6F54" w:rsidP="007E6F54">
            <w:pPr>
              <w:spacing w:line="0" w:lineRule="atLeast"/>
              <w:rPr>
                <w:rFonts w:ascii="Times New Roman" w:eastAsia="Calibri" w:hAnsi="Times New Roman" w:cs="Times New Roman"/>
                <w:bCs/>
                <w:sz w:val="24"/>
                <w:szCs w:val="24"/>
              </w:rPr>
            </w:pPr>
          </w:p>
          <w:p w14:paraId="631BFFCE" w14:textId="77777777" w:rsidR="007E6F54" w:rsidRPr="00324315" w:rsidRDefault="007E6F54" w:rsidP="007E6F54">
            <w:pPr>
              <w:spacing w:line="0" w:lineRule="atLeast"/>
              <w:rPr>
                <w:rFonts w:ascii="Times New Roman" w:eastAsia="Calibri" w:hAnsi="Times New Roman" w:cs="Times New Roman"/>
                <w:bCs/>
                <w:sz w:val="24"/>
                <w:szCs w:val="24"/>
              </w:rPr>
            </w:pPr>
          </w:p>
          <w:p w14:paraId="7F74D93E" w14:textId="77777777" w:rsidR="007E6F54" w:rsidRPr="00324315" w:rsidRDefault="007E6F54" w:rsidP="007E6F54">
            <w:pPr>
              <w:spacing w:line="0" w:lineRule="atLeast"/>
              <w:rPr>
                <w:rFonts w:ascii="Times New Roman" w:eastAsia="Calibri" w:hAnsi="Times New Roman" w:cs="Times New Roman"/>
                <w:bCs/>
                <w:sz w:val="24"/>
                <w:szCs w:val="24"/>
              </w:rPr>
            </w:pPr>
          </w:p>
          <w:p w14:paraId="7CF32396" w14:textId="77777777" w:rsidR="007E6F54" w:rsidRPr="00324315" w:rsidRDefault="007E6F54" w:rsidP="007E6F54">
            <w:pPr>
              <w:spacing w:line="0" w:lineRule="atLeast"/>
              <w:rPr>
                <w:rFonts w:ascii="Times New Roman" w:eastAsia="Calibri" w:hAnsi="Times New Roman" w:cs="Times New Roman"/>
                <w:bCs/>
                <w:sz w:val="24"/>
                <w:szCs w:val="24"/>
              </w:rPr>
            </w:pPr>
          </w:p>
          <w:p w14:paraId="2FD51316" w14:textId="77777777" w:rsidR="007E6F54" w:rsidRPr="00324315" w:rsidRDefault="007E6F54" w:rsidP="007E6F54">
            <w:pPr>
              <w:spacing w:line="0" w:lineRule="atLeast"/>
              <w:rPr>
                <w:rFonts w:ascii="Times New Roman" w:eastAsia="Calibri" w:hAnsi="Times New Roman" w:cs="Times New Roman"/>
                <w:bCs/>
                <w:sz w:val="24"/>
                <w:szCs w:val="24"/>
              </w:rPr>
            </w:pPr>
          </w:p>
          <w:p w14:paraId="1A00E198" w14:textId="77777777" w:rsidR="007E6F54" w:rsidRPr="00324315" w:rsidRDefault="007E6F54" w:rsidP="007E6F54">
            <w:pPr>
              <w:spacing w:line="0" w:lineRule="atLeast"/>
              <w:rPr>
                <w:rFonts w:ascii="Times New Roman" w:eastAsia="Calibri" w:hAnsi="Times New Roman" w:cs="Times New Roman"/>
                <w:bCs/>
                <w:sz w:val="24"/>
                <w:szCs w:val="24"/>
              </w:rPr>
            </w:pPr>
          </w:p>
          <w:p w14:paraId="58B00314" w14:textId="77777777" w:rsidR="007E6F54" w:rsidRPr="00324315" w:rsidRDefault="007E6F54" w:rsidP="007E6F54">
            <w:pPr>
              <w:spacing w:line="0" w:lineRule="atLeast"/>
              <w:rPr>
                <w:rFonts w:ascii="Times New Roman" w:eastAsia="Calibri" w:hAnsi="Times New Roman" w:cs="Times New Roman"/>
                <w:bCs/>
                <w:sz w:val="24"/>
                <w:szCs w:val="24"/>
              </w:rPr>
            </w:pPr>
          </w:p>
          <w:p w14:paraId="3730F802" w14:textId="77777777" w:rsidR="007E6F54" w:rsidRPr="00324315" w:rsidRDefault="007E6F54" w:rsidP="007E6F54">
            <w:pPr>
              <w:spacing w:line="0" w:lineRule="atLeast"/>
              <w:rPr>
                <w:rFonts w:ascii="Times New Roman" w:eastAsia="Calibri" w:hAnsi="Times New Roman" w:cs="Times New Roman"/>
                <w:bCs/>
                <w:sz w:val="24"/>
                <w:szCs w:val="24"/>
              </w:rPr>
            </w:pPr>
          </w:p>
          <w:p w14:paraId="6DB00B76" w14:textId="77777777" w:rsidR="007E6F54" w:rsidRPr="00324315" w:rsidRDefault="007E6F54" w:rsidP="007E6F54">
            <w:pPr>
              <w:spacing w:line="0" w:lineRule="atLeast"/>
              <w:rPr>
                <w:rFonts w:ascii="Times New Roman" w:eastAsia="Calibri" w:hAnsi="Times New Roman" w:cs="Times New Roman"/>
                <w:bCs/>
                <w:sz w:val="24"/>
                <w:szCs w:val="24"/>
              </w:rPr>
            </w:pPr>
          </w:p>
          <w:p w14:paraId="43AA875B" w14:textId="77777777" w:rsidR="007E6F54" w:rsidRPr="00324315" w:rsidRDefault="007E6F54" w:rsidP="007E6F54">
            <w:pPr>
              <w:spacing w:line="0" w:lineRule="atLeast"/>
              <w:rPr>
                <w:rFonts w:ascii="Times New Roman" w:eastAsia="Calibri" w:hAnsi="Times New Roman" w:cs="Times New Roman"/>
                <w:bCs/>
                <w:sz w:val="24"/>
                <w:szCs w:val="24"/>
              </w:rPr>
            </w:pPr>
          </w:p>
          <w:p w14:paraId="73B0AF9E" w14:textId="77777777" w:rsidR="007E6F54" w:rsidRPr="00324315" w:rsidRDefault="007E6F54" w:rsidP="007E6F54">
            <w:pPr>
              <w:spacing w:line="0" w:lineRule="atLeast"/>
              <w:rPr>
                <w:rFonts w:ascii="Times New Roman" w:eastAsia="Calibri" w:hAnsi="Times New Roman" w:cs="Times New Roman"/>
                <w:bCs/>
                <w:sz w:val="24"/>
                <w:szCs w:val="24"/>
              </w:rPr>
            </w:pPr>
          </w:p>
          <w:p w14:paraId="5A5AFD07" w14:textId="77777777" w:rsidR="007E6F54" w:rsidRPr="00324315" w:rsidRDefault="007E6F54" w:rsidP="007E6F54">
            <w:pPr>
              <w:spacing w:line="0" w:lineRule="atLeast"/>
              <w:rPr>
                <w:rFonts w:ascii="Times New Roman" w:eastAsia="Calibri" w:hAnsi="Times New Roman" w:cs="Times New Roman"/>
                <w:bCs/>
                <w:sz w:val="24"/>
                <w:szCs w:val="24"/>
              </w:rPr>
            </w:pPr>
          </w:p>
          <w:p w14:paraId="34CEB1AD" w14:textId="77777777" w:rsidR="00266763" w:rsidRDefault="00266763" w:rsidP="007E6F54">
            <w:pPr>
              <w:spacing w:line="0" w:lineRule="atLeast"/>
              <w:rPr>
                <w:rFonts w:ascii="Times New Roman" w:eastAsia="Calibri" w:hAnsi="Times New Roman" w:cs="Times New Roman"/>
                <w:bCs/>
                <w:sz w:val="24"/>
                <w:szCs w:val="24"/>
              </w:rPr>
            </w:pPr>
          </w:p>
          <w:p w14:paraId="1AF07C38" w14:textId="77777777" w:rsidR="00266763" w:rsidRDefault="00266763" w:rsidP="007E6F54">
            <w:pPr>
              <w:spacing w:line="0" w:lineRule="atLeast"/>
              <w:rPr>
                <w:rFonts w:ascii="Times New Roman" w:eastAsia="Calibri" w:hAnsi="Times New Roman" w:cs="Times New Roman"/>
                <w:bCs/>
                <w:sz w:val="24"/>
                <w:szCs w:val="24"/>
              </w:rPr>
            </w:pPr>
          </w:p>
          <w:p w14:paraId="10E7837B" w14:textId="77777777" w:rsidR="00266763" w:rsidRDefault="00266763" w:rsidP="007E6F54">
            <w:pPr>
              <w:spacing w:line="0" w:lineRule="atLeast"/>
              <w:rPr>
                <w:rFonts w:ascii="Times New Roman" w:eastAsia="Calibri" w:hAnsi="Times New Roman" w:cs="Times New Roman"/>
                <w:bCs/>
                <w:sz w:val="24"/>
                <w:szCs w:val="24"/>
              </w:rPr>
            </w:pPr>
          </w:p>
          <w:p w14:paraId="74E16BB9" w14:textId="77777777" w:rsidR="00266763" w:rsidRDefault="00266763" w:rsidP="007E6F54">
            <w:pPr>
              <w:spacing w:line="0" w:lineRule="atLeast"/>
              <w:rPr>
                <w:rFonts w:ascii="Times New Roman" w:eastAsia="Calibri" w:hAnsi="Times New Roman" w:cs="Times New Roman"/>
                <w:bCs/>
                <w:sz w:val="24"/>
                <w:szCs w:val="24"/>
              </w:rPr>
            </w:pPr>
          </w:p>
          <w:p w14:paraId="623096E4" w14:textId="77777777" w:rsidR="00266763" w:rsidRDefault="00266763" w:rsidP="007E6F54">
            <w:pPr>
              <w:spacing w:line="0" w:lineRule="atLeast"/>
              <w:rPr>
                <w:rFonts w:ascii="Times New Roman" w:eastAsia="Calibri" w:hAnsi="Times New Roman" w:cs="Times New Roman"/>
                <w:bCs/>
                <w:sz w:val="24"/>
                <w:szCs w:val="24"/>
              </w:rPr>
            </w:pPr>
          </w:p>
          <w:p w14:paraId="15EBCB7F" w14:textId="77777777" w:rsidR="00266763" w:rsidRDefault="00266763" w:rsidP="007E6F54">
            <w:pPr>
              <w:spacing w:line="0" w:lineRule="atLeast"/>
              <w:rPr>
                <w:rFonts w:ascii="Times New Roman" w:eastAsia="Calibri" w:hAnsi="Times New Roman" w:cs="Times New Roman"/>
                <w:bCs/>
                <w:sz w:val="24"/>
                <w:szCs w:val="24"/>
              </w:rPr>
            </w:pPr>
          </w:p>
          <w:p w14:paraId="0B372F02" w14:textId="77777777" w:rsidR="00266763" w:rsidRDefault="00266763" w:rsidP="007E6F54">
            <w:pPr>
              <w:spacing w:line="0" w:lineRule="atLeast"/>
              <w:rPr>
                <w:rFonts w:ascii="Times New Roman" w:eastAsia="Calibri" w:hAnsi="Times New Roman" w:cs="Times New Roman"/>
                <w:bCs/>
                <w:sz w:val="24"/>
                <w:szCs w:val="24"/>
              </w:rPr>
            </w:pPr>
          </w:p>
          <w:p w14:paraId="2F817128" w14:textId="77777777" w:rsidR="00266763" w:rsidRDefault="00266763" w:rsidP="007E6F54">
            <w:pPr>
              <w:spacing w:line="0" w:lineRule="atLeast"/>
              <w:rPr>
                <w:rFonts w:ascii="Times New Roman" w:eastAsia="Calibri" w:hAnsi="Times New Roman" w:cs="Times New Roman"/>
                <w:bCs/>
                <w:sz w:val="24"/>
                <w:szCs w:val="24"/>
              </w:rPr>
            </w:pPr>
          </w:p>
          <w:p w14:paraId="25E7EFE1" w14:textId="77777777" w:rsidR="00266763" w:rsidRDefault="00266763" w:rsidP="007E6F54">
            <w:pPr>
              <w:spacing w:line="0" w:lineRule="atLeast"/>
              <w:rPr>
                <w:rFonts w:ascii="Times New Roman" w:eastAsia="Calibri" w:hAnsi="Times New Roman" w:cs="Times New Roman"/>
                <w:bCs/>
                <w:sz w:val="24"/>
                <w:szCs w:val="24"/>
              </w:rPr>
            </w:pPr>
          </w:p>
          <w:p w14:paraId="30F1196E" w14:textId="5DC9E876" w:rsidR="007E6F54" w:rsidRPr="00324315" w:rsidRDefault="007E6F54" w:rsidP="007E6F54">
            <w:pPr>
              <w:spacing w:line="0" w:lineRule="atLeast"/>
              <w:rPr>
                <w:rFonts w:ascii="Times New Roman" w:eastAsia="Calibri" w:hAnsi="Times New Roman" w:cs="Times New Roman"/>
                <w:bCs/>
                <w:sz w:val="24"/>
                <w:szCs w:val="24"/>
              </w:rPr>
            </w:pPr>
            <w:r w:rsidRPr="00324315">
              <w:rPr>
                <w:rFonts w:ascii="Times New Roman" w:eastAsia="Calibri" w:hAnsi="Times New Roman" w:cs="Times New Roman"/>
                <w:bCs/>
                <w:sz w:val="24"/>
                <w:szCs w:val="24"/>
              </w:rPr>
              <w:t>Редакционная правка, в связи с изменением графика работы услугодателя.</w:t>
            </w:r>
          </w:p>
          <w:p w14:paraId="6719A53C" w14:textId="77777777" w:rsidR="007E6F54" w:rsidRPr="00324315" w:rsidRDefault="007E6F54" w:rsidP="007E6F54">
            <w:pPr>
              <w:spacing w:line="0" w:lineRule="atLeast"/>
              <w:rPr>
                <w:rFonts w:ascii="Times New Roman" w:eastAsia="Calibri" w:hAnsi="Times New Roman" w:cs="Times New Roman"/>
                <w:bCs/>
                <w:sz w:val="24"/>
                <w:szCs w:val="24"/>
              </w:rPr>
            </w:pPr>
          </w:p>
          <w:p w14:paraId="27E49C80" w14:textId="77777777" w:rsidR="007E6F54" w:rsidRPr="00324315" w:rsidRDefault="007E6F54" w:rsidP="007E6F54">
            <w:pPr>
              <w:spacing w:line="0" w:lineRule="atLeast"/>
              <w:rPr>
                <w:rFonts w:ascii="Times New Roman" w:eastAsia="Calibri" w:hAnsi="Times New Roman" w:cs="Times New Roman"/>
                <w:bCs/>
                <w:sz w:val="24"/>
                <w:szCs w:val="24"/>
              </w:rPr>
            </w:pPr>
          </w:p>
          <w:p w14:paraId="7E494454" w14:textId="77777777" w:rsidR="007E6F54" w:rsidRPr="00324315" w:rsidRDefault="007E6F54" w:rsidP="007E6F54">
            <w:pPr>
              <w:spacing w:line="0" w:lineRule="atLeast"/>
              <w:rPr>
                <w:rFonts w:ascii="Times New Roman" w:eastAsia="Calibri" w:hAnsi="Times New Roman" w:cs="Times New Roman"/>
                <w:bCs/>
                <w:sz w:val="24"/>
                <w:szCs w:val="24"/>
              </w:rPr>
            </w:pPr>
          </w:p>
          <w:p w14:paraId="50CEA276" w14:textId="77777777" w:rsidR="007E6F54" w:rsidRPr="00324315" w:rsidRDefault="007E6F54" w:rsidP="007E6F54">
            <w:pPr>
              <w:spacing w:line="0" w:lineRule="atLeast"/>
              <w:rPr>
                <w:rFonts w:ascii="Times New Roman" w:eastAsia="Calibri" w:hAnsi="Times New Roman" w:cs="Times New Roman"/>
                <w:bCs/>
                <w:sz w:val="24"/>
                <w:szCs w:val="24"/>
              </w:rPr>
            </w:pPr>
          </w:p>
          <w:p w14:paraId="591CB787" w14:textId="77777777" w:rsidR="007E6F54" w:rsidRPr="00324315" w:rsidRDefault="007E6F54" w:rsidP="007E6F54">
            <w:pPr>
              <w:spacing w:line="0" w:lineRule="atLeast"/>
              <w:rPr>
                <w:rFonts w:ascii="Times New Roman" w:eastAsia="Calibri" w:hAnsi="Times New Roman" w:cs="Times New Roman"/>
                <w:bCs/>
                <w:sz w:val="24"/>
                <w:szCs w:val="24"/>
              </w:rPr>
            </w:pPr>
          </w:p>
          <w:p w14:paraId="07734E22" w14:textId="77777777" w:rsidR="007E6F54" w:rsidRPr="00324315" w:rsidRDefault="007E6F54" w:rsidP="007E6F54">
            <w:pPr>
              <w:spacing w:line="0" w:lineRule="atLeast"/>
              <w:rPr>
                <w:rFonts w:ascii="Times New Roman" w:eastAsia="Calibri" w:hAnsi="Times New Roman" w:cs="Times New Roman"/>
                <w:bCs/>
                <w:sz w:val="24"/>
                <w:szCs w:val="24"/>
              </w:rPr>
            </w:pPr>
          </w:p>
          <w:p w14:paraId="4E861E0D" w14:textId="77777777" w:rsidR="007E6F54" w:rsidRPr="00324315" w:rsidRDefault="007E6F54" w:rsidP="007E6F54">
            <w:pPr>
              <w:spacing w:line="0" w:lineRule="atLeast"/>
              <w:rPr>
                <w:rFonts w:ascii="Times New Roman" w:eastAsia="Calibri" w:hAnsi="Times New Roman" w:cs="Times New Roman"/>
                <w:bCs/>
                <w:sz w:val="24"/>
                <w:szCs w:val="24"/>
              </w:rPr>
            </w:pPr>
          </w:p>
          <w:p w14:paraId="354681B9" w14:textId="77777777" w:rsidR="007E6F54" w:rsidRPr="00324315" w:rsidRDefault="007E6F54" w:rsidP="007E6F54">
            <w:pPr>
              <w:spacing w:line="0" w:lineRule="atLeast"/>
              <w:rPr>
                <w:rFonts w:ascii="Times New Roman" w:eastAsia="Calibri" w:hAnsi="Times New Roman" w:cs="Times New Roman"/>
                <w:bCs/>
                <w:sz w:val="24"/>
                <w:szCs w:val="24"/>
              </w:rPr>
            </w:pPr>
          </w:p>
          <w:p w14:paraId="72A52BD5" w14:textId="77777777" w:rsidR="007E6F54" w:rsidRPr="00324315" w:rsidRDefault="007E6F54" w:rsidP="007E6F54">
            <w:pPr>
              <w:spacing w:line="0" w:lineRule="atLeast"/>
              <w:rPr>
                <w:rFonts w:ascii="Times New Roman" w:eastAsia="Calibri" w:hAnsi="Times New Roman" w:cs="Times New Roman"/>
                <w:bCs/>
                <w:sz w:val="24"/>
                <w:szCs w:val="24"/>
              </w:rPr>
            </w:pPr>
          </w:p>
          <w:p w14:paraId="6D51810B" w14:textId="77777777" w:rsidR="007E6F54" w:rsidRPr="00324315" w:rsidRDefault="007E6F54" w:rsidP="007E6F54">
            <w:pPr>
              <w:spacing w:line="0" w:lineRule="atLeast"/>
              <w:rPr>
                <w:rFonts w:ascii="Times New Roman" w:eastAsia="Calibri" w:hAnsi="Times New Roman" w:cs="Times New Roman"/>
                <w:bCs/>
                <w:sz w:val="24"/>
                <w:szCs w:val="24"/>
              </w:rPr>
            </w:pPr>
          </w:p>
          <w:p w14:paraId="43763B9D" w14:textId="77777777" w:rsidR="007E6F54" w:rsidRPr="00324315" w:rsidRDefault="007E6F54" w:rsidP="007E6F54">
            <w:pPr>
              <w:spacing w:line="0" w:lineRule="atLeast"/>
              <w:rPr>
                <w:rFonts w:ascii="Times New Roman" w:eastAsia="Calibri" w:hAnsi="Times New Roman" w:cs="Times New Roman"/>
                <w:bCs/>
                <w:sz w:val="24"/>
                <w:szCs w:val="24"/>
              </w:rPr>
            </w:pPr>
          </w:p>
          <w:p w14:paraId="43A4BB1C" w14:textId="77777777" w:rsidR="007E6F54" w:rsidRPr="00324315" w:rsidRDefault="007E6F54" w:rsidP="007E6F54">
            <w:pPr>
              <w:spacing w:line="0" w:lineRule="atLeast"/>
              <w:rPr>
                <w:rFonts w:ascii="Times New Roman" w:eastAsia="Calibri" w:hAnsi="Times New Roman" w:cs="Times New Roman"/>
                <w:bCs/>
                <w:sz w:val="24"/>
                <w:szCs w:val="24"/>
              </w:rPr>
            </w:pPr>
          </w:p>
          <w:p w14:paraId="7AEA4F1B" w14:textId="77777777" w:rsidR="007E6F54" w:rsidRPr="00324315" w:rsidRDefault="007E6F54" w:rsidP="007E6F54">
            <w:pPr>
              <w:spacing w:line="0" w:lineRule="atLeast"/>
              <w:rPr>
                <w:rFonts w:ascii="Times New Roman" w:eastAsia="Calibri" w:hAnsi="Times New Roman" w:cs="Times New Roman"/>
                <w:bCs/>
                <w:sz w:val="24"/>
                <w:szCs w:val="24"/>
              </w:rPr>
            </w:pPr>
          </w:p>
          <w:p w14:paraId="56F0CF9D" w14:textId="77777777" w:rsidR="007E6F54" w:rsidRPr="00324315" w:rsidRDefault="007E6F54" w:rsidP="007E6F54">
            <w:pPr>
              <w:spacing w:line="0" w:lineRule="atLeast"/>
              <w:rPr>
                <w:rFonts w:ascii="Times New Roman" w:eastAsia="Calibri" w:hAnsi="Times New Roman" w:cs="Times New Roman"/>
                <w:bCs/>
                <w:sz w:val="24"/>
                <w:szCs w:val="24"/>
              </w:rPr>
            </w:pPr>
          </w:p>
          <w:p w14:paraId="3EC5A5AD" w14:textId="77777777" w:rsidR="007E6F54" w:rsidRPr="00324315" w:rsidRDefault="007E6F54" w:rsidP="007E6F54">
            <w:pPr>
              <w:spacing w:line="0" w:lineRule="atLeast"/>
              <w:rPr>
                <w:rFonts w:ascii="Times New Roman" w:eastAsia="Calibri" w:hAnsi="Times New Roman" w:cs="Times New Roman"/>
                <w:bCs/>
                <w:sz w:val="24"/>
                <w:szCs w:val="24"/>
              </w:rPr>
            </w:pPr>
          </w:p>
          <w:p w14:paraId="19F8722B" w14:textId="77777777" w:rsidR="007E6F54" w:rsidRPr="00324315" w:rsidRDefault="007E6F54" w:rsidP="007E6F54">
            <w:pPr>
              <w:spacing w:line="0" w:lineRule="atLeast"/>
              <w:rPr>
                <w:rFonts w:ascii="Times New Roman" w:eastAsia="Calibri" w:hAnsi="Times New Roman" w:cs="Times New Roman"/>
                <w:bCs/>
                <w:sz w:val="24"/>
                <w:szCs w:val="24"/>
              </w:rPr>
            </w:pPr>
          </w:p>
          <w:p w14:paraId="1F439D9E" w14:textId="77777777" w:rsidR="007E6F54" w:rsidRPr="00324315" w:rsidRDefault="007E6F54" w:rsidP="007E6F54">
            <w:pPr>
              <w:spacing w:line="0" w:lineRule="atLeast"/>
              <w:rPr>
                <w:rFonts w:ascii="Times New Roman" w:eastAsia="Calibri" w:hAnsi="Times New Roman" w:cs="Times New Roman"/>
                <w:bCs/>
                <w:sz w:val="24"/>
                <w:szCs w:val="24"/>
              </w:rPr>
            </w:pPr>
          </w:p>
          <w:p w14:paraId="5B202723" w14:textId="77777777" w:rsidR="007E6F54" w:rsidRPr="00324315" w:rsidRDefault="007E6F54" w:rsidP="007E6F54">
            <w:pPr>
              <w:spacing w:line="0" w:lineRule="atLeast"/>
              <w:rPr>
                <w:rFonts w:ascii="Times New Roman" w:eastAsia="Calibri" w:hAnsi="Times New Roman" w:cs="Times New Roman"/>
                <w:bCs/>
                <w:sz w:val="24"/>
                <w:szCs w:val="24"/>
              </w:rPr>
            </w:pPr>
          </w:p>
          <w:p w14:paraId="032BB9FC" w14:textId="77777777" w:rsidR="007E6F54" w:rsidRPr="00324315" w:rsidRDefault="007E6F54" w:rsidP="007E6F54">
            <w:pPr>
              <w:spacing w:line="0" w:lineRule="atLeast"/>
              <w:rPr>
                <w:rFonts w:ascii="Times New Roman" w:eastAsia="Calibri" w:hAnsi="Times New Roman" w:cs="Times New Roman"/>
                <w:bCs/>
                <w:sz w:val="24"/>
                <w:szCs w:val="24"/>
              </w:rPr>
            </w:pPr>
          </w:p>
          <w:p w14:paraId="2748CD2A" w14:textId="77777777" w:rsidR="007E6F54" w:rsidRPr="00324315" w:rsidRDefault="007E6F54" w:rsidP="007E6F54">
            <w:pPr>
              <w:spacing w:line="0" w:lineRule="atLeast"/>
              <w:rPr>
                <w:rFonts w:ascii="Times New Roman" w:eastAsia="Calibri" w:hAnsi="Times New Roman" w:cs="Times New Roman"/>
                <w:bCs/>
                <w:sz w:val="24"/>
                <w:szCs w:val="24"/>
              </w:rPr>
            </w:pPr>
          </w:p>
          <w:p w14:paraId="3AF9C25F" w14:textId="77777777" w:rsidR="007E6F54" w:rsidRPr="00324315" w:rsidRDefault="007E6F54" w:rsidP="007E6F54">
            <w:pPr>
              <w:spacing w:line="0" w:lineRule="atLeast"/>
              <w:rPr>
                <w:rFonts w:ascii="Times New Roman" w:eastAsia="Calibri" w:hAnsi="Times New Roman" w:cs="Times New Roman"/>
                <w:bCs/>
                <w:sz w:val="24"/>
                <w:szCs w:val="24"/>
              </w:rPr>
            </w:pPr>
          </w:p>
          <w:p w14:paraId="708CE013" w14:textId="77777777" w:rsidR="007E6F54" w:rsidRPr="00324315" w:rsidRDefault="007E6F54" w:rsidP="007E6F54">
            <w:pPr>
              <w:spacing w:line="0" w:lineRule="atLeast"/>
              <w:rPr>
                <w:rFonts w:ascii="Times New Roman" w:eastAsia="Calibri" w:hAnsi="Times New Roman" w:cs="Times New Roman"/>
                <w:bCs/>
                <w:sz w:val="24"/>
                <w:szCs w:val="24"/>
              </w:rPr>
            </w:pPr>
          </w:p>
          <w:p w14:paraId="1CC98302" w14:textId="77777777" w:rsidR="007E6F54" w:rsidRPr="00324315" w:rsidRDefault="007E6F54" w:rsidP="007E6F54">
            <w:pPr>
              <w:spacing w:line="0" w:lineRule="atLeast"/>
              <w:rPr>
                <w:rFonts w:ascii="Times New Roman" w:eastAsia="Calibri" w:hAnsi="Times New Roman" w:cs="Times New Roman"/>
                <w:bCs/>
                <w:sz w:val="24"/>
                <w:szCs w:val="24"/>
              </w:rPr>
            </w:pPr>
          </w:p>
          <w:p w14:paraId="754FCB8D" w14:textId="77777777" w:rsidR="007E6F54" w:rsidRPr="00324315" w:rsidRDefault="007E6F54" w:rsidP="007E6F54">
            <w:pPr>
              <w:spacing w:line="0" w:lineRule="atLeast"/>
              <w:rPr>
                <w:rFonts w:ascii="Times New Roman" w:eastAsia="Calibri" w:hAnsi="Times New Roman" w:cs="Times New Roman"/>
                <w:bCs/>
                <w:sz w:val="24"/>
                <w:szCs w:val="24"/>
              </w:rPr>
            </w:pPr>
          </w:p>
          <w:p w14:paraId="25CAF249" w14:textId="77777777" w:rsidR="007E6F54" w:rsidRPr="00324315" w:rsidRDefault="007E6F54" w:rsidP="007E6F54">
            <w:pPr>
              <w:spacing w:line="0" w:lineRule="atLeast"/>
              <w:rPr>
                <w:rFonts w:ascii="Times New Roman" w:eastAsia="Calibri" w:hAnsi="Times New Roman" w:cs="Times New Roman"/>
                <w:bCs/>
                <w:sz w:val="24"/>
                <w:szCs w:val="24"/>
              </w:rPr>
            </w:pPr>
          </w:p>
          <w:p w14:paraId="532534DE" w14:textId="77777777" w:rsidR="007E6F54" w:rsidRPr="00324315" w:rsidRDefault="007E6F54" w:rsidP="007E6F54">
            <w:pPr>
              <w:spacing w:line="0" w:lineRule="atLeast"/>
              <w:rPr>
                <w:rFonts w:ascii="Times New Roman" w:eastAsia="Calibri" w:hAnsi="Times New Roman" w:cs="Times New Roman"/>
                <w:bCs/>
                <w:sz w:val="24"/>
                <w:szCs w:val="24"/>
              </w:rPr>
            </w:pPr>
          </w:p>
          <w:p w14:paraId="0623A697" w14:textId="77777777" w:rsidR="007E6F54" w:rsidRPr="00324315" w:rsidRDefault="007E6F54" w:rsidP="007E6F54">
            <w:pPr>
              <w:spacing w:line="0" w:lineRule="atLeast"/>
              <w:rPr>
                <w:rFonts w:ascii="Times New Roman" w:eastAsia="Calibri" w:hAnsi="Times New Roman" w:cs="Times New Roman"/>
                <w:bCs/>
                <w:sz w:val="24"/>
                <w:szCs w:val="24"/>
              </w:rPr>
            </w:pPr>
          </w:p>
          <w:p w14:paraId="33E392B1" w14:textId="77777777" w:rsidR="007E6F54" w:rsidRPr="00324315" w:rsidRDefault="007E6F54" w:rsidP="007E6F54">
            <w:pPr>
              <w:spacing w:line="0" w:lineRule="atLeast"/>
              <w:rPr>
                <w:rFonts w:ascii="Times New Roman" w:eastAsia="Calibri" w:hAnsi="Times New Roman" w:cs="Times New Roman"/>
                <w:bCs/>
                <w:sz w:val="24"/>
                <w:szCs w:val="24"/>
              </w:rPr>
            </w:pPr>
          </w:p>
          <w:p w14:paraId="3B4B8FC2" w14:textId="77777777" w:rsidR="007E6F54" w:rsidRPr="00324315" w:rsidRDefault="007E6F54" w:rsidP="007E6F54">
            <w:pPr>
              <w:spacing w:line="0" w:lineRule="atLeast"/>
              <w:rPr>
                <w:rFonts w:ascii="Times New Roman" w:eastAsia="Calibri" w:hAnsi="Times New Roman" w:cs="Times New Roman"/>
                <w:bCs/>
                <w:sz w:val="24"/>
                <w:szCs w:val="24"/>
              </w:rPr>
            </w:pPr>
          </w:p>
          <w:p w14:paraId="2E68407D" w14:textId="77777777" w:rsidR="007E6F54" w:rsidRPr="00324315" w:rsidRDefault="007E6F54" w:rsidP="007E6F54">
            <w:pPr>
              <w:spacing w:line="0" w:lineRule="atLeast"/>
              <w:rPr>
                <w:rFonts w:ascii="Times New Roman" w:eastAsia="Calibri" w:hAnsi="Times New Roman" w:cs="Times New Roman"/>
                <w:bCs/>
                <w:sz w:val="24"/>
                <w:szCs w:val="24"/>
              </w:rPr>
            </w:pPr>
          </w:p>
          <w:p w14:paraId="7990F5D1" w14:textId="77777777" w:rsidR="007E6F54" w:rsidRPr="00324315" w:rsidRDefault="007E6F54" w:rsidP="007E6F54">
            <w:pPr>
              <w:spacing w:line="0" w:lineRule="atLeast"/>
              <w:rPr>
                <w:rFonts w:ascii="Times New Roman" w:eastAsia="Calibri" w:hAnsi="Times New Roman" w:cs="Times New Roman"/>
                <w:bCs/>
                <w:sz w:val="24"/>
                <w:szCs w:val="24"/>
              </w:rPr>
            </w:pPr>
          </w:p>
          <w:p w14:paraId="2E8BAACA" w14:textId="77777777" w:rsidR="007E6F54" w:rsidRPr="00324315" w:rsidRDefault="007E6F54" w:rsidP="007E6F54">
            <w:pPr>
              <w:spacing w:line="0" w:lineRule="atLeast"/>
              <w:rPr>
                <w:rFonts w:ascii="Times New Roman" w:eastAsia="Calibri" w:hAnsi="Times New Roman" w:cs="Times New Roman"/>
                <w:bCs/>
                <w:sz w:val="24"/>
                <w:szCs w:val="24"/>
              </w:rPr>
            </w:pPr>
          </w:p>
          <w:p w14:paraId="5EB265F3" w14:textId="77777777" w:rsidR="007E6F54" w:rsidRPr="00324315" w:rsidRDefault="007E6F54" w:rsidP="007E6F54">
            <w:pPr>
              <w:spacing w:line="0" w:lineRule="atLeast"/>
              <w:rPr>
                <w:rFonts w:ascii="Times New Roman" w:eastAsia="Calibri" w:hAnsi="Times New Roman" w:cs="Times New Roman"/>
                <w:bCs/>
                <w:sz w:val="24"/>
                <w:szCs w:val="24"/>
              </w:rPr>
            </w:pPr>
          </w:p>
          <w:p w14:paraId="78928680" w14:textId="77777777" w:rsidR="007E6F54" w:rsidRPr="00324315" w:rsidRDefault="007E6F54" w:rsidP="007E6F54">
            <w:pPr>
              <w:spacing w:line="0" w:lineRule="atLeast"/>
              <w:rPr>
                <w:rFonts w:ascii="Times New Roman" w:eastAsia="Calibri" w:hAnsi="Times New Roman" w:cs="Times New Roman"/>
                <w:bCs/>
                <w:sz w:val="24"/>
                <w:szCs w:val="24"/>
              </w:rPr>
            </w:pPr>
          </w:p>
          <w:p w14:paraId="73D7E0E6" w14:textId="77777777" w:rsidR="007E6F54" w:rsidRPr="00324315" w:rsidRDefault="007E6F54" w:rsidP="007E6F54">
            <w:pPr>
              <w:spacing w:line="0" w:lineRule="atLeast"/>
              <w:rPr>
                <w:rFonts w:ascii="Times New Roman" w:eastAsia="Calibri" w:hAnsi="Times New Roman" w:cs="Times New Roman"/>
                <w:bCs/>
                <w:sz w:val="24"/>
                <w:szCs w:val="24"/>
              </w:rPr>
            </w:pPr>
          </w:p>
          <w:p w14:paraId="4D23BCDF" w14:textId="77777777" w:rsidR="007E6F54" w:rsidRPr="00324315" w:rsidRDefault="007E6F54" w:rsidP="007E6F54">
            <w:pPr>
              <w:spacing w:line="0" w:lineRule="atLeast"/>
              <w:rPr>
                <w:rFonts w:ascii="Times New Roman" w:eastAsia="Calibri" w:hAnsi="Times New Roman" w:cs="Times New Roman"/>
                <w:bCs/>
                <w:sz w:val="24"/>
                <w:szCs w:val="24"/>
              </w:rPr>
            </w:pPr>
          </w:p>
          <w:p w14:paraId="5EF38410" w14:textId="36831987" w:rsidR="007E6F54" w:rsidRPr="00324315" w:rsidRDefault="007E6F54" w:rsidP="007E6F54">
            <w:pPr>
              <w:spacing w:line="0" w:lineRule="atLeast"/>
              <w:rPr>
                <w:rFonts w:ascii="Times New Roman" w:eastAsia="Calibri" w:hAnsi="Times New Roman" w:cs="Times New Roman"/>
                <w:bCs/>
                <w:sz w:val="24"/>
                <w:szCs w:val="24"/>
              </w:rPr>
            </w:pPr>
          </w:p>
          <w:p w14:paraId="2DC54D83" w14:textId="77777777" w:rsidR="007E6F54" w:rsidRPr="00324315" w:rsidRDefault="007E6F54" w:rsidP="007E6F54">
            <w:pPr>
              <w:spacing w:line="0" w:lineRule="atLeast"/>
              <w:rPr>
                <w:rFonts w:ascii="Times New Roman" w:eastAsia="Calibri" w:hAnsi="Times New Roman" w:cs="Times New Roman"/>
                <w:bCs/>
                <w:sz w:val="24"/>
                <w:szCs w:val="24"/>
              </w:rPr>
            </w:pPr>
          </w:p>
          <w:p w14:paraId="46819F53" w14:textId="77777777" w:rsidR="007E6F54" w:rsidRPr="00324315" w:rsidRDefault="007E6F54" w:rsidP="007E6F54">
            <w:pPr>
              <w:spacing w:line="0" w:lineRule="atLeast"/>
              <w:rPr>
                <w:rFonts w:ascii="Times New Roman" w:eastAsia="Calibri" w:hAnsi="Times New Roman" w:cs="Times New Roman"/>
                <w:bCs/>
                <w:sz w:val="24"/>
                <w:szCs w:val="24"/>
              </w:rPr>
            </w:pPr>
          </w:p>
          <w:p w14:paraId="5580603A" w14:textId="77777777" w:rsidR="007E6F54" w:rsidRPr="00324315" w:rsidRDefault="007E6F54" w:rsidP="007E6F54">
            <w:pPr>
              <w:spacing w:line="0" w:lineRule="atLeast"/>
              <w:rPr>
                <w:rFonts w:ascii="Times New Roman" w:eastAsia="Calibri" w:hAnsi="Times New Roman" w:cs="Times New Roman"/>
                <w:bCs/>
                <w:sz w:val="24"/>
                <w:szCs w:val="24"/>
              </w:rPr>
            </w:pPr>
          </w:p>
          <w:p w14:paraId="7B6830E4" w14:textId="77777777" w:rsidR="007E6F54" w:rsidRPr="00324315" w:rsidRDefault="007E6F54" w:rsidP="007E6F54">
            <w:pPr>
              <w:spacing w:line="0" w:lineRule="atLeast"/>
              <w:rPr>
                <w:rFonts w:ascii="Times New Roman" w:eastAsia="Calibri" w:hAnsi="Times New Roman" w:cs="Times New Roman"/>
                <w:bCs/>
                <w:sz w:val="24"/>
                <w:szCs w:val="24"/>
              </w:rPr>
            </w:pPr>
          </w:p>
          <w:p w14:paraId="603CD81F" w14:textId="77777777" w:rsidR="007E6F54" w:rsidRPr="00324315" w:rsidRDefault="007E6F54" w:rsidP="007E6F54">
            <w:pPr>
              <w:spacing w:line="0" w:lineRule="atLeast"/>
              <w:rPr>
                <w:rFonts w:ascii="Times New Roman" w:eastAsia="Calibri" w:hAnsi="Times New Roman" w:cs="Times New Roman"/>
                <w:bCs/>
                <w:sz w:val="24"/>
                <w:szCs w:val="24"/>
              </w:rPr>
            </w:pPr>
          </w:p>
          <w:p w14:paraId="78CA77A8" w14:textId="77777777" w:rsidR="007E6F54" w:rsidRPr="00324315" w:rsidRDefault="007E6F54" w:rsidP="007E6F54">
            <w:pPr>
              <w:spacing w:line="0" w:lineRule="atLeast"/>
              <w:rPr>
                <w:rFonts w:ascii="Times New Roman" w:eastAsia="Calibri" w:hAnsi="Times New Roman" w:cs="Times New Roman"/>
                <w:bCs/>
                <w:sz w:val="24"/>
                <w:szCs w:val="24"/>
              </w:rPr>
            </w:pPr>
          </w:p>
          <w:p w14:paraId="637A7E67" w14:textId="77777777" w:rsidR="007E6F54" w:rsidRPr="00324315" w:rsidRDefault="007E6F54" w:rsidP="007E6F54">
            <w:pPr>
              <w:spacing w:line="0" w:lineRule="atLeast"/>
              <w:rPr>
                <w:rFonts w:ascii="Times New Roman" w:eastAsia="Calibri" w:hAnsi="Times New Roman" w:cs="Times New Roman"/>
                <w:bCs/>
                <w:sz w:val="24"/>
                <w:szCs w:val="24"/>
              </w:rPr>
            </w:pPr>
          </w:p>
          <w:p w14:paraId="47C652FF" w14:textId="77777777" w:rsidR="007E6F54" w:rsidRPr="00324315" w:rsidRDefault="007E6F54" w:rsidP="007E6F54">
            <w:pPr>
              <w:spacing w:line="0" w:lineRule="atLeast"/>
              <w:rPr>
                <w:rFonts w:ascii="Times New Roman" w:eastAsia="Calibri" w:hAnsi="Times New Roman" w:cs="Times New Roman"/>
                <w:bCs/>
                <w:sz w:val="24"/>
                <w:szCs w:val="24"/>
              </w:rPr>
            </w:pPr>
          </w:p>
          <w:p w14:paraId="5353345A" w14:textId="77777777" w:rsidR="007E6F54" w:rsidRPr="00324315" w:rsidRDefault="007E6F54" w:rsidP="007E6F54">
            <w:pPr>
              <w:spacing w:line="0" w:lineRule="atLeast"/>
              <w:rPr>
                <w:rFonts w:ascii="Times New Roman" w:eastAsia="Calibri" w:hAnsi="Times New Roman" w:cs="Times New Roman"/>
                <w:bCs/>
                <w:sz w:val="24"/>
                <w:szCs w:val="24"/>
              </w:rPr>
            </w:pPr>
          </w:p>
          <w:p w14:paraId="295F0172" w14:textId="77777777" w:rsidR="007E6F54" w:rsidRPr="00324315" w:rsidRDefault="007E6F54" w:rsidP="007E6F54">
            <w:pPr>
              <w:spacing w:line="0" w:lineRule="atLeast"/>
              <w:rPr>
                <w:rFonts w:ascii="Times New Roman" w:eastAsia="Calibri" w:hAnsi="Times New Roman" w:cs="Times New Roman"/>
                <w:bCs/>
                <w:sz w:val="24"/>
                <w:szCs w:val="24"/>
              </w:rPr>
            </w:pPr>
          </w:p>
          <w:p w14:paraId="0D6B251C" w14:textId="77777777" w:rsidR="007E6F54" w:rsidRPr="00324315" w:rsidRDefault="007E6F54" w:rsidP="007E6F54">
            <w:pPr>
              <w:spacing w:line="0" w:lineRule="atLeast"/>
              <w:rPr>
                <w:rFonts w:ascii="Times New Roman" w:eastAsia="Calibri" w:hAnsi="Times New Roman" w:cs="Times New Roman"/>
                <w:bCs/>
                <w:sz w:val="24"/>
                <w:szCs w:val="24"/>
              </w:rPr>
            </w:pPr>
          </w:p>
          <w:p w14:paraId="45126E68" w14:textId="77777777" w:rsidR="007E6F54" w:rsidRPr="00324315" w:rsidRDefault="007E6F54" w:rsidP="007E6F54">
            <w:pPr>
              <w:spacing w:line="0" w:lineRule="atLeast"/>
              <w:rPr>
                <w:rFonts w:ascii="Times New Roman" w:eastAsia="Calibri" w:hAnsi="Times New Roman" w:cs="Times New Roman"/>
                <w:bCs/>
                <w:sz w:val="24"/>
                <w:szCs w:val="24"/>
              </w:rPr>
            </w:pPr>
          </w:p>
          <w:p w14:paraId="36D39990" w14:textId="77777777" w:rsidR="007E6F54" w:rsidRPr="00324315" w:rsidRDefault="007E6F54" w:rsidP="007E6F54">
            <w:pPr>
              <w:spacing w:line="0" w:lineRule="atLeast"/>
              <w:rPr>
                <w:rFonts w:ascii="Times New Roman" w:eastAsia="Calibri" w:hAnsi="Times New Roman" w:cs="Times New Roman"/>
                <w:bCs/>
                <w:sz w:val="24"/>
                <w:szCs w:val="24"/>
              </w:rPr>
            </w:pPr>
          </w:p>
          <w:p w14:paraId="41AD5B60" w14:textId="77777777" w:rsidR="007E6F54" w:rsidRPr="00324315" w:rsidRDefault="007E6F54" w:rsidP="007E6F54">
            <w:pPr>
              <w:spacing w:line="0" w:lineRule="atLeast"/>
              <w:rPr>
                <w:rFonts w:ascii="Times New Roman" w:eastAsia="Calibri" w:hAnsi="Times New Roman" w:cs="Times New Roman"/>
                <w:bCs/>
                <w:sz w:val="24"/>
                <w:szCs w:val="24"/>
              </w:rPr>
            </w:pPr>
          </w:p>
          <w:p w14:paraId="6EA001AD" w14:textId="77777777" w:rsidR="007E6F54" w:rsidRPr="00324315" w:rsidRDefault="007E6F54" w:rsidP="007E6F54">
            <w:pPr>
              <w:spacing w:line="0" w:lineRule="atLeast"/>
              <w:rPr>
                <w:rFonts w:ascii="Times New Roman" w:eastAsia="Calibri" w:hAnsi="Times New Roman" w:cs="Times New Roman"/>
                <w:bCs/>
                <w:sz w:val="24"/>
                <w:szCs w:val="24"/>
              </w:rPr>
            </w:pPr>
          </w:p>
          <w:p w14:paraId="27B6FCF9" w14:textId="77777777" w:rsidR="007E6F54" w:rsidRPr="00324315" w:rsidRDefault="007E6F54" w:rsidP="007E6F54">
            <w:pPr>
              <w:spacing w:line="0" w:lineRule="atLeast"/>
              <w:rPr>
                <w:rFonts w:ascii="Times New Roman" w:eastAsia="Calibri" w:hAnsi="Times New Roman" w:cs="Times New Roman"/>
                <w:bCs/>
                <w:sz w:val="24"/>
                <w:szCs w:val="24"/>
              </w:rPr>
            </w:pPr>
          </w:p>
          <w:p w14:paraId="5A74E46C" w14:textId="77777777" w:rsidR="007E6F54" w:rsidRPr="00324315" w:rsidRDefault="007E6F54" w:rsidP="007E6F54">
            <w:pPr>
              <w:spacing w:line="0" w:lineRule="atLeast"/>
              <w:rPr>
                <w:rFonts w:ascii="Times New Roman" w:eastAsia="Calibri" w:hAnsi="Times New Roman" w:cs="Times New Roman"/>
                <w:bCs/>
                <w:sz w:val="24"/>
                <w:szCs w:val="24"/>
              </w:rPr>
            </w:pPr>
          </w:p>
          <w:p w14:paraId="45F7FE13" w14:textId="77777777" w:rsidR="007E6F54" w:rsidRPr="00324315" w:rsidRDefault="007E6F54" w:rsidP="007E6F54">
            <w:pPr>
              <w:spacing w:line="0" w:lineRule="atLeast"/>
              <w:rPr>
                <w:rFonts w:ascii="Times New Roman" w:eastAsia="Calibri" w:hAnsi="Times New Roman" w:cs="Times New Roman"/>
                <w:bCs/>
                <w:sz w:val="24"/>
                <w:szCs w:val="24"/>
              </w:rPr>
            </w:pPr>
          </w:p>
          <w:p w14:paraId="676B9EB7" w14:textId="77777777" w:rsidR="007E6F54" w:rsidRPr="00324315" w:rsidRDefault="007E6F54" w:rsidP="007E6F54">
            <w:pPr>
              <w:spacing w:line="0" w:lineRule="atLeast"/>
              <w:rPr>
                <w:rFonts w:ascii="Times New Roman" w:eastAsia="Calibri" w:hAnsi="Times New Roman" w:cs="Times New Roman"/>
                <w:bCs/>
                <w:sz w:val="24"/>
                <w:szCs w:val="24"/>
              </w:rPr>
            </w:pPr>
          </w:p>
          <w:p w14:paraId="10981852" w14:textId="77777777" w:rsidR="007E6F54" w:rsidRPr="00324315" w:rsidRDefault="007E6F54" w:rsidP="007E6F54">
            <w:pPr>
              <w:spacing w:line="0" w:lineRule="atLeast"/>
              <w:rPr>
                <w:rFonts w:ascii="Times New Roman" w:eastAsia="Calibri" w:hAnsi="Times New Roman" w:cs="Times New Roman"/>
                <w:bCs/>
                <w:sz w:val="24"/>
                <w:szCs w:val="24"/>
              </w:rPr>
            </w:pPr>
          </w:p>
          <w:p w14:paraId="5F3DB1FB" w14:textId="77777777" w:rsidR="007E6F54" w:rsidRPr="00324315" w:rsidRDefault="007E6F54" w:rsidP="007E6F54">
            <w:pPr>
              <w:spacing w:line="0" w:lineRule="atLeast"/>
              <w:rPr>
                <w:rFonts w:ascii="Times New Roman" w:eastAsia="Calibri" w:hAnsi="Times New Roman" w:cs="Times New Roman"/>
                <w:bCs/>
                <w:sz w:val="24"/>
                <w:szCs w:val="24"/>
              </w:rPr>
            </w:pPr>
          </w:p>
          <w:p w14:paraId="79392E26" w14:textId="77777777" w:rsidR="007E6F54" w:rsidRPr="00324315" w:rsidRDefault="007E6F54" w:rsidP="007E6F54">
            <w:pPr>
              <w:spacing w:line="0" w:lineRule="atLeast"/>
              <w:rPr>
                <w:rFonts w:ascii="Times New Roman" w:eastAsia="Calibri" w:hAnsi="Times New Roman" w:cs="Times New Roman"/>
                <w:bCs/>
                <w:sz w:val="24"/>
                <w:szCs w:val="24"/>
              </w:rPr>
            </w:pPr>
          </w:p>
          <w:p w14:paraId="660149B6" w14:textId="77777777" w:rsidR="007E6F54" w:rsidRPr="00324315" w:rsidRDefault="007E6F54" w:rsidP="007E6F54">
            <w:pPr>
              <w:spacing w:line="0" w:lineRule="atLeast"/>
              <w:rPr>
                <w:rFonts w:ascii="Times New Roman" w:eastAsia="Calibri" w:hAnsi="Times New Roman" w:cs="Times New Roman"/>
                <w:bCs/>
                <w:sz w:val="24"/>
                <w:szCs w:val="24"/>
              </w:rPr>
            </w:pPr>
          </w:p>
          <w:p w14:paraId="6C4420EF" w14:textId="77777777" w:rsidR="007E6F54" w:rsidRPr="00324315" w:rsidRDefault="007E6F54" w:rsidP="007E6F54">
            <w:pPr>
              <w:spacing w:line="0" w:lineRule="atLeast"/>
              <w:rPr>
                <w:rFonts w:ascii="Times New Roman" w:eastAsia="Calibri" w:hAnsi="Times New Roman" w:cs="Times New Roman"/>
                <w:bCs/>
                <w:sz w:val="24"/>
                <w:szCs w:val="24"/>
              </w:rPr>
            </w:pPr>
          </w:p>
          <w:p w14:paraId="115E6288" w14:textId="77777777" w:rsidR="007E6F54" w:rsidRPr="00324315" w:rsidRDefault="007E6F54" w:rsidP="007E6F54">
            <w:pPr>
              <w:spacing w:line="0" w:lineRule="atLeast"/>
              <w:rPr>
                <w:rFonts w:ascii="Times New Roman" w:eastAsia="Calibri" w:hAnsi="Times New Roman" w:cs="Times New Roman"/>
                <w:bCs/>
                <w:sz w:val="24"/>
                <w:szCs w:val="24"/>
              </w:rPr>
            </w:pPr>
          </w:p>
          <w:p w14:paraId="78B5F95A" w14:textId="77777777" w:rsidR="007E6F54" w:rsidRPr="00324315" w:rsidRDefault="007E6F54" w:rsidP="007E6F54">
            <w:pPr>
              <w:spacing w:line="0" w:lineRule="atLeast"/>
              <w:rPr>
                <w:rFonts w:ascii="Times New Roman" w:eastAsia="Calibri" w:hAnsi="Times New Roman" w:cs="Times New Roman"/>
                <w:bCs/>
                <w:sz w:val="24"/>
                <w:szCs w:val="24"/>
              </w:rPr>
            </w:pPr>
          </w:p>
          <w:p w14:paraId="118482F5" w14:textId="77777777" w:rsidR="007E6F54" w:rsidRPr="00324315" w:rsidRDefault="007E6F54" w:rsidP="007E6F54">
            <w:pPr>
              <w:spacing w:line="0" w:lineRule="atLeast"/>
              <w:rPr>
                <w:rFonts w:ascii="Times New Roman" w:eastAsia="Calibri" w:hAnsi="Times New Roman" w:cs="Times New Roman"/>
                <w:bCs/>
                <w:sz w:val="24"/>
                <w:szCs w:val="24"/>
              </w:rPr>
            </w:pPr>
          </w:p>
          <w:p w14:paraId="6E057F23" w14:textId="77777777" w:rsidR="007E6F54" w:rsidRPr="00324315" w:rsidRDefault="007E6F54" w:rsidP="007E6F54">
            <w:pPr>
              <w:spacing w:line="0" w:lineRule="atLeast"/>
              <w:rPr>
                <w:rFonts w:ascii="Times New Roman" w:eastAsia="Calibri" w:hAnsi="Times New Roman" w:cs="Times New Roman"/>
                <w:bCs/>
                <w:sz w:val="24"/>
                <w:szCs w:val="24"/>
              </w:rPr>
            </w:pPr>
          </w:p>
          <w:p w14:paraId="61122E42" w14:textId="77777777" w:rsidR="007E6F54" w:rsidRPr="00324315" w:rsidRDefault="007E6F54" w:rsidP="007E6F54">
            <w:pPr>
              <w:spacing w:line="0" w:lineRule="atLeast"/>
              <w:rPr>
                <w:rFonts w:ascii="Times New Roman" w:eastAsia="Calibri" w:hAnsi="Times New Roman" w:cs="Times New Roman"/>
                <w:bCs/>
                <w:sz w:val="24"/>
                <w:szCs w:val="24"/>
              </w:rPr>
            </w:pPr>
          </w:p>
          <w:p w14:paraId="4879FDCD" w14:textId="77777777" w:rsidR="007E6F54" w:rsidRPr="00324315" w:rsidRDefault="007E6F54" w:rsidP="007E6F54">
            <w:pPr>
              <w:spacing w:line="0" w:lineRule="atLeast"/>
              <w:rPr>
                <w:rFonts w:ascii="Times New Roman" w:eastAsia="Calibri" w:hAnsi="Times New Roman" w:cs="Times New Roman"/>
                <w:bCs/>
                <w:sz w:val="24"/>
                <w:szCs w:val="24"/>
              </w:rPr>
            </w:pPr>
          </w:p>
          <w:p w14:paraId="3EE338C8" w14:textId="77777777" w:rsidR="007E6F54" w:rsidRPr="00324315" w:rsidRDefault="007E6F54" w:rsidP="007E6F54">
            <w:pPr>
              <w:spacing w:line="0" w:lineRule="atLeast"/>
              <w:rPr>
                <w:rFonts w:ascii="Times New Roman" w:eastAsia="Calibri" w:hAnsi="Times New Roman" w:cs="Times New Roman"/>
                <w:bCs/>
                <w:sz w:val="24"/>
                <w:szCs w:val="24"/>
              </w:rPr>
            </w:pPr>
          </w:p>
          <w:p w14:paraId="29B71D15" w14:textId="77777777" w:rsidR="007E6F54" w:rsidRPr="00324315" w:rsidRDefault="007E6F54" w:rsidP="007E6F54">
            <w:pPr>
              <w:spacing w:line="0" w:lineRule="atLeast"/>
              <w:rPr>
                <w:rFonts w:ascii="Times New Roman" w:eastAsia="Calibri" w:hAnsi="Times New Roman" w:cs="Times New Roman"/>
                <w:bCs/>
                <w:sz w:val="24"/>
                <w:szCs w:val="24"/>
              </w:rPr>
            </w:pPr>
          </w:p>
          <w:p w14:paraId="6A55CE8D" w14:textId="77777777" w:rsidR="007E6F54" w:rsidRPr="00324315" w:rsidRDefault="007E6F54" w:rsidP="007E6F54">
            <w:pPr>
              <w:spacing w:line="0" w:lineRule="atLeast"/>
              <w:rPr>
                <w:rFonts w:ascii="Times New Roman" w:eastAsia="Calibri" w:hAnsi="Times New Roman" w:cs="Times New Roman"/>
                <w:bCs/>
                <w:sz w:val="24"/>
                <w:szCs w:val="24"/>
              </w:rPr>
            </w:pPr>
          </w:p>
          <w:p w14:paraId="76E590B2" w14:textId="77777777" w:rsidR="007E6F54" w:rsidRPr="00324315" w:rsidRDefault="007E6F54" w:rsidP="007E6F54">
            <w:pPr>
              <w:spacing w:line="0" w:lineRule="atLeast"/>
              <w:rPr>
                <w:rFonts w:ascii="Times New Roman" w:eastAsia="Calibri" w:hAnsi="Times New Roman" w:cs="Times New Roman"/>
                <w:bCs/>
                <w:sz w:val="24"/>
                <w:szCs w:val="24"/>
              </w:rPr>
            </w:pPr>
          </w:p>
          <w:p w14:paraId="0FD73483" w14:textId="77777777" w:rsidR="007E6F54" w:rsidRPr="00324315" w:rsidRDefault="007E6F54" w:rsidP="007E6F54">
            <w:pPr>
              <w:spacing w:line="0" w:lineRule="atLeast"/>
              <w:rPr>
                <w:rFonts w:ascii="Times New Roman" w:eastAsia="Calibri" w:hAnsi="Times New Roman" w:cs="Times New Roman"/>
                <w:bCs/>
                <w:sz w:val="24"/>
                <w:szCs w:val="24"/>
              </w:rPr>
            </w:pPr>
          </w:p>
          <w:p w14:paraId="1464F3F4" w14:textId="77777777" w:rsidR="007E6F54" w:rsidRPr="00324315" w:rsidRDefault="007E6F54" w:rsidP="007E6F54">
            <w:pPr>
              <w:spacing w:line="0" w:lineRule="atLeast"/>
              <w:rPr>
                <w:rFonts w:ascii="Times New Roman" w:eastAsia="Calibri" w:hAnsi="Times New Roman" w:cs="Times New Roman"/>
                <w:bCs/>
                <w:sz w:val="24"/>
                <w:szCs w:val="24"/>
              </w:rPr>
            </w:pPr>
          </w:p>
          <w:p w14:paraId="3DB3F095" w14:textId="77777777" w:rsidR="007E6F54" w:rsidRPr="00324315" w:rsidRDefault="007E6F54" w:rsidP="007E6F54">
            <w:pPr>
              <w:spacing w:line="0" w:lineRule="atLeast"/>
              <w:rPr>
                <w:rFonts w:ascii="Times New Roman" w:eastAsia="Calibri" w:hAnsi="Times New Roman" w:cs="Times New Roman"/>
                <w:bCs/>
                <w:sz w:val="24"/>
                <w:szCs w:val="24"/>
              </w:rPr>
            </w:pPr>
          </w:p>
          <w:p w14:paraId="26A077E9" w14:textId="77777777" w:rsidR="007E6F54" w:rsidRPr="00324315" w:rsidRDefault="007E6F54" w:rsidP="007E6F54">
            <w:pPr>
              <w:spacing w:line="0" w:lineRule="atLeast"/>
              <w:rPr>
                <w:rFonts w:ascii="Times New Roman" w:eastAsia="Calibri" w:hAnsi="Times New Roman" w:cs="Times New Roman"/>
                <w:bCs/>
                <w:sz w:val="24"/>
                <w:szCs w:val="24"/>
              </w:rPr>
            </w:pPr>
          </w:p>
          <w:p w14:paraId="3565A2C6" w14:textId="77777777" w:rsidR="007E6F54" w:rsidRPr="00324315" w:rsidRDefault="007E6F54" w:rsidP="007E6F54">
            <w:pPr>
              <w:spacing w:line="0" w:lineRule="atLeast"/>
              <w:rPr>
                <w:rFonts w:ascii="Times New Roman" w:eastAsia="Calibri" w:hAnsi="Times New Roman" w:cs="Times New Roman"/>
                <w:bCs/>
                <w:sz w:val="24"/>
                <w:szCs w:val="24"/>
              </w:rPr>
            </w:pPr>
          </w:p>
          <w:p w14:paraId="5B2CF96A" w14:textId="77777777" w:rsidR="007E6F54" w:rsidRPr="00324315" w:rsidRDefault="007E6F54" w:rsidP="007E6F54">
            <w:pPr>
              <w:spacing w:line="0" w:lineRule="atLeast"/>
              <w:rPr>
                <w:rFonts w:ascii="Times New Roman" w:eastAsia="Calibri" w:hAnsi="Times New Roman" w:cs="Times New Roman"/>
                <w:bCs/>
                <w:sz w:val="24"/>
                <w:szCs w:val="24"/>
              </w:rPr>
            </w:pPr>
          </w:p>
          <w:p w14:paraId="441221F4" w14:textId="77777777" w:rsidR="007E6F54" w:rsidRPr="00324315" w:rsidRDefault="007E6F54" w:rsidP="007E6F54">
            <w:pPr>
              <w:spacing w:line="0" w:lineRule="atLeast"/>
              <w:rPr>
                <w:rFonts w:ascii="Times New Roman" w:eastAsia="Calibri" w:hAnsi="Times New Roman" w:cs="Times New Roman"/>
                <w:bCs/>
                <w:sz w:val="24"/>
                <w:szCs w:val="24"/>
              </w:rPr>
            </w:pPr>
          </w:p>
          <w:p w14:paraId="05D69680" w14:textId="77777777" w:rsidR="007E6F54" w:rsidRPr="00324315" w:rsidRDefault="007E6F54" w:rsidP="007E6F54">
            <w:pPr>
              <w:spacing w:line="0" w:lineRule="atLeast"/>
              <w:rPr>
                <w:rFonts w:ascii="Times New Roman" w:eastAsia="Calibri" w:hAnsi="Times New Roman" w:cs="Times New Roman"/>
                <w:bCs/>
                <w:sz w:val="24"/>
                <w:szCs w:val="24"/>
              </w:rPr>
            </w:pPr>
          </w:p>
          <w:p w14:paraId="2715DA04" w14:textId="77777777" w:rsidR="007E6F54" w:rsidRPr="00324315" w:rsidRDefault="007E6F54" w:rsidP="007E6F54">
            <w:pPr>
              <w:spacing w:line="0" w:lineRule="atLeast"/>
              <w:rPr>
                <w:rFonts w:ascii="Times New Roman" w:eastAsia="Calibri" w:hAnsi="Times New Roman" w:cs="Times New Roman"/>
                <w:bCs/>
                <w:sz w:val="24"/>
                <w:szCs w:val="24"/>
              </w:rPr>
            </w:pPr>
          </w:p>
          <w:p w14:paraId="0F26DEE1" w14:textId="77777777" w:rsidR="007E6F54" w:rsidRPr="00324315" w:rsidRDefault="007E6F54" w:rsidP="007E6F54">
            <w:pPr>
              <w:spacing w:line="0" w:lineRule="atLeast"/>
              <w:rPr>
                <w:rFonts w:ascii="Times New Roman" w:eastAsia="Calibri" w:hAnsi="Times New Roman" w:cs="Times New Roman"/>
                <w:bCs/>
                <w:sz w:val="24"/>
                <w:szCs w:val="24"/>
              </w:rPr>
            </w:pPr>
          </w:p>
          <w:p w14:paraId="08DE7F3A" w14:textId="77777777" w:rsidR="007E6F54" w:rsidRPr="00324315" w:rsidRDefault="007E6F54" w:rsidP="007E6F54">
            <w:pPr>
              <w:spacing w:line="0" w:lineRule="atLeast"/>
              <w:rPr>
                <w:rFonts w:ascii="Times New Roman" w:eastAsia="Calibri" w:hAnsi="Times New Roman" w:cs="Times New Roman"/>
                <w:bCs/>
                <w:sz w:val="24"/>
                <w:szCs w:val="24"/>
              </w:rPr>
            </w:pPr>
          </w:p>
          <w:p w14:paraId="2119B0EE" w14:textId="77777777" w:rsidR="007E6F54" w:rsidRPr="00324315" w:rsidRDefault="007E6F54" w:rsidP="007E6F54">
            <w:pPr>
              <w:spacing w:line="0" w:lineRule="atLeast"/>
              <w:rPr>
                <w:rFonts w:ascii="Times New Roman" w:eastAsia="Calibri" w:hAnsi="Times New Roman" w:cs="Times New Roman"/>
                <w:bCs/>
                <w:sz w:val="24"/>
                <w:szCs w:val="24"/>
              </w:rPr>
            </w:pPr>
          </w:p>
          <w:p w14:paraId="5CBC0130" w14:textId="77777777" w:rsidR="007E6F54" w:rsidRPr="00324315" w:rsidRDefault="007E6F54" w:rsidP="007E6F54">
            <w:pPr>
              <w:spacing w:line="0" w:lineRule="atLeast"/>
              <w:rPr>
                <w:rFonts w:ascii="Times New Roman" w:eastAsia="Calibri" w:hAnsi="Times New Roman" w:cs="Times New Roman"/>
                <w:bCs/>
                <w:sz w:val="24"/>
                <w:szCs w:val="24"/>
              </w:rPr>
            </w:pPr>
          </w:p>
          <w:p w14:paraId="5DC1471C" w14:textId="77777777" w:rsidR="007E6F54" w:rsidRPr="00324315" w:rsidRDefault="007E6F54" w:rsidP="007E6F54">
            <w:pPr>
              <w:spacing w:line="0" w:lineRule="atLeast"/>
              <w:rPr>
                <w:rFonts w:ascii="Times New Roman" w:eastAsia="Calibri" w:hAnsi="Times New Roman" w:cs="Times New Roman"/>
                <w:bCs/>
                <w:sz w:val="24"/>
                <w:szCs w:val="24"/>
              </w:rPr>
            </w:pPr>
          </w:p>
          <w:p w14:paraId="4342F605" w14:textId="77777777" w:rsidR="007E6F54" w:rsidRPr="00324315" w:rsidRDefault="007E6F54" w:rsidP="007E6F54">
            <w:pPr>
              <w:spacing w:line="0" w:lineRule="atLeast"/>
              <w:rPr>
                <w:rFonts w:ascii="Times New Roman" w:eastAsia="Calibri" w:hAnsi="Times New Roman" w:cs="Times New Roman"/>
                <w:bCs/>
                <w:sz w:val="24"/>
                <w:szCs w:val="24"/>
              </w:rPr>
            </w:pPr>
          </w:p>
          <w:p w14:paraId="34B5491D" w14:textId="77777777" w:rsidR="007E6F54" w:rsidRPr="00324315" w:rsidRDefault="007E6F54" w:rsidP="007E6F54">
            <w:pPr>
              <w:spacing w:line="0" w:lineRule="atLeast"/>
              <w:rPr>
                <w:rFonts w:ascii="Times New Roman" w:eastAsia="Calibri" w:hAnsi="Times New Roman" w:cs="Times New Roman"/>
                <w:bCs/>
                <w:sz w:val="24"/>
                <w:szCs w:val="24"/>
              </w:rPr>
            </w:pPr>
          </w:p>
          <w:p w14:paraId="3A2996AD" w14:textId="77777777" w:rsidR="007E6F54" w:rsidRPr="00324315" w:rsidRDefault="007E6F54" w:rsidP="007E6F54">
            <w:pPr>
              <w:spacing w:line="0" w:lineRule="atLeast"/>
              <w:rPr>
                <w:rFonts w:ascii="Times New Roman" w:eastAsia="Calibri" w:hAnsi="Times New Roman" w:cs="Times New Roman"/>
                <w:bCs/>
                <w:sz w:val="24"/>
                <w:szCs w:val="24"/>
              </w:rPr>
            </w:pPr>
          </w:p>
          <w:p w14:paraId="02D062B5" w14:textId="77777777" w:rsidR="007E6F54" w:rsidRPr="00324315" w:rsidRDefault="007E6F54" w:rsidP="007E6F54">
            <w:pPr>
              <w:spacing w:line="0" w:lineRule="atLeast"/>
              <w:rPr>
                <w:rFonts w:ascii="Times New Roman" w:eastAsia="Calibri" w:hAnsi="Times New Roman" w:cs="Times New Roman"/>
                <w:bCs/>
                <w:sz w:val="24"/>
                <w:szCs w:val="24"/>
              </w:rPr>
            </w:pPr>
          </w:p>
          <w:p w14:paraId="08C0912C" w14:textId="77777777" w:rsidR="007E6F54" w:rsidRPr="00324315" w:rsidRDefault="007E6F54" w:rsidP="007E6F54">
            <w:pPr>
              <w:spacing w:line="0" w:lineRule="atLeast"/>
              <w:rPr>
                <w:rFonts w:ascii="Times New Roman" w:eastAsia="Calibri" w:hAnsi="Times New Roman" w:cs="Times New Roman"/>
                <w:bCs/>
                <w:sz w:val="24"/>
                <w:szCs w:val="24"/>
              </w:rPr>
            </w:pPr>
          </w:p>
          <w:p w14:paraId="01F536A6" w14:textId="77777777" w:rsidR="007E6F54" w:rsidRPr="00324315" w:rsidRDefault="007E6F54" w:rsidP="007E6F54">
            <w:pPr>
              <w:spacing w:line="0" w:lineRule="atLeast"/>
              <w:rPr>
                <w:rFonts w:ascii="Times New Roman" w:eastAsia="Calibri" w:hAnsi="Times New Roman" w:cs="Times New Roman"/>
                <w:bCs/>
                <w:sz w:val="24"/>
                <w:szCs w:val="24"/>
              </w:rPr>
            </w:pPr>
          </w:p>
          <w:p w14:paraId="67E80228" w14:textId="77777777" w:rsidR="007E6F54" w:rsidRPr="00324315" w:rsidRDefault="007E6F54" w:rsidP="007E6F54">
            <w:pPr>
              <w:spacing w:line="0" w:lineRule="atLeast"/>
              <w:rPr>
                <w:rFonts w:ascii="Times New Roman" w:eastAsia="Calibri" w:hAnsi="Times New Roman" w:cs="Times New Roman"/>
                <w:bCs/>
                <w:sz w:val="24"/>
                <w:szCs w:val="24"/>
              </w:rPr>
            </w:pPr>
          </w:p>
          <w:p w14:paraId="78584520" w14:textId="77777777" w:rsidR="007E6F54" w:rsidRPr="00324315" w:rsidRDefault="007E6F54" w:rsidP="007E6F54">
            <w:pPr>
              <w:spacing w:line="0" w:lineRule="atLeast"/>
              <w:rPr>
                <w:rFonts w:ascii="Times New Roman" w:eastAsia="Calibri" w:hAnsi="Times New Roman" w:cs="Times New Roman"/>
                <w:bCs/>
                <w:sz w:val="24"/>
                <w:szCs w:val="24"/>
              </w:rPr>
            </w:pPr>
          </w:p>
          <w:p w14:paraId="35571925" w14:textId="77777777" w:rsidR="007E6F54" w:rsidRPr="00324315" w:rsidRDefault="007E6F54" w:rsidP="007E6F54">
            <w:pPr>
              <w:spacing w:line="0" w:lineRule="atLeast"/>
              <w:rPr>
                <w:rFonts w:ascii="Times New Roman" w:eastAsia="Calibri" w:hAnsi="Times New Roman" w:cs="Times New Roman"/>
                <w:bCs/>
                <w:sz w:val="24"/>
                <w:szCs w:val="24"/>
              </w:rPr>
            </w:pPr>
          </w:p>
          <w:p w14:paraId="185C3177" w14:textId="77777777" w:rsidR="007E6F54" w:rsidRPr="00324315" w:rsidRDefault="007E6F54" w:rsidP="007E6F54">
            <w:pPr>
              <w:spacing w:line="0" w:lineRule="atLeast"/>
              <w:rPr>
                <w:rFonts w:ascii="Times New Roman" w:eastAsia="Calibri" w:hAnsi="Times New Roman" w:cs="Times New Roman"/>
                <w:bCs/>
                <w:sz w:val="24"/>
                <w:szCs w:val="24"/>
              </w:rPr>
            </w:pPr>
          </w:p>
          <w:p w14:paraId="421C151C" w14:textId="77777777" w:rsidR="007E6F54" w:rsidRPr="00324315" w:rsidRDefault="007E6F54" w:rsidP="007E6F54">
            <w:pPr>
              <w:spacing w:line="0" w:lineRule="atLeast"/>
              <w:rPr>
                <w:rFonts w:ascii="Times New Roman" w:eastAsia="Calibri" w:hAnsi="Times New Roman" w:cs="Times New Roman"/>
                <w:bCs/>
                <w:sz w:val="24"/>
                <w:szCs w:val="24"/>
              </w:rPr>
            </w:pPr>
          </w:p>
          <w:p w14:paraId="353CCBAC" w14:textId="77777777" w:rsidR="007E6F54" w:rsidRPr="00324315" w:rsidRDefault="007E6F54" w:rsidP="007E6F54">
            <w:pPr>
              <w:spacing w:line="0" w:lineRule="atLeast"/>
              <w:rPr>
                <w:rFonts w:ascii="Times New Roman" w:eastAsia="Calibri" w:hAnsi="Times New Roman" w:cs="Times New Roman"/>
                <w:bCs/>
                <w:sz w:val="24"/>
                <w:szCs w:val="24"/>
              </w:rPr>
            </w:pPr>
          </w:p>
          <w:p w14:paraId="538C509D" w14:textId="77777777" w:rsidR="007E6F54" w:rsidRPr="00324315" w:rsidRDefault="007E6F54" w:rsidP="007E6F54">
            <w:pPr>
              <w:spacing w:line="0" w:lineRule="atLeast"/>
              <w:rPr>
                <w:rFonts w:ascii="Times New Roman" w:eastAsia="Calibri" w:hAnsi="Times New Roman" w:cs="Times New Roman"/>
                <w:bCs/>
                <w:sz w:val="24"/>
                <w:szCs w:val="24"/>
              </w:rPr>
            </w:pPr>
          </w:p>
          <w:p w14:paraId="46005A10" w14:textId="77777777" w:rsidR="007E6F54" w:rsidRPr="00324315" w:rsidRDefault="007E6F54" w:rsidP="007E6F54">
            <w:pPr>
              <w:spacing w:line="0" w:lineRule="atLeast"/>
              <w:rPr>
                <w:rFonts w:ascii="Times New Roman" w:eastAsia="Calibri" w:hAnsi="Times New Roman" w:cs="Times New Roman"/>
                <w:bCs/>
                <w:sz w:val="24"/>
                <w:szCs w:val="24"/>
              </w:rPr>
            </w:pPr>
          </w:p>
          <w:p w14:paraId="3527170C" w14:textId="77777777" w:rsidR="007E6F54" w:rsidRPr="00324315" w:rsidRDefault="007E6F54" w:rsidP="007E6F54">
            <w:pPr>
              <w:spacing w:line="0" w:lineRule="atLeast"/>
              <w:rPr>
                <w:rFonts w:ascii="Times New Roman" w:eastAsia="Calibri" w:hAnsi="Times New Roman" w:cs="Times New Roman"/>
                <w:bCs/>
                <w:sz w:val="24"/>
                <w:szCs w:val="24"/>
              </w:rPr>
            </w:pPr>
          </w:p>
          <w:p w14:paraId="49B68555" w14:textId="77777777" w:rsidR="007E6F54" w:rsidRPr="00324315" w:rsidRDefault="007E6F54" w:rsidP="007E6F54">
            <w:pPr>
              <w:spacing w:line="0" w:lineRule="atLeast"/>
              <w:rPr>
                <w:rFonts w:ascii="Times New Roman" w:eastAsia="Calibri" w:hAnsi="Times New Roman" w:cs="Times New Roman"/>
                <w:bCs/>
                <w:sz w:val="24"/>
                <w:szCs w:val="24"/>
              </w:rPr>
            </w:pPr>
          </w:p>
          <w:p w14:paraId="3F2756FA" w14:textId="77777777" w:rsidR="007E6F54" w:rsidRPr="00324315" w:rsidRDefault="007E6F54" w:rsidP="007E6F54">
            <w:pPr>
              <w:spacing w:line="0" w:lineRule="atLeast"/>
              <w:rPr>
                <w:rFonts w:ascii="Times New Roman" w:eastAsia="Calibri" w:hAnsi="Times New Roman" w:cs="Times New Roman"/>
                <w:bCs/>
                <w:sz w:val="24"/>
                <w:szCs w:val="24"/>
              </w:rPr>
            </w:pPr>
          </w:p>
          <w:p w14:paraId="7EE8CC04" w14:textId="77777777" w:rsidR="007E6F54" w:rsidRPr="00324315" w:rsidRDefault="007E6F54" w:rsidP="007E6F54">
            <w:pPr>
              <w:spacing w:line="0" w:lineRule="atLeast"/>
              <w:rPr>
                <w:rFonts w:ascii="Times New Roman" w:eastAsia="Calibri" w:hAnsi="Times New Roman" w:cs="Times New Roman"/>
                <w:bCs/>
                <w:sz w:val="24"/>
                <w:szCs w:val="24"/>
              </w:rPr>
            </w:pPr>
          </w:p>
          <w:p w14:paraId="6329C4F9" w14:textId="77777777" w:rsidR="007E6F54" w:rsidRPr="00324315" w:rsidRDefault="007E6F54" w:rsidP="007E6F54">
            <w:pPr>
              <w:spacing w:line="0" w:lineRule="atLeast"/>
              <w:rPr>
                <w:rFonts w:ascii="Times New Roman" w:eastAsia="Calibri" w:hAnsi="Times New Roman" w:cs="Times New Roman"/>
                <w:bCs/>
                <w:sz w:val="24"/>
                <w:szCs w:val="24"/>
              </w:rPr>
            </w:pPr>
          </w:p>
          <w:p w14:paraId="6E07A486" w14:textId="77777777" w:rsidR="007E6F54" w:rsidRPr="00324315" w:rsidRDefault="007E6F54" w:rsidP="007E6F54">
            <w:pPr>
              <w:spacing w:line="0" w:lineRule="atLeast"/>
              <w:rPr>
                <w:rFonts w:ascii="Times New Roman" w:eastAsia="Calibri" w:hAnsi="Times New Roman" w:cs="Times New Roman"/>
                <w:bCs/>
                <w:sz w:val="24"/>
                <w:szCs w:val="24"/>
              </w:rPr>
            </w:pPr>
          </w:p>
          <w:p w14:paraId="5528E1B3" w14:textId="77777777" w:rsidR="007E6F54" w:rsidRPr="00324315" w:rsidRDefault="007E6F54" w:rsidP="007E6F54">
            <w:pPr>
              <w:spacing w:line="0" w:lineRule="atLeast"/>
              <w:rPr>
                <w:rFonts w:ascii="Times New Roman" w:eastAsia="Calibri" w:hAnsi="Times New Roman" w:cs="Times New Roman"/>
                <w:bCs/>
                <w:sz w:val="24"/>
                <w:szCs w:val="24"/>
              </w:rPr>
            </w:pPr>
          </w:p>
          <w:p w14:paraId="2AA1F260" w14:textId="77777777" w:rsidR="007E6F54" w:rsidRPr="00324315" w:rsidRDefault="007E6F54" w:rsidP="007E6F54">
            <w:pPr>
              <w:spacing w:line="0" w:lineRule="atLeast"/>
              <w:rPr>
                <w:rFonts w:ascii="Times New Roman" w:eastAsia="Calibri" w:hAnsi="Times New Roman" w:cs="Times New Roman"/>
                <w:bCs/>
                <w:sz w:val="24"/>
                <w:szCs w:val="24"/>
              </w:rPr>
            </w:pPr>
          </w:p>
          <w:p w14:paraId="282CDF1F" w14:textId="77777777" w:rsidR="007E6F54" w:rsidRPr="00324315" w:rsidRDefault="007E6F54" w:rsidP="007E6F54">
            <w:pPr>
              <w:spacing w:line="0" w:lineRule="atLeast"/>
              <w:rPr>
                <w:rFonts w:ascii="Times New Roman" w:eastAsia="Calibri" w:hAnsi="Times New Roman" w:cs="Times New Roman"/>
                <w:bCs/>
                <w:sz w:val="24"/>
                <w:szCs w:val="24"/>
              </w:rPr>
            </w:pPr>
          </w:p>
          <w:p w14:paraId="17004F0E" w14:textId="77777777" w:rsidR="007E6F54" w:rsidRPr="00324315" w:rsidRDefault="007E6F54" w:rsidP="007E6F54">
            <w:pPr>
              <w:spacing w:line="0" w:lineRule="atLeast"/>
              <w:rPr>
                <w:rFonts w:ascii="Times New Roman" w:eastAsia="Calibri" w:hAnsi="Times New Roman" w:cs="Times New Roman"/>
                <w:bCs/>
                <w:sz w:val="24"/>
                <w:szCs w:val="24"/>
              </w:rPr>
            </w:pPr>
          </w:p>
          <w:p w14:paraId="59B2C39B" w14:textId="77777777" w:rsidR="007E6F54" w:rsidRPr="00324315" w:rsidRDefault="007E6F54" w:rsidP="007E6F54">
            <w:pPr>
              <w:spacing w:line="0" w:lineRule="atLeast"/>
              <w:rPr>
                <w:rFonts w:ascii="Times New Roman" w:eastAsia="Calibri" w:hAnsi="Times New Roman" w:cs="Times New Roman"/>
                <w:bCs/>
                <w:sz w:val="24"/>
                <w:szCs w:val="24"/>
              </w:rPr>
            </w:pPr>
          </w:p>
          <w:p w14:paraId="071AF518" w14:textId="77777777" w:rsidR="007E6F54" w:rsidRPr="00324315" w:rsidRDefault="007E6F54" w:rsidP="007E6F54">
            <w:pPr>
              <w:spacing w:line="0" w:lineRule="atLeast"/>
              <w:rPr>
                <w:rFonts w:ascii="Times New Roman" w:eastAsia="Calibri" w:hAnsi="Times New Roman" w:cs="Times New Roman"/>
                <w:bCs/>
                <w:sz w:val="24"/>
                <w:szCs w:val="24"/>
              </w:rPr>
            </w:pPr>
          </w:p>
          <w:p w14:paraId="4E6691D1" w14:textId="77777777" w:rsidR="007E6F54" w:rsidRPr="00324315" w:rsidRDefault="007E6F54" w:rsidP="007E6F54">
            <w:pPr>
              <w:spacing w:line="0" w:lineRule="atLeast"/>
              <w:rPr>
                <w:rFonts w:ascii="Times New Roman" w:eastAsia="Calibri" w:hAnsi="Times New Roman" w:cs="Times New Roman"/>
                <w:bCs/>
                <w:sz w:val="24"/>
                <w:szCs w:val="24"/>
              </w:rPr>
            </w:pPr>
          </w:p>
          <w:p w14:paraId="2C46C8D8" w14:textId="77777777" w:rsidR="007E6F54" w:rsidRPr="00324315" w:rsidRDefault="007E6F54" w:rsidP="007E6F54">
            <w:pPr>
              <w:spacing w:line="0" w:lineRule="atLeast"/>
              <w:rPr>
                <w:rFonts w:ascii="Times New Roman" w:eastAsia="Calibri" w:hAnsi="Times New Roman" w:cs="Times New Roman"/>
                <w:bCs/>
                <w:sz w:val="24"/>
                <w:szCs w:val="24"/>
              </w:rPr>
            </w:pPr>
          </w:p>
          <w:p w14:paraId="1D9BBC70" w14:textId="77777777" w:rsidR="007E6F54" w:rsidRPr="00324315" w:rsidRDefault="007E6F54" w:rsidP="007E6F54">
            <w:pPr>
              <w:spacing w:line="0" w:lineRule="atLeast"/>
              <w:rPr>
                <w:rFonts w:ascii="Times New Roman" w:eastAsia="Calibri" w:hAnsi="Times New Roman" w:cs="Times New Roman"/>
                <w:bCs/>
                <w:sz w:val="24"/>
                <w:szCs w:val="24"/>
              </w:rPr>
            </w:pPr>
          </w:p>
          <w:p w14:paraId="4A254103" w14:textId="77777777" w:rsidR="007E6F54" w:rsidRPr="00324315" w:rsidRDefault="007E6F54" w:rsidP="007E6F54">
            <w:pPr>
              <w:spacing w:line="0" w:lineRule="atLeast"/>
              <w:rPr>
                <w:rFonts w:ascii="Times New Roman" w:eastAsia="Calibri" w:hAnsi="Times New Roman" w:cs="Times New Roman"/>
                <w:bCs/>
                <w:sz w:val="24"/>
                <w:szCs w:val="24"/>
              </w:rPr>
            </w:pPr>
          </w:p>
          <w:p w14:paraId="56DF71EF" w14:textId="77777777" w:rsidR="007E6F54" w:rsidRPr="00324315" w:rsidRDefault="007E6F54" w:rsidP="007E6F54">
            <w:pPr>
              <w:spacing w:line="0" w:lineRule="atLeast"/>
              <w:rPr>
                <w:rFonts w:ascii="Times New Roman" w:eastAsia="Calibri" w:hAnsi="Times New Roman" w:cs="Times New Roman"/>
                <w:bCs/>
                <w:sz w:val="24"/>
                <w:szCs w:val="24"/>
              </w:rPr>
            </w:pPr>
          </w:p>
          <w:p w14:paraId="2DE28FB6" w14:textId="77777777" w:rsidR="007E6F54" w:rsidRPr="00324315" w:rsidRDefault="007E6F54" w:rsidP="007E6F54">
            <w:pPr>
              <w:spacing w:line="0" w:lineRule="atLeast"/>
              <w:rPr>
                <w:rFonts w:ascii="Times New Roman" w:eastAsia="Calibri" w:hAnsi="Times New Roman" w:cs="Times New Roman"/>
                <w:bCs/>
                <w:sz w:val="24"/>
                <w:szCs w:val="24"/>
              </w:rPr>
            </w:pPr>
          </w:p>
          <w:p w14:paraId="59EB7B5D" w14:textId="77777777" w:rsidR="007E6F54" w:rsidRPr="00324315" w:rsidRDefault="007E6F54" w:rsidP="007E6F54">
            <w:pPr>
              <w:spacing w:line="0" w:lineRule="atLeast"/>
              <w:rPr>
                <w:rFonts w:ascii="Times New Roman" w:eastAsia="Calibri" w:hAnsi="Times New Roman" w:cs="Times New Roman"/>
                <w:bCs/>
                <w:sz w:val="24"/>
                <w:szCs w:val="24"/>
              </w:rPr>
            </w:pPr>
          </w:p>
          <w:p w14:paraId="3B73778A" w14:textId="77777777" w:rsidR="007E6F54" w:rsidRPr="00324315" w:rsidRDefault="007E6F54" w:rsidP="007E6F54">
            <w:pPr>
              <w:spacing w:line="0" w:lineRule="atLeast"/>
              <w:rPr>
                <w:rFonts w:ascii="Times New Roman" w:eastAsia="Calibri" w:hAnsi="Times New Roman" w:cs="Times New Roman"/>
                <w:bCs/>
                <w:sz w:val="24"/>
                <w:szCs w:val="24"/>
              </w:rPr>
            </w:pPr>
          </w:p>
          <w:p w14:paraId="231BB80B" w14:textId="77777777" w:rsidR="007E6F54" w:rsidRPr="00324315" w:rsidRDefault="007E6F54" w:rsidP="007E6F54">
            <w:pPr>
              <w:spacing w:line="0" w:lineRule="atLeast"/>
              <w:rPr>
                <w:rFonts w:ascii="Times New Roman" w:eastAsia="Calibri" w:hAnsi="Times New Roman" w:cs="Times New Roman"/>
                <w:bCs/>
                <w:sz w:val="24"/>
                <w:szCs w:val="24"/>
              </w:rPr>
            </w:pPr>
          </w:p>
          <w:p w14:paraId="442745BB" w14:textId="77777777" w:rsidR="007E6F54" w:rsidRPr="00324315" w:rsidRDefault="007E6F54" w:rsidP="007E6F54">
            <w:pPr>
              <w:spacing w:line="0" w:lineRule="atLeast"/>
              <w:rPr>
                <w:rFonts w:ascii="Times New Roman" w:eastAsia="Calibri" w:hAnsi="Times New Roman" w:cs="Times New Roman"/>
                <w:bCs/>
                <w:sz w:val="24"/>
                <w:szCs w:val="24"/>
              </w:rPr>
            </w:pPr>
          </w:p>
          <w:p w14:paraId="553BE06D" w14:textId="77777777" w:rsidR="007E6F54" w:rsidRPr="00324315" w:rsidRDefault="007E6F54" w:rsidP="007E6F54">
            <w:pPr>
              <w:spacing w:line="0" w:lineRule="atLeast"/>
              <w:rPr>
                <w:rFonts w:ascii="Times New Roman" w:eastAsia="Calibri" w:hAnsi="Times New Roman" w:cs="Times New Roman"/>
                <w:bCs/>
                <w:sz w:val="24"/>
                <w:szCs w:val="24"/>
              </w:rPr>
            </w:pPr>
          </w:p>
          <w:p w14:paraId="13D94C52" w14:textId="77777777" w:rsidR="007E6F54" w:rsidRPr="00324315" w:rsidRDefault="007E6F54" w:rsidP="007E6F54">
            <w:pPr>
              <w:spacing w:line="0" w:lineRule="atLeast"/>
              <w:rPr>
                <w:rFonts w:ascii="Times New Roman" w:eastAsia="Calibri" w:hAnsi="Times New Roman" w:cs="Times New Roman"/>
                <w:bCs/>
                <w:sz w:val="24"/>
                <w:szCs w:val="24"/>
              </w:rPr>
            </w:pPr>
          </w:p>
          <w:p w14:paraId="10D1840C" w14:textId="77777777" w:rsidR="007E6F54" w:rsidRPr="00324315" w:rsidRDefault="007E6F54" w:rsidP="007E6F54">
            <w:pPr>
              <w:spacing w:line="0" w:lineRule="atLeast"/>
              <w:rPr>
                <w:rFonts w:ascii="Times New Roman" w:eastAsia="Calibri" w:hAnsi="Times New Roman" w:cs="Times New Roman"/>
                <w:bCs/>
                <w:sz w:val="24"/>
                <w:szCs w:val="24"/>
              </w:rPr>
            </w:pPr>
          </w:p>
          <w:p w14:paraId="13FA1F3A" w14:textId="77777777" w:rsidR="007E6F54" w:rsidRPr="00324315" w:rsidRDefault="007E6F54" w:rsidP="007E6F54">
            <w:pPr>
              <w:spacing w:line="0" w:lineRule="atLeast"/>
              <w:rPr>
                <w:rFonts w:ascii="Times New Roman" w:eastAsia="Calibri" w:hAnsi="Times New Roman" w:cs="Times New Roman"/>
                <w:bCs/>
                <w:sz w:val="24"/>
                <w:szCs w:val="24"/>
              </w:rPr>
            </w:pPr>
          </w:p>
          <w:p w14:paraId="18974B12" w14:textId="77777777" w:rsidR="007E6F54" w:rsidRPr="00324315" w:rsidRDefault="007E6F54" w:rsidP="007E6F54">
            <w:pPr>
              <w:spacing w:line="0" w:lineRule="atLeast"/>
              <w:rPr>
                <w:rFonts w:ascii="Times New Roman" w:eastAsia="Calibri" w:hAnsi="Times New Roman" w:cs="Times New Roman"/>
                <w:bCs/>
                <w:sz w:val="24"/>
                <w:szCs w:val="24"/>
              </w:rPr>
            </w:pPr>
          </w:p>
          <w:p w14:paraId="4EC56200" w14:textId="77777777" w:rsidR="007E6F54" w:rsidRPr="00324315" w:rsidRDefault="007E6F54" w:rsidP="007E6F54">
            <w:pPr>
              <w:spacing w:line="0" w:lineRule="atLeast"/>
              <w:rPr>
                <w:rFonts w:ascii="Times New Roman" w:eastAsia="Calibri" w:hAnsi="Times New Roman" w:cs="Times New Roman"/>
                <w:bCs/>
                <w:sz w:val="24"/>
                <w:szCs w:val="24"/>
              </w:rPr>
            </w:pPr>
          </w:p>
          <w:p w14:paraId="20666D06" w14:textId="77777777" w:rsidR="007E6F54" w:rsidRPr="00324315" w:rsidRDefault="007E6F54" w:rsidP="007E6F54">
            <w:pPr>
              <w:spacing w:line="0" w:lineRule="atLeast"/>
              <w:rPr>
                <w:rFonts w:ascii="Times New Roman" w:eastAsia="Calibri" w:hAnsi="Times New Roman" w:cs="Times New Roman"/>
                <w:bCs/>
                <w:sz w:val="24"/>
                <w:szCs w:val="24"/>
              </w:rPr>
            </w:pPr>
          </w:p>
          <w:p w14:paraId="63F41870" w14:textId="77777777" w:rsidR="007E6F54" w:rsidRPr="00324315" w:rsidRDefault="007E6F54" w:rsidP="007E6F54">
            <w:pPr>
              <w:spacing w:line="0" w:lineRule="atLeast"/>
              <w:rPr>
                <w:rFonts w:ascii="Times New Roman" w:eastAsia="Calibri" w:hAnsi="Times New Roman" w:cs="Times New Roman"/>
                <w:bCs/>
                <w:sz w:val="24"/>
                <w:szCs w:val="24"/>
              </w:rPr>
            </w:pPr>
          </w:p>
          <w:p w14:paraId="7827EB49" w14:textId="77777777" w:rsidR="007E6F54" w:rsidRPr="00324315" w:rsidRDefault="007E6F54" w:rsidP="007E6F54">
            <w:pPr>
              <w:spacing w:line="0" w:lineRule="atLeast"/>
              <w:rPr>
                <w:rFonts w:ascii="Times New Roman" w:eastAsia="Calibri" w:hAnsi="Times New Roman" w:cs="Times New Roman"/>
                <w:bCs/>
                <w:sz w:val="24"/>
                <w:szCs w:val="24"/>
              </w:rPr>
            </w:pPr>
          </w:p>
          <w:p w14:paraId="3CACC836" w14:textId="77777777" w:rsidR="007E6F54" w:rsidRPr="00324315" w:rsidRDefault="007E6F54" w:rsidP="007E6F54">
            <w:pPr>
              <w:spacing w:line="0" w:lineRule="atLeast"/>
              <w:rPr>
                <w:rFonts w:ascii="Times New Roman" w:eastAsia="Calibri" w:hAnsi="Times New Roman" w:cs="Times New Roman"/>
                <w:bCs/>
                <w:sz w:val="24"/>
                <w:szCs w:val="24"/>
              </w:rPr>
            </w:pPr>
          </w:p>
          <w:p w14:paraId="14CA5D1E" w14:textId="77777777" w:rsidR="007E6F54" w:rsidRPr="00324315" w:rsidRDefault="007E6F54" w:rsidP="007E6F54">
            <w:pPr>
              <w:spacing w:line="0" w:lineRule="atLeast"/>
              <w:rPr>
                <w:rFonts w:ascii="Times New Roman" w:eastAsia="Calibri" w:hAnsi="Times New Roman" w:cs="Times New Roman"/>
                <w:bCs/>
                <w:sz w:val="24"/>
                <w:szCs w:val="24"/>
              </w:rPr>
            </w:pPr>
          </w:p>
          <w:p w14:paraId="3B68D860" w14:textId="77777777" w:rsidR="007E6F54" w:rsidRPr="00324315" w:rsidRDefault="007E6F54" w:rsidP="007E6F54">
            <w:pPr>
              <w:spacing w:line="0" w:lineRule="atLeast"/>
              <w:rPr>
                <w:rFonts w:ascii="Times New Roman" w:eastAsia="Calibri" w:hAnsi="Times New Roman" w:cs="Times New Roman"/>
                <w:bCs/>
                <w:sz w:val="24"/>
                <w:szCs w:val="24"/>
              </w:rPr>
            </w:pPr>
          </w:p>
          <w:p w14:paraId="66C70231" w14:textId="77777777" w:rsidR="007E6F54" w:rsidRPr="00324315" w:rsidRDefault="007E6F54" w:rsidP="007E6F54">
            <w:pPr>
              <w:spacing w:line="0" w:lineRule="atLeast"/>
              <w:rPr>
                <w:rFonts w:ascii="Times New Roman" w:eastAsia="Calibri" w:hAnsi="Times New Roman" w:cs="Times New Roman"/>
                <w:bCs/>
                <w:sz w:val="24"/>
                <w:szCs w:val="24"/>
              </w:rPr>
            </w:pPr>
          </w:p>
          <w:p w14:paraId="49C6293A" w14:textId="77777777" w:rsidR="007E6F54" w:rsidRPr="00324315" w:rsidRDefault="007E6F54" w:rsidP="007E6F54">
            <w:pPr>
              <w:spacing w:line="0" w:lineRule="atLeast"/>
              <w:rPr>
                <w:rFonts w:ascii="Times New Roman" w:eastAsia="Calibri" w:hAnsi="Times New Roman" w:cs="Times New Roman"/>
                <w:bCs/>
                <w:sz w:val="24"/>
                <w:szCs w:val="24"/>
              </w:rPr>
            </w:pPr>
          </w:p>
          <w:p w14:paraId="5BF14AAF" w14:textId="77777777" w:rsidR="007E6F54" w:rsidRPr="00324315" w:rsidRDefault="007E6F54" w:rsidP="007E6F54">
            <w:pPr>
              <w:spacing w:line="0" w:lineRule="atLeast"/>
              <w:rPr>
                <w:rFonts w:ascii="Times New Roman" w:eastAsia="Calibri" w:hAnsi="Times New Roman" w:cs="Times New Roman"/>
                <w:bCs/>
                <w:sz w:val="24"/>
                <w:szCs w:val="24"/>
              </w:rPr>
            </w:pPr>
          </w:p>
          <w:p w14:paraId="58BC0767" w14:textId="77777777" w:rsidR="007E6F54" w:rsidRPr="00324315" w:rsidRDefault="007E6F54" w:rsidP="007E6F54">
            <w:pPr>
              <w:spacing w:line="0" w:lineRule="atLeast"/>
              <w:rPr>
                <w:rFonts w:ascii="Times New Roman" w:eastAsia="Calibri" w:hAnsi="Times New Roman" w:cs="Times New Roman"/>
                <w:bCs/>
                <w:sz w:val="24"/>
                <w:szCs w:val="24"/>
              </w:rPr>
            </w:pPr>
          </w:p>
          <w:p w14:paraId="34EF40DD" w14:textId="77777777" w:rsidR="007E6F54" w:rsidRPr="00324315" w:rsidRDefault="007E6F54" w:rsidP="007E6F54">
            <w:pPr>
              <w:spacing w:line="0" w:lineRule="atLeast"/>
              <w:rPr>
                <w:rFonts w:ascii="Times New Roman" w:eastAsia="Calibri" w:hAnsi="Times New Roman" w:cs="Times New Roman"/>
                <w:bCs/>
                <w:sz w:val="24"/>
                <w:szCs w:val="24"/>
              </w:rPr>
            </w:pPr>
          </w:p>
          <w:p w14:paraId="64ED9C97" w14:textId="77777777" w:rsidR="007E6F54" w:rsidRPr="00324315" w:rsidRDefault="007E6F54" w:rsidP="007E6F54">
            <w:pPr>
              <w:spacing w:line="0" w:lineRule="atLeast"/>
              <w:rPr>
                <w:rFonts w:ascii="Times New Roman" w:eastAsia="Calibri" w:hAnsi="Times New Roman" w:cs="Times New Roman"/>
                <w:bCs/>
                <w:sz w:val="24"/>
                <w:szCs w:val="24"/>
              </w:rPr>
            </w:pPr>
          </w:p>
          <w:p w14:paraId="792611F8" w14:textId="77777777" w:rsidR="007E6F54" w:rsidRPr="00324315" w:rsidRDefault="007E6F54" w:rsidP="007E6F54">
            <w:pPr>
              <w:spacing w:line="0" w:lineRule="atLeast"/>
              <w:rPr>
                <w:rFonts w:ascii="Times New Roman" w:eastAsia="Calibri" w:hAnsi="Times New Roman" w:cs="Times New Roman"/>
                <w:bCs/>
                <w:sz w:val="24"/>
                <w:szCs w:val="24"/>
              </w:rPr>
            </w:pPr>
          </w:p>
          <w:p w14:paraId="2B855807" w14:textId="77777777" w:rsidR="007E6F54" w:rsidRPr="00324315" w:rsidRDefault="007E6F54" w:rsidP="007E6F54">
            <w:pPr>
              <w:spacing w:line="0" w:lineRule="atLeast"/>
              <w:rPr>
                <w:rFonts w:ascii="Times New Roman" w:eastAsia="Calibri" w:hAnsi="Times New Roman" w:cs="Times New Roman"/>
                <w:bCs/>
                <w:sz w:val="24"/>
                <w:szCs w:val="24"/>
              </w:rPr>
            </w:pPr>
          </w:p>
          <w:p w14:paraId="5D35A976" w14:textId="77777777" w:rsidR="007E6F54" w:rsidRPr="00324315" w:rsidRDefault="007E6F54" w:rsidP="007E6F54">
            <w:pPr>
              <w:spacing w:line="0" w:lineRule="atLeast"/>
              <w:rPr>
                <w:rFonts w:ascii="Times New Roman" w:eastAsia="Calibri" w:hAnsi="Times New Roman" w:cs="Times New Roman"/>
                <w:bCs/>
                <w:sz w:val="24"/>
                <w:szCs w:val="24"/>
              </w:rPr>
            </w:pPr>
          </w:p>
          <w:p w14:paraId="041E9C23" w14:textId="77777777" w:rsidR="007E6F54" w:rsidRPr="00324315" w:rsidRDefault="007E6F54" w:rsidP="007E6F54">
            <w:pPr>
              <w:spacing w:line="0" w:lineRule="atLeast"/>
              <w:rPr>
                <w:rFonts w:ascii="Times New Roman" w:eastAsia="Calibri" w:hAnsi="Times New Roman" w:cs="Times New Roman"/>
                <w:bCs/>
                <w:sz w:val="24"/>
                <w:szCs w:val="24"/>
              </w:rPr>
            </w:pPr>
          </w:p>
          <w:p w14:paraId="77DD813F" w14:textId="77777777" w:rsidR="007E6F54" w:rsidRPr="00324315" w:rsidRDefault="007E6F54" w:rsidP="007E6F54">
            <w:pPr>
              <w:spacing w:line="0" w:lineRule="atLeast"/>
              <w:rPr>
                <w:rFonts w:ascii="Times New Roman" w:eastAsia="Calibri" w:hAnsi="Times New Roman" w:cs="Times New Roman"/>
                <w:bCs/>
                <w:sz w:val="24"/>
                <w:szCs w:val="24"/>
              </w:rPr>
            </w:pPr>
          </w:p>
          <w:p w14:paraId="5D152050" w14:textId="77777777" w:rsidR="007E6F54" w:rsidRPr="00324315" w:rsidRDefault="007E6F54" w:rsidP="007E6F54">
            <w:pPr>
              <w:spacing w:line="0" w:lineRule="atLeast"/>
              <w:rPr>
                <w:rFonts w:ascii="Times New Roman" w:eastAsia="Calibri" w:hAnsi="Times New Roman" w:cs="Times New Roman"/>
                <w:bCs/>
                <w:sz w:val="24"/>
                <w:szCs w:val="24"/>
              </w:rPr>
            </w:pPr>
          </w:p>
          <w:p w14:paraId="3D32CD0A" w14:textId="77777777" w:rsidR="007E6F54" w:rsidRPr="00324315" w:rsidRDefault="007E6F54" w:rsidP="007E6F54">
            <w:pPr>
              <w:spacing w:line="0" w:lineRule="atLeast"/>
              <w:rPr>
                <w:rFonts w:ascii="Times New Roman" w:eastAsia="Calibri" w:hAnsi="Times New Roman" w:cs="Times New Roman"/>
                <w:bCs/>
                <w:sz w:val="24"/>
                <w:szCs w:val="24"/>
              </w:rPr>
            </w:pPr>
          </w:p>
          <w:p w14:paraId="390266AD" w14:textId="77777777" w:rsidR="007E6F54" w:rsidRPr="00324315" w:rsidRDefault="007E6F54" w:rsidP="007E6F54">
            <w:pPr>
              <w:spacing w:line="0" w:lineRule="atLeast"/>
              <w:rPr>
                <w:rFonts w:ascii="Times New Roman" w:eastAsia="Calibri" w:hAnsi="Times New Roman" w:cs="Times New Roman"/>
                <w:bCs/>
                <w:sz w:val="24"/>
                <w:szCs w:val="24"/>
              </w:rPr>
            </w:pPr>
          </w:p>
          <w:p w14:paraId="7C99219A" w14:textId="77777777" w:rsidR="007E6F54" w:rsidRPr="00324315" w:rsidRDefault="007E6F54" w:rsidP="007E6F54">
            <w:pPr>
              <w:spacing w:line="0" w:lineRule="atLeast"/>
              <w:rPr>
                <w:rFonts w:ascii="Times New Roman" w:eastAsia="Calibri" w:hAnsi="Times New Roman" w:cs="Times New Roman"/>
                <w:bCs/>
                <w:sz w:val="24"/>
                <w:szCs w:val="24"/>
              </w:rPr>
            </w:pPr>
          </w:p>
          <w:p w14:paraId="0D8D990E" w14:textId="77777777" w:rsidR="007E6F54" w:rsidRPr="00324315" w:rsidRDefault="007E6F54" w:rsidP="007E6F54">
            <w:pPr>
              <w:spacing w:line="0" w:lineRule="atLeast"/>
              <w:rPr>
                <w:rFonts w:ascii="Times New Roman" w:eastAsia="Calibri" w:hAnsi="Times New Roman" w:cs="Times New Roman"/>
                <w:bCs/>
                <w:sz w:val="24"/>
                <w:szCs w:val="24"/>
              </w:rPr>
            </w:pPr>
          </w:p>
          <w:p w14:paraId="71473C3A" w14:textId="77777777" w:rsidR="007E6F54" w:rsidRPr="00324315" w:rsidRDefault="007E6F54" w:rsidP="007E6F54">
            <w:pPr>
              <w:spacing w:line="0" w:lineRule="atLeast"/>
              <w:rPr>
                <w:rFonts w:ascii="Times New Roman" w:eastAsia="Calibri" w:hAnsi="Times New Roman" w:cs="Times New Roman"/>
                <w:bCs/>
                <w:sz w:val="24"/>
                <w:szCs w:val="24"/>
              </w:rPr>
            </w:pPr>
          </w:p>
          <w:p w14:paraId="208BDEB3" w14:textId="77777777" w:rsidR="007E6F54" w:rsidRPr="00324315" w:rsidRDefault="007E6F54" w:rsidP="007E6F54">
            <w:pPr>
              <w:spacing w:line="0" w:lineRule="atLeast"/>
              <w:rPr>
                <w:rFonts w:ascii="Times New Roman" w:eastAsia="Calibri" w:hAnsi="Times New Roman" w:cs="Times New Roman"/>
                <w:bCs/>
                <w:sz w:val="24"/>
                <w:szCs w:val="24"/>
              </w:rPr>
            </w:pPr>
          </w:p>
          <w:p w14:paraId="3663DCD7" w14:textId="77777777" w:rsidR="007E6F54" w:rsidRPr="00324315" w:rsidRDefault="007E6F54" w:rsidP="007E6F54">
            <w:pPr>
              <w:spacing w:line="0" w:lineRule="atLeast"/>
              <w:rPr>
                <w:rFonts w:ascii="Times New Roman" w:eastAsia="Calibri" w:hAnsi="Times New Roman" w:cs="Times New Roman"/>
                <w:bCs/>
                <w:sz w:val="24"/>
                <w:szCs w:val="24"/>
              </w:rPr>
            </w:pPr>
          </w:p>
          <w:p w14:paraId="0C3BFFA0" w14:textId="77777777" w:rsidR="007E6F54" w:rsidRPr="00324315" w:rsidRDefault="007E6F54" w:rsidP="007E6F54">
            <w:pPr>
              <w:spacing w:line="0" w:lineRule="atLeast"/>
              <w:rPr>
                <w:rFonts w:ascii="Times New Roman" w:eastAsia="Calibri" w:hAnsi="Times New Roman" w:cs="Times New Roman"/>
                <w:bCs/>
                <w:sz w:val="24"/>
                <w:szCs w:val="24"/>
              </w:rPr>
            </w:pPr>
          </w:p>
          <w:p w14:paraId="07B82508" w14:textId="77777777" w:rsidR="007E6F54" w:rsidRPr="00324315" w:rsidRDefault="007E6F54" w:rsidP="007E6F54">
            <w:pPr>
              <w:spacing w:line="0" w:lineRule="atLeast"/>
              <w:rPr>
                <w:rFonts w:ascii="Times New Roman" w:eastAsia="Calibri" w:hAnsi="Times New Roman" w:cs="Times New Roman"/>
                <w:bCs/>
                <w:sz w:val="24"/>
                <w:szCs w:val="24"/>
              </w:rPr>
            </w:pPr>
          </w:p>
          <w:p w14:paraId="4E90965D" w14:textId="77777777" w:rsidR="007E6F54" w:rsidRPr="00324315" w:rsidRDefault="007E6F54" w:rsidP="007E6F54">
            <w:pPr>
              <w:spacing w:line="0" w:lineRule="atLeast"/>
              <w:rPr>
                <w:rFonts w:ascii="Times New Roman" w:eastAsia="Calibri" w:hAnsi="Times New Roman" w:cs="Times New Roman"/>
                <w:bCs/>
                <w:sz w:val="24"/>
                <w:szCs w:val="24"/>
              </w:rPr>
            </w:pPr>
          </w:p>
          <w:p w14:paraId="0167E9DD" w14:textId="77777777" w:rsidR="007E6F54" w:rsidRPr="00324315" w:rsidRDefault="007E6F54" w:rsidP="007E6F54">
            <w:pPr>
              <w:spacing w:line="0" w:lineRule="atLeast"/>
              <w:rPr>
                <w:rFonts w:ascii="Times New Roman" w:eastAsia="Calibri" w:hAnsi="Times New Roman" w:cs="Times New Roman"/>
                <w:bCs/>
                <w:sz w:val="24"/>
                <w:szCs w:val="24"/>
              </w:rPr>
            </w:pPr>
          </w:p>
          <w:p w14:paraId="382F26FE" w14:textId="77777777" w:rsidR="007E6F54" w:rsidRPr="00324315" w:rsidRDefault="007E6F54" w:rsidP="007E6F54">
            <w:pPr>
              <w:spacing w:line="0" w:lineRule="atLeast"/>
              <w:rPr>
                <w:rFonts w:ascii="Times New Roman" w:eastAsia="Calibri" w:hAnsi="Times New Roman" w:cs="Times New Roman"/>
                <w:bCs/>
                <w:sz w:val="24"/>
                <w:szCs w:val="24"/>
              </w:rPr>
            </w:pPr>
          </w:p>
          <w:p w14:paraId="47A50000" w14:textId="77777777" w:rsidR="007E6F54" w:rsidRPr="00324315" w:rsidRDefault="007E6F54" w:rsidP="007E6F54">
            <w:pPr>
              <w:spacing w:line="0" w:lineRule="atLeast"/>
              <w:rPr>
                <w:rFonts w:ascii="Times New Roman" w:eastAsia="Calibri" w:hAnsi="Times New Roman" w:cs="Times New Roman"/>
                <w:bCs/>
                <w:sz w:val="24"/>
                <w:szCs w:val="24"/>
              </w:rPr>
            </w:pPr>
          </w:p>
          <w:p w14:paraId="046CE60F" w14:textId="77777777" w:rsidR="007E6F54" w:rsidRPr="00324315" w:rsidRDefault="007E6F54" w:rsidP="007E6F54">
            <w:pPr>
              <w:spacing w:line="0" w:lineRule="atLeast"/>
              <w:rPr>
                <w:rFonts w:ascii="Times New Roman" w:eastAsia="Calibri" w:hAnsi="Times New Roman" w:cs="Times New Roman"/>
                <w:bCs/>
                <w:sz w:val="24"/>
                <w:szCs w:val="24"/>
              </w:rPr>
            </w:pPr>
          </w:p>
          <w:p w14:paraId="2CF64A27" w14:textId="77777777" w:rsidR="007E6F54" w:rsidRPr="00324315" w:rsidRDefault="007E6F54" w:rsidP="007E6F54">
            <w:pPr>
              <w:spacing w:line="0" w:lineRule="atLeast"/>
              <w:rPr>
                <w:rFonts w:ascii="Times New Roman" w:eastAsia="Calibri" w:hAnsi="Times New Roman" w:cs="Times New Roman"/>
                <w:bCs/>
                <w:sz w:val="24"/>
                <w:szCs w:val="24"/>
              </w:rPr>
            </w:pPr>
          </w:p>
          <w:p w14:paraId="2495E59E" w14:textId="77777777" w:rsidR="007E6F54" w:rsidRPr="00324315" w:rsidRDefault="007E6F54" w:rsidP="007E6F54">
            <w:pPr>
              <w:spacing w:line="0" w:lineRule="atLeast"/>
              <w:rPr>
                <w:rFonts w:ascii="Times New Roman" w:eastAsia="Calibri" w:hAnsi="Times New Roman" w:cs="Times New Roman"/>
                <w:bCs/>
                <w:sz w:val="24"/>
                <w:szCs w:val="24"/>
              </w:rPr>
            </w:pPr>
          </w:p>
          <w:p w14:paraId="56871D1F" w14:textId="77777777" w:rsidR="007E6F54" w:rsidRPr="00324315" w:rsidRDefault="007E6F54" w:rsidP="007E6F54">
            <w:pPr>
              <w:spacing w:line="0" w:lineRule="atLeast"/>
              <w:rPr>
                <w:rFonts w:ascii="Times New Roman" w:eastAsia="Calibri" w:hAnsi="Times New Roman" w:cs="Times New Roman"/>
                <w:bCs/>
                <w:sz w:val="24"/>
                <w:szCs w:val="24"/>
              </w:rPr>
            </w:pPr>
          </w:p>
          <w:p w14:paraId="396BC0F1" w14:textId="77777777" w:rsidR="007E6F54" w:rsidRPr="00324315" w:rsidRDefault="007E6F54" w:rsidP="007E6F54">
            <w:pPr>
              <w:spacing w:line="0" w:lineRule="atLeast"/>
              <w:rPr>
                <w:rFonts w:ascii="Times New Roman" w:eastAsia="Calibri" w:hAnsi="Times New Roman" w:cs="Times New Roman"/>
                <w:bCs/>
                <w:sz w:val="24"/>
                <w:szCs w:val="24"/>
              </w:rPr>
            </w:pPr>
          </w:p>
          <w:p w14:paraId="3BAA1409" w14:textId="77777777" w:rsidR="007E6F54" w:rsidRPr="00324315" w:rsidRDefault="007E6F54" w:rsidP="007E6F54">
            <w:pPr>
              <w:spacing w:line="0" w:lineRule="atLeast"/>
              <w:rPr>
                <w:rFonts w:ascii="Times New Roman" w:eastAsia="Calibri" w:hAnsi="Times New Roman" w:cs="Times New Roman"/>
                <w:bCs/>
                <w:sz w:val="24"/>
                <w:szCs w:val="24"/>
              </w:rPr>
            </w:pPr>
          </w:p>
          <w:p w14:paraId="0D17E2A9" w14:textId="77777777" w:rsidR="007E6F54" w:rsidRPr="00324315" w:rsidRDefault="007E6F54" w:rsidP="007E6F54">
            <w:pPr>
              <w:spacing w:line="0" w:lineRule="atLeast"/>
              <w:rPr>
                <w:rFonts w:ascii="Times New Roman" w:eastAsia="Calibri" w:hAnsi="Times New Roman" w:cs="Times New Roman"/>
                <w:bCs/>
                <w:sz w:val="24"/>
                <w:szCs w:val="24"/>
              </w:rPr>
            </w:pPr>
          </w:p>
          <w:p w14:paraId="0974F94D" w14:textId="77777777" w:rsidR="007E6F54" w:rsidRPr="00324315" w:rsidRDefault="007E6F54" w:rsidP="007E6F54">
            <w:pPr>
              <w:spacing w:line="0" w:lineRule="atLeast"/>
              <w:rPr>
                <w:rFonts w:ascii="Times New Roman" w:eastAsia="Calibri" w:hAnsi="Times New Roman" w:cs="Times New Roman"/>
                <w:bCs/>
                <w:sz w:val="24"/>
                <w:szCs w:val="24"/>
              </w:rPr>
            </w:pPr>
          </w:p>
          <w:p w14:paraId="6EDCEB7F" w14:textId="77777777" w:rsidR="007E6F54" w:rsidRPr="00324315" w:rsidRDefault="007E6F54" w:rsidP="007E6F54">
            <w:pPr>
              <w:spacing w:line="0" w:lineRule="atLeast"/>
              <w:rPr>
                <w:rFonts w:ascii="Times New Roman" w:eastAsia="Calibri" w:hAnsi="Times New Roman" w:cs="Times New Roman"/>
                <w:bCs/>
                <w:sz w:val="24"/>
                <w:szCs w:val="24"/>
              </w:rPr>
            </w:pPr>
          </w:p>
          <w:p w14:paraId="03914EFC" w14:textId="77777777" w:rsidR="007E6F54" w:rsidRPr="00324315" w:rsidRDefault="007E6F54" w:rsidP="007E6F54">
            <w:pPr>
              <w:spacing w:line="0" w:lineRule="atLeast"/>
              <w:rPr>
                <w:rFonts w:ascii="Times New Roman" w:eastAsia="Calibri" w:hAnsi="Times New Roman" w:cs="Times New Roman"/>
                <w:bCs/>
                <w:sz w:val="24"/>
                <w:szCs w:val="24"/>
              </w:rPr>
            </w:pPr>
          </w:p>
          <w:p w14:paraId="17AE9E58" w14:textId="77777777" w:rsidR="007E6F54" w:rsidRPr="00324315" w:rsidRDefault="007E6F54" w:rsidP="007E6F54">
            <w:pPr>
              <w:spacing w:line="0" w:lineRule="atLeast"/>
              <w:rPr>
                <w:rFonts w:ascii="Times New Roman" w:eastAsia="Calibri" w:hAnsi="Times New Roman" w:cs="Times New Roman"/>
                <w:bCs/>
                <w:sz w:val="24"/>
                <w:szCs w:val="24"/>
              </w:rPr>
            </w:pPr>
          </w:p>
          <w:p w14:paraId="713D735A" w14:textId="77777777" w:rsidR="007E6F54" w:rsidRPr="00324315" w:rsidRDefault="007E6F54" w:rsidP="007E6F54">
            <w:pPr>
              <w:spacing w:line="0" w:lineRule="atLeast"/>
              <w:rPr>
                <w:rFonts w:ascii="Times New Roman" w:eastAsia="Calibri" w:hAnsi="Times New Roman" w:cs="Times New Roman"/>
                <w:bCs/>
                <w:sz w:val="24"/>
                <w:szCs w:val="24"/>
              </w:rPr>
            </w:pPr>
          </w:p>
          <w:p w14:paraId="080FBACD" w14:textId="77777777" w:rsidR="007E6F54" w:rsidRPr="00324315" w:rsidRDefault="007E6F54" w:rsidP="007E6F54">
            <w:pPr>
              <w:spacing w:line="0" w:lineRule="atLeast"/>
              <w:rPr>
                <w:rFonts w:ascii="Times New Roman" w:eastAsia="Calibri" w:hAnsi="Times New Roman" w:cs="Times New Roman"/>
                <w:bCs/>
                <w:sz w:val="24"/>
                <w:szCs w:val="24"/>
              </w:rPr>
            </w:pPr>
          </w:p>
          <w:p w14:paraId="285117C1" w14:textId="77777777" w:rsidR="007E6F54" w:rsidRPr="00324315" w:rsidRDefault="007E6F54" w:rsidP="007E6F54">
            <w:pPr>
              <w:spacing w:line="0" w:lineRule="atLeast"/>
              <w:rPr>
                <w:rFonts w:ascii="Times New Roman" w:eastAsia="Calibri" w:hAnsi="Times New Roman" w:cs="Times New Roman"/>
                <w:bCs/>
                <w:sz w:val="24"/>
                <w:szCs w:val="24"/>
              </w:rPr>
            </w:pPr>
          </w:p>
          <w:p w14:paraId="64F653B1" w14:textId="77777777" w:rsidR="007E6F54" w:rsidRPr="00324315" w:rsidRDefault="007E6F54" w:rsidP="007E6F54">
            <w:pPr>
              <w:spacing w:line="0" w:lineRule="atLeast"/>
              <w:rPr>
                <w:rFonts w:ascii="Times New Roman" w:eastAsia="Calibri" w:hAnsi="Times New Roman" w:cs="Times New Roman"/>
                <w:bCs/>
                <w:sz w:val="24"/>
                <w:szCs w:val="24"/>
              </w:rPr>
            </w:pPr>
          </w:p>
          <w:p w14:paraId="0E3127D7" w14:textId="77777777" w:rsidR="007E6F54" w:rsidRPr="00324315" w:rsidRDefault="007E6F54" w:rsidP="007E6F54">
            <w:pPr>
              <w:spacing w:line="0" w:lineRule="atLeast"/>
              <w:rPr>
                <w:rFonts w:ascii="Times New Roman" w:eastAsia="Calibri" w:hAnsi="Times New Roman" w:cs="Times New Roman"/>
                <w:bCs/>
                <w:sz w:val="24"/>
                <w:szCs w:val="24"/>
              </w:rPr>
            </w:pPr>
          </w:p>
          <w:p w14:paraId="1898AC0D" w14:textId="77777777" w:rsidR="007E6F54" w:rsidRPr="00324315" w:rsidRDefault="007E6F54" w:rsidP="007E6F54">
            <w:pPr>
              <w:spacing w:line="0" w:lineRule="atLeast"/>
              <w:rPr>
                <w:rFonts w:ascii="Times New Roman" w:eastAsia="Calibri" w:hAnsi="Times New Roman" w:cs="Times New Roman"/>
                <w:bCs/>
                <w:sz w:val="24"/>
                <w:szCs w:val="24"/>
              </w:rPr>
            </w:pPr>
          </w:p>
          <w:p w14:paraId="5355588E" w14:textId="77777777" w:rsidR="007E6F54" w:rsidRPr="00324315" w:rsidRDefault="007E6F54" w:rsidP="007E6F54">
            <w:pPr>
              <w:spacing w:line="0" w:lineRule="atLeast"/>
              <w:rPr>
                <w:rFonts w:ascii="Times New Roman" w:eastAsia="Calibri" w:hAnsi="Times New Roman" w:cs="Times New Roman"/>
                <w:bCs/>
                <w:sz w:val="24"/>
                <w:szCs w:val="24"/>
              </w:rPr>
            </w:pPr>
          </w:p>
          <w:p w14:paraId="0EC4D16D" w14:textId="77777777" w:rsidR="007E6F54" w:rsidRPr="00324315" w:rsidRDefault="007E6F54" w:rsidP="007E6F54">
            <w:pPr>
              <w:spacing w:line="0" w:lineRule="atLeast"/>
              <w:rPr>
                <w:rFonts w:ascii="Times New Roman" w:eastAsia="Calibri" w:hAnsi="Times New Roman" w:cs="Times New Roman"/>
                <w:bCs/>
                <w:sz w:val="24"/>
                <w:szCs w:val="24"/>
              </w:rPr>
            </w:pPr>
          </w:p>
          <w:p w14:paraId="45AAEAAD" w14:textId="77777777" w:rsidR="007E6F54" w:rsidRPr="00324315" w:rsidRDefault="007E6F54" w:rsidP="007E6F54">
            <w:pPr>
              <w:spacing w:line="0" w:lineRule="atLeast"/>
              <w:rPr>
                <w:rFonts w:ascii="Times New Roman" w:eastAsia="Calibri" w:hAnsi="Times New Roman" w:cs="Times New Roman"/>
                <w:bCs/>
                <w:sz w:val="24"/>
                <w:szCs w:val="24"/>
              </w:rPr>
            </w:pPr>
          </w:p>
          <w:p w14:paraId="40D58B11" w14:textId="77777777" w:rsidR="007E6F54" w:rsidRPr="00324315" w:rsidRDefault="007E6F54" w:rsidP="007E6F54">
            <w:pPr>
              <w:spacing w:line="0" w:lineRule="atLeast"/>
              <w:rPr>
                <w:rFonts w:ascii="Times New Roman" w:eastAsia="Calibri" w:hAnsi="Times New Roman" w:cs="Times New Roman"/>
                <w:bCs/>
                <w:sz w:val="24"/>
                <w:szCs w:val="24"/>
              </w:rPr>
            </w:pPr>
          </w:p>
          <w:p w14:paraId="06809F4C" w14:textId="77777777" w:rsidR="007E6F54" w:rsidRPr="00324315" w:rsidRDefault="007E6F54" w:rsidP="007E6F54">
            <w:pPr>
              <w:spacing w:line="0" w:lineRule="atLeast"/>
              <w:rPr>
                <w:rFonts w:ascii="Times New Roman" w:eastAsia="Calibri" w:hAnsi="Times New Roman" w:cs="Times New Roman"/>
                <w:bCs/>
                <w:sz w:val="24"/>
                <w:szCs w:val="24"/>
              </w:rPr>
            </w:pPr>
          </w:p>
          <w:p w14:paraId="796387C1" w14:textId="77777777" w:rsidR="007E6F54" w:rsidRPr="00324315" w:rsidRDefault="007E6F54" w:rsidP="007E6F54">
            <w:pPr>
              <w:spacing w:line="0" w:lineRule="atLeast"/>
              <w:rPr>
                <w:rFonts w:ascii="Times New Roman" w:eastAsia="Calibri" w:hAnsi="Times New Roman" w:cs="Times New Roman"/>
                <w:bCs/>
                <w:sz w:val="24"/>
                <w:szCs w:val="24"/>
              </w:rPr>
            </w:pPr>
          </w:p>
          <w:p w14:paraId="4D56F224" w14:textId="77777777" w:rsidR="007E6F54" w:rsidRPr="00324315" w:rsidRDefault="007E6F54" w:rsidP="007E6F54">
            <w:pPr>
              <w:spacing w:line="0" w:lineRule="atLeast"/>
              <w:rPr>
                <w:rFonts w:ascii="Times New Roman" w:eastAsia="Calibri" w:hAnsi="Times New Roman" w:cs="Times New Roman"/>
                <w:bCs/>
                <w:sz w:val="24"/>
                <w:szCs w:val="24"/>
              </w:rPr>
            </w:pPr>
          </w:p>
          <w:p w14:paraId="04640F7A" w14:textId="37AB9A9B" w:rsidR="007E6F54" w:rsidRPr="00324315" w:rsidRDefault="007E6F54" w:rsidP="007E6F54">
            <w:pPr>
              <w:spacing w:line="0" w:lineRule="atLeast"/>
              <w:rPr>
                <w:rFonts w:ascii="Times New Roman" w:eastAsia="Calibri" w:hAnsi="Times New Roman" w:cs="Times New Roman"/>
                <w:bCs/>
                <w:sz w:val="24"/>
                <w:szCs w:val="24"/>
              </w:rPr>
            </w:pPr>
            <w:r w:rsidRPr="00324315">
              <w:rPr>
                <w:rFonts w:ascii="Times New Roman" w:eastAsia="Calibri" w:hAnsi="Times New Roman" w:cs="Times New Roman"/>
                <w:bCs/>
                <w:sz w:val="24"/>
                <w:szCs w:val="24"/>
              </w:rPr>
              <w:t xml:space="preserve"> </w:t>
            </w:r>
          </w:p>
        </w:tc>
      </w:tr>
      <w:tr w:rsidR="007E6F54" w:rsidRPr="00324315" w14:paraId="2A437813" w14:textId="77777777" w:rsidTr="00497EFC">
        <w:trPr>
          <w:trHeight w:val="688"/>
        </w:trPr>
        <w:tc>
          <w:tcPr>
            <w:tcW w:w="14177" w:type="dxa"/>
            <w:gridSpan w:val="5"/>
          </w:tcPr>
          <w:p w14:paraId="5719A578" w14:textId="0B12AAA3" w:rsidR="007E6F54" w:rsidRPr="00324315" w:rsidRDefault="007E6F54" w:rsidP="007E6F54">
            <w:pPr>
              <w:spacing w:line="0" w:lineRule="atLeast"/>
              <w:ind w:firstLine="183"/>
              <w:jc w:val="center"/>
              <w:rPr>
                <w:rFonts w:ascii="Times New Roman" w:hAnsi="Times New Roman" w:cs="Times New Roman"/>
                <w:b/>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Выдача лицензии на хранение и оптовую реализацию</w:t>
            </w:r>
          </w:p>
          <w:p w14:paraId="0DEDC876" w14:textId="77777777" w:rsidR="007E6F54" w:rsidRPr="00324315" w:rsidRDefault="007E6F54" w:rsidP="007E6F54">
            <w:pPr>
              <w:spacing w:line="0" w:lineRule="atLeast"/>
              <w:ind w:firstLine="183"/>
              <w:jc w:val="center"/>
              <w:rPr>
                <w:rFonts w:ascii="Times New Roman" w:hAnsi="Times New Roman" w:cs="Times New Roman"/>
                <w:b/>
                <w:sz w:val="24"/>
                <w:szCs w:val="24"/>
              </w:rPr>
            </w:pPr>
            <w:r w:rsidRPr="00324315">
              <w:rPr>
                <w:rFonts w:ascii="Times New Roman" w:hAnsi="Times New Roman" w:cs="Times New Roman"/>
                <w:b/>
                <w:sz w:val="24"/>
                <w:szCs w:val="24"/>
              </w:rPr>
              <w:t>алкогольной продукции, за исключением деятельности по хранению и оптовой реализации алкогольной продукции</w:t>
            </w:r>
          </w:p>
          <w:p w14:paraId="762FFE80" w14:textId="59C683C5" w:rsidR="007E6F54" w:rsidRPr="00324315" w:rsidRDefault="007E6F54" w:rsidP="00C10572">
            <w:pPr>
              <w:spacing w:line="0" w:lineRule="atLeast"/>
              <w:ind w:firstLine="183"/>
              <w:jc w:val="center"/>
              <w:rPr>
                <w:rFonts w:ascii="Times New Roman" w:hAnsi="Times New Roman" w:cs="Times New Roman"/>
                <w:sz w:val="24"/>
                <w:szCs w:val="24"/>
              </w:rPr>
            </w:pPr>
            <w:r w:rsidRPr="00324315">
              <w:rPr>
                <w:rFonts w:ascii="Times New Roman" w:hAnsi="Times New Roman" w:cs="Times New Roman"/>
                <w:b/>
                <w:sz w:val="24"/>
                <w:szCs w:val="24"/>
              </w:rPr>
              <w:t>на территории ее производства</w:t>
            </w:r>
            <w:r w:rsidR="00C97588" w:rsidRPr="00324315">
              <w:rPr>
                <w:rFonts w:ascii="Times New Roman" w:hAnsi="Times New Roman" w:cs="Times New Roman"/>
                <w:b/>
                <w:sz w:val="24"/>
                <w:szCs w:val="24"/>
              </w:rPr>
              <w:t>»</w:t>
            </w:r>
            <w:r w:rsidR="0035570F" w:rsidRPr="00324315">
              <w:rPr>
                <w:rFonts w:ascii="Times New Roman" w:hAnsi="Times New Roman" w:cs="Times New Roman"/>
                <w:b/>
                <w:sz w:val="24"/>
                <w:szCs w:val="24"/>
              </w:rPr>
              <w:t xml:space="preserve"> </w:t>
            </w:r>
          </w:p>
        </w:tc>
      </w:tr>
      <w:tr w:rsidR="007E6F54" w:rsidRPr="00324315" w14:paraId="1CB35373" w14:textId="77777777" w:rsidTr="00497EFC">
        <w:trPr>
          <w:trHeight w:val="688"/>
        </w:trPr>
        <w:tc>
          <w:tcPr>
            <w:tcW w:w="703" w:type="dxa"/>
          </w:tcPr>
          <w:p w14:paraId="66D8F6F1" w14:textId="235F43D3" w:rsidR="007E6F54" w:rsidRPr="00324315" w:rsidRDefault="00885F96" w:rsidP="007E6F5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8</w:t>
            </w:r>
            <w:r w:rsidR="007E6F54" w:rsidRPr="00324315">
              <w:rPr>
                <w:rFonts w:ascii="Times New Roman" w:eastAsia="Times New Roman" w:hAnsi="Times New Roman" w:cs="Times New Roman"/>
                <w:spacing w:val="2"/>
                <w:sz w:val="24"/>
                <w:szCs w:val="24"/>
              </w:rPr>
              <w:t>.</w:t>
            </w:r>
          </w:p>
        </w:tc>
        <w:tc>
          <w:tcPr>
            <w:tcW w:w="1277" w:type="dxa"/>
          </w:tcPr>
          <w:p w14:paraId="2C866F64" w14:textId="6A37B28D" w:rsidR="007E6F54" w:rsidRPr="00324315" w:rsidRDefault="007E6F54" w:rsidP="00302E0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 xml:space="preserve">пункт </w:t>
            </w:r>
            <w:r w:rsidR="00302E06">
              <w:rPr>
                <w:rFonts w:ascii="Times New Roman" w:eastAsia="Calibri" w:hAnsi="Times New Roman" w:cs="Times New Roman"/>
                <w:sz w:val="24"/>
                <w:szCs w:val="24"/>
              </w:rPr>
              <w:t>9</w:t>
            </w:r>
            <w:r w:rsidR="00C10572">
              <w:rPr>
                <w:rFonts w:ascii="Times New Roman" w:eastAsia="Calibri" w:hAnsi="Times New Roman" w:cs="Times New Roman"/>
                <w:sz w:val="24"/>
                <w:szCs w:val="24"/>
              </w:rPr>
              <w:t xml:space="preserve"> Приложения 7 к приказу</w:t>
            </w:r>
          </w:p>
        </w:tc>
        <w:tc>
          <w:tcPr>
            <w:tcW w:w="4678" w:type="dxa"/>
            <w:tcBorders>
              <w:top w:val="single" w:sz="4" w:space="0" w:color="auto"/>
              <w:left w:val="single" w:sz="4" w:space="0" w:color="auto"/>
              <w:bottom w:val="single" w:sz="4" w:space="0" w:color="auto"/>
              <w:right w:val="single" w:sz="4" w:space="0" w:color="auto"/>
            </w:tcBorders>
          </w:tcPr>
          <w:p w14:paraId="0413CA33" w14:textId="400B9703" w:rsidR="007E6F54" w:rsidRPr="00324315" w:rsidRDefault="00302E06" w:rsidP="007E6F54">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7E6F54" w:rsidRPr="00324315">
              <w:rPr>
                <w:rFonts w:ascii="Times New Roman" w:eastAsia="Times New Roman" w:hAnsi="Times New Roman" w:cs="Times New Roman"/>
                <w:sz w:val="24"/>
                <w:szCs w:val="24"/>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640C52C" w14:textId="10611F3E"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на имя руководителя услугодателя;</w:t>
            </w:r>
          </w:p>
          <w:p w14:paraId="7DD8D6C3" w14:textId="78F83CA6"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02B3F65F" w14:textId="663BB62C"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4CFF53FB" w14:textId="1BC89838"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5D0320C8" w14:textId="6BF539B1" w:rsidR="00F23429" w:rsidRPr="00AE02CE" w:rsidRDefault="00150F84" w:rsidP="007E6F54">
            <w:pPr>
              <w:rPr>
                <w:rFonts w:ascii="Times New Roman" w:eastAsia="Times New Roman" w:hAnsi="Times New Roman" w:cs="Times New Roman"/>
                <w:b/>
                <w:color w:val="000000" w:themeColor="text1"/>
                <w:sz w:val="24"/>
                <w:szCs w:val="24"/>
              </w:rPr>
            </w:pPr>
            <w:r w:rsidRPr="00AE02CE">
              <w:rPr>
                <w:rFonts w:ascii="Times New Roman" w:eastAsia="Times New Roman" w:hAnsi="Times New Roman" w:cs="Times New Roman"/>
                <w:b/>
                <w:color w:val="000000" w:themeColor="text1"/>
                <w:sz w:val="24"/>
                <w:szCs w:val="24"/>
              </w:rPr>
              <w:t>Отсутствует</w:t>
            </w:r>
          </w:p>
          <w:p w14:paraId="67BAF950" w14:textId="77777777" w:rsidR="00F23429" w:rsidRPr="00324315" w:rsidRDefault="00F23429" w:rsidP="007E6F54">
            <w:pPr>
              <w:rPr>
                <w:rFonts w:ascii="Times New Roman" w:eastAsia="Times New Roman" w:hAnsi="Times New Roman" w:cs="Times New Roman"/>
                <w:sz w:val="24"/>
                <w:szCs w:val="24"/>
              </w:rPr>
            </w:pPr>
          </w:p>
          <w:p w14:paraId="3568A59E" w14:textId="77777777" w:rsidR="00F23429" w:rsidRPr="00324315" w:rsidRDefault="00F23429" w:rsidP="007E6F54">
            <w:pPr>
              <w:rPr>
                <w:rFonts w:ascii="Times New Roman" w:eastAsia="Times New Roman" w:hAnsi="Times New Roman" w:cs="Times New Roman"/>
                <w:sz w:val="24"/>
                <w:szCs w:val="24"/>
              </w:rPr>
            </w:pPr>
          </w:p>
          <w:p w14:paraId="33BD94D3" w14:textId="77777777" w:rsidR="00F23429" w:rsidRPr="00324315" w:rsidRDefault="00F23429" w:rsidP="007E6F54">
            <w:pPr>
              <w:rPr>
                <w:rFonts w:ascii="Times New Roman" w:eastAsia="Times New Roman" w:hAnsi="Times New Roman" w:cs="Times New Roman"/>
                <w:sz w:val="24"/>
                <w:szCs w:val="24"/>
              </w:rPr>
            </w:pPr>
          </w:p>
          <w:p w14:paraId="7A0BDF8B" w14:textId="77777777" w:rsidR="00F23429" w:rsidRPr="00324315" w:rsidRDefault="00F23429" w:rsidP="007E6F54">
            <w:pPr>
              <w:rPr>
                <w:rFonts w:ascii="Times New Roman" w:eastAsia="Times New Roman" w:hAnsi="Times New Roman" w:cs="Times New Roman"/>
                <w:sz w:val="24"/>
                <w:szCs w:val="24"/>
              </w:rPr>
            </w:pPr>
          </w:p>
          <w:p w14:paraId="33ED9FBB" w14:textId="77777777" w:rsidR="00F23429" w:rsidRPr="00324315" w:rsidRDefault="00F23429" w:rsidP="007E6F54">
            <w:pPr>
              <w:rPr>
                <w:rFonts w:ascii="Times New Roman" w:eastAsia="Times New Roman" w:hAnsi="Times New Roman" w:cs="Times New Roman"/>
                <w:sz w:val="24"/>
                <w:szCs w:val="24"/>
              </w:rPr>
            </w:pPr>
          </w:p>
          <w:p w14:paraId="47E11078" w14:textId="77777777" w:rsidR="00F23429" w:rsidRPr="00324315" w:rsidRDefault="00F23429" w:rsidP="007E6F54">
            <w:pPr>
              <w:rPr>
                <w:rFonts w:ascii="Times New Roman" w:eastAsia="Times New Roman" w:hAnsi="Times New Roman" w:cs="Times New Roman"/>
                <w:sz w:val="24"/>
                <w:szCs w:val="24"/>
              </w:rPr>
            </w:pPr>
          </w:p>
          <w:p w14:paraId="7ADCBA1C" w14:textId="77777777" w:rsidR="00F23429" w:rsidRPr="00324315" w:rsidRDefault="00F23429" w:rsidP="007E6F54">
            <w:pPr>
              <w:rPr>
                <w:rFonts w:ascii="Times New Roman" w:eastAsia="Times New Roman" w:hAnsi="Times New Roman" w:cs="Times New Roman"/>
                <w:sz w:val="24"/>
                <w:szCs w:val="24"/>
              </w:rPr>
            </w:pPr>
          </w:p>
          <w:p w14:paraId="297E2C57" w14:textId="77777777" w:rsidR="00F23429" w:rsidRPr="00324315" w:rsidRDefault="00F23429" w:rsidP="007E6F54">
            <w:pPr>
              <w:rPr>
                <w:rFonts w:ascii="Times New Roman" w:eastAsia="Times New Roman" w:hAnsi="Times New Roman" w:cs="Times New Roman"/>
                <w:sz w:val="24"/>
                <w:szCs w:val="24"/>
              </w:rPr>
            </w:pPr>
          </w:p>
          <w:p w14:paraId="61058EE9" w14:textId="77777777" w:rsidR="00F23429" w:rsidRPr="00324315" w:rsidRDefault="00F23429" w:rsidP="007E6F54">
            <w:pPr>
              <w:rPr>
                <w:rFonts w:ascii="Times New Roman" w:eastAsia="Times New Roman" w:hAnsi="Times New Roman" w:cs="Times New Roman"/>
                <w:sz w:val="24"/>
                <w:szCs w:val="24"/>
              </w:rPr>
            </w:pPr>
          </w:p>
          <w:p w14:paraId="7A45AA3C" w14:textId="0F1984BA"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698E6EEC" w14:textId="59054432" w:rsidR="007E6F54" w:rsidRPr="00324315" w:rsidRDefault="007E6F54" w:rsidP="00150F8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Жалоба услугополучателя, поступившая в адрес уполномоченного органа по оценке </w:t>
            </w:r>
            <w:r w:rsidRPr="00324315">
              <w:rPr>
                <w:rFonts w:ascii="Times New Roman" w:eastAsia="Times New Roman" w:hAnsi="Times New Roman" w:cs="Times New Roman"/>
                <w:sz w:val="24"/>
                <w:szCs w:val="24"/>
              </w:rPr>
              <w:lastRenderedPageBreak/>
              <w:t>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Borders>
              <w:top w:val="single" w:sz="4" w:space="0" w:color="auto"/>
              <w:left w:val="single" w:sz="4" w:space="0" w:color="auto"/>
              <w:bottom w:val="single" w:sz="4" w:space="0" w:color="auto"/>
              <w:right w:val="single" w:sz="4" w:space="0" w:color="auto"/>
            </w:tcBorders>
          </w:tcPr>
          <w:p w14:paraId="7AE9F20E" w14:textId="57A276FA" w:rsidR="007E6F54" w:rsidRPr="00324315" w:rsidRDefault="00302E06" w:rsidP="007E6F5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7E6F54" w:rsidRPr="00324315">
              <w:rPr>
                <w:rFonts w:ascii="Times New Roman" w:eastAsia="Times New Roman" w:hAnsi="Times New Roman" w:cs="Times New Roman"/>
                <w:sz w:val="24"/>
                <w:szCs w:val="24"/>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7BF80F33" w14:textId="71C0F981"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на имя руководителя услугодателя;</w:t>
            </w:r>
          </w:p>
          <w:p w14:paraId="766C0B24" w14:textId="66F1FF04"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w:t>
            </w:r>
            <w:r w:rsidR="00790058" w:rsidRPr="00324315">
              <w:rPr>
                <w:rFonts w:ascii="Times New Roman" w:eastAsia="Times New Roman" w:hAnsi="Times New Roman" w:cs="Times New Roman"/>
                <w:b/>
                <w:color w:val="FF0000"/>
                <w:sz w:val="24"/>
                <w:szCs w:val="24"/>
              </w:rPr>
              <w:t>,</w:t>
            </w:r>
            <w:r w:rsidRPr="00324315">
              <w:rPr>
                <w:rFonts w:ascii="Times New Roman" w:eastAsia="Times New Roman" w:hAnsi="Times New Roman" w:cs="Times New Roman"/>
                <w:sz w:val="24"/>
                <w:szCs w:val="24"/>
              </w:rPr>
              <w:t xml:space="preserve"> осуществляющего руководство в сфере обеспечения поступлений налогов и платежей в бюджет;</w:t>
            </w:r>
          </w:p>
          <w:p w14:paraId="29F44869" w14:textId="4F15BEC2"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1B8AA004" w14:textId="1043E55B"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0FC368D4" w14:textId="77777777" w:rsidR="007E6F54" w:rsidRPr="00324315" w:rsidRDefault="007E6F54" w:rsidP="007E6F54">
            <w:pPr>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302971F3" w14:textId="17C29579"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1BC37711" w14:textId="3A67C27A" w:rsidR="007E6F54" w:rsidRPr="00324315" w:rsidRDefault="007E6F54" w:rsidP="00150F84">
            <w:pPr>
              <w:rPr>
                <w:rFonts w:ascii="Times New Roman" w:hAnsi="Times New Roman" w:cs="Times New Roman"/>
                <w:b/>
                <w:sz w:val="24"/>
                <w:szCs w:val="24"/>
              </w:rPr>
            </w:pPr>
            <w:r w:rsidRPr="00324315">
              <w:rPr>
                <w:rFonts w:ascii="Times New Roman" w:eastAsia="Times New Roman" w:hAnsi="Times New Roman" w:cs="Times New Roman"/>
                <w:sz w:val="24"/>
                <w:szCs w:val="24"/>
              </w:rPr>
              <w:t xml:space="preserve">Жалоба услугополучателя, поступившая в адрес уполномоченного органа по оценке и контролю за качеством оказания </w:t>
            </w:r>
            <w:r w:rsidRPr="00324315">
              <w:rPr>
                <w:rFonts w:ascii="Times New Roman" w:eastAsia="Times New Roman" w:hAnsi="Times New Roman" w:cs="Times New Roman"/>
                <w:sz w:val="24"/>
                <w:szCs w:val="24"/>
              </w:rPr>
              <w:lastRenderedPageBreak/>
              <w:t>государственных услуг, подлежит рассмотрению в течение 15 (пятнадцати) рабочих дней со дня ее регистрации.</w:t>
            </w:r>
          </w:p>
        </w:tc>
        <w:tc>
          <w:tcPr>
            <w:tcW w:w="2416" w:type="dxa"/>
          </w:tcPr>
          <w:p w14:paraId="44ED27D9" w14:textId="77777777" w:rsidR="007E6F54" w:rsidRDefault="007E6F54" w:rsidP="00AE02CE">
            <w:pPr>
              <w:spacing w:after="160" w:line="259" w:lineRule="auto"/>
              <w:ind w:firstLine="0"/>
              <w:rPr>
                <w:rFonts w:ascii="Times New Roman" w:hAnsi="Times New Roman" w:cs="Times New Roman"/>
                <w:sz w:val="24"/>
                <w:szCs w:val="24"/>
              </w:rPr>
            </w:pPr>
          </w:p>
          <w:p w14:paraId="52B7ADA8" w14:textId="77777777" w:rsidR="00AE02CE" w:rsidRDefault="00AE02CE" w:rsidP="00AE02CE">
            <w:pPr>
              <w:spacing w:after="160" w:line="259" w:lineRule="auto"/>
              <w:ind w:firstLine="0"/>
              <w:rPr>
                <w:rFonts w:ascii="Times New Roman" w:hAnsi="Times New Roman" w:cs="Times New Roman"/>
                <w:sz w:val="24"/>
                <w:szCs w:val="24"/>
              </w:rPr>
            </w:pPr>
          </w:p>
          <w:p w14:paraId="398AEB21" w14:textId="77777777" w:rsidR="00AE02CE" w:rsidRDefault="00AE02CE" w:rsidP="00AE02CE">
            <w:pPr>
              <w:spacing w:after="160" w:line="259" w:lineRule="auto"/>
              <w:ind w:firstLine="0"/>
              <w:rPr>
                <w:rFonts w:ascii="Times New Roman" w:hAnsi="Times New Roman" w:cs="Times New Roman"/>
                <w:sz w:val="24"/>
                <w:szCs w:val="24"/>
              </w:rPr>
            </w:pPr>
          </w:p>
          <w:p w14:paraId="003E6443" w14:textId="77777777" w:rsidR="00AE02CE" w:rsidRDefault="00AE02CE" w:rsidP="00AE02CE">
            <w:pPr>
              <w:spacing w:after="160" w:line="259" w:lineRule="auto"/>
              <w:ind w:firstLine="0"/>
              <w:rPr>
                <w:rFonts w:ascii="Times New Roman" w:hAnsi="Times New Roman" w:cs="Times New Roman"/>
                <w:sz w:val="24"/>
                <w:szCs w:val="24"/>
              </w:rPr>
            </w:pPr>
          </w:p>
          <w:p w14:paraId="1869623A" w14:textId="77777777" w:rsidR="00AE02CE" w:rsidRDefault="00AE02CE" w:rsidP="00AE02CE">
            <w:pPr>
              <w:spacing w:after="160" w:line="259" w:lineRule="auto"/>
              <w:ind w:firstLine="0"/>
              <w:rPr>
                <w:rFonts w:ascii="Times New Roman" w:hAnsi="Times New Roman" w:cs="Times New Roman"/>
                <w:sz w:val="24"/>
                <w:szCs w:val="24"/>
              </w:rPr>
            </w:pPr>
          </w:p>
          <w:p w14:paraId="1DA3C4F6" w14:textId="77777777" w:rsidR="00AE02CE" w:rsidRDefault="00AE02CE" w:rsidP="00AE02CE">
            <w:pPr>
              <w:spacing w:after="160" w:line="259" w:lineRule="auto"/>
              <w:ind w:firstLine="0"/>
              <w:rPr>
                <w:rFonts w:ascii="Times New Roman" w:hAnsi="Times New Roman" w:cs="Times New Roman"/>
                <w:sz w:val="24"/>
                <w:szCs w:val="24"/>
              </w:rPr>
            </w:pPr>
          </w:p>
          <w:p w14:paraId="2EDA63E0" w14:textId="77777777" w:rsidR="00AE02CE" w:rsidRDefault="00AE02CE" w:rsidP="00AE02CE">
            <w:pPr>
              <w:spacing w:after="160" w:line="259" w:lineRule="auto"/>
              <w:ind w:firstLine="0"/>
              <w:rPr>
                <w:rFonts w:ascii="Times New Roman" w:hAnsi="Times New Roman" w:cs="Times New Roman"/>
                <w:sz w:val="24"/>
                <w:szCs w:val="24"/>
              </w:rPr>
            </w:pPr>
          </w:p>
          <w:p w14:paraId="2711BC32" w14:textId="77777777" w:rsidR="00AE02CE" w:rsidRDefault="00AE02CE" w:rsidP="00AE02CE">
            <w:pPr>
              <w:spacing w:after="160" w:line="259" w:lineRule="auto"/>
              <w:ind w:firstLine="0"/>
              <w:rPr>
                <w:rFonts w:ascii="Times New Roman" w:hAnsi="Times New Roman" w:cs="Times New Roman"/>
                <w:sz w:val="24"/>
                <w:szCs w:val="24"/>
              </w:rPr>
            </w:pPr>
          </w:p>
          <w:p w14:paraId="48ED4498" w14:textId="77777777" w:rsidR="00AE02CE" w:rsidRDefault="00AE02CE" w:rsidP="00AE02CE">
            <w:pPr>
              <w:spacing w:after="160" w:line="259" w:lineRule="auto"/>
              <w:ind w:firstLine="0"/>
              <w:rPr>
                <w:rFonts w:ascii="Times New Roman" w:hAnsi="Times New Roman" w:cs="Times New Roman"/>
                <w:sz w:val="24"/>
                <w:szCs w:val="24"/>
              </w:rPr>
            </w:pPr>
          </w:p>
          <w:p w14:paraId="468453BF" w14:textId="77777777" w:rsidR="00AE02CE" w:rsidRDefault="00AE02CE" w:rsidP="00AE02CE">
            <w:pPr>
              <w:spacing w:after="160" w:line="259" w:lineRule="auto"/>
              <w:ind w:firstLine="0"/>
              <w:rPr>
                <w:rFonts w:ascii="Times New Roman" w:hAnsi="Times New Roman" w:cs="Times New Roman"/>
                <w:sz w:val="24"/>
                <w:szCs w:val="24"/>
              </w:rPr>
            </w:pPr>
          </w:p>
          <w:p w14:paraId="6976F4E2" w14:textId="77777777" w:rsidR="00AE02CE" w:rsidRDefault="00AE02CE" w:rsidP="00AE02CE">
            <w:pPr>
              <w:spacing w:after="160" w:line="259" w:lineRule="auto"/>
              <w:ind w:firstLine="0"/>
              <w:rPr>
                <w:rFonts w:ascii="Times New Roman" w:hAnsi="Times New Roman" w:cs="Times New Roman"/>
                <w:sz w:val="24"/>
                <w:szCs w:val="24"/>
              </w:rPr>
            </w:pPr>
          </w:p>
          <w:p w14:paraId="6B93BED6" w14:textId="50E144EE" w:rsidR="00AE02CE" w:rsidRDefault="00AE02CE" w:rsidP="00AE02CE">
            <w:pPr>
              <w:spacing w:after="160" w:line="259" w:lineRule="auto"/>
              <w:ind w:firstLine="0"/>
              <w:rPr>
                <w:rFonts w:ascii="Times New Roman" w:hAnsi="Times New Roman" w:cs="Times New Roman"/>
                <w:sz w:val="24"/>
                <w:szCs w:val="24"/>
              </w:rPr>
            </w:pPr>
          </w:p>
          <w:p w14:paraId="6D1E2F28" w14:textId="1A9D1847" w:rsidR="00AE02CE" w:rsidRDefault="00AE02CE" w:rsidP="00AE02CE">
            <w:pPr>
              <w:spacing w:after="160" w:line="259" w:lineRule="auto"/>
              <w:ind w:firstLine="0"/>
              <w:rPr>
                <w:rFonts w:ascii="Times New Roman" w:hAnsi="Times New Roman" w:cs="Times New Roman"/>
                <w:sz w:val="24"/>
                <w:szCs w:val="24"/>
              </w:rPr>
            </w:pPr>
          </w:p>
          <w:p w14:paraId="3802F5F2" w14:textId="77777777" w:rsidR="005D0E21" w:rsidRPr="005D0E21" w:rsidRDefault="005D0E21" w:rsidP="005D0E21">
            <w:pPr>
              <w:spacing w:after="160" w:line="259" w:lineRule="auto"/>
              <w:ind w:firstLine="0"/>
              <w:rPr>
                <w:rFonts w:ascii="Times New Roman" w:hAnsi="Times New Roman" w:cs="Times New Roman"/>
                <w:sz w:val="24"/>
                <w:szCs w:val="24"/>
              </w:rPr>
            </w:pPr>
            <w:r w:rsidRPr="005D0E21">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643FD9AB" w14:textId="77777777" w:rsidR="00AE02CE" w:rsidRDefault="00AE02CE" w:rsidP="00AE02CE">
            <w:pPr>
              <w:spacing w:after="160" w:line="259" w:lineRule="auto"/>
              <w:ind w:firstLine="0"/>
              <w:rPr>
                <w:rFonts w:ascii="Times New Roman" w:hAnsi="Times New Roman" w:cs="Times New Roman"/>
                <w:sz w:val="24"/>
                <w:szCs w:val="24"/>
              </w:rPr>
            </w:pPr>
          </w:p>
          <w:p w14:paraId="460E82E6" w14:textId="77777777" w:rsidR="00AE02CE" w:rsidRDefault="00AE02CE" w:rsidP="00AE02CE">
            <w:pPr>
              <w:spacing w:after="160" w:line="259" w:lineRule="auto"/>
              <w:ind w:firstLine="0"/>
              <w:rPr>
                <w:rFonts w:ascii="Times New Roman" w:hAnsi="Times New Roman" w:cs="Times New Roman"/>
                <w:sz w:val="24"/>
                <w:szCs w:val="24"/>
              </w:rPr>
            </w:pPr>
          </w:p>
          <w:p w14:paraId="123E2588" w14:textId="77777777" w:rsidR="00AE02CE" w:rsidRDefault="00AE02CE" w:rsidP="00AE02CE">
            <w:pPr>
              <w:spacing w:after="160" w:line="259" w:lineRule="auto"/>
              <w:ind w:firstLine="0"/>
              <w:rPr>
                <w:rFonts w:ascii="Times New Roman" w:hAnsi="Times New Roman" w:cs="Times New Roman"/>
                <w:sz w:val="24"/>
                <w:szCs w:val="24"/>
              </w:rPr>
            </w:pPr>
          </w:p>
          <w:p w14:paraId="4176ED57" w14:textId="77777777" w:rsidR="00AE02CE" w:rsidRDefault="00AE02CE" w:rsidP="00AE02CE">
            <w:pPr>
              <w:spacing w:after="160" w:line="259" w:lineRule="auto"/>
              <w:ind w:firstLine="0"/>
              <w:rPr>
                <w:rFonts w:ascii="Times New Roman" w:hAnsi="Times New Roman" w:cs="Times New Roman"/>
                <w:sz w:val="24"/>
                <w:szCs w:val="24"/>
              </w:rPr>
            </w:pPr>
          </w:p>
          <w:p w14:paraId="1BA17933" w14:textId="1A36C02B" w:rsidR="00AE02CE" w:rsidRPr="00324315" w:rsidRDefault="00AE02CE" w:rsidP="00AE02CE">
            <w:pPr>
              <w:spacing w:after="160" w:line="259" w:lineRule="auto"/>
              <w:ind w:firstLine="0"/>
              <w:rPr>
                <w:rFonts w:ascii="Times New Roman" w:hAnsi="Times New Roman" w:cs="Times New Roman"/>
                <w:sz w:val="24"/>
                <w:szCs w:val="24"/>
              </w:rPr>
            </w:pPr>
          </w:p>
        </w:tc>
      </w:tr>
      <w:tr w:rsidR="007E6F54" w:rsidRPr="00324315" w14:paraId="5583CD0F" w14:textId="77777777" w:rsidTr="00497EFC">
        <w:trPr>
          <w:trHeight w:val="555"/>
        </w:trPr>
        <w:tc>
          <w:tcPr>
            <w:tcW w:w="703" w:type="dxa"/>
          </w:tcPr>
          <w:p w14:paraId="7C05370C" w14:textId="0648D38F" w:rsidR="007E6F54" w:rsidRPr="00324315" w:rsidRDefault="008A5CF0" w:rsidP="007E6F5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9</w:t>
            </w:r>
            <w:r w:rsidR="007E6F54" w:rsidRPr="00324315">
              <w:rPr>
                <w:rFonts w:ascii="Times New Roman" w:eastAsia="Times New Roman" w:hAnsi="Times New Roman" w:cs="Times New Roman"/>
                <w:spacing w:val="2"/>
                <w:sz w:val="24"/>
                <w:szCs w:val="24"/>
              </w:rPr>
              <w:t>.</w:t>
            </w:r>
          </w:p>
        </w:tc>
        <w:tc>
          <w:tcPr>
            <w:tcW w:w="1277" w:type="dxa"/>
          </w:tcPr>
          <w:p w14:paraId="6F1DB9C6" w14:textId="1E661F51" w:rsidR="007E6F54" w:rsidRPr="00324315" w:rsidRDefault="007E6F54" w:rsidP="007E6F54">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3C03FC">
              <w:rPr>
                <w:rFonts w:ascii="Times New Roman" w:eastAsia="Calibri" w:hAnsi="Times New Roman" w:cs="Times New Roman"/>
                <w:sz w:val="24"/>
                <w:szCs w:val="24"/>
              </w:rPr>
              <w:t xml:space="preserve"> к Правилам</w:t>
            </w:r>
          </w:p>
        </w:tc>
        <w:tc>
          <w:tcPr>
            <w:tcW w:w="4678" w:type="dxa"/>
          </w:tcPr>
          <w:p w14:paraId="70A74264" w14:textId="77777777" w:rsidR="007E6F54" w:rsidRPr="00324315" w:rsidRDefault="007E6F54" w:rsidP="007E6F54">
            <w:pPr>
              <w:spacing w:line="0" w:lineRule="atLeast"/>
              <w:ind w:left="635" w:firstLine="0"/>
              <w:jc w:val="center"/>
              <w:rPr>
                <w:rFonts w:ascii="Times New Roman" w:eastAsia="Times New Roman" w:hAnsi="Times New Roman" w:cs="Times New Roman"/>
                <w:sz w:val="24"/>
                <w:szCs w:val="24"/>
                <w:lang w:eastAsia="en-US"/>
              </w:rPr>
            </w:pPr>
            <w:r w:rsidRPr="00324315">
              <w:rPr>
                <w:rFonts w:ascii="Times New Roman" w:eastAsia="Times New Roman" w:hAnsi="Times New Roman" w:cs="Times New Roman"/>
                <w:sz w:val="24"/>
                <w:szCs w:val="24"/>
                <w:lang w:eastAsia="en-US"/>
              </w:rPr>
              <w:t xml:space="preserve">Приложение 1 </w:t>
            </w:r>
          </w:p>
          <w:p w14:paraId="46B848A3" w14:textId="2C5C6FEF" w:rsidR="007E6F54" w:rsidRPr="00324315" w:rsidRDefault="007E6F54" w:rsidP="007E6F54">
            <w:pPr>
              <w:spacing w:line="0" w:lineRule="atLeast"/>
              <w:ind w:left="635" w:firstLine="0"/>
              <w:jc w:val="center"/>
              <w:rPr>
                <w:rFonts w:ascii="Times New Roman" w:eastAsia="Times New Roman" w:hAnsi="Times New Roman" w:cs="Times New Roman"/>
                <w:sz w:val="24"/>
                <w:szCs w:val="24"/>
                <w:lang w:eastAsia="en-US"/>
              </w:rPr>
            </w:pPr>
            <w:r w:rsidRPr="00324315">
              <w:rPr>
                <w:rFonts w:ascii="Times New Roman" w:eastAsia="Times New Roman" w:hAnsi="Times New Roman" w:cs="Times New Roman"/>
                <w:sz w:val="24"/>
                <w:szCs w:val="24"/>
                <w:lang w:eastAsia="en-US"/>
              </w:rPr>
              <w:t>к Правилам</w:t>
            </w:r>
            <w:r w:rsidR="00790058" w:rsidRPr="00324315">
              <w:rPr>
                <w:rFonts w:ascii="Times New Roman" w:eastAsia="Times New Roman" w:hAnsi="Times New Roman" w:cs="Times New Roman"/>
                <w:sz w:val="24"/>
                <w:szCs w:val="24"/>
                <w:lang w:eastAsia="en-US"/>
              </w:rPr>
              <w:t xml:space="preserve"> </w:t>
            </w:r>
            <w:r w:rsidRPr="00324315">
              <w:rPr>
                <w:rFonts w:ascii="Times New Roman" w:eastAsia="Times New Roman" w:hAnsi="Times New Roman" w:cs="Times New Roman"/>
                <w:sz w:val="24"/>
                <w:szCs w:val="24"/>
                <w:lang w:eastAsia="en-US"/>
              </w:rPr>
              <w:t>оказания государственной</w:t>
            </w:r>
          </w:p>
          <w:p w14:paraId="26C76730" w14:textId="33C64556" w:rsidR="007E6F54" w:rsidRPr="00324315" w:rsidRDefault="007E6F54" w:rsidP="007E6F54">
            <w:pPr>
              <w:spacing w:line="0" w:lineRule="atLeast"/>
              <w:ind w:left="635" w:firstLine="0"/>
              <w:jc w:val="center"/>
              <w:rPr>
                <w:rFonts w:ascii="Times New Roman" w:eastAsiaTheme="minorHAnsi" w:hAnsi="Times New Roman" w:cs="Times New Roman"/>
                <w:color w:val="000000"/>
                <w:sz w:val="24"/>
                <w:szCs w:val="24"/>
                <w:lang w:eastAsia="en-US"/>
              </w:rPr>
            </w:pPr>
            <w:r w:rsidRPr="00324315">
              <w:rPr>
                <w:rFonts w:ascii="Times New Roman" w:eastAsia="Times New Roman" w:hAnsi="Times New Roman" w:cs="Times New Roman"/>
                <w:sz w:val="24"/>
                <w:szCs w:val="24"/>
                <w:lang w:eastAsia="en-US"/>
              </w:rPr>
              <w:t xml:space="preserve">услуги </w:t>
            </w:r>
            <w:r w:rsidR="00C97588" w:rsidRPr="00324315">
              <w:rPr>
                <w:rFonts w:ascii="Times New Roman" w:eastAsia="Times New Roman" w:hAnsi="Times New Roman" w:cs="Times New Roman"/>
                <w:sz w:val="24"/>
                <w:szCs w:val="24"/>
                <w:lang w:eastAsia="en-US"/>
              </w:rPr>
              <w:t>«</w:t>
            </w:r>
            <w:r w:rsidRPr="00324315">
              <w:rPr>
                <w:rFonts w:ascii="Times New Roman" w:eastAsiaTheme="minorHAnsi" w:hAnsi="Times New Roman" w:cs="Times New Roman"/>
                <w:color w:val="000000"/>
                <w:sz w:val="24"/>
                <w:szCs w:val="24"/>
                <w:lang w:eastAsia="en-US"/>
              </w:rPr>
              <w:t>Выдача лицензии на хранение и оптовую реализацию</w:t>
            </w:r>
          </w:p>
          <w:p w14:paraId="4ACE6B56" w14:textId="77777777" w:rsidR="007E6F54" w:rsidRPr="00324315" w:rsidRDefault="007E6F54" w:rsidP="007E6F54">
            <w:pPr>
              <w:spacing w:line="0" w:lineRule="atLeast"/>
              <w:ind w:left="635" w:firstLine="0"/>
              <w:jc w:val="center"/>
              <w:rPr>
                <w:rFonts w:ascii="Times New Roman" w:eastAsiaTheme="minorHAnsi" w:hAnsi="Times New Roman" w:cs="Times New Roman"/>
                <w:color w:val="000000"/>
                <w:sz w:val="24"/>
                <w:szCs w:val="24"/>
                <w:lang w:eastAsia="en-US"/>
              </w:rPr>
            </w:pPr>
            <w:r w:rsidRPr="00324315">
              <w:rPr>
                <w:rFonts w:ascii="Times New Roman" w:eastAsiaTheme="minorHAnsi" w:hAnsi="Times New Roman" w:cs="Times New Roman"/>
                <w:color w:val="000000"/>
                <w:sz w:val="24"/>
                <w:szCs w:val="24"/>
                <w:lang w:eastAsia="en-US"/>
              </w:rPr>
              <w:t>алкогольной продукции, за исключением деятельности</w:t>
            </w:r>
          </w:p>
          <w:p w14:paraId="6BF8A658" w14:textId="77777777" w:rsidR="007E6F54" w:rsidRPr="00324315" w:rsidRDefault="007E6F54" w:rsidP="007E6F54">
            <w:pPr>
              <w:spacing w:line="0" w:lineRule="atLeast"/>
              <w:ind w:left="635" w:firstLine="0"/>
              <w:jc w:val="center"/>
              <w:rPr>
                <w:rFonts w:ascii="Times New Roman" w:eastAsiaTheme="minorHAnsi" w:hAnsi="Times New Roman" w:cs="Times New Roman"/>
                <w:color w:val="000000"/>
                <w:sz w:val="24"/>
                <w:szCs w:val="24"/>
                <w:lang w:eastAsia="en-US"/>
              </w:rPr>
            </w:pPr>
            <w:r w:rsidRPr="00324315">
              <w:rPr>
                <w:rFonts w:ascii="Times New Roman" w:eastAsiaTheme="minorHAnsi" w:hAnsi="Times New Roman" w:cs="Times New Roman"/>
                <w:color w:val="000000"/>
                <w:sz w:val="24"/>
                <w:szCs w:val="24"/>
                <w:lang w:eastAsia="en-US"/>
              </w:rPr>
              <w:t>по хранению и оптовой реализации алкогольной продукции</w:t>
            </w:r>
          </w:p>
          <w:p w14:paraId="3D127195" w14:textId="44EFF183" w:rsidR="007E6F54" w:rsidRPr="00324315" w:rsidRDefault="007E6F54" w:rsidP="007E6F54">
            <w:pPr>
              <w:spacing w:line="0" w:lineRule="atLeast"/>
              <w:ind w:left="635" w:firstLine="0"/>
              <w:jc w:val="center"/>
              <w:rPr>
                <w:rFonts w:ascii="Times New Roman" w:eastAsia="Times New Roman" w:hAnsi="Times New Roman" w:cs="Times New Roman"/>
                <w:sz w:val="24"/>
                <w:szCs w:val="24"/>
                <w:lang w:eastAsia="en-US"/>
              </w:rPr>
            </w:pPr>
            <w:r w:rsidRPr="00324315">
              <w:rPr>
                <w:rFonts w:ascii="Times New Roman" w:eastAsiaTheme="minorHAnsi" w:hAnsi="Times New Roman" w:cs="Times New Roman"/>
                <w:color w:val="000000"/>
                <w:sz w:val="24"/>
                <w:szCs w:val="24"/>
                <w:lang w:eastAsia="en-US"/>
              </w:rPr>
              <w:t>на территории ее производства</w:t>
            </w:r>
            <w:r w:rsidR="00C97588" w:rsidRPr="00324315">
              <w:rPr>
                <w:rFonts w:ascii="Times New Roman" w:eastAsia="Times New Roman" w:hAnsi="Times New Roman" w:cs="Times New Roman"/>
                <w:sz w:val="24"/>
                <w:szCs w:val="24"/>
                <w:lang w:eastAsia="en-US"/>
              </w:rPr>
              <w:t>»</w:t>
            </w:r>
          </w:p>
          <w:p w14:paraId="079C4576" w14:textId="77777777" w:rsidR="007E6F54" w:rsidRPr="00324315" w:rsidRDefault="007E6F54" w:rsidP="007E6F54">
            <w:pPr>
              <w:spacing w:line="0" w:lineRule="atLeast"/>
              <w:ind w:firstLine="560"/>
              <w:jc w:val="right"/>
              <w:rPr>
                <w:rFonts w:ascii="Times New Roman" w:eastAsia="Times New Roman" w:hAnsi="Times New Roman" w:cs="Times New Roman"/>
                <w:sz w:val="24"/>
                <w:szCs w:val="24"/>
                <w:lang w:eastAsia="en-US"/>
              </w:rPr>
            </w:pP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552"/>
              <w:gridCol w:w="2572"/>
            </w:tblGrid>
            <w:tr w:rsidR="007E6F54" w:rsidRPr="00324315" w14:paraId="126FFED6" w14:textId="77777777" w:rsidTr="00150F84">
              <w:trPr>
                <w:trHeight w:val="30"/>
              </w:trPr>
              <w:tc>
                <w:tcPr>
                  <w:tcW w:w="4423" w:type="dxa"/>
                  <w:gridSpan w:val="3"/>
                  <w:tcMar>
                    <w:top w:w="15" w:type="dxa"/>
                    <w:left w:w="15" w:type="dxa"/>
                    <w:bottom w:w="15" w:type="dxa"/>
                    <w:right w:w="15" w:type="dxa"/>
                  </w:tcMar>
                  <w:vAlign w:val="center"/>
                </w:tcPr>
                <w:p w14:paraId="11217BAA" w14:textId="77777777" w:rsidR="007E6F54" w:rsidRPr="00324315" w:rsidRDefault="007E6F54"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4C91DA49" w14:textId="03E4FCA6" w:rsidR="007E6F54" w:rsidRPr="00324315" w:rsidRDefault="00C97588"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7E6F54" w:rsidRPr="00324315">
                    <w:rPr>
                      <w:rFonts w:ascii="Times New Roman" w:hAnsi="Times New Roman" w:cs="Times New Roman"/>
                      <w:color w:val="000000"/>
                      <w:sz w:val="24"/>
                      <w:szCs w:val="24"/>
                    </w:rPr>
                    <w:t>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r w:rsidRPr="00324315">
                    <w:rPr>
                      <w:rFonts w:ascii="Times New Roman" w:hAnsi="Times New Roman" w:cs="Times New Roman"/>
                      <w:color w:val="000000"/>
                      <w:sz w:val="24"/>
                      <w:szCs w:val="24"/>
                    </w:rPr>
                    <w:t>»</w:t>
                  </w:r>
                </w:p>
              </w:tc>
            </w:tr>
            <w:tr w:rsidR="007E6F54" w:rsidRPr="00324315" w14:paraId="409F9A05" w14:textId="77777777" w:rsidTr="00150F84">
              <w:trPr>
                <w:trHeight w:val="30"/>
              </w:trPr>
              <w:tc>
                <w:tcPr>
                  <w:tcW w:w="4423" w:type="dxa"/>
                  <w:gridSpan w:val="3"/>
                  <w:tcMar>
                    <w:top w:w="15" w:type="dxa"/>
                    <w:left w:w="15" w:type="dxa"/>
                    <w:bottom w:w="15" w:type="dxa"/>
                    <w:right w:w="15" w:type="dxa"/>
                  </w:tcMar>
                  <w:vAlign w:val="center"/>
                </w:tcPr>
                <w:p w14:paraId="6D9002D3"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Наименование подвидов государственной услуги: </w:t>
                  </w:r>
                </w:p>
                <w:p w14:paraId="48C94380"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p w14:paraId="6C2F603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sz w:val="24"/>
                      <w:szCs w:val="24"/>
                    </w:rPr>
                    <w:t xml:space="preserve">Переоформление лицензии на хранение и оптовую реализацию алкогольной продукции, за исключением деятельности </w:t>
                  </w:r>
                  <w:r w:rsidRPr="00324315">
                    <w:rPr>
                      <w:rFonts w:ascii="Times New Roman" w:hAnsi="Times New Roman" w:cs="Times New Roman"/>
                      <w:sz w:val="24"/>
                      <w:szCs w:val="24"/>
                    </w:rPr>
                    <w:lastRenderedPageBreak/>
                    <w:t>по хранению и оптовой реализации алкогольной продукции на территории ее производства</w:t>
                  </w:r>
                  <w:r w:rsidRPr="00324315">
                    <w:rPr>
                      <w:rFonts w:ascii="Times New Roman" w:hAnsi="Times New Roman" w:cs="Times New Roman"/>
                      <w:color w:val="000000"/>
                      <w:sz w:val="24"/>
                      <w:szCs w:val="24"/>
                    </w:rPr>
                    <w:t>;</w:t>
                  </w:r>
                </w:p>
                <w:p w14:paraId="708BDCB9"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Прекращение действия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r>
            <w:tr w:rsidR="007E6F54" w:rsidRPr="00324315" w14:paraId="6BA4089C" w14:textId="77777777" w:rsidTr="00150F84">
              <w:trPr>
                <w:trHeight w:val="30"/>
              </w:trPr>
              <w:tc>
                <w:tcPr>
                  <w:tcW w:w="299" w:type="dxa"/>
                  <w:tcMar>
                    <w:top w:w="15" w:type="dxa"/>
                    <w:left w:w="15" w:type="dxa"/>
                    <w:bottom w:w="15" w:type="dxa"/>
                    <w:right w:w="15" w:type="dxa"/>
                  </w:tcMar>
                  <w:vAlign w:val="center"/>
                </w:tcPr>
                <w:p w14:paraId="45E4928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w:t>
                  </w:r>
                </w:p>
              </w:tc>
              <w:tc>
                <w:tcPr>
                  <w:tcW w:w="1552" w:type="dxa"/>
                  <w:tcMar>
                    <w:top w:w="15" w:type="dxa"/>
                    <w:left w:w="15" w:type="dxa"/>
                    <w:bottom w:w="15" w:type="dxa"/>
                    <w:right w:w="15" w:type="dxa"/>
                  </w:tcMar>
                  <w:vAlign w:val="center"/>
                </w:tcPr>
                <w:p w14:paraId="6CD6F1CD"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572" w:type="dxa"/>
                  <w:tcMar>
                    <w:top w:w="15" w:type="dxa"/>
                    <w:left w:w="15" w:type="dxa"/>
                    <w:bottom w:w="15" w:type="dxa"/>
                    <w:right w:w="15" w:type="dxa"/>
                  </w:tcMar>
                  <w:vAlign w:val="center"/>
                </w:tcPr>
                <w:p w14:paraId="0D0749B9" w14:textId="77777777" w:rsidR="007E6F54" w:rsidRPr="00324315" w:rsidRDefault="007E6F54" w:rsidP="00E07C94">
                  <w:pPr>
                    <w:framePr w:hSpace="180" w:wrap="around" w:vAnchor="text" w:hAnchor="text" w:xAlign="center" w:y="1"/>
                    <w:ind w:right="235" w:firstLine="10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Pr="00324315">
                    <w:rPr>
                      <w:rFonts w:ascii="Times New Roman" w:hAnsi="Times New Roman" w:cs="Times New Roman"/>
                      <w:color w:val="000000"/>
                      <w:sz w:val="24"/>
                      <w:szCs w:val="24"/>
                      <w:lang w:val="kk-KZ"/>
                    </w:rPr>
                    <w:t xml:space="preserve">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tc>
            </w:tr>
            <w:tr w:rsidR="007E6F54" w:rsidRPr="00324315" w14:paraId="590B76A1" w14:textId="77777777" w:rsidTr="00150F84">
              <w:trPr>
                <w:trHeight w:val="30"/>
              </w:trPr>
              <w:tc>
                <w:tcPr>
                  <w:tcW w:w="299" w:type="dxa"/>
                  <w:tcMar>
                    <w:top w:w="15" w:type="dxa"/>
                    <w:left w:w="15" w:type="dxa"/>
                    <w:bottom w:w="15" w:type="dxa"/>
                    <w:right w:w="15" w:type="dxa"/>
                  </w:tcMar>
                  <w:vAlign w:val="center"/>
                </w:tcPr>
                <w:p w14:paraId="0EEB30AD"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2" w:type="dxa"/>
                  <w:tcMar>
                    <w:top w:w="15" w:type="dxa"/>
                    <w:left w:w="15" w:type="dxa"/>
                    <w:bottom w:w="15" w:type="dxa"/>
                    <w:right w:w="15" w:type="dxa"/>
                  </w:tcMar>
                  <w:vAlign w:val="center"/>
                </w:tcPr>
                <w:p w14:paraId="6FB714D1"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572" w:type="dxa"/>
                  <w:tcMar>
                    <w:top w:w="15" w:type="dxa"/>
                    <w:left w:w="15" w:type="dxa"/>
                    <w:bottom w:w="15" w:type="dxa"/>
                    <w:right w:w="15" w:type="dxa"/>
                  </w:tcMar>
                  <w:vAlign w:val="center"/>
                </w:tcPr>
                <w:p w14:paraId="5DA68A10" w14:textId="049D7F3A"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7E6F54" w:rsidRPr="00324315" w14:paraId="0BBC6CCE" w14:textId="77777777" w:rsidTr="00150F84">
              <w:trPr>
                <w:trHeight w:val="30"/>
              </w:trPr>
              <w:tc>
                <w:tcPr>
                  <w:tcW w:w="299" w:type="dxa"/>
                  <w:tcMar>
                    <w:top w:w="15" w:type="dxa"/>
                    <w:left w:w="15" w:type="dxa"/>
                    <w:bottom w:w="15" w:type="dxa"/>
                    <w:right w:w="15" w:type="dxa"/>
                  </w:tcMar>
                  <w:vAlign w:val="center"/>
                </w:tcPr>
                <w:p w14:paraId="27D2F121"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2" w:type="dxa"/>
                  <w:tcMar>
                    <w:top w:w="15" w:type="dxa"/>
                    <w:left w:w="15" w:type="dxa"/>
                    <w:bottom w:w="15" w:type="dxa"/>
                    <w:right w:w="15" w:type="dxa"/>
                  </w:tcMar>
                  <w:vAlign w:val="center"/>
                </w:tcPr>
                <w:p w14:paraId="62795561"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572" w:type="dxa"/>
                  <w:tcMar>
                    <w:top w:w="15" w:type="dxa"/>
                    <w:left w:w="15" w:type="dxa"/>
                    <w:bottom w:w="15" w:type="dxa"/>
                    <w:right w:w="15" w:type="dxa"/>
                  </w:tcMar>
                  <w:vAlign w:val="center"/>
                </w:tcPr>
                <w:p w14:paraId="63CD54A2"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выдача лицензии либо мотивированный ответ об отказе в оказании государственной услуги в случаях и по основаниям, </w:t>
                  </w:r>
                  <w:r w:rsidRPr="00324315">
                    <w:rPr>
                      <w:rFonts w:ascii="Times New Roman" w:hAnsi="Times New Roman" w:cs="Times New Roman"/>
                      <w:color w:val="000000"/>
                      <w:sz w:val="24"/>
                      <w:szCs w:val="24"/>
                    </w:rPr>
                    <w:lastRenderedPageBreak/>
                    <w:t xml:space="preserve">указанных в пункте 9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 </w:t>
                  </w:r>
                  <w:r w:rsidRPr="00324315">
                    <w:rPr>
                      <w:rFonts w:ascii="Times New Roman" w:hAnsi="Times New Roman" w:cs="Times New Roman"/>
                      <w:color w:val="000000"/>
                      <w:sz w:val="24"/>
                      <w:szCs w:val="24"/>
                    </w:rPr>
                    <w:t>– не позднее 1 (одного) рабочего дня, следующего за днем регистрации указанного заявления;</w:t>
                  </w:r>
                </w:p>
                <w:p w14:paraId="5734C85B"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переоформление лицензии –  не позднее 1 (одного) рабочего дня, следующего за днем регистрации указанного заявления;</w:t>
                  </w:r>
                </w:p>
                <w:p w14:paraId="1EF72E6A"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не позднее 1 (одного) рабочего дня, следующего за днем регистрации указанного заявления.</w:t>
                  </w:r>
                </w:p>
              </w:tc>
            </w:tr>
            <w:tr w:rsidR="007E6F54" w:rsidRPr="00324315" w14:paraId="6C51370D" w14:textId="77777777" w:rsidTr="00150F84">
              <w:trPr>
                <w:trHeight w:val="30"/>
              </w:trPr>
              <w:tc>
                <w:tcPr>
                  <w:tcW w:w="299" w:type="dxa"/>
                  <w:tcMar>
                    <w:top w:w="15" w:type="dxa"/>
                    <w:left w:w="15" w:type="dxa"/>
                    <w:bottom w:w="15" w:type="dxa"/>
                    <w:right w:w="15" w:type="dxa"/>
                  </w:tcMar>
                  <w:vAlign w:val="center"/>
                </w:tcPr>
                <w:p w14:paraId="56A6DB93"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552" w:type="dxa"/>
                  <w:tcMar>
                    <w:top w:w="15" w:type="dxa"/>
                    <w:left w:w="15" w:type="dxa"/>
                    <w:bottom w:w="15" w:type="dxa"/>
                    <w:right w:w="15" w:type="dxa"/>
                  </w:tcMar>
                  <w:vAlign w:val="center"/>
                </w:tcPr>
                <w:p w14:paraId="5A426DD8"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572" w:type="dxa"/>
                  <w:tcMar>
                    <w:top w:w="15" w:type="dxa"/>
                    <w:left w:w="15" w:type="dxa"/>
                    <w:bottom w:w="15" w:type="dxa"/>
                    <w:right w:w="15" w:type="dxa"/>
                  </w:tcMar>
                  <w:vAlign w:val="center"/>
                </w:tcPr>
                <w:p w14:paraId="417CD055"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w:t>
                  </w:r>
                </w:p>
              </w:tc>
            </w:tr>
            <w:tr w:rsidR="007E6F54" w:rsidRPr="00324315" w14:paraId="75BB142A" w14:textId="77777777" w:rsidTr="00150F84">
              <w:trPr>
                <w:trHeight w:val="30"/>
              </w:trPr>
              <w:tc>
                <w:tcPr>
                  <w:tcW w:w="299" w:type="dxa"/>
                  <w:tcMar>
                    <w:top w:w="15" w:type="dxa"/>
                    <w:left w:w="15" w:type="dxa"/>
                    <w:bottom w:w="15" w:type="dxa"/>
                    <w:right w:w="15" w:type="dxa"/>
                  </w:tcMar>
                  <w:vAlign w:val="center"/>
                </w:tcPr>
                <w:p w14:paraId="02B9D65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2" w:type="dxa"/>
                  <w:tcMar>
                    <w:top w:w="15" w:type="dxa"/>
                    <w:left w:w="15" w:type="dxa"/>
                    <w:bottom w:w="15" w:type="dxa"/>
                    <w:right w:w="15" w:type="dxa"/>
                  </w:tcMar>
                  <w:vAlign w:val="center"/>
                </w:tcPr>
                <w:p w14:paraId="2E5FF782"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572" w:type="dxa"/>
                  <w:tcMar>
                    <w:top w:w="15" w:type="dxa"/>
                    <w:left w:w="15" w:type="dxa"/>
                    <w:bottom w:w="15" w:type="dxa"/>
                    <w:right w:w="15" w:type="dxa"/>
                  </w:tcMar>
                  <w:vAlign w:val="center"/>
                </w:tcPr>
                <w:p w14:paraId="32A70967"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лицензия, переоформленная лицензия в форме электронного документа, удостоверенного электронной цифровой подписью (далее – ЭЦП) </w:t>
                  </w:r>
                  <w:r w:rsidRPr="00324315">
                    <w:rPr>
                      <w:rFonts w:ascii="Times New Roman" w:hAnsi="Times New Roman" w:cs="Times New Roman"/>
                      <w:color w:val="000000"/>
                      <w:sz w:val="24"/>
                      <w:szCs w:val="24"/>
                    </w:rPr>
                    <w:lastRenderedPageBreak/>
                    <w:t>должностного лица услугодателя;</w:t>
                  </w:r>
                </w:p>
                <w:p w14:paraId="4D20705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p w14:paraId="70835F3F"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p>
                <w:p w14:paraId="7AE9EE51"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p>
                <w:p w14:paraId="7B689222"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p>
              </w:tc>
            </w:tr>
            <w:tr w:rsidR="007E6F54" w:rsidRPr="00324315" w14:paraId="50D092D2" w14:textId="77777777" w:rsidTr="00150F84">
              <w:trPr>
                <w:trHeight w:val="30"/>
              </w:trPr>
              <w:tc>
                <w:tcPr>
                  <w:tcW w:w="299" w:type="dxa"/>
                  <w:tcMar>
                    <w:top w:w="15" w:type="dxa"/>
                    <w:left w:w="15" w:type="dxa"/>
                    <w:bottom w:w="15" w:type="dxa"/>
                    <w:right w:w="15" w:type="dxa"/>
                  </w:tcMar>
                  <w:vAlign w:val="center"/>
                </w:tcPr>
                <w:p w14:paraId="25018C2A"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2" w:type="dxa"/>
                  <w:tcMar>
                    <w:top w:w="15" w:type="dxa"/>
                    <w:left w:w="15" w:type="dxa"/>
                    <w:bottom w:w="15" w:type="dxa"/>
                    <w:right w:w="15" w:type="dxa"/>
                  </w:tcMar>
                  <w:vAlign w:val="center"/>
                </w:tcPr>
                <w:p w14:paraId="476AF94E"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572" w:type="dxa"/>
                  <w:tcMar>
                    <w:top w:w="15" w:type="dxa"/>
                    <w:left w:w="15" w:type="dxa"/>
                    <w:bottom w:w="15" w:type="dxa"/>
                    <w:right w:w="15" w:type="dxa"/>
                  </w:tcMar>
                  <w:vAlign w:val="center"/>
                </w:tcPr>
                <w:p w14:paraId="6DEAFB34" w14:textId="17F5422B"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В соответствии с пунктом 4 статьи </w:t>
                  </w:r>
                  <w:r w:rsidRPr="00324315">
                    <w:rPr>
                      <w:rFonts w:ascii="Times New Roman" w:hAnsi="Times New Roman" w:cs="Times New Roman"/>
                      <w:b/>
                      <w:color w:val="000000"/>
                      <w:sz w:val="24"/>
                      <w:szCs w:val="24"/>
                    </w:rPr>
                    <w:t xml:space="preserve">554 Кодекса Республики Казахстан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О налогах и других обязательных платежах в бюджет</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(Налоговый кодекс)</w:t>
                  </w:r>
                  <w:r w:rsidRPr="00324315">
                    <w:rPr>
                      <w:rFonts w:ascii="Times New Roman" w:hAnsi="Times New Roman" w:cs="Times New Roman"/>
                      <w:color w:val="000000"/>
                      <w:sz w:val="24"/>
                      <w:szCs w:val="24"/>
                    </w:rPr>
                    <w:t xml:space="preserve"> 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w:t>
                  </w:r>
                  <w:r w:rsidRPr="00324315">
                    <w:rPr>
                      <w:rFonts w:ascii="Times New Roman" w:hAnsi="Times New Roman" w:cs="Times New Roman"/>
                      <w:color w:val="000000"/>
                      <w:sz w:val="24"/>
                      <w:szCs w:val="24"/>
                    </w:rPr>
                    <w:lastRenderedPageBreak/>
                    <w:t>республиканском бюджете и действующего на дату уплаты сбора, и составляют:</w:t>
                  </w:r>
                </w:p>
                <w:p w14:paraId="6AB3D9DF"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при выдаче лицензии – 200 МРП;</w:t>
                  </w:r>
                </w:p>
                <w:p w14:paraId="10BA3414"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при переоформлении лицензии – 10 % от ставки при выдаче лицензии.</w:t>
                  </w:r>
                </w:p>
                <w:p w14:paraId="526CA49A"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2CF390C5" w14:textId="26029082"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p w14:paraId="1705B3D4"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p>
              </w:tc>
            </w:tr>
            <w:tr w:rsidR="007E6F54" w:rsidRPr="00324315" w14:paraId="7D887AFD" w14:textId="77777777" w:rsidTr="00150F84">
              <w:trPr>
                <w:trHeight w:val="30"/>
              </w:trPr>
              <w:tc>
                <w:tcPr>
                  <w:tcW w:w="299" w:type="dxa"/>
                  <w:tcMar>
                    <w:top w:w="15" w:type="dxa"/>
                    <w:left w:w="15" w:type="dxa"/>
                    <w:bottom w:w="15" w:type="dxa"/>
                    <w:right w:w="15" w:type="dxa"/>
                  </w:tcMar>
                  <w:vAlign w:val="center"/>
                </w:tcPr>
                <w:p w14:paraId="6C9D751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552" w:type="dxa"/>
                  <w:tcMar>
                    <w:top w:w="15" w:type="dxa"/>
                    <w:left w:w="15" w:type="dxa"/>
                    <w:bottom w:w="15" w:type="dxa"/>
                    <w:right w:w="15" w:type="dxa"/>
                  </w:tcMar>
                  <w:vAlign w:val="center"/>
                </w:tcPr>
                <w:p w14:paraId="6FA16498"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График работы </w:t>
                  </w:r>
                  <w:r w:rsidRPr="00324315">
                    <w:rPr>
                      <w:rFonts w:ascii="Times New Roman" w:hAnsi="Times New Roman" w:cs="Times New Roman"/>
                      <w:color w:val="000000" w:themeColor="text1"/>
                      <w:sz w:val="24"/>
                      <w:szCs w:val="24"/>
                    </w:rPr>
                    <w:lastRenderedPageBreak/>
                    <w:t>услугодателя и объектов информации</w:t>
                  </w:r>
                </w:p>
                <w:p w14:paraId="1D9CFD74"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 </w:t>
                  </w:r>
                </w:p>
              </w:tc>
              <w:tc>
                <w:tcPr>
                  <w:tcW w:w="2572" w:type="dxa"/>
                  <w:tcMar>
                    <w:top w:w="15" w:type="dxa"/>
                    <w:left w:w="15" w:type="dxa"/>
                    <w:bottom w:w="15" w:type="dxa"/>
                    <w:right w:w="15" w:type="dxa"/>
                  </w:tcMar>
                  <w:vAlign w:val="center"/>
                </w:tcPr>
                <w:p w14:paraId="2AB403B7" w14:textId="08D12BEC" w:rsidR="007E6F54" w:rsidRPr="00324315" w:rsidRDefault="007E6F54" w:rsidP="00E07C94">
                  <w:pPr>
                    <w:framePr w:hSpace="180" w:wrap="around" w:vAnchor="text" w:hAnchor="text" w:xAlign="center" w:y="1"/>
                    <w:ind w:right="268"/>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1) услугодателя – с понедельника по </w:t>
                  </w:r>
                  <w:r w:rsidRPr="00324315">
                    <w:rPr>
                      <w:rFonts w:ascii="Times New Roman" w:hAnsi="Times New Roman" w:cs="Times New Roman"/>
                      <w:color w:val="000000" w:themeColor="text1"/>
                      <w:sz w:val="24"/>
                      <w:szCs w:val="24"/>
                    </w:rPr>
                    <w:lastRenderedPageBreak/>
                    <w:t xml:space="preserve">пятницу, с </w:t>
                  </w:r>
                  <w:r w:rsidRPr="00324315">
                    <w:rPr>
                      <w:rFonts w:ascii="Times New Roman" w:hAnsi="Times New Roman" w:cs="Times New Roman"/>
                      <w:b/>
                      <w:color w:val="000000" w:themeColor="text1"/>
                      <w:sz w:val="24"/>
                      <w:szCs w:val="24"/>
                    </w:rPr>
                    <w:t>9.00</w:t>
                  </w:r>
                  <w:r w:rsidRPr="00324315">
                    <w:rPr>
                      <w:rFonts w:ascii="Times New Roman" w:hAnsi="Times New Roman" w:cs="Times New Roman"/>
                      <w:color w:val="000000" w:themeColor="text1"/>
                      <w:sz w:val="24"/>
                      <w:szCs w:val="24"/>
                    </w:rPr>
                    <w:t xml:space="preserve"> до </w:t>
                  </w:r>
                  <w:r w:rsidRPr="00324315">
                    <w:rPr>
                      <w:rFonts w:ascii="Times New Roman" w:hAnsi="Times New Roman" w:cs="Times New Roman"/>
                      <w:b/>
                      <w:color w:val="000000" w:themeColor="text1"/>
                      <w:sz w:val="24"/>
                      <w:szCs w:val="24"/>
                    </w:rPr>
                    <w:t>18.30</w:t>
                  </w:r>
                  <w:r w:rsidRPr="00324315">
                    <w:rPr>
                      <w:rFonts w:ascii="Times New Roman" w:hAnsi="Times New Roman" w:cs="Times New Roman"/>
                      <w:color w:val="000000" w:themeColor="text1"/>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Pr="00324315">
                    <w:rPr>
                      <w:rFonts w:ascii="Times New Roman" w:hAnsi="Times New Roman" w:cs="Times New Roman"/>
                      <w:color w:val="000000" w:themeColor="text1"/>
                      <w:sz w:val="24"/>
                      <w:szCs w:val="24"/>
                    </w:rPr>
                    <w:br/>
                    <w:t xml:space="preserve">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праздниках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pacing w:val="2"/>
                      <w:kern w:val="24"/>
                      <w:sz w:val="24"/>
                      <w:szCs w:val="24"/>
                    </w:rPr>
                    <w:t xml:space="preserve"> (Закон о праздниках)</w:t>
                  </w:r>
                  <w:r w:rsidRPr="00324315">
                    <w:rPr>
                      <w:rFonts w:ascii="Times New Roman" w:hAnsi="Times New Roman" w:cs="Times New Roman"/>
                      <w:color w:val="000000" w:themeColor="text1"/>
                      <w:sz w:val="24"/>
                      <w:szCs w:val="24"/>
                    </w:rPr>
                    <w:t xml:space="preserve">. </w:t>
                  </w:r>
                </w:p>
                <w:p w14:paraId="56FF3C46" w14:textId="77777777" w:rsidR="007E6F54" w:rsidRPr="00A92F95" w:rsidRDefault="007E6F54" w:rsidP="00E07C94">
                  <w:pPr>
                    <w:framePr w:hSpace="180" w:wrap="around" w:vAnchor="text" w:hAnchor="text" w:xAlign="center" w:y="1"/>
                    <w:ind w:right="268"/>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Государственная услуга оказывается в порядке очереди, без предварительной записи и ускоренного </w:t>
                  </w:r>
                  <w:r w:rsidRPr="00A92F95">
                    <w:rPr>
                      <w:rFonts w:ascii="Times New Roman" w:hAnsi="Times New Roman" w:cs="Times New Roman"/>
                      <w:color w:val="000000" w:themeColor="text1"/>
                      <w:sz w:val="24"/>
                      <w:szCs w:val="24"/>
                    </w:rPr>
                    <w:t>обслуживания</w:t>
                  </w:r>
                  <w:r w:rsidRPr="00A92F95">
                    <w:rPr>
                      <w:rFonts w:ascii="Times New Roman" w:hAnsi="Times New Roman" w:cs="Times New Roman"/>
                      <w:b/>
                      <w:color w:val="000000" w:themeColor="text1"/>
                      <w:sz w:val="24"/>
                      <w:szCs w:val="24"/>
                    </w:rPr>
                    <w:t>.</w:t>
                  </w:r>
                </w:p>
                <w:p w14:paraId="18B83D7F"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w:t>
                  </w:r>
                  <w:r w:rsidRPr="00324315">
                    <w:rPr>
                      <w:rFonts w:ascii="Times New Roman" w:hAnsi="Times New Roman" w:cs="Times New Roman"/>
                      <w:color w:val="000000" w:themeColor="text1"/>
                      <w:sz w:val="24"/>
                      <w:szCs w:val="24"/>
                    </w:rPr>
                    <w:lastRenderedPageBreak/>
                    <w:t>выходные и праздничные дни согласно Трудовому кодексу РК кодексу и Закону о праздниках, прием заявления и выдача результата оказания государственной услуги осуществляется следующим рабочим днем).</w:t>
                  </w:r>
                </w:p>
                <w:p w14:paraId="6F1BF279" w14:textId="786E2189" w:rsidR="007E6F54" w:rsidRPr="00324315" w:rsidRDefault="007E6F54" w:rsidP="00E07C94">
                  <w:pPr>
                    <w:framePr w:hSpace="180" w:wrap="around" w:vAnchor="text" w:hAnchor="text" w:xAlign="center" w:y="1"/>
                    <w:ind w:right="268"/>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Адреса мест оказания государственной услуги размещены на </w:t>
                  </w:r>
                  <w:r w:rsidRPr="00A92F95">
                    <w:rPr>
                      <w:rFonts w:ascii="Times New Roman" w:hAnsi="Times New Roman" w:cs="Times New Roman"/>
                      <w:color w:val="000000" w:themeColor="text1"/>
                      <w:sz w:val="24"/>
                      <w:szCs w:val="24"/>
                    </w:rPr>
                    <w:t>портал</w:t>
                  </w:r>
                  <w:r w:rsidR="00A92F95" w:rsidRPr="00A92F95">
                    <w:rPr>
                      <w:rFonts w:ascii="Times New Roman" w:hAnsi="Times New Roman" w:cs="Times New Roman"/>
                      <w:color w:val="000000" w:themeColor="text1"/>
                      <w:sz w:val="24"/>
                      <w:szCs w:val="24"/>
                    </w:rPr>
                    <w:t>е</w:t>
                  </w:r>
                  <w:r w:rsidRPr="00A92F95">
                    <w:rPr>
                      <w:rFonts w:ascii="Times New Roman" w:hAnsi="Times New Roman" w:cs="Times New Roman"/>
                      <w:color w:val="000000" w:themeColor="text1"/>
                      <w:sz w:val="24"/>
                      <w:szCs w:val="24"/>
                    </w:rPr>
                    <w:t xml:space="preserve"> </w:t>
                  </w:r>
                  <w:hyperlink r:id="rId114" w:history="1">
                    <w:r w:rsidRPr="00324315">
                      <w:rPr>
                        <w:rFonts w:ascii="Times New Roman" w:hAnsi="Times New Roman" w:cs="Times New Roman"/>
                        <w:color w:val="000000" w:themeColor="text1"/>
                        <w:sz w:val="24"/>
                        <w:szCs w:val="24"/>
                      </w:rPr>
                      <w:t>www.egov.kz</w:t>
                    </w:r>
                  </w:hyperlink>
                  <w:r w:rsidRPr="00324315">
                    <w:rPr>
                      <w:rFonts w:ascii="Times New Roman" w:hAnsi="Times New Roman" w:cs="Times New Roman"/>
                      <w:color w:val="000000" w:themeColor="text1"/>
                      <w:sz w:val="24"/>
                      <w:szCs w:val="24"/>
                    </w:rPr>
                    <w:t>.</w:t>
                  </w:r>
                </w:p>
                <w:p w14:paraId="1E31F4C9"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themeColor="text1"/>
                      <w:sz w:val="24"/>
                      <w:szCs w:val="24"/>
                    </w:rPr>
                  </w:pPr>
                </w:p>
              </w:tc>
            </w:tr>
            <w:tr w:rsidR="007E6F54" w:rsidRPr="00324315" w14:paraId="3C5015D2" w14:textId="77777777" w:rsidTr="00150F84">
              <w:trPr>
                <w:trHeight w:val="30"/>
              </w:trPr>
              <w:tc>
                <w:tcPr>
                  <w:tcW w:w="299" w:type="dxa"/>
                  <w:tcMar>
                    <w:top w:w="15" w:type="dxa"/>
                    <w:left w:w="15" w:type="dxa"/>
                    <w:bottom w:w="15" w:type="dxa"/>
                    <w:right w:w="15" w:type="dxa"/>
                  </w:tcMar>
                  <w:vAlign w:val="center"/>
                </w:tcPr>
                <w:p w14:paraId="77E3300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2" w:type="dxa"/>
                  <w:tcMar>
                    <w:top w:w="15" w:type="dxa"/>
                    <w:left w:w="15" w:type="dxa"/>
                    <w:bottom w:w="15" w:type="dxa"/>
                    <w:right w:w="15" w:type="dxa"/>
                  </w:tcMar>
                  <w:vAlign w:val="center"/>
                </w:tcPr>
                <w:p w14:paraId="61B72B2D"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572" w:type="dxa"/>
                  <w:tcMar>
                    <w:top w:w="15" w:type="dxa"/>
                    <w:left w:w="15" w:type="dxa"/>
                    <w:bottom w:w="15" w:type="dxa"/>
                    <w:right w:w="15" w:type="dxa"/>
                  </w:tcMar>
                  <w:vAlign w:val="center"/>
                </w:tcPr>
                <w:p w14:paraId="4B005010"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660C532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2 или 3 к настоящим Правилам;</w:t>
                  </w:r>
                </w:p>
                <w:p w14:paraId="01DFA544"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документа, подтверждающего уплату в бюджет лицензионного сбора, за исключением </w:t>
                  </w:r>
                  <w:r w:rsidRPr="00324315">
                    <w:rPr>
                      <w:rFonts w:ascii="Times New Roman" w:hAnsi="Times New Roman" w:cs="Times New Roman"/>
                      <w:color w:val="000000"/>
                      <w:sz w:val="24"/>
                      <w:szCs w:val="24"/>
                    </w:rPr>
                    <w:lastRenderedPageBreak/>
                    <w:t>случаев оплаты через ПШЭП;</w:t>
                  </w:r>
                </w:p>
                <w:p w14:paraId="7BD3D2DA"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договора аренды или безвозмездного пользования – в случае заключения данных договоров на срок менее одного года;</w:t>
                  </w:r>
                </w:p>
                <w:p w14:paraId="084CFB66"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форма сведений к квалификационным требованиям, для осуществления деятельности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документы, в форме электронного документа согласно приложению 4 к настоящим Правилам;</w:t>
                  </w:r>
                </w:p>
                <w:p w14:paraId="0C552863"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2) для переоформления лицензии:</w:t>
                  </w:r>
                </w:p>
                <w:p w14:paraId="39FB1783"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4 или 5 к настоящему П</w:t>
                  </w:r>
                  <w:r w:rsidRPr="00324315">
                    <w:rPr>
                      <w:rFonts w:ascii="Times New Roman" w:hAnsi="Times New Roman" w:cs="Times New Roman"/>
                      <w:sz w:val="24"/>
                      <w:szCs w:val="24"/>
                    </w:rPr>
                    <w:t>равилам</w:t>
                  </w:r>
                  <w:r w:rsidRPr="00324315">
                    <w:rPr>
                      <w:rFonts w:ascii="Times New Roman" w:hAnsi="Times New Roman" w:cs="Times New Roman"/>
                      <w:color w:val="000000"/>
                      <w:sz w:val="24"/>
                      <w:szCs w:val="24"/>
                    </w:rPr>
                    <w:t xml:space="preserve">; </w:t>
                  </w:r>
                </w:p>
                <w:p w14:paraId="70C1C33F"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546C2CBD"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электронные копии документов, содержащих информацию об изменениях, послуживших основанием для переоформления лицензии, за исключением документов, содержащихся в государственных информационных системах;</w:t>
                  </w:r>
                </w:p>
                <w:p w14:paraId="54FD3B61"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3) для прекращения действия лицензии:</w:t>
                  </w:r>
                </w:p>
                <w:p w14:paraId="11DBE796"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запрос для прекращения действия лицензии в форме электронного документа, удостоверенного ЭЦП.</w:t>
                  </w:r>
                </w:p>
              </w:tc>
            </w:tr>
            <w:tr w:rsidR="007E6F54" w:rsidRPr="00324315" w14:paraId="4A2BF8CF" w14:textId="77777777" w:rsidTr="00150F84">
              <w:trPr>
                <w:trHeight w:val="30"/>
              </w:trPr>
              <w:tc>
                <w:tcPr>
                  <w:tcW w:w="299" w:type="dxa"/>
                  <w:tcMar>
                    <w:top w:w="15" w:type="dxa"/>
                    <w:left w:w="15" w:type="dxa"/>
                    <w:bottom w:w="15" w:type="dxa"/>
                    <w:right w:w="15" w:type="dxa"/>
                  </w:tcMar>
                  <w:vAlign w:val="center"/>
                </w:tcPr>
                <w:p w14:paraId="6761F932"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2" w:type="dxa"/>
                  <w:tcMar>
                    <w:top w:w="15" w:type="dxa"/>
                    <w:left w:w="15" w:type="dxa"/>
                    <w:bottom w:w="15" w:type="dxa"/>
                    <w:right w:w="15" w:type="dxa"/>
                  </w:tcMar>
                  <w:vAlign w:val="center"/>
                </w:tcPr>
                <w:p w14:paraId="34A1E030"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572" w:type="dxa"/>
                  <w:tcMar>
                    <w:top w:w="15" w:type="dxa"/>
                    <w:left w:w="15" w:type="dxa"/>
                    <w:bottom w:w="15" w:type="dxa"/>
                    <w:right w:w="15" w:type="dxa"/>
                  </w:tcMar>
                  <w:vAlign w:val="center"/>
                </w:tcPr>
                <w:p w14:paraId="41224FEE"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занятие видом деятельности запрещено законами Республики Казахстан для данной категории услугополучателей;</w:t>
                  </w:r>
                </w:p>
                <w:p w14:paraId="5C6123AB"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15A23888"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0B5F71FB" w14:textId="77777777" w:rsidR="007E6F54" w:rsidRPr="00324315" w:rsidRDefault="007E6F54" w:rsidP="00E07C94">
                  <w:pPr>
                    <w:framePr w:hSpace="180" w:wrap="around" w:vAnchor="text" w:hAnchor="text" w:xAlign="center" w:y="1"/>
                    <w:ind w:right="235"/>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 xml:space="preserve">4)  лицензиаром получен ответ от соответствующего согласующего государственного органа о несоответствии услугополучателя предъявляемым при лицензировании </w:t>
                  </w:r>
                </w:p>
                <w:p w14:paraId="67A462FA" w14:textId="77777777" w:rsidR="007E6F54" w:rsidRPr="00324315" w:rsidRDefault="007E6F54" w:rsidP="00E07C94">
                  <w:pPr>
                    <w:framePr w:hSpace="180" w:wrap="around" w:vAnchor="text" w:hAnchor="text" w:xAlign="center" w:y="1"/>
                    <w:ind w:right="235"/>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требованиям;</w:t>
                  </w:r>
                </w:p>
                <w:p w14:paraId="287604E3"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5) в отношении услугополучателя имеется вступившее в законную силу решение (приговор) суда о приостановлении или запрета деятельности, или отдельных видов деятельности, подлежащих лицензированию;</w:t>
                  </w:r>
                </w:p>
                <w:p w14:paraId="52A639CD"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6) судом на основании представления судебного исполнителя временно запрещено выдавать услугополучателю – должнику лицензию;</w:t>
                  </w:r>
                </w:p>
                <w:p w14:paraId="4E04564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7) установлена недостоверность документов, представленных заявителем для получения лицензии, и (или) данных (сведений), содержащихся в них;</w:t>
                  </w:r>
                </w:p>
                <w:p w14:paraId="176F7FDF" w14:textId="07010C1B"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sz w:val="24"/>
                      <w:szCs w:val="24"/>
                    </w:rPr>
                    <w:t xml:space="preserve">8)установление недостоверности документов, </w:t>
                  </w:r>
                  <w:r w:rsidRPr="00324315">
                    <w:rPr>
                      <w:rFonts w:ascii="Times New Roman" w:hAnsi="Times New Roman" w:cs="Times New Roman"/>
                      <w:sz w:val="24"/>
                      <w:szCs w:val="24"/>
                    </w:rPr>
                    <w:lastRenderedPageBreak/>
                    <w:t>представленных услугополучателем для получения государственной услуги, и (или) данных (сведений), содержащихся в них;</w:t>
                  </w:r>
                </w:p>
                <w:p w14:paraId="2B8954D2"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sz w:val="24"/>
                      <w:szCs w:val="24"/>
                    </w:rPr>
                    <w:t>9)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4E87C8B7" w14:textId="7925962F"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sz w:val="24"/>
                      <w:szCs w:val="24"/>
                    </w:rPr>
                    <w:t xml:space="preserve">10)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доступ к персональным данным ограниченного доступа, которые требуются для оказания </w:t>
                  </w:r>
                  <w:r w:rsidRPr="00324315">
                    <w:rPr>
                      <w:rFonts w:ascii="Times New Roman" w:hAnsi="Times New Roman" w:cs="Times New Roman"/>
                      <w:sz w:val="24"/>
                      <w:szCs w:val="24"/>
                    </w:rPr>
                    <w:lastRenderedPageBreak/>
                    <w:t>государственной услуги.</w:t>
                  </w:r>
                </w:p>
              </w:tc>
            </w:tr>
            <w:tr w:rsidR="007E6F54" w:rsidRPr="00324315" w14:paraId="13B303E1" w14:textId="77777777" w:rsidTr="00150F84">
              <w:trPr>
                <w:trHeight w:val="30"/>
              </w:trPr>
              <w:tc>
                <w:tcPr>
                  <w:tcW w:w="299" w:type="dxa"/>
                  <w:tcMar>
                    <w:top w:w="15" w:type="dxa"/>
                    <w:left w:w="15" w:type="dxa"/>
                    <w:bottom w:w="15" w:type="dxa"/>
                    <w:right w:w="15" w:type="dxa"/>
                  </w:tcMar>
                  <w:vAlign w:val="center"/>
                </w:tcPr>
                <w:p w14:paraId="13F4FF5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2" w:type="dxa"/>
                  <w:tcMar>
                    <w:top w:w="15" w:type="dxa"/>
                    <w:left w:w="15" w:type="dxa"/>
                    <w:bottom w:w="15" w:type="dxa"/>
                    <w:right w:w="15" w:type="dxa"/>
                  </w:tcMar>
                  <w:vAlign w:val="center"/>
                </w:tcPr>
                <w:p w14:paraId="38F51DF3"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государственной услуги, в том числе оказываемой в электронной</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форме</w:t>
                  </w:r>
                </w:p>
              </w:tc>
              <w:tc>
                <w:tcPr>
                  <w:tcW w:w="2572" w:type="dxa"/>
                  <w:tcMar>
                    <w:top w:w="15" w:type="dxa"/>
                    <w:left w:w="15" w:type="dxa"/>
                    <w:bottom w:w="15" w:type="dxa"/>
                    <w:right w:w="15" w:type="dxa"/>
                  </w:tcMar>
                  <w:vAlign w:val="center"/>
                </w:tcPr>
                <w:p w14:paraId="2E8ACF97" w14:textId="77777777" w:rsidR="007E6F54" w:rsidRPr="00324315" w:rsidRDefault="007E6F54" w:rsidP="00E07C94">
                  <w:pPr>
                    <w:framePr w:hSpace="180" w:wrap="around" w:vAnchor="text" w:hAnchor="text" w:xAlign="center" w:y="1"/>
                    <w:ind w:right="26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1E4AA54E" w14:textId="4A72DF01" w:rsidR="007E6F54" w:rsidRPr="00324315" w:rsidRDefault="007E6F54" w:rsidP="00E07C94">
                  <w:pPr>
                    <w:framePr w:hSpace="180" w:wrap="around" w:vAnchor="text" w:hAnchor="text" w:xAlign="center" w:y="1"/>
                    <w:ind w:right="26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w:t>
                  </w:r>
                </w:p>
                <w:p w14:paraId="30B465D2" w14:textId="77777777" w:rsidR="007E6F54" w:rsidRPr="00324315" w:rsidRDefault="007E6F54" w:rsidP="00E07C94">
                  <w:pPr>
                    <w:framePr w:hSpace="180" w:wrap="around" w:vAnchor="text" w:hAnchor="text" w:xAlign="center" w:y="1"/>
                    <w:ind w:right="268"/>
                    <w:suppressOverlap/>
                    <w:rPr>
                      <w:rFonts w:ascii="Times New Roman" w:hAnsi="Times New Roman" w:cs="Times New Roman"/>
                      <w:sz w:val="24"/>
                      <w:szCs w:val="24"/>
                    </w:rPr>
                  </w:pPr>
                  <w:r w:rsidRPr="00324315">
                    <w:rPr>
                      <w:rFonts w:ascii="Times New Roman" w:hAnsi="Times New Roman" w:cs="Times New Roman"/>
                      <w:color w:val="000000"/>
                      <w:sz w:val="24"/>
                      <w:szCs w:val="24"/>
                    </w:rPr>
                    <w:t>8 800 080 777.</w:t>
                  </w:r>
                </w:p>
              </w:tc>
            </w:tr>
          </w:tbl>
          <w:p w14:paraId="7066F314" w14:textId="77777777" w:rsidR="007E6F54" w:rsidRPr="00324315" w:rsidRDefault="007E6F54" w:rsidP="007E6F54">
            <w:pPr>
              <w:rPr>
                <w:rFonts w:ascii="Times New Roman" w:eastAsia="Times New Roman" w:hAnsi="Times New Roman" w:cs="Times New Roman"/>
                <w:color w:val="000000"/>
                <w:sz w:val="24"/>
                <w:szCs w:val="24"/>
              </w:rPr>
            </w:pPr>
          </w:p>
        </w:tc>
        <w:tc>
          <w:tcPr>
            <w:tcW w:w="5103" w:type="dxa"/>
          </w:tcPr>
          <w:p w14:paraId="55A8995E" w14:textId="77777777" w:rsidR="007E6F54" w:rsidRPr="00324315" w:rsidRDefault="007E6F54" w:rsidP="007E6F54">
            <w:pPr>
              <w:spacing w:line="0" w:lineRule="atLeast"/>
              <w:ind w:left="635" w:firstLine="0"/>
              <w:jc w:val="center"/>
              <w:rPr>
                <w:rFonts w:ascii="Times New Roman" w:eastAsia="Times New Roman" w:hAnsi="Times New Roman" w:cs="Times New Roman"/>
                <w:sz w:val="24"/>
                <w:szCs w:val="24"/>
                <w:lang w:eastAsia="en-US"/>
              </w:rPr>
            </w:pPr>
            <w:r w:rsidRPr="00324315">
              <w:rPr>
                <w:rFonts w:ascii="Times New Roman" w:eastAsia="Times New Roman" w:hAnsi="Times New Roman" w:cs="Times New Roman"/>
                <w:sz w:val="24"/>
                <w:szCs w:val="24"/>
                <w:lang w:eastAsia="en-US"/>
              </w:rPr>
              <w:lastRenderedPageBreak/>
              <w:t xml:space="preserve">Приложение 1 </w:t>
            </w:r>
          </w:p>
          <w:p w14:paraId="544C3545" w14:textId="127C68A1" w:rsidR="007E6F54" w:rsidRPr="00324315" w:rsidRDefault="007E6F54" w:rsidP="007E6F54">
            <w:pPr>
              <w:spacing w:line="0" w:lineRule="atLeast"/>
              <w:ind w:left="635" w:firstLine="0"/>
              <w:jc w:val="center"/>
              <w:rPr>
                <w:rFonts w:ascii="Times New Roman" w:eastAsia="Times New Roman" w:hAnsi="Times New Roman" w:cs="Times New Roman"/>
                <w:sz w:val="24"/>
                <w:szCs w:val="24"/>
                <w:lang w:eastAsia="en-US"/>
              </w:rPr>
            </w:pPr>
            <w:r w:rsidRPr="00324315">
              <w:rPr>
                <w:rFonts w:ascii="Times New Roman" w:eastAsia="Times New Roman" w:hAnsi="Times New Roman" w:cs="Times New Roman"/>
                <w:sz w:val="24"/>
                <w:szCs w:val="24"/>
                <w:lang w:eastAsia="en-US"/>
              </w:rPr>
              <w:t>к Правилам</w:t>
            </w:r>
            <w:r w:rsidR="00790058" w:rsidRPr="00324315">
              <w:rPr>
                <w:rFonts w:ascii="Times New Roman" w:eastAsia="Times New Roman" w:hAnsi="Times New Roman" w:cs="Times New Roman"/>
                <w:sz w:val="24"/>
                <w:szCs w:val="24"/>
                <w:lang w:eastAsia="en-US"/>
              </w:rPr>
              <w:t xml:space="preserve"> </w:t>
            </w:r>
            <w:r w:rsidRPr="00324315">
              <w:rPr>
                <w:rFonts w:ascii="Times New Roman" w:eastAsia="Times New Roman" w:hAnsi="Times New Roman" w:cs="Times New Roman"/>
                <w:sz w:val="24"/>
                <w:szCs w:val="24"/>
                <w:lang w:eastAsia="en-US"/>
              </w:rPr>
              <w:t>оказания государственной</w:t>
            </w:r>
          </w:p>
          <w:p w14:paraId="0AA48D55" w14:textId="7ED8A81F" w:rsidR="007E6F54" w:rsidRPr="00324315" w:rsidRDefault="007E6F54" w:rsidP="007E6F54">
            <w:pPr>
              <w:spacing w:line="0" w:lineRule="atLeast"/>
              <w:ind w:left="635" w:firstLine="0"/>
              <w:jc w:val="center"/>
              <w:rPr>
                <w:rFonts w:ascii="Times New Roman" w:eastAsiaTheme="minorHAnsi" w:hAnsi="Times New Roman" w:cs="Times New Roman"/>
                <w:color w:val="000000"/>
                <w:sz w:val="24"/>
                <w:szCs w:val="24"/>
                <w:lang w:eastAsia="en-US"/>
              </w:rPr>
            </w:pPr>
            <w:r w:rsidRPr="00324315">
              <w:rPr>
                <w:rFonts w:ascii="Times New Roman" w:eastAsia="Times New Roman" w:hAnsi="Times New Roman" w:cs="Times New Roman"/>
                <w:sz w:val="24"/>
                <w:szCs w:val="24"/>
                <w:lang w:eastAsia="en-US"/>
              </w:rPr>
              <w:t xml:space="preserve">услуги </w:t>
            </w:r>
            <w:r w:rsidR="00C97588" w:rsidRPr="00324315">
              <w:rPr>
                <w:rFonts w:ascii="Times New Roman" w:eastAsia="Times New Roman" w:hAnsi="Times New Roman" w:cs="Times New Roman"/>
                <w:sz w:val="24"/>
                <w:szCs w:val="24"/>
                <w:lang w:eastAsia="en-US"/>
              </w:rPr>
              <w:t>«</w:t>
            </w:r>
            <w:r w:rsidRPr="00324315">
              <w:rPr>
                <w:rFonts w:ascii="Times New Roman" w:eastAsiaTheme="minorHAnsi" w:hAnsi="Times New Roman" w:cs="Times New Roman"/>
                <w:color w:val="000000"/>
                <w:sz w:val="24"/>
                <w:szCs w:val="24"/>
                <w:lang w:eastAsia="en-US"/>
              </w:rPr>
              <w:t>Выдача лицензии на хранение и оптовую реализацию</w:t>
            </w:r>
          </w:p>
          <w:p w14:paraId="65CEB39E" w14:textId="0691018C" w:rsidR="007E6F54" w:rsidRPr="00324315" w:rsidRDefault="007E6F54" w:rsidP="007E6F54">
            <w:pPr>
              <w:spacing w:line="0" w:lineRule="atLeast"/>
              <w:ind w:left="635" w:firstLine="0"/>
              <w:jc w:val="center"/>
              <w:rPr>
                <w:rFonts w:ascii="Times New Roman" w:eastAsiaTheme="minorHAnsi" w:hAnsi="Times New Roman" w:cs="Times New Roman"/>
                <w:color w:val="000000"/>
                <w:sz w:val="24"/>
                <w:szCs w:val="24"/>
                <w:lang w:eastAsia="en-US"/>
              </w:rPr>
            </w:pPr>
            <w:r w:rsidRPr="00324315">
              <w:rPr>
                <w:rFonts w:ascii="Times New Roman" w:eastAsiaTheme="minorHAnsi" w:hAnsi="Times New Roman" w:cs="Times New Roman"/>
                <w:color w:val="000000"/>
                <w:sz w:val="24"/>
                <w:szCs w:val="24"/>
                <w:lang w:eastAsia="en-US"/>
              </w:rPr>
              <w:t>алкогольной продукции, за исключени</w:t>
            </w:r>
            <w:r w:rsidR="00466EC3" w:rsidRPr="00324315">
              <w:rPr>
                <w:rFonts w:ascii="Times New Roman" w:eastAsiaTheme="minorHAnsi" w:hAnsi="Times New Roman" w:cs="Times New Roman"/>
                <w:color w:val="000000"/>
                <w:sz w:val="24"/>
                <w:szCs w:val="24"/>
                <w:lang w:eastAsia="en-US"/>
              </w:rPr>
              <w:t>ем</w:t>
            </w:r>
            <w:r w:rsidRPr="00324315">
              <w:rPr>
                <w:rFonts w:ascii="Times New Roman" w:eastAsiaTheme="minorHAnsi" w:hAnsi="Times New Roman" w:cs="Times New Roman"/>
                <w:color w:val="000000"/>
                <w:sz w:val="24"/>
                <w:szCs w:val="24"/>
                <w:lang w:eastAsia="en-US"/>
              </w:rPr>
              <w:t xml:space="preserve"> деятельности</w:t>
            </w:r>
          </w:p>
          <w:p w14:paraId="45CDA803" w14:textId="77777777" w:rsidR="007E6F54" w:rsidRPr="00324315" w:rsidRDefault="007E6F54" w:rsidP="007E6F54">
            <w:pPr>
              <w:spacing w:line="0" w:lineRule="atLeast"/>
              <w:ind w:left="635" w:firstLine="0"/>
              <w:jc w:val="center"/>
              <w:rPr>
                <w:rFonts w:ascii="Times New Roman" w:eastAsiaTheme="minorHAnsi" w:hAnsi="Times New Roman" w:cs="Times New Roman"/>
                <w:color w:val="000000"/>
                <w:sz w:val="24"/>
                <w:szCs w:val="24"/>
                <w:lang w:eastAsia="en-US"/>
              </w:rPr>
            </w:pPr>
            <w:r w:rsidRPr="00324315">
              <w:rPr>
                <w:rFonts w:ascii="Times New Roman" w:eastAsiaTheme="minorHAnsi" w:hAnsi="Times New Roman" w:cs="Times New Roman"/>
                <w:color w:val="000000"/>
                <w:sz w:val="24"/>
                <w:szCs w:val="24"/>
                <w:lang w:eastAsia="en-US"/>
              </w:rPr>
              <w:t>по хранению и оптовой реализации алкогольной продукции</w:t>
            </w:r>
          </w:p>
          <w:p w14:paraId="7DB35F57" w14:textId="738E1B86" w:rsidR="007E6F54" w:rsidRPr="00324315" w:rsidRDefault="007E6F54" w:rsidP="007E6F54">
            <w:pPr>
              <w:spacing w:line="0" w:lineRule="atLeast"/>
              <w:ind w:left="635" w:firstLine="0"/>
              <w:jc w:val="center"/>
              <w:rPr>
                <w:rFonts w:ascii="Times New Roman" w:eastAsia="Times New Roman" w:hAnsi="Times New Roman" w:cs="Times New Roman"/>
                <w:sz w:val="24"/>
                <w:szCs w:val="24"/>
                <w:lang w:eastAsia="en-US"/>
              </w:rPr>
            </w:pPr>
            <w:r w:rsidRPr="00324315">
              <w:rPr>
                <w:rFonts w:ascii="Times New Roman" w:eastAsiaTheme="minorHAnsi" w:hAnsi="Times New Roman" w:cs="Times New Roman"/>
                <w:color w:val="000000"/>
                <w:sz w:val="24"/>
                <w:szCs w:val="24"/>
                <w:lang w:eastAsia="en-US"/>
              </w:rPr>
              <w:t>на территории ее производства</w:t>
            </w:r>
            <w:r w:rsidR="00C97588" w:rsidRPr="00324315">
              <w:rPr>
                <w:rFonts w:ascii="Times New Roman" w:eastAsia="Times New Roman" w:hAnsi="Times New Roman" w:cs="Times New Roman"/>
                <w:sz w:val="24"/>
                <w:szCs w:val="24"/>
                <w:lang w:eastAsia="en-US"/>
              </w:rPr>
              <w:t>»</w:t>
            </w:r>
          </w:p>
          <w:p w14:paraId="655D8E28" w14:textId="77777777" w:rsidR="007E6F54" w:rsidRPr="00324315" w:rsidRDefault="007E6F54" w:rsidP="007E6F54">
            <w:pPr>
              <w:spacing w:line="0" w:lineRule="atLeast"/>
              <w:ind w:firstLine="560"/>
              <w:jc w:val="right"/>
              <w:rPr>
                <w:rFonts w:ascii="Times New Roman" w:eastAsia="Times New Roman" w:hAnsi="Times New Roman" w:cs="Times New Roman"/>
                <w:sz w:val="24"/>
                <w:szCs w:val="24"/>
                <w:lang w:eastAsia="en-US"/>
              </w:rPr>
            </w:pPr>
          </w:p>
          <w:tbl>
            <w:tblPr>
              <w:tblW w:w="8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430"/>
              <w:gridCol w:w="2552"/>
              <w:gridCol w:w="3938"/>
            </w:tblGrid>
            <w:tr w:rsidR="007E6F54" w:rsidRPr="00324315" w14:paraId="5343C12F" w14:textId="77777777" w:rsidTr="00150F84">
              <w:trPr>
                <w:trHeight w:val="30"/>
              </w:trPr>
              <w:tc>
                <w:tcPr>
                  <w:tcW w:w="8219" w:type="dxa"/>
                  <w:gridSpan w:val="4"/>
                  <w:tcMar>
                    <w:top w:w="15" w:type="dxa"/>
                    <w:left w:w="15" w:type="dxa"/>
                    <w:bottom w:w="15" w:type="dxa"/>
                    <w:right w:w="15" w:type="dxa"/>
                  </w:tcMar>
                  <w:vAlign w:val="center"/>
                </w:tcPr>
                <w:p w14:paraId="5123709E" w14:textId="77777777" w:rsidR="007E6F54" w:rsidRPr="00324315" w:rsidRDefault="007E6F54" w:rsidP="00E07C94">
                  <w:pPr>
                    <w:framePr w:hSpace="180" w:wrap="around" w:vAnchor="text" w:hAnchor="text" w:xAlign="center" w:y="1"/>
                    <w:ind w:right="3499"/>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57A4404D" w14:textId="1389986C" w:rsidR="007E6F54" w:rsidRPr="00324315" w:rsidRDefault="00C97588" w:rsidP="00E07C94">
                  <w:pPr>
                    <w:framePr w:hSpace="180" w:wrap="around" w:vAnchor="text" w:hAnchor="text" w:xAlign="center" w:y="1"/>
                    <w:ind w:right="3499"/>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7E6F54" w:rsidRPr="00324315">
                    <w:rPr>
                      <w:rFonts w:ascii="Times New Roman" w:hAnsi="Times New Roman" w:cs="Times New Roman"/>
                      <w:color w:val="000000"/>
                      <w:sz w:val="24"/>
                      <w:szCs w:val="24"/>
                    </w:rPr>
                    <w:t>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r w:rsidRPr="00324315">
                    <w:rPr>
                      <w:rFonts w:ascii="Times New Roman" w:hAnsi="Times New Roman" w:cs="Times New Roman"/>
                      <w:color w:val="000000"/>
                      <w:sz w:val="24"/>
                      <w:szCs w:val="24"/>
                    </w:rPr>
                    <w:t>»</w:t>
                  </w:r>
                </w:p>
              </w:tc>
            </w:tr>
            <w:tr w:rsidR="007E6F54" w:rsidRPr="00324315" w14:paraId="233DCFE5" w14:textId="77777777" w:rsidTr="00150F84">
              <w:trPr>
                <w:trHeight w:val="30"/>
              </w:trPr>
              <w:tc>
                <w:tcPr>
                  <w:tcW w:w="8219" w:type="dxa"/>
                  <w:gridSpan w:val="4"/>
                  <w:tcMar>
                    <w:top w:w="15" w:type="dxa"/>
                    <w:left w:w="15" w:type="dxa"/>
                    <w:bottom w:w="15" w:type="dxa"/>
                    <w:right w:w="15" w:type="dxa"/>
                  </w:tcMar>
                  <w:vAlign w:val="center"/>
                </w:tcPr>
                <w:p w14:paraId="69570189" w14:textId="77777777" w:rsidR="007E6F54" w:rsidRPr="00324315" w:rsidRDefault="007E6F54" w:rsidP="00E07C94">
                  <w:pPr>
                    <w:framePr w:hSpace="180" w:wrap="around" w:vAnchor="text" w:hAnchor="text" w:xAlign="center" w:y="1"/>
                    <w:ind w:right="3499"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Наименование подвидов государственной услуги: </w:t>
                  </w:r>
                </w:p>
                <w:p w14:paraId="49E2E053" w14:textId="77777777" w:rsidR="007E6F54" w:rsidRPr="00324315" w:rsidRDefault="007E6F54" w:rsidP="00E07C94">
                  <w:pPr>
                    <w:framePr w:hSpace="180" w:wrap="around" w:vAnchor="text" w:hAnchor="text" w:xAlign="center" w:y="1"/>
                    <w:ind w:right="3499"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p w14:paraId="1FC4BE26" w14:textId="77777777" w:rsidR="007E6F54" w:rsidRPr="00324315" w:rsidRDefault="007E6F54" w:rsidP="00E07C94">
                  <w:pPr>
                    <w:framePr w:hSpace="180" w:wrap="around" w:vAnchor="text" w:hAnchor="text" w:xAlign="center" w:y="1"/>
                    <w:ind w:right="3499"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sz w:val="24"/>
                      <w:szCs w:val="24"/>
                    </w:rPr>
                    <w:t>Переоформление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r w:rsidRPr="00324315">
                    <w:rPr>
                      <w:rFonts w:ascii="Times New Roman" w:hAnsi="Times New Roman" w:cs="Times New Roman"/>
                      <w:color w:val="000000"/>
                      <w:sz w:val="24"/>
                      <w:szCs w:val="24"/>
                    </w:rPr>
                    <w:t>;</w:t>
                  </w:r>
                </w:p>
                <w:p w14:paraId="59BF8428" w14:textId="77777777" w:rsidR="007E6F54" w:rsidRPr="00324315" w:rsidRDefault="007E6F54" w:rsidP="00E07C94">
                  <w:pPr>
                    <w:framePr w:hSpace="180" w:wrap="around" w:vAnchor="text" w:hAnchor="text" w:xAlign="center" w:y="1"/>
                    <w:ind w:right="3499"/>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3. Прекращение действия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r>
            <w:tr w:rsidR="007E6F54" w:rsidRPr="00324315" w14:paraId="1DE9EB9A" w14:textId="77777777" w:rsidTr="00150F84">
              <w:trPr>
                <w:trHeight w:val="30"/>
              </w:trPr>
              <w:tc>
                <w:tcPr>
                  <w:tcW w:w="299" w:type="dxa"/>
                  <w:tcMar>
                    <w:top w:w="15" w:type="dxa"/>
                    <w:left w:w="15" w:type="dxa"/>
                    <w:bottom w:w="15" w:type="dxa"/>
                    <w:right w:w="15" w:type="dxa"/>
                  </w:tcMar>
                  <w:vAlign w:val="center"/>
                </w:tcPr>
                <w:p w14:paraId="155D441C"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w:t>
                  </w:r>
                </w:p>
              </w:tc>
              <w:tc>
                <w:tcPr>
                  <w:tcW w:w="1430" w:type="dxa"/>
                  <w:tcMar>
                    <w:top w:w="15" w:type="dxa"/>
                    <w:left w:w="15" w:type="dxa"/>
                    <w:bottom w:w="15" w:type="dxa"/>
                    <w:right w:w="15" w:type="dxa"/>
                  </w:tcMar>
                  <w:vAlign w:val="center"/>
                </w:tcPr>
                <w:p w14:paraId="360A9753"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6490" w:type="dxa"/>
                  <w:gridSpan w:val="2"/>
                  <w:tcMar>
                    <w:top w:w="15" w:type="dxa"/>
                    <w:left w:w="15" w:type="dxa"/>
                    <w:bottom w:w="15" w:type="dxa"/>
                    <w:right w:w="15" w:type="dxa"/>
                  </w:tcMar>
                  <w:vAlign w:val="center"/>
                </w:tcPr>
                <w:p w14:paraId="4F5C2AFC" w14:textId="77777777" w:rsidR="007E6F54" w:rsidRPr="00324315" w:rsidRDefault="007E6F54" w:rsidP="00E07C94">
                  <w:pPr>
                    <w:framePr w:hSpace="180" w:wrap="around" w:vAnchor="text" w:hAnchor="text" w:xAlign="center" w:y="1"/>
                    <w:ind w:right="3919" w:firstLine="10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Pr="00324315">
                    <w:rPr>
                      <w:rFonts w:ascii="Times New Roman" w:hAnsi="Times New Roman" w:cs="Times New Roman"/>
                      <w:color w:val="000000"/>
                      <w:sz w:val="24"/>
                      <w:szCs w:val="24"/>
                      <w:lang w:val="kk-KZ"/>
                    </w:rPr>
                    <w:t xml:space="preserve"> </w:t>
                  </w:r>
                  <w:r w:rsidRPr="00324315">
                    <w:rPr>
                      <w:rFonts w:ascii="Times New Roman" w:eastAsia="Times New Roman" w:hAnsi="Times New Roman" w:cs="Times New Roman"/>
                      <w:bCs/>
                      <w:sz w:val="24"/>
                      <w:szCs w:val="24"/>
                      <w:lang w:eastAsia="ru-RU"/>
                    </w:rPr>
                    <w:t>(далее – услугодатель)</w:t>
                  </w:r>
                  <w:r w:rsidRPr="00324315">
                    <w:rPr>
                      <w:rFonts w:ascii="Times New Roman" w:eastAsia="Times New Roman" w:hAnsi="Times New Roman" w:cs="Times New Roman"/>
                      <w:sz w:val="24"/>
                      <w:szCs w:val="24"/>
                      <w:lang w:eastAsia="ru-RU"/>
                    </w:rPr>
                    <w:t>.</w:t>
                  </w:r>
                </w:p>
              </w:tc>
            </w:tr>
            <w:tr w:rsidR="007E6F54" w:rsidRPr="00324315" w14:paraId="436DA4AB" w14:textId="77777777" w:rsidTr="00150F84">
              <w:trPr>
                <w:trHeight w:val="30"/>
              </w:trPr>
              <w:tc>
                <w:tcPr>
                  <w:tcW w:w="299" w:type="dxa"/>
                  <w:tcMar>
                    <w:top w:w="15" w:type="dxa"/>
                    <w:left w:w="15" w:type="dxa"/>
                    <w:bottom w:w="15" w:type="dxa"/>
                    <w:right w:w="15" w:type="dxa"/>
                  </w:tcMar>
                  <w:vAlign w:val="center"/>
                </w:tcPr>
                <w:p w14:paraId="3200358F"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430" w:type="dxa"/>
                  <w:tcMar>
                    <w:top w:w="15" w:type="dxa"/>
                    <w:left w:w="15" w:type="dxa"/>
                    <w:bottom w:w="15" w:type="dxa"/>
                    <w:right w:w="15" w:type="dxa"/>
                  </w:tcMar>
                  <w:vAlign w:val="center"/>
                </w:tcPr>
                <w:p w14:paraId="4D1374C8"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6490" w:type="dxa"/>
                  <w:gridSpan w:val="2"/>
                  <w:tcMar>
                    <w:top w:w="15" w:type="dxa"/>
                    <w:left w:w="15" w:type="dxa"/>
                    <w:bottom w:w="15" w:type="dxa"/>
                    <w:right w:w="15" w:type="dxa"/>
                  </w:tcMar>
                  <w:vAlign w:val="center"/>
                </w:tcPr>
                <w:p w14:paraId="7E740195" w14:textId="109CF054" w:rsidR="007E6F54" w:rsidRPr="00324315" w:rsidRDefault="007E6F54" w:rsidP="00E07C94">
                  <w:pPr>
                    <w:framePr w:hSpace="180" w:wrap="around" w:vAnchor="text" w:hAnchor="text" w:xAlign="center" w:y="1"/>
                    <w:ind w:right="3919"/>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7E6F54" w:rsidRPr="00324315" w14:paraId="7D277F25" w14:textId="77777777" w:rsidTr="00150F84">
              <w:trPr>
                <w:trHeight w:val="30"/>
              </w:trPr>
              <w:tc>
                <w:tcPr>
                  <w:tcW w:w="299" w:type="dxa"/>
                  <w:tcMar>
                    <w:top w:w="15" w:type="dxa"/>
                    <w:left w:w="15" w:type="dxa"/>
                    <w:bottom w:w="15" w:type="dxa"/>
                    <w:right w:w="15" w:type="dxa"/>
                  </w:tcMar>
                  <w:vAlign w:val="center"/>
                </w:tcPr>
                <w:p w14:paraId="6053118E"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430" w:type="dxa"/>
                  <w:tcMar>
                    <w:top w:w="15" w:type="dxa"/>
                    <w:left w:w="15" w:type="dxa"/>
                    <w:bottom w:w="15" w:type="dxa"/>
                    <w:right w:w="15" w:type="dxa"/>
                  </w:tcMar>
                  <w:vAlign w:val="center"/>
                </w:tcPr>
                <w:p w14:paraId="6DD561D4"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6490" w:type="dxa"/>
                  <w:gridSpan w:val="2"/>
                  <w:tcMar>
                    <w:top w:w="15" w:type="dxa"/>
                    <w:left w:w="15" w:type="dxa"/>
                    <w:bottom w:w="15" w:type="dxa"/>
                    <w:right w:w="15" w:type="dxa"/>
                  </w:tcMar>
                  <w:vAlign w:val="center"/>
                </w:tcPr>
                <w:p w14:paraId="2E16FBC7" w14:textId="77777777" w:rsidR="007E6F54" w:rsidRPr="00324315" w:rsidRDefault="007E6F54" w:rsidP="00E07C94">
                  <w:pPr>
                    <w:framePr w:hSpace="180" w:wrap="around" w:vAnchor="text" w:hAnchor="text" w:xAlign="center" w:y="1"/>
                    <w:tabs>
                      <w:tab w:val="left" w:pos="1267"/>
                    </w:tabs>
                    <w:ind w:right="3919"/>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выдача лицензии либо мотивированный ответ об отказе в оказании государственной услуги в случаях и по основаниям, указанных в пункте 9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 </w:t>
                  </w:r>
                  <w:r w:rsidRPr="00324315">
                    <w:rPr>
                      <w:rFonts w:ascii="Times New Roman" w:hAnsi="Times New Roman" w:cs="Times New Roman"/>
                      <w:color w:val="000000"/>
                      <w:sz w:val="24"/>
                      <w:szCs w:val="24"/>
                    </w:rPr>
                    <w:t>– не позднее 1 (одного) рабочего дня, следующего за днем регистрации указанного заявления;</w:t>
                  </w:r>
                </w:p>
                <w:p w14:paraId="42C5BB36" w14:textId="77777777" w:rsidR="007E6F54" w:rsidRPr="00324315" w:rsidRDefault="007E6F54" w:rsidP="00E07C94">
                  <w:pPr>
                    <w:framePr w:hSpace="180" w:wrap="around" w:vAnchor="text" w:hAnchor="text" w:xAlign="center" w:y="1"/>
                    <w:tabs>
                      <w:tab w:val="left" w:pos="1267"/>
                    </w:tabs>
                    <w:ind w:right="3919"/>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2) переоформление лицензии –  не позднее 1 (одного) рабочего дня, следующего за днем регистрации указанного заявления;</w:t>
                  </w:r>
                </w:p>
                <w:p w14:paraId="36ABF01E" w14:textId="77777777" w:rsidR="007E6F54" w:rsidRPr="00324315" w:rsidRDefault="007E6F54" w:rsidP="00E07C94">
                  <w:pPr>
                    <w:framePr w:hSpace="180" w:wrap="around" w:vAnchor="text" w:hAnchor="text" w:xAlign="center" w:y="1"/>
                    <w:tabs>
                      <w:tab w:val="left" w:pos="1267"/>
                    </w:tabs>
                    <w:ind w:right="3919"/>
                    <w:suppressOverlap/>
                    <w:rPr>
                      <w:rFonts w:ascii="Times New Roman" w:hAnsi="Times New Roman" w:cs="Times New Roman"/>
                      <w:sz w:val="24"/>
                      <w:szCs w:val="24"/>
                    </w:rPr>
                  </w:pPr>
                  <w:r w:rsidRPr="00324315">
                    <w:rPr>
                      <w:rFonts w:ascii="Times New Roman" w:hAnsi="Times New Roman" w:cs="Times New Roman"/>
                      <w:color w:val="000000"/>
                      <w:sz w:val="24"/>
                      <w:szCs w:val="24"/>
                    </w:rPr>
                    <w:t>3)  прекращение лицензии –  не позднее 1 (одного) рабочего дня, следующего за днем регистрации указанного заявления.</w:t>
                  </w:r>
                </w:p>
              </w:tc>
            </w:tr>
            <w:tr w:rsidR="007E6F54" w:rsidRPr="00324315" w14:paraId="7293EE3F" w14:textId="77777777" w:rsidTr="00150F84">
              <w:trPr>
                <w:gridAfter w:val="1"/>
                <w:wAfter w:w="3938" w:type="dxa"/>
                <w:trHeight w:val="30"/>
              </w:trPr>
              <w:tc>
                <w:tcPr>
                  <w:tcW w:w="299" w:type="dxa"/>
                  <w:tcMar>
                    <w:top w:w="15" w:type="dxa"/>
                    <w:left w:w="15" w:type="dxa"/>
                    <w:bottom w:w="15" w:type="dxa"/>
                    <w:right w:w="15" w:type="dxa"/>
                  </w:tcMar>
                  <w:vAlign w:val="center"/>
                </w:tcPr>
                <w:p w14:paraId="6F459CE2"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430" w:type="dxa"/>
                  <w:tcMar>
                    <w:top w:w="15" w:type="dxa"/>
                    <w:left w:w="15" w:type="dxa"/>
                    <w:bottom w:w="15" w:type="dxa"/>
                    <w:right w:w="15" w:type="dxa"/>
                  </w:tcMar>
                  <w:vAlign w:val="center"/>
                </w:tcPr>
                <w:p w14:paraId="5CA08069"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552" w:type="dxa"/>
                  <w:tcMar>
                    <w:top w:w="15" w:type="dxa"/>
                    <w:left w:w="15" w:type="dxa"/>
                    <w:bottom w:w="15" w:type="dxa"/>
                    <w:right w:w="15" w:type="dxa"/>
                  </w:tcMar>
                  <w:vAlign w:val="center"/>
                </w:tcPr>
                <w:p w14:paraId="146B3528"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(частично </w:t>
                  </w:r>
                </w:p>
                <w:p w14:paraId="6FE3006B"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автоматизированная)</w:t>
                  </w:r>
                </w:p>
              </w:tc>
            </w:tr>
            <w:tr w:rsidR="007E6F54" w:rsidRPr="00324315" w14:paraId="6FE7E6A8" w14:textId="77777777" w:rsidTr="00150F84">
              <w:trPr>
                <w:gridAfter w:val="1"/>
                <w:wAfter w:w="3938" w:type="dxa"/>
                <w:trHeight w:val="30"/>
              </w:trPr>
              <w:tc>
                <w:tcPr>
                  <w:tcW w:w="299" w:type="dxa"/>
                  <w:tcMar>
                    <w:top w:w="15" w:type="dxa"/>
                    <w:left w:w="15" w:type="dxa"/>
                    <w:bottom w:w="15" w:type="dxa"/>
                    <w:right w:w="15" w:type="dxa"/>
                  </w:tcMar>
                  <w:vAlign w:val="center"/>
                </w:tcPr>
                <w:p w14:paraId="3027DDF3"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430" w:type="dxa"/>
                  <w:tcMar>
                    <w:top w:w="15" w:type="dxa"/>
                    <w:left w:w="15" w:type="dxa"/>
                    <w:bottom w:w="15" w:type="dxa"/>
                    <w:right w:w="15" w:type="dxa"/>
                  </w:tcMar>
                  <w:vAlign w:val="center"/>
                </w:tcPr>
                <w:p w14:paraId="047A7EE2"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552" w:type="dxa"/>
                  <w:tcMar>
                    <w:top w:w="15" w:type="dxa"/>
                    <w:left w:w="15" w:type="dxa"/>
                    <w:bottom w:w="15" w:type="dxa"/>
                    <w:right w:w="15" w:type="dxa"/>
                  </w:tcMar>
                  <w:vAlign w:val="center"/>
                </w:tcPr>
                <w:p w14:paraId="6A626224"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лицензия, переоформленная лицензия в форме электронного документа, удостоверенного электронной цифровой подписью (далее – ЭЦП) должностного лица услугодателя;</w:t>
                  </w:r>
                </w:p>
                <w:p w14:paraId="5B5BE834"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мотивированный ответ об отказе в оказании государственной услуги в случаях и по основаниям, </w:t>
                  </w:r>
                  <w:r w:rsidRPr="00324315">
                    <w:rPr>
                      <w:rFonts w:ascii="Times New Roman" w:hAnsi="Times New Roman" w:cs="Times New Roman"/>
                      <w:color w:val="000000"/>
                      <w:sz w:val="24"/>
                      <w:szCs w:val="24"/>
                    </w:rPr>
                    <w:lastRenderedPageBreak/>
                    <w:t>указанным в пункте 9 настоящего Перечня.</w:t>
                  </w:r>
                </w:p>
              </w:tc>
            </w:tr>
            <w:tr w:rsidR="007E6F54" w:rsidRPr="00324315" w14:paraId="54B8EE79" w14:textId="77777777" w:rsidTr="00150F84">
              <w:trPr>
                <w:gridAfter w:val="1"/>
                <w:wAfter w:w="3938" w:type="dxa"/>
                <w:trHeight w:val="30"/>
              </w:trPr>
              <w:tc>
                <w:tcPr>
                  <w:tcW w:w="299" w:type="dxa"/>
                  <w:tcMar>
                    <w:top w:w="15" w:type="dxa"/>
                    <w:left w:w="15" w:type="dxa"/>
                    <w:bottom w:w="15" w:type="dxa"/>
                    <w:right w:w="15" w:type="dxa"/>
                  </w:tcMar>
                  <w:vAlign w:val="center"/>
                </w:tcPr>
                <w:p w14:paraId="2E88BE15"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430" w:type="dxa"/>
                  <w:tcMar>
                    <w:top w:w="15" w:type="dxa"/>
                    <w:left w:w="15" w:type="dxa"/>
                    <w:bottom w:w="15" w:type="dxa"/>
                    <w:right w:w="15" w:type="dxa"/>
                  </w:tcMar>
                  <w:vAlign w:val="center"/>
                </w:tcPr>
                <w:p w14:paraId="4EF0F9A1"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552" w:type="dxa"/>
                  <w:tcMar>
                    <w:top w:w="15" w:type="dxa"/>
                    <w:left w:w="15" w:type="dxa"/>
                    <w:bottom w:w="15" w:type="dxa"/>
                    <w:right w:w="15" w:type="dxa"/>
                  </w:tcMar>
                  <w:vAlign w:val="center"/>
                </w:tcPr>
                <w:p w14:paraId="0DA572B4"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В соответствии с пунктом 4 статьи </w:t>
                  </w:r>
                  <w:r w:rsidRPr="00324315">
                    <w:rPr>
                      <w:rFonts w:ascii="Times New Roman" w:hAnsi="Times New Roman" w:cs="Times New Roman"/>
                      <w:b/>
                      <w:color w:val="000000"/>
                      <w:sz w:val="24"/>
                      <w:szCs w:val="24"/>
                    </w:rPr>
                    <w:t xml:space="preserve">616 Налогового кодекса Республики Казахстан </w:t>
                  </w:r>
                  <w:r w:rsidRPr="00324315">
                    <w:rPr>
                      <w:rFonts w:ascii="Times New Roman" w:hAnsi="Times New Roman" w:cs="Times New Roman"/>
                      <w:color w:val="000000"/>
                      <w:sz w:val="24"/>
                      <w:szCs w:val="24"/>
                    </w:rPr>
                    <w:t>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1F2E155F"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при выдаче лицензии – 200 МРП;</w:t>
                  </w:r>
                </w:p>
                <w:p w14:paraId="45F696E8"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при переоформлении лицензии – 10 % от ставки при выдаче лицензии.</w:t>
                  </w:r>
                </w:p>
                <w:p w14:paraId="2008215E"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Оплата лицензионного сбора </w:t>
                  </w:r>
                  <w:r w:rsidRPr="00324315">
                    <w:rPr>
                      <w:rFonts w:ascii="Times New Roman" w:hAnsi="Times New Roman" w:cs="Times New Roman"/>
                      <w:color w:val="000000"/>
                      <w:sz w:val="24"/>
                      <w:szCs w:val="24"/>
                    </w:rPr>
                    <w:lastRenderedPageBreak/>
                    <w:t xml:space="preserve">осуществляется в наличной и безналичной форме через банки второго уровня и организации, осуществляющие отдельные виды банковских операций. </w:t>
                  </w:r>
                </w:p>
                <w:p w14:paraId="72F4D9E1" w14:textId="61FB5796"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ПШЭП).</w:t>
                  </w:r>
                </w:p>
                <w:p w14:paraId="36577890"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p>
              </w:tc>
            </w:tr>
            <w:tr w:rsidR="007E6F54" w:rsidRPr="00324315" w14:paraId="34BA177D" w14:textId="77777777" w:rsidTr="00150F84">
              <w:trPr>
                <w:gridAfter w:val="1"/>
                <w:wAfter w:w="3938" w:type="dxa"/>
                <w:trHeight w:val="30"/>
              </w:trPr>
              <w:tc>
                <w:tcPr>
                  <w:tcW w:w="299" w:type="dxa"/>
                  <w:tcMar>
                    <w:top w:w="15" w:type="dxa"/>
                    <w:left w:w="15" w:type="dxa"/>
                    <w:bottom w:w="15" w:type="dxa"/>
                    <w:right w:w="15" w:type="dxa"/>
                  </w:tcMar>
                  <w:vAlign w:val="center"/>
                </w:tcPr>
                <w:p w14:paraId="55A180B5"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430" w:type="dxa"/>
                  <w:tcMar>
                    <w:top w:w="15" w:type="dxa"/>
                    <w:left w:w="15" w:type="dxa"/>
                    <w:bottom w:w="15" w:type="dxa"/>
                    <w:right w:w="15" w:type="dxa"/>
                  </w:tcMar>
                  <w:vAlign w:val="center"/>
                </w:tcPr>
                <w:p w14:paraId="2FD3770C"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График работы услугодателя и объектов информации</w:t>
                  </w:r>
                </w:p>
                <w:p w14:paraId="5E8AD249"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 </w:t>
                  </w:r>
                </w:p>
              </w:tc>
              <w:tc>
                <w:tcPr>
                  <w:tcW w:w="2552" w:type="dxa"/>
                  <w:tcMar>
                    <w:top w:w="15" w:type="dxa"/>
                    <w:left w:w="15" w:type="dxa"/>
                    <w:bottom w:w="15" w:type="dxa"/>
                    <w:right w:w="15" w:type="dxa"/>
                  </w:tcMar>
                  <w:vAlign w:val="center"/>
                </w:tcPr>
                <w:p w14:paraId="0EB22CF0" w14:textId="76580E3B" w:rsidR="007E6F54" w:rsidRPr="00324315" w:rsidRDefault="007E6F54" w:rsidP="00E07C94">
                  <w:pPr>
                    <w:framePr w:hSpace="180" w:wrap="around" w:vAnchor="text" w:hAnchor="text" w:xAlign="center" w:y="1"/>
                    <w:ind w:right="268"/>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услугодателя – с понедельника по пятницу, с </w:t>
                  </w:r>
                  <w:r w:rsidRPr="00324315">
                    <w:rPr>
                      <w:rFonts w:ascii="Times New Roman" w:hAnsi="Times New Roman" w:cs="Times New Roman"/>
                      <w:b/>
                      <w:color w:val="000000" w:themeColor="text1"/>
                      <w:sz w:val="24"/>
                      <w:szCs w:val="24"/>
                    </w:rPr>
                    <w:t>8.30</w:t>
                  </w:r>
                  <w:r w:rsidRPr="00324315">
                    <w:rPr>
                      <w:rFonts w:ascii="Times New Roman" w:hAnsi="Times New Roman" w:cs="Times New Roman"/>
                      <w:color w:val="000000" w:themeColor="text1"/>
                      <w:sz w:val="24"/>
                      <w:szCs w:val="24"/>
                    </w:rPr>
                    <w:t xml:space="preserve"> до </w:t>
                  </w:r>
                  <w:r w:rsidRPr="00324315">
                    <w:rPr>
                      <w:rFonts w:ascii="Times New Roman" w:hAnsi="Times New Roman" w:cs="Times New Roman"/>
                      <w:b/>
                      <w:color w:val="000000" w:themeColor="text1"/>
                      <w:sz w:val="24"/>
                      <w:szCs w:val="24"/>
                    </w:rPr>
                    <w:t>18.00</w:t>
                  </w:r>
                  <w:r w:rsidRPr="00324315">
                    <w:rPr>
                      <w:rFonts w:ascii="Times New Roman" w:hAnsi="Times New Roman" w:cs="Times New Roman"/>
                      <w:color w:val="000000" w:themeColor="text1"/>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Pr="00324315">
                    <w:rPr>
                      <w:rFonts w:ascii="Times New Roman" w:hAnsi="Times New Roman" w:cs="Times New Roman"/>
                      <w:color w:val="000000" w:themeColor="text1"/>
                      <w:sz w:val="24"/>
                      <w:szCs w:val="24"/>
                    </w:rPr>
                    <w:br/>
                    <w:t xml:space="preserve">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О праздниках в Республике </w:t>
                  </w:r>
                  <w:r w:rsidRPr="00324315">
                    <w:rPr>
                      <w:rFonts w:ascii="Times New Roman" w:hAnsi="Times New Roman" w:cs="Times New Roman"/>
                      <w:color w:val="000000" w:themeColor="text1"/>
                      <w:sz w:val="24"/>
                      <w:szCs w:val="24"/>
                    </w:rPr>
                    <w:lastRenderedPageBreak/>
                    <w:t>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pacing w:val="2"/>
                      <w:kern w:val="24"/>
                      <w:sz w:val="24"/>
                      <w:szCs w:val="24"/>
                    </w:rPr>
                    <w:t xml:space="preserve"> (Закон о праздниках)</w:t>
                  </w:r>
                  <w:r w:rsidRPr="00324315">
                    <w:rPr>
                      <w:rFonts w:ascii="Times New Roman" w:hAnsi="Times New Roman" w:cs="Times New Roman"/>
                      <w:color w:val="000000" w:themeColor="text1"/>
                      <w:sz w:val="24"/>
                      <w:szCs w:val="24"/>
                    </w:rPr>
                    <w:t xml:space="preserve">. </w:t>
                  </w:r>
                </w:p>
                <w:p w14:paraId="6472B4AC" w14:textId="5DB721B9" w:rsidR="007E6F54" w:rsidRPr="00324315" w:rsidRDefault="007E6F54" w:rsidP="00E07C94">
                  <w:pPr>
                    <w:framePr w:hSpace="180" w:wrap="around" w:vAnchor="text" w:hAnchor="text" w:xAlign="center" w:y="1"/>
                    <w:ind w:right="268"/>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Государственная услуга оказывается в порядке очереди, без предварительной записи и ускоренного </w:t>
                  </w:r>
                  <w:r w:rsidRPr="00A92F95">
                    <w:rPr>
                      <w:rFonts w:ascii="Times New Roman" w:hAnsi="Times New Roman" w:cs="Times New Roman"/>
                      <w:color w:val="000000" w:themeColor="text1"/>
                      <w:sz w:val="24"/>
                      <w:szCs w:val="24"/>
                    </w:rPr>
                    <w:t>обслуживания</w:t>
                  </w:r>
                  <w:r w:rsidR="00EC2709" w:rsidRPr="00A92F95">
                    <w:rPr>
                      <w:rFonts w:ascii="Times New Roman" w:hAnsi="Times New Roman" w:cs="Times New Roman"/>
                      <w:b/>
                      <w:color w:val="000000" w:themeColor="text1"/>
                      <w:sz w:val="24"/>
                      <w:szCs w:val="24"/>
                    </w:rPr>
                    <w:t>;</w:t>
                  </w:r>
                </w:p>
                <w:p w14:paraId="1F8A213F"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кодексу и Закону о праздниках, прием заявления и выдача результата оказания государственной услуги осуществляется следующим рабочим днем).</w:t>
                  </w:r>
                </w:p>
                <w:p w14:paraId="112A43E8" w14:textId="59C76380" w:rsidR="007E6F54" w:rsidRPr="00324315" w:rsidRDefault="007E6F54" w:rsidP="00E07C94">
                  <w:pPr>
                    <w:framePr w:hSpace="180" w:wrap="around" w:vAnchor="text" w:hAnchor="text" w:xAlign="center" w:y="1"/>
                    <w:ind w:right="268"/>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Адреса мест оказания государственной услуги размещены на </w:t>
                  </w:r>
                  <w:r w:rsidRPr="00A92F95">
                    <w:rPr>
                      <w:rFonts w:ascii="Times New Roman" w:hAnsi="Times New Roman" w:cs="Times New Roman"/>
                      <w:color w:val="000000" w:themeColor="text1"/>
                      <w:sz w:val="24"/>
                      <w:szCs w:val="24"/>
                    </w:rPr>
                    <w:t>портал</w:t>
                  </w:r>
                  <w:r w:rsidR="003E3EDB" w:rsidRPr="00A92F95">
                    <w:rPr>
                      <w:rFonts w:ascii="Times New Roman" w:hAnsi="Times New Roman" w:cs="Times New Roman"/>
                      <w:color w:val="000000" w:themeColor="text1"/>
                      <w:sz w:val="24"/>
                      <w:szCs w:val="24"/>
                    </w:rPr>
                    <w:t>е</w:t>
                  </w:r>
                  <w:r w:rsidRPr="00A92F95">
                    <w:rPr>
                      <w:rFonts w:ascii="Times New Roman" w:hAnsi="Times New Roman" w:cs="Times New Roman"/>
                      <w:color w:val="000000" w:themeColor="text1"/>
                      <w:sz w:val="24"/>
                      <w:szCs w:val="24"/>
                    </w:rPr>
                    <w:t xml:space="preserve"> </w:t>
                  </w:r>
                  <w:hyperlink r:id="rId115" w:history="1">
                    <w:r w:rsidRPr="00324315">
                      <w:rPr>
                        <w:rFonts w:ascii="Times New Roman" w:hAnsi="Times New Roman" w:cs="Times New Roman"/>
                        <w:color w:val="000000" w:themeColor="text1"/>
                        <w:sz w:val="24"/>
                        <w:szCs w:val="24"/>
                      </w:rPr>
                      <w:t>www.egov.kz</w:t>
                    </w:r>
                  </w:hyperlink>
                  <w:r w:rsidRPr="00324315">
                    <w:rPr>
                      <w:rFonts w:ascii="Times New Roman" w:hAnsi="Times New Roman" w:cs="Times New Roman"/>
                      <w:color w:val="000000" w:themeColor="text1"/>
                      <w:sz w:val="24"/>
                      <w:szCs w:val="24"/>
                    </w:rPr>
                    <w:t>.</w:t>
                  </w:r>
                </w:p>
                <w:p w14:paraId="1D7BE2D7"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themeColor="text1"/>
                      <w:sz w:val="24"/>
                      <w:szCs w:val="24"/>
                    </w:rPr>
                  </w:pPr>
                </w:p>
              </w:tc>
            </w:tr>
            <w:tr w:rsidR="007E6F54" w:rsidRPr="00324315" w14:paraId="39FE9A35" w14:textId="77777777" w:rsidTr="00150F84">
              <w:trPr>
                <w:gridAfter w:val="1"/>
                <w:wAfter w:w="3938" w:type="dxa"/>
                <w:trHeight w:val="30"/>
              </w:trPr>
              <w:tc>
                <w:tcPr>
                  <w:tcW w:w="299" w:type="dxa"/>
                  <w:tcMar>
                    <w:top w:w="15" w:type="dxa"/>
                    <w:left w:w="15" w:type="dxa"/>
                    <w:bottom w:w="15" w:type="dxa"/>
                    <w:right w:w="15" w:type="dxa"/>
                  </w:tcMar>
                  <w:vAlign w:val="center"/>
                </w:tcPr>
                <w:p w14:paraId="6223F7E4"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430" w:type="dxa"/>
                  <w:tcMar>
                    <w:top w:w="15" w:type="dxa"/>
                    <w:left w:w="15" w:type="dxa"/>
                    <w:bottom w:w="15" w:type="dxa"/>
                    <w:right w:w="15" w:type="dxa"/>
                  </w:tcMar>
                  <w:vAlign w:val="center"/>
                </w:tcPr>
                <w:p w14:paraId="18E9CBBC"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552" w:type="dxa"/>
                  <w:tcMar>
                    <w:top w:w="15" w:type="dxa"/>
                    <w:left w:w="15" w:type="dxa"/>
                    <w:bottom w:w="15" w:type="dxa"/>
                    <w:right w:w="15" w:type="dxa"/>
                  </w:tcMar>
                  <w:vAlign w:val="center"/>
                </w:tcPr>
                <w:p w14:paraId="5C399FF8"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для получения лицензии:</w:t>
                  </w:r>
                </w:p>
                <w:p w14:paraId="29BAE189"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2 или 3 к настоящим Правилам;</w:t>
                  </w:r>
                </w:p>
                <w:p w14:paraId="016B0297"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документа, подтверждающего уплату в бюджет лицензионного сбора, за исключением случаев оплаты через ПШЭП;</w:t>
                  </w:r>
                </w:p>
                <w:p w14:paraId="014F08B7"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 копия договора аренды или безвозмездного пользования – в случае заключения данных договоров на срок менее одного года;</w:t>
                  </w:r>
                </w:p>
                <w:p w14:paraId="500E0E40"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форма сведений к квалификационным требованиям, для </w:t>
                  </w:r>
                  <w:r w:rsidRPr="00324315">
                    <w:rPr>
                      <w:rFonts w:ascii="Times New Roman" w:hAnsi="Times New Roman" w:cs="Times New Roman"/>
                      <w:color w:val="000000"/>
                      <w:sz w:val="24"/>
                      <w:szCs w:val="24"/>
                    </w:rPr>
                    <w:lastRenderedPageBreak/>
                    <w:t>осуществления деятельности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документы, в форме электронного документа согласно приложению 4 к настоящим Правилам;</w:t>
                  </w:r>
                </w:p>
                <w:p w14:paraId="46459450"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для переоформления лицензии:</w:t>
                  </w:r>
                </w:p>
                <w:p w14:paraId="7657913C"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заявление в форме электронного документа, согласно приложениям 4 или 5 к настоящему П</w:t>
                  </w:r>
                  <w:r w:rsidRPr="00324315">
                    <w:rPr>
                      <w:rFonts w:ascii="Times New Roman" w:hAnsi="Times New Roman" w:cs="Times New Roman"/>
                      <w:sz w:val="24"/>
                      <w:szCs w:val="24"/>
                    </w:rPr>
                    <w:t>равилам</w:t>
                  </w:r>
                  <w:r w:rsidRPr="00324315">
                    <w:rPr>
                      <w:rFonts w:ascii="Times New Roman" w:hAnsi="Times New Roman" w:cs="Times New Roman"/>
                      <w:color w:val="000000"/>
                      <w:sz w:val="24"/>
                      <w:szCs w:val="24"/>
                    </w:rPr>
                    <w:t xml:space="preserve">; </w:t>
                  </w:r>
                </w:p>
                <w:p w14:paraId="186B9247"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копия документа, подтверждающего уплату в бюджет лицензионного сбора, </w:t>
                  </w:r>
                  <w:r w:rsidRPr="00324315">
                    <w:rPr>
                      <w:rFonts w:ascii="Times New Roman" w:hAnsi="Times New Roman" w:cs="Times New Roman"/>
                      <w:color w:val="000000"/>
                      <w:sz w:val="24"/>
                      <w:szCs w:val="24"/>
                    </w:rPr>
                    <w:lastRenderedPageBreak/>
                    <w:t>за исключением случаев оплаты через ПШЭП;</w:t>
                  </w:r>
                </w:p>
                <w:p w14:paraId="71D75B6C"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электронные копии документов, содержащих информацию об изменениях, послуживших основанием для переоформления лицензии, за исключением документов, содержащихся в государственных информационных системах;</w:t>
                  </w:r>
                </w:p>
                <w:p w14:paraId="6DDB2FD3"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для прекращения действия лицензии:</w:t>
                  </w:r>
                </w:p>
                <w:p w14:paraId="0CC69995" w14:textId="77777777" w:rsidR="007E6F54" w:rsidRPr="00324315" w:rsidRDefault="007E6F54" w:rsidP="00E07C94">
                  <w:pPr>
                    <w:framePr w:hSpace="180" w:wrap="around" w:vAnchor="text" w:hAnchor="text" w:xAlign="center" w:y="1"/>
                    <w:ind w:right="235"/>
                    <w:suppressOverlap/>
                    <w:rPr>
                      <w:rFonts w:ascii="Times New Roman" w:hAnsi="Times New Roman" w:cs="Times New Roman"/>
                      <w:sz w:val="24"/>
                      <w:szCs w:val="24"/>
                    </w:rPr>
                  </w:pPr>
                  <w:r w:rsidRPr="00324315">
                    <w:rPr>
                      <w:rFonts w:ascii="Times New Roman" w:hAnsi="Times New Roman" w:cs="Times New Roman"/>
                      <w:color w:val="000000"/>
                      <w:sz w:val="24"/>
                      <w:szCs w:val="24"/>
                    </w:rPr>
                    <w:t>запрос для прекращения действия лицензии в форме электронного документа, удостоверенного ЭЦП.</w:t>
                  </w:r>
                </w:p>
              </w:tc>
            </w:tr>
            <w:tr w:rsidR="007E6F54" w:rsidRPr="00324315" w14:paraId="47AA758D" w14:textId="77777777" w:rsidTr="00150F84">
              <w:trPr>
                <w:gridAfter w:val="1"/>
                <w:wAfter w:w="3938" w:type="dxa"/>
                <w:trHeight w:val="30"/>
              </w:trPr>
              <w:tc>
                <w:tcPr>
                  <w:tcW w:w="299" w:type="dxa"/>
                  <w:tcMar>
                    <w:top w:w="15" w:type="dxa"/>
                    <w:left w:w="15" w:type="dxa"/>
                    <w:bottom w:w="15" w:type="dxa"/>
                    <w:right w:w="15" w:type="dxa"/>
                  </w:tcMar>
                  <w:vAlign w:val="center"/>
                </w:tcPr>
                <w:p w14:paraId="776EBC1E"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430" w:type="dxa"/>
                  <w:tcMar>
                    <w:top w:w="15" w:type="dxa"/>
                    <w:left w:w="15" w:type="dxa"/>
                    <w:bottom w:w="15" w:type="dxa"/>
                    <w:right w:w="15" w:type="dxa"/>
                  </w:tcMar>
                  <w:vAlign w:val="center"/>
                </w:tcPr>
                <w:p w14:paraId="6E33B512"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w:t>
                  </w:r>
                  <w:r w:rsidRPr="00324315">
                    <w:rPr>
                      <w:rFonts w:ascii="Times New Roman" w:hAnsi="Times New Roman" w:cs="Times New Roman"/>
                      <w:color w:val="000000"/>
                      <w:sz w:val="24"/>
                      <w:szCs w:val="24"/>
                    </w:rPr>
                    <w:lastRenderedPageBreak/>
                    <w:t>ые законами Республики Казахстан</w:t>
                  </w:r>
                </w:p>
              </w:tc>
              <w:tc>
                <w:tcPr>
                  <w:tcW w:w="2552" w:type="dxa"/>
                  <w:tcMar>
                    <w:top w:w="15" w:type="dxa"/>
                    <w:left w:w="15" w:type="dxa"/>
                    <w:bottom w:w="15" w:type="dxa"/>
                    <w:right w:w="15" w:type="dxa"/>
                  </w:tcMar>
                  <w:vAlign w:val="center"/>
                </w:tcPr>
                <w:p w14:paraId="50B65C37"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1) занятие видом деятельности запрещено законами Республики Казахстан для данной </w:t>
                  </w:r>
                  <w:r w:rsidRPr="00324315">
                    <w:rPr>
                      <w:rFonts w:ascii="Times New Roman" w:hAnsi="Times New Roman" w:cs="Times New Roman"/>
                      <w:color w:val="000000"/>
                      <w:sz w:val="24"/>
                      <w:szCs w:val="24"/>
                    </w:rPr>
                    <w:lastRenderedPageBreak/>
                    <w:t>категории услугополучателей;</w:t>
                  </w:r>
                </w:p>
                <w:p w14:paraId="7EFC7A60"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 внесен лицензионный сбор;</w:t>
                  </w:r>
                </w:p>
                <w:p w14:paraId="36EFB142" w14:textId="77777777"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услугополучатель не соответствует квалификационным требованиям;</w:t>
                  </w:r>
                </w:p>
                <w:p w14:paraId="5A87F51A"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02A57415"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1B09D558"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6EBFFDB0"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1C805CDF"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2E0F6C64"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35E0C1D6" w14:textId="77777777" w:rsidR="005F41C2" w:rsidRPr="00324315" w:rsidRDefault="005F41C2" w:rsidP="00E07C94">
                  <w:pPr>
                    <w:framePr w:hSpace="180" w:wrap="around" w:vAnchor="text" w:hAnchor="text" w:xAlign="center" w:y="1"/>
                    <w:ind w:right="235"/>
                    <w:suppressOverlap/>
                    <w:rPr>
                      <w:rFonts w:ascii="Times New Roman" w:hAnsi="Times New Roman" w:cs="Times New Roman"/>
                      <w:b/>
                      <w:color w:val="000000"/>
                      <w:sz w:val="24"/>
                      <w:szCs w:val="24"/>
                    </w:rPr>
                  </w:pPr>
                </w:p>
                <w:p w14:paraId="09FC317E"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4844CB5D"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28AB2972"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2964F825"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50B344C4"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7E69954B"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054D210F"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26709DE5"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7CC18A50"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7F2703D9"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4DF359A6"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7EEBEB74"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030C691D"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2A169FE0"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23699A63"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5EF7FFC7"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48FEFC53" w14:textId="77777777" w:rsidR="00A92F95" w:rsidRDefault="00A92F95" w:rsidP="00E07C94">
                  <w:pPr>
                    <w:framePr w:hSpace="180" w:wrap="around" w:vAnchor="text" w:hAnchor="text" w:xAlign="center" w:y="1"/>
                    <w:ind w:right="235"/>
                    <w:suppressOverlap/>
                    <w:rPr>
                      <w:rFonts w:ascii="Times New Roman" w:hAnsi="Times New Roman" w:cs="Times New Roman"/>
                      <w:b/>
                      <w:color w:val="000000"/>
                      <w:sz w:val="24"/>
                      <w:szCs w:val="24"/>
                    </w:rPr>
                  </w:pPr>
                </w:p>
                <w:p w14:paraId="769E6526" w14:textId="01DAFBEA" w:rsidR="007E6F54" w:rsidRPr="00324315" w:rsidRDefault="007E6F54" w:rsidP="00E07C94">
                  <w:pPr>
                    <w:framePr w:hSpace="180" w:wrap="around" w:vAnchor="text" w:hAnchor="text" w:xAlign="center" w:y="1"/>
                    <w:ind w:right="235"/>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lastRenderedPageBreak/>
                    <w:t xml:space="preserve">4) </w:t>
                  </w:r>
                  <w:r w:rsidRPr="00324315">
                    <w:rPr>
                      <w:rFonts w:ascii="Times New Roman" w:hAnsi="Times New Roman" w:cs="Times New Roman"/>
                      <w:color w:val="000000"/>
                      <w:sz w:val="24"/>
                      <w:szCs w:val="24"/>
                    </w:rPr>
                    <w:t>в отношении услугополучателя имеется вступившее в законную силу решение (приговор) суда о приостановлении или запрета деятельности, или отдельных видов деятельности, подлежащих лицензированию;</w:t>
                  </w:r>
                </w:p>
                <w:p w14:paraId="359B6AA7" w14:textId="6624F685" w:rsidR="007E6F54" w:rsidRPr="00324315" w:rsidRDefault="005F41C2" w:rsidP="00E07C94">
                  <w:pPr>
                    <w:framePr w:hSpace="180" w:wrap="around" w:vAnchor="text" w:hAnchor="text" w:xAlign="center" w:y="1"/>
                    <w:ind w:right="235"/>
                    <w:suppressOverlap/>
                    <w:rPr>
                      <w:rFonts w:ascii="Times New Roman" w:hAnsi="Times New Roman" w:cs="Times New Roman"/>
                      <w:color w:val="000000"/>
                      <w:sz w:val="24"/>
                      <w:szCs w:val="24"/>
                    </w:rPr>
                  </w:pPr>
                  <w:r w:rsidRPr="00A92F95">
                    <w:rPr>
                      <w:rFonts w:ascii="Times New Roman" w:hAnsi="Times New Roman" w:cs="Times New Roman"/>
                      <w:b/>
                      <w:color w:val="000000" w:themeColor="text1"/>
                      <w:sz w:val="24"/>
                      <w:szCs w:val="24"/>
                    </w:rPr>
                    <w:t>5</w:t>
                  </w:r>
                  <w:r w:rsidR="007E6F54" w:rsidRPr="00A92F9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sz w:val="24"/>
                      <w:szCs w:val="24"/>
                    </w:rPr>
                    <w:t xml:space="preserve"> судом на основании представления судебного исполнителя временно запрещено выдавать услугополучателю – должнику лицензию;</w:t>
                  </w:r>
                </w:p>
                <w:p w14:paraId="26574849" w14:textId="0022A692" w:rsidR="007E6F54" w:rsidRPr="00324315" w:rsidRDefault="005F41C2" w:rsidP="00E07C94">
                  <w:pPr>
                    <w:framePr w:hSpace="180" w:wrap="around" w:vAnchor="text" w:hAnchor="text" w:xAlign="center" w:y="1"/>
                    <w:ind w:right="235"/>
                    <w:suppressOverlap/>
                    <w:rPr>
                      <w:rFonts w:ascii="Times New Roman" w:hAnsi="Times New Roman" w:cs="Times New Roman"/>
                      <w:color w:val="000000"/>
                      <w:sz w:val="24"/>
                      <w:szCs w:val="24"/>
                    </w:rPr>
                  </w:pPr>
                  <w:r w:rsidRPr="00A92F95">
                    <w:rPr>
                      <w:rFonts w:ascii="Times New Roman" w:hAnsi="Times New Roman" w:cs="Times New Roman"/>
                      <w:b/>
                      <w:color w:val="000000" w:themeColor="text1"/>
                      <w:sz w:val="24"/>
                      <w:szCs w:val="24"/>
                    </w:rPr>
                    <w:t>6</w:t>
                  </w:r>
                  <w:r w:rsidR="007E6F54" w:rsidRPr="00A92F9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sz w:val="24"/>
                      <w:szCs w:val="24"/>
                    </w:rPr>
                    <w:t xml:space="preserve"> установлена недостоверность документов, представленных заявителем для получения лицензии, и (или) данных (сведений), содержащихся в них;</w:t>
                  </w:r>
                </w:p>
                <w:p w14:paraId="7D7CD429" w14:textId="644C61DA" w:rsidR="007E6F54" w:rsidRPr="00324315" w:rsidRDefault="005F41C2" w:rsidP="00E07C94">
                  <w:pPr>
                    <w:framePr w:hSpace="180" w:wrap="around" w:vAnchor="text" w:hAnchor="text" w:xAlign="center" w:y="1"/>
                    <w:ind w:right="235"/>
                    <w:suppressOverlap/>
                    <w:rPr>
                      <w:rFonts w:ascii="Times New Roman" w:hAnsi="Times New Roman" w:cs="Times New Roman"/>
                      <w:sz w:val="24"/>
                      <w:szCs w:val="24"/>
                    </w:rPr>
                  </w:pPr>
                  <w:r w:rsidRPr="00A92F95">
                    <w:rPr>
                      <w:rFonts w:ascii="Times New Roman" w:hAnsi="Times New Roman" w:cs="Times New Roman"/>
                      <w:b/>
                      <w:color w:val="000000" w:themeColor="text1"/>
                      <w:sz w:val="24"/>
                      <w:szCs w:val="24"/>
                    </w:rPr>
                    <w:t>7</w:t>
                  </w:r>
                  <w:r w:rsidR="007E6F54" w:rsidRPr="00A92F95">
                    <w:rPr>
                      <w:rFonts w:ascii="Times New Roman" w:hAnsi="Times New Roman" w:cs="Times New Roman"/>
                      <w:b/>
                      <w:color w:val="000000" w:themeColor="text1"/>
                      <w:sz w:val="24"/>
                      <w:szCs w:val="24"/>
                    </w:rPr>
                    <w:t>)</w:t>
                  </w:r>
                  <w:r w:rsidRPr="00324315">
                    <w:rPr>
                      <w:rFonts w:ascii="Times New Roman" w:hAnsi="Times New Roman" w:cs="Times New Roman"/>
                      <w:b/>
                      <w:color w:val="FF0000"/>
                      <w:sz w:val="24"/>
                      <w:szCs w:val="24"/>
                    </w:rPr>
                    <w:t xml:space="preserve"> </w:t>
                  </w:r>
                  <w:r w:rsidR="007E6F54" w:rsidRPr="00324315">
                    <w:rPr>
                      <w:rFonts w:ascii="Times New Roman" w:hAnsi="Times New Roman" w:cs="Times New Roman"/>
                      <w:sz w:val="24"/>
                      <w:szCs w:val="24"/>
                    </w:rPr>
                    <w:t xml:space="preserve">установление недостоверности документов, </w:t>
                  </w:r>
                  <w:r w:rsidR="007E6F54" w:rsidRPr="00324315">
                    <w:rPr>
                      <w:rFonts w:ascii="Times New Roman" w:hAnsi="Times New Roman" w:cs="Times New Roman"/>
                      <w:sz w:val="24"/>
                      <w:szCs w:val="24"/>
                    </w:rPr>
                    <w:lastRenderedPageBreak/>
                    <w:t>представленных услугополучателем для получения государственной услуги, и (или) данных (сведений), содержащихся в них;</w:t>
                  </w:r>
                </w:p>
                <w:p w14:paraId="38E41936" w14:textId="687315DE" w:rsidR="007E6F54" w:rsidRPr="00324315" w:rsidRDefault="005F41C2" w:rsidP="00E07C94">
                  <w:pPr>
                    <w:framePr w:hSpace="180" w:wrap="around" w:vAnchor="text" w:hAnchor="text" w:xAlign="center" w:y="1"/>
                    <w:ind w:right="235"/>
                    <w:suppressOverlap/>
                    <w:rPr>
                      <w:rFonts w:ascii="Times New Roman" w:hAnsi="Times New Roman" w:cs="Times New Roman"/>
                      <w:sz w:val="24"/>
                      <w:szCs w:val="24"/>
                    </w:rPr>
                  </w:pPr>
                  <w:r w:rsidRPr="00A92F95">
                    <w:rPr>
                      <w:rFonts w:ascii="Times New Roman" w:hAnsi="Times New Roman" w:cs="Times New Roman"/>
                      <w:b/>
                      <w:color w:val="000000" w:themeColor="text1"/>
                      <w:sz w:val="24"/>
                      <w:szCs w:val="24"/>
                    </w:rPr>
                    <w:t>8</w:t>
                  </w:r>
                  <w:r w:rsidR="007E6F54" w:rsidRPr="00A92F95">
                    <w:rPr>
                      <w:rFonts w:ascii="Times New Roman" w:hAnsi="Times New Roman" w:cs="Times New Roman"/>
                      <w:b/>
                      <w:color w:val="000000" w:themeColor="text1"/>
                      <w:sz w:val="24"/>
                      <w:szCs w:val="24"/>
                    </w:rPr>
                    <w:t>)</w:t>
                  </w:r>
                  <w:r w:rsidR="007E6F54" w:rsidRPr="00324315">
                    <w:rPr>
                      <w:rFonts w:ascii="Times New Roman" w:hAnsi="Times New Roman" w:cs="Times New Roman"/>
                      <w:sz w:val="24"/>
                      <w:szCs w:val="24"/>
                    </w:rPr>
                    <w:t xml:space="preserve">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21A81140" w14:textId="62E3281B" w:rsidR="007E6F54" w:rsidRPr="00324315" w:rsidRDefault="005F41C2" w:rsidP="00E07C94">
                  <w:pPr>
                    <w:framePr w:hSpace="180" w:wrap="around" w:vAnchor="text" w:hAnchor="text" w:xAlign="center" w:y="1"/>
                    <w:ind w:right="235"/>
                    <w:suppressOverlap/>
                    <w:rPr>
                      <w:rFonts w:ascii="Times New Roman" w:hAnsi="Times New Roman" w:cs="Times New Roman"/>
                      <w:sz w:val="24"/>
                      <w:szCs w:val="24"/>
                    </w:rPr>
                  </w:pPr>
                  <w:r w:rsidRPr="00A92F95">
                    <w:rPr>
                      <w:rFonts w:ascii="Times New Roman" w:hAnsi="Times New Roman" w:cs="Times New Roman"/>
                      <w:b/>
                      <w:color w:val="000000" w:themeColor="text1"/>
                      <w:sz w:val="24"/>
                      <w:szCs w:val="24"/>
                    </w:rPr>
                    <w:t>9</w:t>
                  </w:r>
                  <w:r w:rsidR="007E6F54" w:rsidRPr="00A92F95">
                    <w:rPr>
                      <w:rFonts w:ascii="Times New Roman" w:hAnsi="Times New Roman" w:cs="Times New Roman"/>
                      <w:b/>
                      <w:color w:val="000000" w:themeColor="text1"/>
                      <w:sz w:val="24"/>
                      <w:szCs w:val="24"/>
                    </w:rPr>
                    <w:t>)</w:t>
                  </w:r>
                  <w:r w:rsidR="007E6F54" w:rsidRPr="00324315">
                    <w:rPr>
                      <w:rFonts w:ascii="Times New Roman" w:hAnsi="Times New Roman" w:cs="Times New Roman"/>
                      <w:sz w:val="24"/>
                      <w:szCs w:val="24"/>
                    </w:rPr>
                    <w:t xml:space="preserve">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007E6F54"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007E6F54" w:rsidRPr="00324315">
                    <w:rPr>
                      <w:rFonts w:ascii="Times New Roman" w:hAnsi="Times New Roman" w:cs="Times New Roman"/>
                      <w:sz w:val="24"/>
                      <w:szCs w:val="24"/>
                    </w:rPr>
                    <w:t xml:space="preserve">, на доступ к персональным данным ограниченного доступа, которые требуются для </w:t>
                  </w:r>
                  <w:r w:rsidR="007E6F54" w:rsidRPr="00324315">
                    <w:rPr>
                      <w:rFonts w:ascii="Times New Roman" w:hAnsi="Times New Roman" w:cs="Times New Roman"/>
                      <w:sz w:val="24"/>
                      <w:szCs w:val="24"/>
                    </w:rPr>
                    <w:lastRenderedPageBreak/>
                    <w:t>оказания государственной услуги.</w:t>
                  </w:r>
                </w:p>
              </w:tc>
            </w:tr>
            <w:tr w:rsidR="007E6F54" w:rsidRPr="00324315" w14:paraId="15515EB2" w14:textId="77777777" w:rsidTr="00150F84">
              <w:trPr>
                <w:gridAfter w:val="1"/>
                <w:wAfter w:w="3938" w:type="dxa"/>
                <w:trHeight w:val="30"/>
              </w:trPr>
              <w:tc>
                <w:tcPr>
                  <w:tcW w:w="299" w:type="dxa"/>
                  <w:tcMar>
                    <w:top w:w="15" w:type="dxa"/>
                    <w:left w:w="15" w:type="dxa"/>
                    <w:bottom w:w="15" w:type="dxa"/>
                    <w:right w:w="15" w:type="dxa"/>
                  </w:tcMar>
                  <w:vAlign w:val="center"/>
                </w:tcPr>
                <w:p w14:paraId="716C8FFD"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430" w:type="dxa"/>
                  <w:tcMar>
                    <w:top w:w="15" w:type="dxa"/>
                    <w:left w:w="15" w:type="dxa"/>
                    <w:bottom w:w="15" w:type="dxa"/>
                    <w:right w:w="15" w:type="dxa"/>
                  </w:tcMar>
                  <w:vAlign w:val="center"/>
                </w:tcPr>
                <w:p w14:paraId="6CDCE115" w14:textId="77777777" w:rsidR="007E6F54" w:rsidRPr="00324315" w:rsidRDefault="007E6F5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государственной услуги, в том числе оказываемой в электронной</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форме</w:t>
                  </w:r>
                </w:p>
              </w:tc>
              <w:tc>
                <w:tcPr>
                  <w:tcW w:w="2552" w:type="dxa"/>
                  <w:tcMar>
                    <w:top w:w="15" w:type="dxa"/>
                    <w:left w:w="15" w:type="dxa"/>
                    <w:bottom w:w="15" w:type="dxa"/>
                    <w:right w:w="15" w:type="dxa"/>
                  </w:tcMar>
                  <w:vAlign w:val="center"/>
                </w:tcPr>
                <w:p w14:paraId="70B3CC5A" w14:textId="77777777" w:rsidR="007E6F54" w:rsidRPr="00324315" w:rsidRDefault="007E6F54" w:rsidP="00E07C94">
                  <w:pPr>
                    <w:framePr w:hSpace="180" w:wrap="around" w:vAnchor="text" w:hAnchor="text" w:xAlign="center" w:y="1"/>
                    <w:ind w:right="26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3CB37DED" w14:textId="6000AA9D" w:rsidR="007E6F54" w:rsidRPr="00324315" w:rsidRDefault="007E6F54" w:rsidP="00E07C94">
                  <w:pPr>
                    <w:framePr w:hSpace="180" w:wrap="around" w:vAnchor="text" w:hAnchor="text" w:xAlign="center" w:y="1"/>
                    <w:ind w:right="268"/>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w:t>
                  </w:r>
                </w:p>
                <w:p w14:paraId="4CF2AFDC" w14:textId="77777777" w:rsidR="007E6F54" w:rsidRPr="00324315" w:rsidRDefault="007E6F54" w:rsidP="00E07C94">
                  <w:pPr>
                    <w:framePr w:hSpace="180" w:wrap="around" w:vAnchor="text" w:hAnchor="text" w:xAlign="center" w:y="1"/>
                    <w:ind w:right="268"/>
                    <w:suppressOverlap/>
                    <w:rPr>
                      <w:rFonts w:ascii="Times New Roman" w:hAnsi="Times New Roman" w:cs="Times New Roman"/>
                      <w:sz w:val="24"/>
                      <w:szCs w:val="24"/>
                    </w:rPr>
                  </w:pPr>
                  <w:r w:rsidRPr="00324315">
                    <w:rPr>
                      <w:rFonts w:ascii="Times New Roman" w:hAnsi="Times New Roman" w:cs="Times New Roman"/>
                      <w:color w:val="000000"/>
                      <w:sz w:val="24"/>
                      <w:szCs w:val="24"/>
                    </w:rPr>
                    <w:t>8 800 080 777.</w:t>
                  </w:r>
                </w:p>
              </w:tc>
            </w:tr>
          </w:tbl>
          <w:p w14:paraId="6CB2BD93" w14:textId="77777777" w:rsidR="007E6F54" w:rsidRPr="00324315" w:rsidRDefault="007E6F54" w:rsidP="007E6F54">
            <w:pPr>
              <w:ind w:firstLine="201"/>
              <w:rPr>
                <w:rFonts w:ascii="Times New Roman" w:eastAsia="Times New Roman" w:hAnsi="Times New Roman" w:cs="Times New Roman"/>
                <w:color w:val="000000"/>
                <w:sz w:val="24"/>
                <w:szCs w:val="24"/>
              </w:rPr>
            </w:pPr>
          </w:p>
        </w:tc>
        <w:tc>
          <w:tcPr>
            <w:tcW w:w="2416" w:type="dxa"/>
          </w:tcPr>
          <w:p w14:paraId="53000C6D" w14:textId="77777777" w:rsidR="007E6F54" w:rsidRPr="00324315" w:rsidRDefault="007E6F54" w:rsidP="007E6F54">
            <w:pPr>
              <w:ind w:firstLine="0"/>
              <w:rPr>
                <w:rFonts w:ascii="Times New Roman" w:eastAsia="Calibri" w:hAnsi="Times New Roman" w:cs="Times New Roman"/>
                <w:sz w:val="24"/>
                <w:szCs w:val="24"/>
              </w:rPr>
            </w:pPr>
          </w:p>
          <w:p w14:paraId="34357BE2" w14:textId="77777777" w:rsidR="007E6F54" w:rsidRPr="00324315" w:rsidRDefault="007E6F54" w:rsidP="007E6F54">
            <w:pPr>
              <w:ind w:firstLine="0"/>
              <w:rPr>
                <w:rFonts w:ascii="Times New Roman" w:eastAsia="Calibri" w:hAnsi="Times New Roman" w:cs="Times New Roman"/>
                <w:sz w:val="24"/>
                <w:szCs w:val="24"/>
              </w:rPr>
            </w:pPr>
          </w:p>
          <w:p w14:paraId="62EF95F0" w14:textId="77777777" w:rsidR="007E6F54" w:rsidRPr="00324315" w:rsidRDefault="007E6F54" w:rsidP="007E6F54">
            <w:pPr>
              <w:ind w:firstLine="0"/>
              <w:rPr>
                <w:rFonts w:ascii="Times New Roman" w:eastAsia="Calibri" w:hAnsi="Times New Roman" w:cs="Times New Roman"/>
                <w:sz w:val="24"/>
                <w:szCs w:val="24"/>
              </w:rPr>
            </w:pPr>
          </w:p>
          <w:p w14:paraId="4B0DF3C1" w14:textId="77777777" w:rsidR="007E6F54" w:rsidRPr="00324315" w:rsidRDefault="007E6F54" w:rsidP="007E6F54">
            <w:pPr>
              <w:ind w:firstLine="0"/>
              <w:rPr>
                <w:rFonts w:ascii="Times New Roman" w:eastAsia="Calibri" w:hAnsi="Times New Roman" w:cs="Times New Roman"/>
                <w:sz w:val="24"/>
                <w:szCs w:val="24"/>
              </w:rPr>
            </w:pPr>
          </w:p>
          <w:p w14:paraId="3EF147DB" w14:textId="77777777" w:rsidR="007E6F54" w:rsidRPr="00324315" w:rsidRDefault="007E6F54" w:rsidP="007E6F54">
            <w:pPr>
              <w:ind w:firstLine="0"/>
              <w:rPr>
                <w:rFonts w:ascii="Times New Roman" w:eastAsia="Calibri" w:hAnsi="Times New Roman" w:cs="Times New Roman"/>
                <w:sz w:val="24"/>
                <w:szCs w:val="24"/>
              </w:rPr>
            </w:pPr>
          </w:p>
          <w:p w14:paraId="7D1DF62D" w14:textId="77777777" w:rsidR="007E6F54" w:rsidRPr="00324315" w:rsidRDefault="007E6F54" w:rsidP="007E6F54">
            <w:pPr>
              <w:ind w:firstLine="0"/>
              <w:rPr>
                <w:rFonts w:ascii="Times New Roman" w:eastAsia="Calibri" w:hAnsi="Times New Roman" w:cs="Times New Roman"/>
                <w:sz w:val="24"/>
                <w:szCs w:val="24"/>
              </w:rPr>
            </w:pPr>
          </w:p>
          <w:p w14:paraId="61C96BBF" w14:textId="77777777" w:rsidR="007E6F54" w:rsidRPr="00324315" w:rsidRDefault="007E6F54" w:rsidP="007E6F54">
            <w:pPr>
              <w:ind w:firstLine="0"/>
              <w:rPr>
                <w:rFonts w:ascii="Times New Roman" w:eastAsia="Calibri" w:hAnsi="Times New Roman" w:cs="Times New Roman"/>
                <w:sz w:val="24"/>
                <w:szCs w:val="24"/>
              </w:rPr>
            </w:pPr>
          </w:p>
          <w:p w14:paraId="4B25A5C5" w14:textId="77777777" w:rsidR="007E6F54" w:rsidRPr="00324315" w:rsidRDefault="007E6F54" w:rsidP="007E6F54">
            <w:pPr>
              <w:ind w:firstLine="0"/>
              <w:rPr>
                <w:rFonts w:ascii="Times New Roman" w:eastAsia="Calibri" w:hAnsi="Times New Roman" w:cs="Times New Roman"/>
                <w:sz w:val="24"/>
                <w:szCs w:val="24"/>
              </w:rPr>
            </w:pPr>
          </w:p>
          <w:p w14:paraId="51A0250B" w14:textId="77777777" w:rsidR="007E6F54" w:rsidRPr="00324315" w:rsidRDefault="007E6F54" w:rsidP="007E6F54">
            <w:pPr>
              <w:ind w:firstLine="0"/>
              <w:rPr>
                <w:rFonts w:ascii="Times New Roman" w:eastAsia="Calibri" w:hAnsi="Times New Roman" w:cs="Times New Roman"/>
                <w:sz w:val="24"/>
                <w:szCs w:val="24"/>
              </w:rPr>
            </w:pPr>
          </w:p>
          <w:p w14:paraId="585DA43D" w14:textId="77777777" w:rsidR="007E6F54" w:rsidRPr="00324315" w:rsidRDefault="007E6F54" w:rsidP="007E6F54">
            <w:pPr>
              <w:ind w:firstLine="0"/>
              <w:rPr>
                <w:rFonts w:ascii="Times New Roman" w:eastAsia="Calibri" w:hAnsi="Times New Roman" w:cs="Times New Roman"/>
                <w:sz w:val="24"/>
                <w:szCs w:val="24"/>
              </w:rPr>
            </w:pPr>
          </w:p>
          <w:p w14:paraId="60725289" w14:textId="77777777" w:rsidR="007E6F54" w:rsidRPr="00324315" w:rsidRDefault="007E6F54" w:rsidP="007E6F54">
            <w:pPr>
              <w:ind w:firstLine="0"/>
              <w:rPr>
                <w:rFonts w:ascii="Times New Roman" w:eastAsia="Calibri" w:hAnsi="Times New Roman" w:cs="Times New Roman"/>
                <w:sz w:val="24"/>
                <w:szCs w:val="24"/>
              </w:rPr>
            </w:pPr>
          </w:p>
          <w:p w14:paraId="26986009" w14:textId="77777777" w:rsidR="007E6F54" w:rsidRPr="00324315" w:rsidRDefault="007E6F54" w:rsidP="007E6F54">
            <w:pPr>
              <w:ind w:firstLine="0"/>
              <w:rPr>
                <w:rFonts w:ascii="Times New Roman" w:eastAsia="Calibri" w:hAnsi="Times New Roman" w:cs="Times New Roman"/>
                <w:sz w:val="24"/>
                <w:szCs w:val="24"/>
              </w:rPr>
            </w:pPr>
          </w:p>
          <w:p w14:paraId="1385BDCF" w14:textId="77777777" w:rsidR="007E6F54" w:rsidRPr="00324315" w:rsidRDefault="007E6F54" w:rsidP="007E6F54">
            <w:pPr>
              <w:ind w:firstLine="0"/>
              <w:rPr>
                <w:rFonts w:ascii="Times New Roman" w:eastAsia="Calibri" w:hAnsi="Times New Roman" w:cs="Times New Roman"/>
                <w:sz w:val="24"/>
                <w:szCs w:val="24"/>
              </w:rPr>
            </w:pPr>
          </w:p>
          <w:p w14:paraId="1D4F20C0" w14:textId="77777777" w:rsidR="007E6F54" w:rsidRPr="00324315" w:rsidRDefault="007E6F54" w:rsidP="007E6F54">
            <w:pPr>
              <w:ind w:firstLine="0"/>
              <w:rPr>
                <w:rFonts w:ascii="Times New Roman" w:eastAsia="Calibri" w:hAnsi="Times New Roman" w:cs="Times New Roman"/>
                <w:sz w:val="24"/>
                <w:szCs w:val="24"/>
              </w:rPr>
            </w:pPr>
          </w:p>
          <w:p w14:paraId="6C8A1DB7" w14:textId="77777777" w:rsidR="007E6F54" w:rsidRPr="00324315" w:rsidRDefault="007E6F54" w:rsidP="007E6F54">
            <w:pPr>
              <w:ind w:firstLine="0"/>
              <w:rPr>
                <w:rFonts w:ascii="Times New Roman" w:eastAsia="Calibri" w:hAnsi="Times New Roman" w:cs="Times New Roman"/>
                <w:sz w:val="24"/>
                <w:szCs w:val="24"/>
              </w:rPr>
            </w:pPr>
          </w:p>
          <w:p w14:paraId="11A8E817" w14:textId="77777777" w:rsidR="007E6F54" w:rsidRPr="00324315" w:rsidRDefault="007E6F54" w:rsidP="007E6F54">
            <w:pPr>
              <w:ind w:firstLine="0"/>
              <w:rPr>
                <w:rFonts w:ascii="Times New Roman" w:eastAsia="Calibri" w:hAnsi="Times New Roman" w:cs="Times New Roman"/>
                <w:sz w:val="24"/>
                <w:szCs w:val="24"/>
              </w:rPr>
            </w:pPr>
          </w:p>
          <w:p w14:paraId="1AEE8D05" w14:textId="77777777" w:rsidR="007E6F54" w:rsidRPr="00324315" w:rsidRDefault="007E6F54" w:rsidP="007E6F54">
            <w:pPr>
              <w:ind w:firstLine="0"/>
              <w:rPr>
                <w:rFonts w:ascii="Times New Roman" w:eastAsia="Calibri" w:hAnsi="Times New Roman" w:cs="Times New Roman"/>
                <w:sz w:val="24"/>
                <w:szCs w:val="24"/>
              </w:rPr>
            </w:pPr>
          </w:p>
          <w:p w14:paraId="114A2C6D" w14:textId="77777777" w:rsidR="007E6F54" w:rsidRPr="00324315" w:rsidRDefault="007E6F54" w:rsidP="007E6F54">
            <w:pPr>
              <w:ind w:firstLine="0"/>
              <w:rPr>
                <w:rFonts w:ascii="Times New Roman" w:eastAsia="Calibri" w:hAnsi="Times New Roman" w:cs="Times New Roman"/>
                <w:sz w:val="24"/>
                <w:szCs w:val="24"/>
              </w:rPr>
            </w:pPr>
          </w:p>
          <w:p w14:paraId="0443D180" w14:textId="77777777" w:rsidR="007E6F54" w:rsidRPr="00324315" w:rsidRDefault="007E6F54" w:rsidP="007E6F54">
            <w:pPr>
              <w:ind w:firstLine="0"/>
              <w:rPr>
                <w:rFonts w:ascii="Times New Roman" w:eastAsia="Calibri" w:hAnsi="Times New Roman" w:cs="Times New Roman"/>
                <w:sz w:val="24"/>
                <w:szCs w:val="24"/>
              </w:rPr>
            </w:pPr>
          </w:p>
          <w:p w14:paraId="6EFBB0C4" w14:textId="77777777" w:rsidR="007E6F54" w:rsidRPr="00324315" w:rsidRDefault="007E6F54" w:rsidP="007E6F54">
            <w:pPr>
              <w:ind w:firstLine="0"/>
              <w:rPr>
                <w:rFonts w:ascii="Times New Roman" w:eastAsia="Calibri" w:hAnsi="Times New Roman" w:cs="Times New Roman"/>
                <w:sz w:val="24"/>
                <w:szCs w:val="24"/>
              </w:rPr>
            </w:pPr>
          </w:p>
          <w:p w14:paraId="0ED8F892" w14:textId="77777777" w:rsidR="007E6F54" w:rsidRPr="00324315" w:rsidRDefault="007E6F54" w:rsidP="007E6F54">
            <w:pPr>
              <w:ind w:firstLine="0"/>
              <w:rPr>
                <w:rFonts w:ascii="Times New Roman" w:eastAsia="Calibri" w:hAnsi="Times New Roman" w:cs="Times New Roman"/>
                <w:sz w:val="24"/>
                <w:szCs w:val="24"/>
              </w:rPr>
            </w:pPr>
          </w:p>
          <w:p w14:paraId="56AD8234" w14:textId="77777777" w:rsidR="007E6F54" w:rsidRPr="00324315" w:rsidRDefault="007E6F54" w:rsidP="007E6F54">
            <w:pPr>
              <w:ind w:firstLine="0"/>
              <w:rPr>
                <w:rFonts w:ascii="Times New Roman" w:eastAsia="Calibri" w:hAnsi="Times New Roman" w:cs="Times New Roman"/>
                <w:sz w:val="24"/>
                <w:szCs w:val="24"/>
              </w:rPr>
            </w:pPr>
          </w:p>
          <w:p w14:paraId="7FA45321" w14:textId="77777777" w:rsidR="007E6F54" w:rsidRPr="00324315" w:rsidRDefault="007E6F54" w:rsidP="007E6F54">
            <w:pPr>
              <w:ind w:firstLine="0"/>
              <w:rPr>
                <w:rFonts w:ascii="Times New Roman" w:eastAsia="Calibri" w:hAnsi="Times New Roman" w:cs="Times New Roman"/>
                <w:sz w:val="24"/>
                <w:szCs w:val="24"/>
              </w:rPr>
            </w:pPr>
          </w:p>
          <w:p w14:paraId="73641A7C" w14:textId="77777777" w:rsidR="007E6F54" w:rsidRPr="00324315" w:rsidRDefault="007E6F54" w:rsidP="007E6F54">
            <w:pPr>
              <w:ind w:firstLine="0"/>
              <w:rPr>
                <w:rFonts w:ascii="Times New Roman" w:eastAsia="Calibri" w:hAnsi="Times New Roman" w:cs="Times New Roman"/>
                <w:sz w:val="24"/>
                <w:szCs w:val="24"/>
              </w:rPr>
            </w:pPr>
          </w:p>
          <w:p w14:paraId="30863584" w14:textId="77777777" w:rsidR="007E6F54" w:rsidRPr="00324315" w:rsidRDefault="007E6F54" w:rsidP="007E6F54">
            <w:pPr>
              <w:ind w:firstLine="0"/>
              <w:rPr>
                <w:rFonts w:ascii="Times New Roman" w:eastAsia="Calibri" w:hAnsi="Times New Roman" w:cs="Times New Roman"/>
                <w:sz w:val="24"/>
                <w:szCs w:val="24"/>
              </w:rPr>
            </w:pPr>
          </w:p>
          <w:p w14:paraId="1B697598" w14:textId="77777777" w:rsidR="007E6F54" w:rsidRPr="00324315" w:rsidRDefault="007E6F54" w:rsidP="007E6F54">
            <w:pPr>
              <w:ind w:firstLine="0"/>
              <w:rPr>
                <w:rFonts w:ascii="Times New Roman" w:eastAsia="Calibri" w:hAnsi="Times New Roman" w:cs="Times New Roman"/>
                <w:sz w:val="24"/>
                <w:szCs w:val="24"/>
              </w:rPr>
            </w:pPr>
          </w:p>
          <w:p w14:paraId="1117C019" w14:textId="77777777" w:rsidR="007E6F54" w:rsidRPr="00324315" w:rsidRDefault="007E6F54" w:rsidP="007E6F54">
            <w:pPr>
              <w:ind w:firstLine="0"/>
              <w:rPr>
                <w:rFonts w:ascii="Times New Roman" w:eastAsia="Calibri" w:hAnsi="Times New Roman" w:cs="Times New Roman"/>
                <w:sz w:val="24"/>
                <w:szCs w:val="24"/>
              </w:rPr>
            </w:pPr>
          </w:p>
          <w:p w14:paraId="011E7365" w14:textId="77777777" w:rsidR="007E6F54" w:rsidRPr="00324315" w:rsidRDefault="007E6F54" w:rsidP="007E6F54">
            <w:pPr>
              <w:ind w:firstLine="0"/>
              <w:rPr>
                <w:rFonts w:ascii="Times New Roman" w:eastAsia="Calibri" w:hAnsi="Times New Roman" w:cs="Times New Roman"/>
                <w:sz w:val="24"/>
                <w:szCs w:val="24"/>
              </w:rPr>
            </w:pPr>
          </w:p>
          <w:p w14:paraId="606E9179" w14:textId="77777777" w:rsidR="007E6F54" w:rsidRPr="00324315" w:rsidRDefault="007E6F54" w:rsidP="007E6F54">
            <w:pPr>
              <w:ind w:firstLine="0"/>
              <w:rPr>
                <w:rFonts w:ascii="Times New Roman" w:eastAsia="Calibri" w:hAnsi="Times New Roman" w:cs="Times New Roman"/>
                <w:sz w:val="24"/>
                <w:szCs w:val="24"/>
              </w:rPr>
            </w:pPr>
          </w:p>
          <w:p w14:paraId="7A861553" w14:textId="77777777" w:rsidR="007E6F54" w:rsidRPr="00324315" w:rsidRDefault="007E6F54" w:rsidP="007E6F54">
            <w:pPr>
              <w:ind w:firstLine="0"/>
              <w:rPr>
                <w:rFonts w:ascii="Times New Roman" w:eastAsia="Calibri" w:hAnsi="Times New Roman" w:cs="Times New Roman"/>
                <w:sz w:val="24"/>
                <w:szCs w:val="24"/>
              </w:rPr>
            </w:pPr>
          </w:p>
          <w:p w14:paraId="28AF56EE" w14:textId="77777777" w:rsidR="007E6F54" w:rsidRPr="00324315" w:rsidRDefault="007E6F54" w:rsidP="007E6F54">
            <w:pPr>
              <w:ind w:firstLine="0"/>
              <w:rPr>
                <w:rFonts w:ascii="Times New Roman" w:eastAsia="Calibri" w:hAnsi="Times New Roman" w:cs="Times New Roman"/>
                <w:sz w:val="24"/>
                <w:szCs w:val="24"/>
              </w:rPr>
            </w:pPr>
          </w:p>
          <w:p w14:paraId="403CF7FA" w14:textId="77777777" w:rsidR="007E6F54" w:rsidRPr="00324315" w:rsidRDefault="007E6F54" w:rsidP="007E6F54">
            <w:pPr>
              <w:ind w:firstLine="0"/>
              <w:rPr>
                <w:rFonts w:ascii="Times New Roman" w:eastAsia="Calibri" w:hAnsi="Times New Roman" w:cs="Times New Roman"/>
                <w:sz w:val="24"/>
                <w:szCs w:val="24"/>
              </w:rPr>
            </w:pPr>
          </w:p>
          <w:p w14:paraId="182236C1" w14:textId="77777777" w:rsidR="007E6F54" w:rsidRPr="00324315" w:rsidRDefault="007E6F54" w:rsidP="007E6F54">
            <w:pPr>
              <w:ind w:firstLine="0"/>
              <w:rPr>
                <w:rFonts w:ascii="Times New Roman" w:eastAsia="Calibri" w:hAnsi="Times New Roman" w:cs="Times New Roman"/>
                <w:sz w:val="24"/>
                <w:szCs w:val="24"/>
              </w:rPr>
            </w:pPr>
          </w:p>
          <w:p w14:paraId="6EC351AC" w14:textId="77777777" w:rsidR="007E6F54" w:rsidRPr="00324315" w:rsidRDefault="007E6F54" w:rsidP="007E6F54">
            <w:pPr>
              <w:ind w:firstLine="0"/>
              <w:rPr>
                <w:rFonts w:ascii="Times New Roman" w:eastAsia="Calibri" w:hAnsi="Times New Roman" w:cs="Times New Roman"/>
                <w:sz w:val="24"/>
                <w:szCs w:val="24"/>
              </w:rPr>
            </w:pPr>
          </w:p>
          <w:p w14:paraId="6CBFC211" w14:textId="77777777" w:rsidR="007E6F54" w:rsidRPr="00324315" w:rsidRDefault="007E6F54" w:rsidP="007E6F54">
            <w:pPr>
              <w:ind w:firstLine="0"/>
              <w:rPr>
                <w:rFonts w:ascii="Times New Roman" w:eastAsia="Calibri" w:hAnsi="Times New Roman" w:cs="Times New Roman"/>
                <w:sz w:val="24"/>
                <w:szCs w:val="24"/>
              </w:rPr>
            </w:pPr>
          </w:p>
          <w:p w14:paraId="178B3400" w14:textId="77777777" w:rsidR="007E6F54" w:rsidRPr="00324315" w:rsidRDefault="007E6F54" w:rsidP="007E6F54">
            <w:pPr>
              <w:ind w:firstLine="0"/>
              <w:rPr>
                <w:rFonts w:ascii="Times New Roman" w:eastAsia="Calibri" w:hAnsi="Times New Roman" w:cs="Times New Roman"/>
                <w:sz w:val="24"/>
                <w:szCs w:val="24"/>
              </w:rPr>
            </w:pPr>
          </w:p>
          <w:p w14:paraId="63FFE544" w14:textId="77777777" w:rsidR="007E6F54" w:rsidRPr="00324315" w:rsidRDefault="007E6F54" w:rsidP="007E6F54">
            <w:pPr>
              <w:ind w:firstLine="0"/>
              <w:rPr>
                <w:rFonts w:ascii="Times New Roman" w:eastAsia="Calibri" w:hAnsi="Times New Roman" w:cs="Times New Roman"/>
                <w:sz w:val="24"/>
                <w:szCs w:val="24"/>
              </w:rPr>
            </w:pPr>
          </w:p>
          <w:p w14:paraId="1C7A9450" w14:textId="77777777" w:rsidR="007E6F54" w:rsidRPr="00324315" w:rsidRDefault="007E6F54" w:rsidP="007E6F54">
            <w:pPr>
              <w:ind w:firstLine="0"/>
              <w:rPr>
                <w:rFonts w:ascii="Times New Roman" w:eastAsia="Calibri" w:hAnsi="Times New Roman" w:cs="Times New Roman"/>
                <w:sz w:val="24"/>
                <w:szCs w:val="24"/>
              </w:rPr>
            </w:pPr>
          </w:p>
          <w:p w14:paraId="15DACB28" w14:textId="77777777" w:rsidR="007E6F54" w:rsidRPr="00324315" w:rsidRDefault="007E6F54" w:rsidP="007E6F54">
            <w:pPr>
              <w:ind w:firstLine="0"/>
              <w:rPr>
                <w:rFonts w:ascii="Times New Roman" w:eastAsia="Calibri" w:hAnsi="Times New Roman" w:cs="Times New Roman"/>
                <w:sz w:val="24"/>
                <w:szCs w:val="24"/>
              </w:rPr>
            </w:pPr>
          </w:p>
          <w:p w14:paraId="5F6D326D" w14:textId="77777777" w:rsidR="007E6F54" w:rsidRPr="00324315" w:rsidRDefault="007E6F54" w:rsidP="007E6F54">
            <w:pPr>
              <w:ind w:firstLine="0"/>
              <w:rPr>
                <w:rFonts w:ascii="Times New Roman" w:eastAsia="Calibri" w:hAnsi="Times New Roman" w:cs="Times New Roman"/>
                <w:sz w:val="24"/>
                <w:szCs w:val="24"/>
              </w:rPr>
            </w:pPr>
          </w:p>
          <w:p w14:paraId="7C4D6F3B" w14:textId="77777777" w:rsidR="007E6F54" w:rsidRPr="00324315" w:rsidRDefault="007E6F54" w:rsidP="007E6F54">
            <w:pPr>
              <w:ind w:firstLine="0"/>
              <w:rPr>
                <w:rFonts w:ascii="Times New Roman" w:eastAsia="Calibri" w:hAnsi="Times New Roman" w:cs="Times New Roman"/>
                <w:sz w:val="24"/>
                <w:szCs w:val="24"/>
              </w:rPr>
            </w:pPr>
          </w:p>
          <w:p w14:paraId="6230C3C4" w14:textId="77777777" w:rsidR="007E6F54" w:rsidRPr="00324315" w:rsidRDefault="007E6F54" w:rsidP="007E6F54">
            <w:pPr>
              <w:ind w:firstLine="0"/>
              <w:rPr>
                <w:rFonts w:ascii="Times New Roman" w:eastAsia="Calibri" w:hAnsi="Times New Roman" w:cs="Times New Roman"/>
                <w:sz w:val="24"/>
                <w:szCs w:val="24"/>
              </w:rPr>
            </w:pPr>
          </w:p>
          <w:p w14:paraId="0DD391F4" w14:textId="77777777" w:rsidR="007E6F54" w:rsidRPr="00324315" w:rsidRDefault="007E6F54" w:rsidP="007E6F54">
            <w:pPr>
              <w:ind w:firstLine="0"/>
              <w:rPr>
                <w:rFonts w:ascii="Times New Roman" w:eastAsia="Calibri" w:hAnsi="Times New Roman" w:cs="Times New Roman"/>
                <w:sz w:val="24"/>
                <w:szCs w:val="24"/>
              </w:rPr>
            </w:pPr>
          </w:p>
          <w:p w14:paraId="77FAA4A2" w14:textId="77777777" w:rsidR="007E6F54" w:rsidRPr="00324315" w:rsidRDefault="007E6F54" w:rsidP="007E6F54">
            <w:pPr>
              <w:ind w:firstLine="0"/>
              <w:rPr>
                <w:rFonts w:ascii="Times New Roman" w:eastAsia="Calibri" w:hAnsi="Times New Roman" w:cs="Times New Roman"/>
                <w:sz w:val="24"/>
                <w:szCs w:val="24"/>
              </w:rPr>
            </w:pPr>
          </w:p>
          <w:p w14:paraId="294C4372" w14:textId="77777777" w:rsidR="007E6F54" w:rsidRPr="00324315" w:rsidRDefault="007E6F54" w:rsidP="007E6F54">
            <w:pPr>
              <w:ind w:firstLine="0"/>
              <w:rPr>
                <w:rFonts w:ascii="Times New Roman" w:eastAsia="Calibri" w:hAnsi="Times New Roman" w:cs="Times New Roman"/>
                <w:sz w:val="24"/>
                <w:szCs w:val="24"/>
              </w:rPr>
            </w:pPr>
          </w:p>
          <w:p w14:paraId="13342434" w14:textId="77777777" w:rsidR="007E6F54" w:rsidRPr="00324315" w:rsidRDefault="007E6F54" w:rsidP="007E6F54">
            <w:pPr>
              <w:ind w:firstLine="0"/>
              <w:rPr>
                <w:rFonts w:ascii="Times New Roman" w:eastAsia="Calibri" w:hAnsi="Times New Roman" w:cs="Times New Roman"/>
                <w:sz w:val="24"/>
                <w:szCs w:val="24"/>
              </w:rPr>
            </w:pPr>
          </w:p>
          <w:p w14:paraId="38AD64A8" w14:textId="77777777" w:rsidR="007E6F54" w:rsidRPr="00324315" w:rsidRDefault="007E6F54" w:rsidP="007E6F54">
            <w:pPr>
              <w:ind w:firstLine="0"/>
              <w:rPr>
                <w:rFonts w:ascii="Times New Roman" w:eastAsia="Calibri" w:hAnsi="Times New Roman" w:cs="Times New Roman"/>
                <w:sz w:val="24"/>
                <w:szCs w:val="24"/>
              </w:rPr>
            </w:pPr>
          </w:p>
          <w:p w14:paraId="59F32D54" w14:textId="77777777" w:rsidR="007E6F54" w:rsidRPr="00324315" w:rsidRDefault="007E6F54" w:rsidP="007E6F54">
            <w:pPr>
              <w:ind w:firstLine="0"/>
              <w:rPr>
                <w:rFonts w:ascii="Times New Roman" w:eastAsia="Calibri" w:hAnsi="Times New Roman" w:cs="Times New Roman"/>
                <w:sz w:val="24"/>
                <w:szCs w:val="24"/>
              </w:rPr>
            </w:pPr>
          </w:p>
          <w:p w14:paraId="2865652C" w14:textId="77777777" w:rsidR="007E6F54" w:rsidRPr="00324315" w:rsidRDefault="007E6F54" w:rsidP="007E6F54">
            <w:pPr>
              <w:ind w:firstLine="0"/>
              <w:rPr>
                <w:rFonts w:ascii="Times New Roman" w:eastAsia="Calibri" w:hAnsi="Times New Roman" w:cs="Times New Roman"/>
                <w:sz w:val="24"/>
                <w:szCs w:val="24"/>
              </w:rPr>
            </w:pPr>
          </w:p>
          <w:p w14:paraId="5F7180EF" w14:textId="77777777" w:rsidR="007E6F54" w:rsidRPr="00324315" w:rsidRDefault="007E6F54" w:rsidP="007E6F54">
            <w:pPr>
              <w:ind w:firstLine="0"/>
              <w:rPr>
                <w:rFonts w:ascii="Times New Roman" w:eastAsia="Calibri" w:hAnsi="Times New Roman" w:cs="Times New Roman"/>
                <w:sz w:val="24"/>
                <w:szCs w:val="24"/>
              </w:rPr>
            </w:pPr>
          </w:p>
          <w:p w14:paraId="066621B7" w14:textId="77777777" w:rsidR="007E6F54" w:rsidRPr="00324315" w:rsidRDefault="007E6F54" w:rsidP="007E6F54">
            <w:pPr>
              <w:ind w:firstLine="0"/>
              <w:rPr>
                <w:rFonts w:ascii="Times New Roman" w:eastAsia="Calibri" w:hAnsi="Times New Roman" w:cs="Times New Roman"/>
                <w:sz w:val="24"/>
                <w:szCs w:val="24"/>
              </w:rPr>
            </w:pPr>
          </w:p>
          <w:p w14:paraId="166F1327" w14:textId="77777777" w:rsidR="007E6F54" w:rsidRPr="00324315" w:rsidRDefault="007E6F54" w:rsidP="007E6F54">
            <w:pPr>
              <w:ind w:firstLine="0"/>
              <w:rPr>
                <w:rFonts w:ascii="Times New Roman" w:eastAsia="Calibri" w:hAnsi="Times New Roman" w:cs="Times New Roman"/>
                <w:sz w:val="24"/>
                <w:szCs w:val="24"/>
              </w:rPr>
            </w:pPr>
          </w:p>
          <w:p w14:paraId="5F4DF8F9" w14:textId="77777777" w:rsidR="007E6F54" w:rsidRPr="00324315" w:rsidRDefault="007E6F54" w:rsidP="007E6F54">
            <w:pPr>
              <w:ind w:firstLine="0"/>
              <w:rPr>
                <w:rFonts w:ascii="Times New Roman" w:eastAsia="Calibri" w:hAnsi="Times New Roman" w:cs="Times New Roman"/>
                <w:sz w:val="24"/>
                <w:szCs w:val="24"/>
              </w:rPr>
            </w:pPr>
          </w:p>
          <w:p w14:paraId="215D8387" w14:textId="77777777" w:rsidR="007E6F54" w:rsidRPr="00324315" w:rsidRDefault="007E6F54" w:rsidP="007E6F54">
            <w:pPr>
              <w:ind w:firstLine="0"/>
              <w:rPr>
                <w:rFonts w:ascii="Times New Roman" w:eastAsia="Calibri" w:hAnsi="Times New Roman" w:cs="Times New Roman"/>
                <w:sz w:val="24"/>
                <w:szCs w:val="24"/>
              </w:rPr>
            </w:pPr>
          </w:p>
          <w:p w14:paraId="1BEB0977" w14:textId="77777777" w:rsidR="007E6F54" w:rsidRPr="00324315" w:rsidRDefault="007E6F54" w:rsidP="007E6F54">
            <w:pPr>
              <w:ind w:firstLine="0"/>
              <w:rPr>
                <w:rFonts w:ascii="Times New Roman" w:eastAsia="Calibri" w:hAnsi="Times New Roman" w:cs="Times New Roman"/>
                <w:sz w:val="24"/>
                <w:szCs w:val="24"/>
              </w:rPr>
            </w:pPr>
          </w:p>
          <w:p w14:paraId="1338475B" w14:textId="77777777" w:rsidR="007E6F54" w:rsidRPr="00324315" w:rsidRDefault="007E6F54" w:rsidP="007E6F54">
            <w:pPr>
              <w:ind w:firstLine="0"/>
              <w:rPr>
                <w:rFonts w:ascii="Times New Roman" w:eastAsia="Calibri" w:hAnsi="Times New Roman" w:cs="Times New Roman"/>
                <w:sz w:val="24"/>
                <w:szCs w:val="24"/>
              </w:rPr>
            </w:pPr>
          </w:p>
          <w:p w14:paraId="71F15921" w14:textId="77777777" w:rsidR="007E6F54" w:rsidRPr="00324315" w:rsidRDefault="007E6F54" w:rsidP="007E6F54">
            <w:pPr>
              <w:ind w:firstLine="0"/>
              <w:rPr>
                <w:rFonts w:ascii="Times New Roman" w:eastAsia="Calibri" w:hAnsi="Times New Roman" w:cs="Times New Roman"/>
                <w:sz w:val="24"/>
                <w:szCs w:val="24"/>
              </w:rPr>
            </w:pPr>
          </w:p>
          <w:p w14:paraId="55B384D9" w14:textId="77777777" w:rsidR="007E6F54" w:rsidRPr="00324315" w:rsidRDefault="007E6F54" w:rsidP="007E6F54">
            <w:pPr>
              <w:ind w:firstLine="0"/>
              <w:rPr>
                <w:rFonts w:ascii="Times New Roman" w:eastAsia="Calibri" w:hAnsi="Times New Roman" w:cs="Times New Roman"/>
                <w:sz w:val="24"/>
                <w:szCs w:val="24"/>
              </w:rPr>
            </w:pPr>
          </w:p>
          <w:p w14:paraId="702288B2" w14:textId="77777777" w:rsidR="007E6F54" w:rsidRPr="00324315" w:rsidRDefault="007E6F54" w:rsidP="007E6F54">
            <w:pPr>
              <w:ind w:firstLine="0"/>
              <w:rPr>
                <w:rFonts w:ascii="Times New Roman" w:eastAsia="Calibri" w:hAnsi="Times New Roman" w:cs="Times New Roman"/>
                <w:sz w:val="24"/>
                <w:szCs w:val="24"/>
              </w:rPr>
            </w:pPr>
          </w:p>
          <w:p w14:paraId="0477E166" w14:textId="77777777" w:rsidR="007E6F54" w:rsidRPr="00324315" w:rsidRDefault="007E6F54" w:rsidP="007E6F54">
            <w:pPr>
              <w:ind w:firstLine="0"/>
              <w:rPr>
                <w:rFonts w:ascii="Times New Roman" w:eastAsia="Calibri" w:hAnsi="Times New Roman" w:cs="Times New Roman"/>
                <w:sz w:val="24"/>
                <w:szCs w:val="24"/>
              </w:rPr>
            </w:pPr>
          </w:p>
          <w:p w14:paraId="6131B59C" w14:textId="77777777" w:rsidR="007E6F54" w:rsidRPr="00324315" w:rsidRDefault="007E6F54" w:rsidP="007E6F54">
            <w:pPr>
              <w:ind w:firstLine="0"/>
              <w:rPr>
                <w:rFonts w:ascii="Times New Roman" w:eastAsia="Calibri" w:hAnsi="Times New Roman" w:cs="Times New Roman"/>
                <w:sz w:val="24"/>
                <w:szCs w:val="24"/>
              </w:rPr>
            </w:pPr>
          </w:p>
          <w:p w14:paraId="0FD6F0FD" w14:textId="77777777" w:rsidR="007E6F54" w:rsidRPr="00324315" w:rsidRDefault="007E6F54" w:rsidP="007E6F54">
            <w:pPr>
              <w:ind w:firstLine="0"/>
              <w:rPr>
                <w:rFonts w:ascii="Times New Roman" w:eastAsia="Calibri" w:hAnsi="Times New Roman" w:cs="Times New Roman"/>
                <w:sz w:val="24"/>
                <w:szCs w:val="24"/>
              </w:rPr>
            </w:pPr>
          </w:p>
          <w:p w14:paraId="7985F65E" w14:textId="77777777" w:rsidR="007E6F54" w:rsidRPr="00324315" w:rsidRDefault="007E6F54" w:rsidP="007E6F54">
            <w:pPr>
              <w:ind w:firstLine="0"/>
              <w:rPr>
                <w:rFonts w:ascii="Times New Roman" w:eastAsia="Calibri" w:hAnsi="Times New Roman" w:cs="Times New Roman"/>
                <w:sz w:val="24"/>
                <w:szCs w:val="24"/>
              </w:rPr>
            </w:pPr>
          </w:p>
          <w:p w14:paraId="10D9F7B8" w14:textId="77777777" w:rsidR="007E6F54" w:rsidRPr="00324315" w:rsidRDefault="007E6F54" w:rsidP="007E6F54">
            <w:pPr>
              <w:ind w:firstLine="0"/>
              <w:rPr>
                <w:rFonts w:ascii="Times New Roman" w:eastAsia="Calibri" w:hAnsi="Times New Roman" w:cs="Times New Roman"/>
                <w:sz w:val="24"/>
                <w:szCs w:val="24"/>
              </w:rPr>
            </w:pPr>
          </w:p>
          <w:p w14:paraId="15B53091" w14:textId="77777777" w:rsidR="007E6F54" w:rsidRPr="00324315" w:rsidRDefault="007E6F54" w:rsidP="007E6F54">
            <w:pPr>
              <w:ind w:firstLine="0"/>
              <w:rPr>
                <w:rFonts w:ascii="Times New Roman" w:eastAsia="Calibri" w:hAnsi="Times New Roman" w:cs="Times New Roman"/>
                <w:sz w:val="24"/>
                <w:szCs w:val="24"/>
              </w:rPr>
            </w:pPr>
          </w:p>
          <w:p w14:paraId="56A65FA3" w14:textId="77777777" w:rsidR="007E6F54" w:rsidRPr="00324315" w:rsidRDefault="007E6F54" w:rsidP="007E6F54">
            <w:pPr>
              <w:ind w:firstLine="0"/>
              <w:rPr>
                <w:rFonts w:ascii="Times New Roman" w:eastAsia="Calibri" w:hAnsi="Times New Roman" w:cs="Times New Roman"/>
                <w:sz w:val="24"/>
                <w:szCs w:val="24"/>
              </w:rPr>
            </w:pPr>
          </w:p>
          <w:p w14:paraId="3716FD62" w14:textId="77777777" w:rsidR="007E6F54" w:rsidRPr="00324315" w:rsidRDefault="007E6F54" w:rsidP="007E6F54">
            <w:pPr>
              <w:ind w:firstLine="0"/>
              <w:rPr>
                <w:rFonts w:ascii="Times New Roman" w:eastAsia="Calibri" w:hAnsi="Times New Roman" w:cs="Times New Roman"/>
                <w:sz w:val="24"/>
                <w:szCs w:val="24"/>
              </w:rPr>
            </w:pPr>
          </w:p>
          <w:p w14:paraId="78C4E71F" w14:textId="77777777" w:rsidR="007E6F54" w:rsidRPr="00324315" w:rsidRDefault="007E6F54" w:rsidP="007E6F54">
            <w:pPr>
              <w:ind w:firstLine="0"/>
              <w:rPr>
                <w:rFonts w:ascii="Times New Roman" w:eastAsia="Calibri" w:hAnsi="Times New Roman" w:cs="Times New Roman"/>
                <w:sz w:val="24"/>
                <w:szCs w:val="24"/>
              </w:rPr>
            </w:pPr>
          </w:p>
          <w:p w14:paraId="7647553E" w14:textId="77777777" w:rsidR="007E6F54" w:rsidRPr="00324315" w:rsidRDefault="007E6F54" w:rsidP="007E6F54">
            <w:pPr>
              <w:ind w:firstLine="0"/>
              <w:rPr>
                <w:rFonts w:ascii="Times New Roman" w:eastAsia="Calibri" w:hAnsi="Times New Roman" w:cs="Times New Roman"/>
                <w:sz w:val="24"/>
                <w:szCs w:val="24"/>
              </w:rPr>
            </w:pPr>
          </w:p>
          <w:p w14:paraId="109E11DD" w14:textId="77777777" w:rsidR="007E6F54" w:rsidRPr="00324315" w:rsidRDefault="007E6F54" w:rsidP="007E6F54">
            <w:pPr>
              <w:ind w:firstLine="0"/>
              <w:rPr>
                <w:rFonts w:ascii="Times New Roman" w:eastAsia="Calibri" w:hAnsi="Times New Roman" w:cs="Times New Roman"/>
                <w:sz w:val="24"/>
                <w:szCs w:val="24"/>
              </w:rPr>
            </w:pPr>
          </w:p>
          <w:p w14:paraId="006419AF" w14:textId="77777777" w:rsidR="007E6F54" w:rsidRPr="00324315" w:rsidRDefault="007E6F54" w:rsidP="007E6F54">
            <w:pPr>
              <w:ind w:firstLine="0"/>
              <w:rPr>
                <w:rFonts w:ascii="Times New Roman" w:eastAsia="Calibri" w:hAnsi="Times New Roman" w:cs="Times New Roman"/>
                <w:sz w:val="24"/>
                <w:szCs w:val="24"/>
              </w:rPr>
            </w:pPr>
          </w:p>
          <w:p w14:paraId="202723F7" w14:textId="77777777" w:rsidR="007E6F54" w:rsidRPr="00324315" w:rsidRDefault="007E6F54" w:rsidP="007E6F54">
            <w:pPr>
              <w:ind w:firstLine="0"/>
              <w:rPr>
                <w:rFonts w:ascii="Times New Roman" w:eastAsia="Calibri" w:hAnsi="Times New Roman" w:cs="Times New Roman"/>
                <w:sz w:val="24"/>
                <w:szCs w:val="24"/>
              </w:rPr>
            </w:pPr>
          </w:p>
          <w:p w14:paraId="116EA063" w14:textId="77777777" w:rsidR="007E6F54" w:rsidRPr="00324315" w:rsidRDefault="007E6F54" w:rsidP="007E6F54">
            <w:pPr>
              <w:ind w:firstLine="0"/>
              <w:rPr>
                <w:rFonts w:ascii="Times New Roman" w:eastAsia="Calibri" w:hAnsi="Times New Roman" w:cs="Times New Roman"/>
                <w:sz w:val="24"/>
                <w:szCs w:val="24"/>
              </w:rPr>
            </w:pPr>
          </w:p>
          <w:p w14:paraId="6E33A12C" w14:textId="77777777" w:rsidR="007E6F54" w:rsidRPr="00324315" w:rsidRDefault="007E6F54" w:rsidP="007E6F54">
            <w:pPr>
              <w:ind w:firstLine="0"/>
              <w:rPr>
                <w:rFonts w:ascii="Times New Roman" w:eastAsia="Calibri" w:hAnsi="Times New Roman" w:cs="Times New Roman"/>
                <w:sz w:val="24"/>
                <w:szCs w:val="24"/>
              </w:rPr>
            </w:pPr>
          </w:p>
          <w:p w14:paraId="13C65CB6" w14:textId="77777777" w:rsidR="007E6F54" w:rsidRPr="00324315" w:rsidRDefault="007E6F54" w:rsidP="007E6F54">
            <w:pPr>
              <w:ind w:firstLine="0"/>
              <w:rPr>
                <w:rFonts w:ascii="Times New Roman" w:eastAsia="Calibri" w:hAnsi="Times New Roman" w:cs="Times New Roman"/>
                <w:sz w:val="24"/>
                <w:szCs w:val="24"/>
              </w:rPr>
            </w:pPr>
          </w:p>
          <w:p w14:paraId="7EC9032C" w14:textId="77777777" w:rsidR="007E6F54" w:rsidRPr="00324315" w:rsidRDefault="007E6F54" w:rsidP="007E6F54">
            <w:pPr>
              <w:ind w:firstLine="0"/>
              <w:rPr>
                <w:rFonts w:ascii="Times New Roman" w:eastAsia="Calibri" w:hAnsi="Times New Roman" w:cs="Times New Roman"/>
                <w:sz w:val="24"/>
                <w:szCs w:val="24"/>
              </w:rPr>
            </w:pPr>
          </w:p>
          <w:p w14:paraId="6EF55E4F" w14:textId="77777777" w:rsidR="007E6F54" w:rsidRPr="00324315" w:rsidRDefault="007E6F54" w:rsidP="007E6F54">
            <w:pPr>
              <w:ind w:firstLine="0"/>
              <w:rPr>
                <w:rFonts w:ascii="Times New Roman" w:eastAsia="Calibri" w:hAnsi="Times New Roman" w:cs="Times New Roman"/>
                <w:sz w:val="24"/>
                <w:szCs w:val="24"/>
              </w:rPr>
            </w:pPr>
          </w:p>
          <w:p w14:paraId="09B72749" w14:textId="77777777" w:rsidR="007E6F54" w:rsidRPr="00324315" w:rsidRDefault="007E6F54" w:rsidP="007E6F54">
            <w:pPr>
              <w:ind w:firstLine="0"/>
              <w:rPr>
                <w:rFonts w:ascii="Times New Roman" w:eastAsia="Calibri" w:hAnsi="Times New Roman" w:cs="Times New Roman"/>
                <w:sz w:val="24"/>
                <w:szCs w:val="24"/>
              </w:rPr>
            </w:pPr>
          </w:p>
          <w:p w14:paraId="737D61C5" w14:textId="77777777" w:rsidR="007E6F54" w:rsidRPr="00324315" w:rsidRDefault="007E6F54" w:rsidP="007E6F54">
            <w:pPr>
              <w:ind w:firstLine="0"/>
              <w:rPr>
                <w:rFonts w:ascii="Times New Roman" w:eastAsia="Calibri" w:hAnsi="Times New Roman" w:cs="Times New Roman"/>
                <w:sz w:val="24"/>
                <w:szCs w:val="24"/>
              </w:rPr>
            </w:pPr>
          </w:p>
          <w:p w14:paraId="52D9CBE7" w14:textId="77777777" w:rsidR="007E6F54" w:rsidRPr="00324315" w:rsidRDefault="007E6F54" w:rsidP="007E6F54">
            <w:pPr>
              <w:ind w:firstLine="0"/>
              <w:rPr>
                <w:rFonts w:ascii="Times New Roman" w:eastAsia="Calibri" w:hAnsi="Times New Roman" w:cs="Times New Roman"/>
                <w:sz w:val="24"/>
                <w:szCs w:val="24"/>
              </w:rPr>
            </w:pPr>
          </w:p>
          <w:p w14:paraId="7A0A036A" w14:textId="77777777" w:rsidR="007E6F54" w:rsidRPr="00324315" w:rsidRDefault="007E6F54" w:rsidP="007E6F54">
            <w:pPr>
              <w:ind w:firstLine="0"/>
              <w:rPr>
                <w:rFonts w:ascii="Times New Roman" w:eastAsia="Calibri" w:hAnsi="Times New Roman" w:cs="Times New Roman"/>
                <w:sz w:val="24"/>
                <w:szCs w:val="24"/>
              </w:rPr>
            </w:pPr>
          </w:p>
          <w:p w14:paraId="52FC20F6" w14:textId="77777777" w:rsidR="007E6F54" w:rsidRPr="00324315" w:rsidRDefault="007E6F54" w:rsidP="007E6F54">
            <w:pPr>
              <w:ind w:firstLine="0"/>
              <w:rPr>
                <w:rFonts w:ascii="Times New Roman" w:eastAsia="Calibri" w:hAnsi="Times New Roman" w:cs="Times New Roman"/>
                <w:sz w:val="24"/>
                <w:szCs w:val="24"/>
              </w:rPr>
            </w:pPr>
          </w:p>
          <w:p w14:paraId="1FD8B49A" w14:textId="77777777" w:rsidR="007E6F54" w:rsidRPr="00324315" w:rsidRDefault="007E6F54" w:rsidP="007E6F54">
            <w:pPr>
              <w:ind w:firstLine="0"/>
              <w:rPr>
                <w:rFonts w:ascii="Times New Roman" w:eastAsia="Calibri" w:hAnsi="Times New Roman" w:cs="Times New Roman"/>
                <w:sz w:val="24"/>
                <w:szCs w:val="24"/>
              </w:rPr>
            </w:pPr>
          </w:p>
          <w:p w14:paraId="26FFBF8F" w14:textId="77777777" w:rsidR="007E6F54" w:rsidRPr="00324315" w:rsidRDefault="007E6F54" w:rsidP="007E6F54">
            <w:pPr>
              <w:ind w:firstLine="0"/>
              <w:rPr>
                <w:rFonts w:ascii="Times New Roman" w:eastAsia="Calibri" w:hAnsi="Times New Roman" w:cs="Times New Roman"/>
                <w:sz w:val="24"/>
                <w:szCs w:val="24"/>
              </w:rPr>
            </w:pPr>
          </w:p>
          <w:p w14:paraId="4FC989C8" w14:textId="77777777" w:rsidR="007E6F54" w:rsidRPr="00324315" w:rsidRDefault="007E6F54" w:rsidP="007E6F54">
            <w:pPr>
              <w:ind w:firstLine="0"/>
              <w:rPr>
                <w:rFonts w:ascii="Times New Roman" w:eastAsia="Calibri" w:hAnsi="Times New Roman" w:cs="Times New Roman"/>
                <w:sz w:val="24"/>
                <w:szCs w:val="24"/>
              </w:rPr>
            </w:pPr>
          </w:p>
          <w:p w14:paraId="257895AA" w14:textId="77777777" w:rsidR="007E6F54" w:rsidRPr="00324315" w:rsidRDefault="007E6F54" w:rsidP="007E6F54">
            <w:pPr>
              <w:ind w:firstLine="0"/>
              <w:rPr>
                <w:rFonts w:ascii="Times New Roman" w:eastAsia="Calibri" w:hAnsi="Times New Roman" w:cs="Times New Roman"/>
                <w:sz w:val="24"/>
                <w:szCs w:val="24"/>
              </w:rPr>
            </w:pPr>
          </w:p>
          <w:p w14:paraId="6A524733" w14:textId="77777777" w:rsidR="007E6F54" w:rsidRPr="00324315" w:rsidRDefault="007E6F54" w:rsidP="007E6F54">
            <w:pPr>
              <w:ind w:firstLine="0"/>
              <w:rPr>
                <w:rFonts w:ascii="Times New Roman" w:eastAsia="Calibri" w:hAnsi="Times New Roman" w:cs="Times New Roman"/>
                <w:sz w:val="24"/>
                <w:szCs w:val="24"/>
              </w:rPr>
            </w:pPr>
          </w:p>
          <w:p w14:paraId="7B2BC377" w14:textId="77777777" w:rsidR="007E6F54" w:rsidRPr="00324315" w:rsidRDefault="007E6F54" w:rsidP="007E6F54">
            <w:pPr>
              <w:ind w:firstLine="0"/>
              <w:rPr>
                <w:rFonts w:ascii="Times New Roman" w:eastAsia="Calibri" w:hAnsi="Times New Roman" w:cs="Times New Roman"/>
                <w:sz w:val="24"/>
                <w:szCs w:val="24"/>
              </w:rPr>
            </w:pPr>
          </w:p>
          <w:p w14:paraId="71B8BD1F" w14:textId="77777777" w:rsidR="007E6F54" w:rsidRPr="00324315" w:rsidRDefault="007E6F54" w:rsidP="007E6F54">
            <w:pPr>
              <w:ind w:firstLine="0"/>
              <w:rPr>
                <w:rFonts w:ascii="Times New Roman" w:eastAsia="Calibri" w:hAnsi="Times New Roman" w:cs="Times New Roman"/>
                <w:sz w:val="24"/>
                <w:szCs w:val="24"/>
              </w:rPr>
            </w:pPr>
          </w:p>
          <w:p w14:paraId="679FFC53" w14:textId="77777777" w:rsidR="007E6F54" w:rsidRPr="00324315" w:rsidRDefault="007E6F54" w:rsidP="007E6F54">
            <w:pPr>
              <w:ind w:firstLine="0"/>
              <w:rPr>
                <w:rFonts w:ascii="Times New Roman" w:eastAsia="Calibri" w:hAnsi="Times New Roman" w:cs="Times New Roman"/>
                <w:sz w:val="24"/>
                <w:szCs w:val="24"/>
              </w:rPr>
            </w:pPr>
          </w:p>
          <w:p w14:paraId="2F5CF070" w14:textId="77777777" w:rsidR="007E6F54" w:rsidRPr="00324315" w:rsidRDefault="007E6F54" w:rsidP="007E6F54">
            <w:pPr>
              <w:ind w:firstLine="0"/>
              <w:rPr>
                <w:rFonts w:ascii="Times New Roman" w:eastAsia="Calibri" w:hAnsi="Times New Roman" w:cs="Times New Roman"/>
                <w:sz w:val="24"/>
                <w:szCs w:val="24"/>
              </w:rPr>
            </w:pPr>
          </w:p>
          <w:p w14:paraId="6ED88E9A" w14:textId="77777777" w:rsidR="007E6F54" w:rsidRPr="00324315" w:rsidRDefault="007E6F54" w:rsidP="007E6F54">
            <w:pPr>
              <w:ind w:firstLine="0"/>
              <w:rPr>
                <w:rFonts w:ascii="Times New Roman" w:eastAsia="Calibri" w:hAnsi="Times New Roman" w:cs="Times New Roman"/>
                <w:sz w:val="24"/>
                <w:szCs w:val="24"/>
              </w:rPr>
            </w:pPr>
          </w:p>
          <w:p w14:paraId="7F252EFF" w14:textId="77777777" w:rsidR="007E6F54" w:rsidRPr="00324315" w:rsidRDefault="007E6F54" w:rsidP="007E6F54">
            <w:pPr>
              <w:ind w:firstLine="0"/>
              <w:rPr>
                <w:rFonts w:ascii="Times New Roman" w:eastAsia="Calibri" w:hAnsi="Times New Roman" w:cs="Times New Roman"/>
                <w:sz w:val="24"/>
                <w:szCs w:val="24"/>
              </w:rPr>
            </w:pPr>
          </w:p>
          <w:p w14:paraId="5A50CEE2" w14:textId="77777777" w:rsidR="007E6F54" w:rsidRPr="00324315" w:rsidRDefault="007E6F54" w:rsidP="007E6F54">
            <w:pPr>
              <w:ind w:firstLine="0"/>
              <w:rPr>
                <w:rFonts w:ascii="Times New Roman" w:eastAsia="Calibri" w:hAnsi="Times New Roman" w:cs="Times New Roman"/>
                <w:sz w:val="24"/>
                <w:szCs w:val="24"/>
              </w:rPr>
            </w:pPr>
          </w:p>
          <w:p w14:paraId="0D5C3454" w14:textId="77777777" w:rsidR="007E6F54" w:rsidRPr="00324315" w:rsidRDefault="007E6F54" w:rsidP="007E6F54">
            <w:pPr>
              <w:ind w:firstLine="0"/>
              <w:rPr>
                <w:rFonts w:ascii="Times New Roman" w:eastAsia="Calibri" w:hAnsi="Times New Roman" w:cs="Times New Roman"/>
                <w:sz w:val="24"/>
                <w:szCs w:val="24"/>
              </w:rPr>
            </w:pPr>
          </w:p>
          <w:p w14:paraId="5C55E309" w14:textId="77777777" w:rsidR="007E6F54" w:rsidRPr="00324315" w:rsidRDefault="007E6F54" w:rsidP="007E6F54">
            <w:pPr>
              <w:ind w:firstLine="0"/>
              <w:rPr>
                <w:rFonts w:ascii="Times New Roman" w:eastAsia="Calibri" w:hAnsi="Times New Roman" w:cs="Times New Roman"/>
                <w:sz w:val="24"/>
                <w:szCs w:val="24"/>
              </w:rPr>
            </w:pPr>
          </w:p>
          <w:p w14:paraId="6C3FD3E0" w14:textId="77777777" w:rsidR="007E6F54" w:rsidRPr="00324315" w:rsidRDefault="007E6F54" w:rsidP="007E6F54">
            <w:pPr>
              <w:ind w:firstLine="0"/>
              <w:rPr>
                <w:rFonts w:ascii="Times New Roman" w:eastAsia="Calibri" w:hAnsi="Times New Roman" w:cs="Times New Roman"/>
                <w:sz w:val="24"/>
                <w:szCs w:val="24"/>
              </w:rPr>
            </w:pPr>
          </w:p>
          <w:p w14:paraId="38F4E8F5" w14:textId="77777777" w:rsidR="007E6F54" w:rsidRPr="00324315" w:rsidRDefault="007E6F54" w:rsidP="007E6F54">
            <w:pPr>
              <w:ind w:firstLine="0"/>
              <w:rPr>
                <w:rFonts w:ascii="Times New Roman" w:eastAsia="Calibri" w:hAnsi="Times New Roman" w:cs="Times New Roman"/>
                <w:sz w:val="24"/>
                <w:szCs w:val="24"/>
              </w:rPr>
            </w:pPr>
          </w:p>
          <w:p w14:paraId="2267357F" w14:textId="77777777" w:rsidR="007E6F54" w:rsidRPr="00324315" w:rsidRDefault="007E6F54" w:rsidP="007E6F54">
            <w:pPr>
              <w:ind w:firstLine="0"/>
              <w:rPr>
                <w:rFonts w:ascii="Times New Roman" w:eastAsia="Calibri" w:hAnsi="Times New Roman" w:cs="Times New Roman"/>
                <w:sz w:val="24"/>
                <w:szCs w:val="24"/>
              </w:rPr>
            </w:pPr>
          </w:p>
          <w:p w14:paraId="583B1443" w14:textId="77777777" w:rsidR="007E6F54" w:rsidRPr="00324315" w:rsidRDefault="007E6F54" w:rsidP="007E6F54">
            <w:pPr>
              <w:ind w:firstLine="0"/>
              <w:rPr>
                <w:rFonts w:ascii="Times New Roman" w:eastAsia="Calibri" w:hAnsi="Times New Roman" w:cs="Times New Roman"/>
                <w:sz w:val="24"/>
                <w:szCs w:val="24"/>
              </w:rPr>
            </w:pPr>
          </w:p>
          <w:p w14:paraId="6BB2AC04" w14:textId="3EE150BB" w:rsidR="007E6F54" w:rsidRPr="00324315" w:rsidRDefault="00A92F95" w:rsidP="007E6F54">
            <w:pPr>
              <w:ind w:firstLine="0"/>
              <w:rPr>
                <w:rFonts w:ascii="Times New Roman" w:eastAsia="Calibri" w:hAnsi="Times New Roman" w:cs="Times New Roman"/>
                <w:sz w:val="24"/>
                <w:szCs w:val="24"/>
              </w:rPr>
            </w:pPr>
            <w:r w:rsidRPr="00A92F95">
              <w:rPr>
                <w:rFonts w:ascii="Times New Roman" w:eastAsia="Calibri" w:hAnsi="Times New Roman" w:cs="Times New Roman"/>
                <w:sz w:val="24"/>
                <w:szCs w:val="24"/>
              </w:rPr>
              <w:t>В связи с принятием нового Налогового кодекса Республики Казахстан.</w:t>
            </w:r>
          </w:p>
          <w:p w14:paraId="197A92F5" w14:textId="77777777" w:rsidR="007E6F54" w:rsidRPr="00324315" w:rsidRDefault="007E6F54" w:rsidP="007E6F54">
            <w:pPr>
              <w:ind w:firstLine="0"/>
              <w:rPr>
                <w:rFonts w:ascii="Times New Roman" w:eastAsia="Calibri" w:hAnsi="Times New Roman" w:cs="Times New Roman"/>
                <w:sz w:val="24"/>
                <w:szCs w:val="24"/>
              </w:rPr>
            </w:pPr>
          </w:p>
          <w:p w14:paraId="265A8392" w14:textId="77777777" w:rsidR="007E6F54" w:rsidRPr="00324315" w:rsidRDefault="007E6F54" w:rsidP="007E6F54">
            <w:pPr>
              <w:ind w:firstLine="0"/>
              <w:rPr>
                <w:rFonts w:ascii="Times New Roman" w:eastAsia="Calibri" w:hAnsi="Times New Roman" w:cs="Times New Roman"/>
                <w:sz w:val="24"/>
                <w:szCs w:val="24"/>
              </w:rPr>
            </w:pPr>
          </w:p>
          <w:p w14:paraId="77BC1FDB" w14:textId="77777777" w:rsidR="007E6F54" w:rsidRPr="00324315" w:rsidRDefault="007E6F54" w:rsidP="007E6F54">
            <w:pPr>
              <w:ind w:firstLine="0"/>
              <w:rPr>
                <w:rFonts w:ascii="Times New Roman" w:eastAsia="Calibri" w:hAnsi="Times New Roman" w:cs="Times New Roman"/>
                <w:sz w:val="24"/>
                <w:szCs w:val="24"/>
              </w:rPr>
            </w:pPr>
          </w:p>
          <w:p w14:paraId="46D6EE4F" w14:textId="77777777" w:rsidR="007E6F54" w:rsidRPr="00324315" w:rsidRDefault="007E6F54" w:rsidP="007E6F54">
            <w:pPr>
              <w:ind w:firstLine="0"/>
              <w:rPr>
                <w:rFonts w:ascii="Times New Roman" w:eastAsia="Calibri" w:hAnsi="Times New Roman" w:cs="Times New Roman"/>
                <w:sz w:val="24"/>
                <w:szCs w:val="24"/>
              </w:rPr>
            </w:pPr>
          </w:p>
          <w:p w14:paraId="59202D00" w14:textId="77777777" w:rsidR="007E6F54" w:rsidRPr="00324315" w:rsidRDefault="007E6F54" w:rsidP="007E6F54">
            <w:pPr>
              <w:ind w:firstLine="0"/>
              <w:rPr>
                <w:rFonts w:ascii="Times New Roman" w:eastAsia="Calibri" w:hAnsi="Times New Roman" w:cs="Times New Roman"/>
                <w:sz w:val="24"/>
                <w:szCs w:val="24"/>
              </w:rPr>
            </w:pPr>
          </w:p>
          <w:p w14:paraId="09D5721E" w14:textId="77777777" w:rsidR="007E6F54" w:rsidRPr="00324315" w:rsidRDefault="007E6F54" w:rsidP="007E6F54">
            <w:pPr>
              <w:ind w:firstLine="0"/>
              <w:rPr>
                <w:rFonts w:ascii="Times New Roman" w:eastAsia="Calibri" w:hAnsi="Times New Roman" w:cs="Times New Roman"/>
                <w:sz w:val="24"/>
                <w:szCs w:val="24"/>
              </w:rPr>
            </w:pPr>
          </w:p>
          <w:p w14:paraId="7A2925B1" w14:textId="77777777" w:rsidR="007E6F54" w:rsidRPr="00324315" w:rsidRDefault="007E6F54" w:rsidP="007E6F54">
            <w:pPr>
              <w:ind w:firstLine="0"/>
              <w:rPr>
                <w:rFonts w:ascii="Times New Roman" w:eastAsia="Calibri" w:hAnsi="Times New Roman" w:cs="Times New Roman"/>
                <w:sz w:val="24"/>
                <w:szCs w:val="24"/>
              </w:rPr>
            </w:pPr>
          </w:p>
          <w:p w14:paraId="0ED37359" w14:textId="77777777" w:rsidR="007E6F54" w:rsidRPr="00324315" w:rsidRDefault="007E6F54" w:rsidP="007E6F54">
            <w:pPr>
              <w:ind w:firstLine="0"/>
              <w:rPr>
                <w:rFonts w:ascii="Times New Roman" w:eastAsia="Calibri" w:hAnsi="Times New Roman" w:cs="Times New Roman"/>
                <w:sz w:val="24"/>
                <w:szCs w:val="24"/>
              </w:rPr>
            </w:pPr>
          </w:p>
          <w:p w14:paraId="63F1EB90" w14:textId="77777777" w:rsidR="007E6F54" w:rsidRPr="00324315" w:rsidRDefault="007E6F54" w:rsidP="007E6F54">
            <w:pPr>
              <w:ind w:firstLine="0"/>
              <w:rPr>
                <w:rFonts w:ascii="Times New Roman" w:eastAsia="Calibri" w:hAnsi="Times New Roman" w:cs="Times New Roman"/>
                <w:sz w:val="24"/>
                <w:szCs w:val="24"/>
              </w:rPr>
            </w:pPr>
          </w:p>
          <w:p w14:paraId="454F1E51" w14:textId="77777777" w:rsidR="007E6F54" w:rsidRPr="00324315" w:rsidRDefault="007E6F54" w:rsidP="007E6F54">
            <w:pPr>
              <w:ind w:firstLine="0"/>
              <w:rPr>
                <w:rFonts w:ascii="Times New Roman" w:eastAsia="Calibri" w:hAnsi="Times New Roman" w:cs="Times New Roman"/>
                <w:sz w:val="24"/>
                <w:szCs w:val="24"/>
              </w:rPr>
            </w:pPr>
          </w:p>
          <w:p w14:paraId="59F10326" w14:textId="77777777" w:rsidR="007E6F54" w:rsidRPr="00324315" w:rsidRDefault="007E6F54" w:rsidP="007E6F54">
            <w:pPr>
              <w:ind w:firstLine="0"/>
              <w:rPr>
                <w:rFonts w:ascii="Times New Roman" w:eastAsia="Calibri" w:hAnsi="Times New Roman" w:cs="Times New Roman"/>
                <w:sz w:val="24"/>
                <w:szCs w:val="24"/>
              </w:rPr>
            </w:pPr>
          </w:p>
          <w:p w14:paraId="4F3C9BD6" w14:textId="77777777" w:rsidR="007E6F54" w:rsidRPr="00324315" w:rsidRDefault="007E6F54" w:rsidP="007E6F54">
            <w:pPr>
              <w:ind w:firstLine="0"/>
              <w:rPr>
                <w:rFonts w:ascii="Times New Roman" w:eastAsia="Calibri" w:hAnsi="Times New Roman" w:cs="Times New Roman"/>
                <w:sz w:val="24"/>
                <w:szCs w:val="24"/>
              </w:rPr>
            </w:pPr>
          </w:p>
          <w:p w14:paraId="78406457" w14:textId="77777777" w:rsidR="007E6F54" w:rsidRPr="00324315" w:rsidRDefault="007E6F54" w:rsidP="007E6F54">
            <w:pPr>
              <w:ind w:firstLine="0"/>
              <w:rPr>
                <w:rFonts w:ascii="Times New Roman" w:eastAsia="Calibri" w:hAnsi="Times New Roman" w:cs="Times New Roman"/>
                <w:sz w:val="24"/>
                <w:szCs w:val="24"/>
              </w:rPr>
            </w:pPr>
          </w:p>
          <w:p w14:paraId="7A9EA473" w14:textId="77777777" w:rsidR="007E6F54" w:rsidRPr="00324315" w:rsidRDefault="007E6F54" w:rsidP="007E6F54">
            <w:pPr>
              <w:ind w:firstLine="0"/>
              <w:rPr>
                <w:rFonts w:ascii="Times New Roman" w:eastAsia="Calibri" w:hAnsi="Times New Roman" w:cs="Times New Roman"/>
                <w:sz w:val="24"/>
                <w:szCs w:val="24"/>
              </w:rPr>
            </w:pPr>
          </w:p>
          <w:p w14:paraId="25FFDA95" w14:textId="77777777" w:rsidR="007E6F54" w:rsidRPr="00324315" w:rsidRDefault="007E6F54" w:rsidP="007E6F54">
            <w:pPr>
              <w:ind w:firstLine="0"/>
              <w:rPr>
                <w:rFonts w:ascii="Times New Roman" w:eastAsia="Calibri" w:hAnsi="Times New Roman" w:cs="Times New Roman"/>
                <w:sz w:val="24"/>
                <w:szCs w:val="24"/>
              </w:rPr>
            </w:pPr>
          </w:p>
          <w:p w14:paraId="1D043276" w14:textId="77777777" w:rsidR="007E6F54" w:rsidRPr="00324315" w:rsidRDefault="007E6F54" w:rsidP="007E6F54">
            <w:pPr>
              <w:ind w:firstLine="0"/>
              <w:rPr>
                <w:rFonts w:ascii="Times New Roman" w:eastAsia="Calibri" w:hAnsi="Times New Roman" w:cs="Times New Roman"/>
                <w:sz w:val="24"/>
                <w:szCs w:val="24"/>
              </w:rPr>
            </w:pPr>
          </w:p>
          <w:p w14:paraId="5DF108ED" w14:textId="77777777" w:rsidR="007E6F54" w:rsidRPr="00324315" w:rsidRDefault="007E6F54" w:rsidP="007E6F54">
            <w:pPr>
              <w:ind w:firstLine="0"/>
              <w:rPr>
                <w:rFonts w:ascii="Times New Roman" w:eastAsia="Calibri" w:hAnsi="Times New Roman" w:cs="Times New Roman"/>
                <w:sz w:val="24"/>
                <w:szCs w:val="24"/>
              </w:rPr>
            </w:pPr>
          </w:p>
          <w:p w14:paraId="6592E68C" w14:textId="77777777" w:rsidR="007E6F54" w:rsidRPr="00324315" w:rsidRDefault="007E6F54" w:rsidP="007E6F54">
            <w:pPr>
              <w:ind w:firstLine="0"/>
              <w:rPr>
                <w:rFonts w:ascii="Times New Roman" w:eastAsia="Calibri" w:hAnsi="Times New Roman" w:cs="Times New Roman"/>
                <w:sz w:val="24"/>
                <w:szCs w:val="24"/>
              </w:rPr>
            </w:pPr>
          </w:p>
          <w:p w14:paraId="6271C158" w14:textId="77777777" w:rsidR="007E6F54" w:rsidRPr="00324315" w:rsidRDefault="007E6F54" w:rsidP="007E6F54">
            <w:pPr>
              <w:ind w:firstLine="0"/>
              <w:rPr>
                <w:rFonts w:ascii="Times New Roman" w:eastAsia="Calibri" w:hAnsi="Times New Roman" w:cs="Times New Roman"/>
                <w:sz w:val="24"/>
                <w:szCs w:val="24"/>
              </w:rPr>
            </w:pPr>
          </w:p>
          <w:p w14:paraId="68D5268E" w14:textId="77777777" w:rsidR="007E6F54" w:rsidRPr="00324315" w:rsidRDefault="007E6F54" w:rsidP="007E6F54">
            <w:pPr>
              <w:ind w:firstLine="0"/>
              <w:rPr>
                <w:rFonts w:ascii="Times New Roman" w:eastAsia="Calibri" w:hAnsi="Times New Roman" w:cs="Times New Roman"/>
                <w:sz w:val="24"/>
                <w:szCs w:val="24"/>
              </w:rPr>
            </w:pPr>
          </w:p>
          <w:p w14:paraId="6EFCDA06" w14:textId="77777777" w:rsidR="007E6F54" w:rsidRPr="00324315" w:rsidRDefault="007E6F54" w:rsidP="007E6F54">
            <w:pPr>
              <w:ind w:firstLine="0"/>
              <w:rPr>
                <w:rFonts w:ascii="Times New Roman" w:eastAsia="Calibri" w:hAnsi="Times New Roman" w:cs="Times New Roman"/>
                <w:sz w:val="24"/>
                <w:szCs w:val="24"/>
              </w:rPr>
            </w:pPr>
          </w:p>
          <w:p w14:paraId="34364A1F" w14:textId="77777777" w:rsidR="007E6F54" w:rsidRPr="00324315" w:rsidRDefault="007E6F54" w:rsidP="007E6F54">
            <w:pPr>
              <w:ind w:firstLine="0"/>
              <w:rPr>
                <w:rFonts w:ascii="Times New Roman" w:eastAsia="Calibri" w:hAnsi="Times New Roman" w:cs="Times New Roman"/>
                <w:sz w:val="24"/>
                <w:szCs w:val="24"/>
              </w:rPr>
            </w:pPr>
          </w:p>
          <w:p w14:paraId="2479ED28" w14:textId="77777777" w:rsidR="007E6F54" w:rsidRPr="00324315" w:rsidRDefault="007E6F54" w:rsidP="007E6F54">
            <w:pPr>
              <w:ind w:firstLine="0"/>
              <w:rPr>
                <w:rFonts w:ascii="Times New Roman" w:eastAsia="Calibri" w:hAnsi="Times New Roman" w:cs="Times New Roman"/>
                <w:sz w:val="24"/>
                <w:szCs w:val="24"/>
              </w:rPr>
            </w:pPr>
          </w:p>
          <w:p w14:paraId="798494FB" w14:textId="5D5B6E25" w:rsidR="007E6F54" w:rsidRPr="00324315" w:rsidRDefault="007E6F54" w:rsidP="007E6F54">
            <w:pPr>
              <w:ind w:firstLine="0"/>
              <w:rPr>
                <w:rFonts w:ascii="Times New Roman" w:eastAsia="Calibri" w:hAnsi="Times New Roman" w:cs="Times New Roman"/>
                <w:sz w:val="24"/>
                <w:szCs w:val="24"/>
              </w:rPr>
            </w:pPr>
          </w:p>
          <w:p w14:paraId="71DE3F11" w14:textId="77777777" w:rsidR="007E6F54" w:rsidRPr="00324315" w:rsidRDefault="007E6F54" w:rsidP="007E6F54">
            <w:pPr>
              <w:ind w:firstLine="0"/>
              <w:rPr>
                <w:rFonts w:ascii="Times New Roman" w:eastAsia="Calibri" w:hAnsi="Times New Roman" w:cs="Times New Roman"/>
                <w:sz w:val="24"/>
                <w:szCs w:val="24"/>
              </w:rPr>
            </w:pPr>
          </w:p>
          <w:p w14:paraId="4A1C71E3" w14:textId="77777777" w:rsidR="007E6F54" w:rsidRPr="00324315" w:rsidRDefault="007E6F54" w:rsidP="007E6F54">
            <w:pPr>
              <w:ind w:firstLine="0"/>
              <w:rPr>
                <w:rFonts w:ascii="Times New Roman" w:eastAsia="Calibri" w:hAnsi="Times New Roman" w:cs="Times New Roman"/>
                <w:sz w:val="24"/>
                <w:szCs w:val="24"/>
              </w:rPr>
            </w:pPr>
          </w:p>
          <w:p w14:paraId="2709F433" w14:textId="77777777" w:rsidR="007E6F54" w:rsidRPr="00324315" w:rsidRDefault="007E6F54" w:rsidP="007E6F54">
            <w:pPr>
              <w:ind w:firstLine="0"/>
              <w:rPr>
                <w:rFonts w:ascii="Times New Roman" w:eastAsia="Calibri" w:hAnsi="Times New Roman" w:cs="Times New Roman"/>
                <w:sz w:val="24"/>
                <w:szCs w:val="24"/>
              </w:rPr>
            </w:pPr>
          </w:p>
          <w:p w14:paraId="23A0906A" w14:textId="77777777" w:rsidR="007E6F54" w:rsidRPr="00324315" w:rsidRDefault="007E6F54" w:rsidP="007E6F54">
            <w:pPr>
              <w:ind w:firstLine="0"/>
              <w:rPr>
                <w:rFonts w:ascii="Times New Roman" w:eastAsia="Calibri" w:hAnsi="Times New Roman" w:cs="Times New Roman"/>
                <w:sz w:val="24"/>
                <w:szCs w:val="24"/>
              </w:rPr>
            </w:pPr>
          </w:p>
          <w:p w14:paraId="2BC6662A" w14:textId="77777777" w:rsidR="007E6F54" w:rsidRPr="00324315" w:rsidRDefault="007E6F54" w:rsidP="007E6F54">
            <w:pPr>
              <w:ind w:firstLine="0"/>
              <w:rPr>
                <w:rFonts w:ascii="Times New Roman" w:eastAsia="Calibri" w:hAnsi="Times New Roman" w:cs="Times New Roman"/>
                <w:sz w:val="24"/>
                <w:szCs w:val="24"/>
              </w:rPr>
            </w:pPr>
          </w:p>
          <w:p w14:paraId="760F764C" w14:textId="77777777" w:rsidR="007E6F54" w:rsidRPr="00324315" w:rsidRDefault="007E6F54" w:rsidP="007E6F54">
            <w:pPr>
              <w:ind w:firstLine="0"/>
              <w:rPr>
                <w:rFonts w:ascii="Times New Roman" w:eastAsia="Calibri" w:hAnsi="Times New Roman" w:cs="Times New Roman"/>
                <w:sz w:val="24"/>
                <w:szCs w:val="24"/>
              </w:rPr>
            </w:pPr>
          </w:p>
          <w:p w14:paraId="1C8CDD94" w14:textId="77777777" w:rsidR="007E6F54" w:rsidRPr="00324315" w:rsidRDefault="007E6F54" w:rsidP="007E6F54">
            <w:pPr>
              <w:ind w:firstLine="0"/>
              <w:rPr>
                <w:rFonts w:ascii="Times New Roman" w:eastAsia="Calibri" w:hAnsi="Times New Roman" w:cs="Times New Roman"/>
                <w:sz w:val="24"/>
                <w:szCs w:val="24"/>
              </w:rPr>
            </w:pPr>
          </w:p>
          <w:p w14:paraId="55F7C297" w14:textId="77777777" w:rsidR="007E6F54" w:rsidRPr="00324315" w:rsidRDefault="007E6F54" w:rsidP="007E6F54">
            <w:pPr>
              <w:ind w:firstLine="0"/>
              <w:rPr>
                <w:rFonts w:ascii="Times New Roman" w:eastAsia="Calibri" w:hAnsi="Times New Roman" w:cs="Times New Roman"/>
                <w:sz w:val="24"/>
                <w:szCs w:val="24"/>
              </w:rPr>
            </w:pPr>
          </w:p>
          <w:p w14:paraId="2897977F" w14:textId="0287D310" w:rsidR="007E6F54" w:rsidRPr="00324315" w:rsidRDefault="007E6F54" w:rsidP="007E6F54">
            <w:pPr>
              <w:ind w:firstLine="0"/>
              <w:rPr>
                <w:rFonts w:ascii="Times New Roman" w:eastAsia="Calibri" w:hAnsi="Times New Roman" w:cs="Times New Roman"/>
                <w:sz w:val="24"/>
                <w:szCs w:val="24"/>
              </w:rPr>
            </w:pPr>
          </w:p>
          <w:p w14:paraId="774FCC91" w14:textId="77777777" w:rsidR="007E6F54" w:rsidRPr="00324315" w:rsidRDefault="007E6F54" w:rsidP="007E6F54">
            <w:pPr>
              <w:ind w:firstLine="0"/>
              <w:rPr>
                <w:rFonts w:ascii="Times New Roman" w:eastAsia="Calibri" w:hAnsi="Times New Roman" w:cs="Times New Roman"/>
                <w:sz w:val="24"/>
                <w:szCs w:val="24"/>
              </w:rPr>
            </w:pPr>
          </w:p>
          <w:p w14:paraId="1501166E" w14:textId="77777777" w:rsidR="007E6F54" w:rsidRPr="00324315" w:rsidRDefault="007E6F54" w:rsidP="007E6F54">
            <w:pPr>
              <w:ind w:firstLine="0"/>
              <w:rPr>
                <w:rFonts w:ascii="Times New Roman" w:eastAsia="Calibri" w:hAnsi="Times New Roman" w:cs="Times New Roman"/>
                <w:sz w:val="24"/>
                <w:szCs w:val="24"/>
              </w:rPr>
            </w:pPr>
          </w:p>
          <w:p w14:paraId="2A0B12C1" w14:textId="77777777" w:rsidR="007E6F54" w:rsidRPr="00324315" w:rsidRDefault="007E6F54" w:rsidP="007E6F54">
            <w:pPr>
              <w:ind w:firstLine="0"/>
              <w:rPr>
                <w:rFonts w:ascii="Times New Roman" w:eastAsia="Calibri" w:hAnsi="Times New Roman" w:cs="Times New Roman"/>
                <w:sz w:val="24"/>
                <w:szCs w:val="24"/>
              </w:rPr>
            </w:pPr>
          </w:p>
          <w:p w14:paraId="7B911E1C" w14:textId="77777777" w:rsidR="007E6F54" w:rsidRPr="00324315" w:rsidRDefault="007E6F54" w:rsidP="007E6F54">
            <w:pPr>
              <w:ind w:firstLine="0"/>
              <w:rPr>
                <w:rFonts w:ascii="Times New Roman" w:eastAsia="Calibri" w:hAnsi="Times New Roman" w:cs="Times New Roman"/>
                <w:sz w:val="24"/>
                <w:szCs w:val="24"/>
              </w:rPr>
            </w:pPr>
          </w:p>
          <w:p w14:paraId="7CE3A917" w14:textId="77777777" w:rsidR="007E6F54" w:rsidRPr="00324315" w:rsidRDefault="007E6F54" w:rsidP="007E6F54">
            <w:pPr>
              <w:ind w:firstLine="0"/>
              <w:rPr>
                <w:rFonts w:ascii="Times New Roman" w:eastAsia="Calibri" w:hAnsi="Times New Roman" w:cs="Times New Roman"/>
                <w:sz w:val="24"/>
                <w:szCs w:val="24"/>
              </w:rPr>
            </w:pPr>
          </w:p>
          <w:p w14:paraId="1C67ED6F" w14:textId="77777777" w:rsidR="007E6F54" w:rsidRPr="00324315" w:rsidRDefault="007E6F54" w:rsidP="007E6F54">
            <w:pPr>
              <w:ind w:firstLine="0"/>
              <w:rPr>
                <w:rFonts w:ascii="Times New Roman" w:eastAsia="Calibri" w:hAnsi="Times New Roman" w:cs="Times New Roman"/>
                <w:sz w:val="24"/>
                <w:szCs w:val="24"/>
              </w:rPr>
            </w:pPr>
          </w:p>
          <w:p w14:paraId="7060B689" w14:textId="77777777" w:rsidR="007E6F54" w:rsidRPr="00324315" w:rsidRDefault="007E6F54" w:rsidP="007E6F54">
            <w:pPr>
              <w:ind w:firstLine="0"/>
              <w:rPr>
                <w:rFonts w:ascii="Times New Roman" w:eastAsia="Calibri" w:hAnsi="Times New Roman" w:cs="Times New Roman"/>
                <w:sz w:val="24"/>
                <w:szCs w:val="24"/>
              </w:rPr>
            </w:pPr>
          </w:p>
          <w:p w14:paraId="384C5794" w14:textId="77777777" w:rsidR="007E6F54" w:rsidRPr="00324315" w:rsidRDefault="007E6F54" w:rsidP="007E6F54">
            <w:pPr>
              <w:ind w:firstLine="0"/>
              <w:rPr>
                <w:rFonts w:ascii="Times New Roman" w:eastAsia="Calibri" w:hAnsi="Times New Roman" w:cs="Times New Roman"/>
                <w:sz w:val="24"/>
                <w:szCs w:val="24"/>
              </w:rPr>
            </w:pPr>
          </w:p>
          <w:p w14:paraId="203E74E1" w14:textId="77777777" w:rsidR="007E6F54" w:rsidRPr="00324315" w:rsidRDefault="007E6F54" w:rsidP="007E6F54">
            <w:pPr>
              <w:ind w:firstLine="0"/>
              <w:rPr>
                <w:rFonts w:ascii="Times New Roman" w:eastAsia="Calibri" w:hAnsi="Times New Roman" w:cs="Times New Roman"/>
                <w:sz w:val="24"/>
                <w:szCs w:val="24"/>
              </w:rPr>
            </w:pPr>
          </w:p>
          <w:p w14:paraId="65B3F1EB" w14:textId="77777777" w:rsidR="007E6F54" w:rsidRPr="00324315" w:rsidRDefault="007E6F54" w:rsidP="007E6F54">
            <w:pPr>
              <w:ind w:firstLine="0"/>
              <w:rPr>
                <w:rFonts w:ascii="Times New Roman" w:eastAsia="Calibri" w:hAnsi="Times New Roman" w:cs="Times New Roman"/>
                <w:sz w:val="24"/>
                <w:szCs w:val="24"/>
              </w:rPr>
            </w:pPr>
          </w:p>
          <w:p w14:paraId="7A15DE2D" w14:textId="77777777" w:rsidR="007E6F54" w:rsidRPr="00324315" w:rsidRDefault="007E6F54" w:rsidP="007E6F54">
            <w:pPr>
              <w:ind w:firstLine="0"/>
              <w:rPr>
                <w:rFonts w:ascii="Times New Roman" w:eastAsia="Calibri" w:hAnsi="Times New Roman" w:cs="Times New Roman"/>
                <w:sz w:val="24"/>
                <w:szCs w:val="24"/>
              </w:rPr>
            </w:pPr>
          </w:p>
          <w:p w14:paraId="7561F431" w14:textId="75A29AB4" w:rsidR="007E6F54" w:rsidRPr="00324315" w:rsidRDefault="007E6F54" w:rsidP="007E6F54">
            <w:pPr>
              <w:ind w:firstLine="0"/>
              <w:rPr>
                <w:rFonts w:ascii="Times New Roman" w:eastAsia="Calibri" w:hAnsi="Times New Roman" w:cs="Times New Roman"/>
                <w:sz w:val="24"/>
                <w:szCs w:val="24"/>
              </w:rPr>
            </w:pPr>
            <w:r w:rsidRPr="00324315">
              <w:rPr>
                <w:rFonts w:ascii="Times New Roman" w:eastAsia="Calibri" w:hAnsi="Times New Roman" w:cs="Times New Roman"/>
                <w:sz w:val="24"/>
                <w:szCs w:val="24"/>
              </w:rPr>
              <w:t>Редакционная правка, в связи с изменением графика работы услугодателя.</w:t>
            </w:r>
          </w:p>
          <w:p w14:paraId="7C212653" w14:textId="77777777" w:rsidR="007E6F54" w:rsidRPr="00324315" w:rsidRDefault="007E6F54" w:rsidP="007E6F54">
            <w:pPr>
              <w:ind w:firstLine="0"/>
              <w:rPr>
                <w:rFonts w:ascii="Times New Roman" w:eastAsia="Calibri" w:hAnsi="Times New Roman" w:cs="Times New Roman"/>
                <w:sz w:val="24"/>
                <w:szCs w:val="24"/>
              </w:rPr>
            </w:pPr>
          </w:p>
          <w:p w14:paraId="3FE1AE42" w14:textId="77777777" w:rsidR="007E6F54" w:rsidRPr="00324315" w:rsidRDefault="007E6F54" w:rsidP="007E6F54">
            <w:pPr>
              <w:ind w:firstLine="0"/>
              <w:rPr>
                <w:rFonts w:ascii="Times New Roman" w:eastAsia="Calibri" w:hAnsi="Times New Roman" w:cs="Times New Roman"/>
                <w:sz w:val="24"/>
                <w:szCs w:val="24"/>
              </w:rPr>
            </w:pPr>
          </w:p>
          <w:p w14:paraId="6812A981" w14:textId="77777777" w:rsidR="007E6F54" w:rsidRPr="00324315" w:rsidRDefault="007E6F54" w:rsidP="007E6F54">
            <w:pPr>
              <w:ind w:firstLine="0"/>
              <w:rPr>
                <w:rFonts w:ascii="Times New Roman" w:eastAsia="Calibri" w:hAnsi="Times New Roman" w:cs="Times New Roman"/>
                <w:sz w:val="24"/>
                <w:szCs w:val="24"/>
              </w:rPr>
            </w:pPr>
          </w:p>
          <w:p w14:paraId="5E41CB24" w14:textId="77777777" w:rsidR="007E6F54" w:rsidRPr="00324315" w:rsidRDefault="007E6F54" w:rsidP="007E6F54">
            <w:pPr>
              <w:ind w:firstLine="0"/>
              <w:rPr>
                <w:rFonts w:ascii="Times New Roman" w:eastAsia="Calibri" w:hAnsi="Times New Roman" w:cs="Times New Roman"/>
                <w:sz w:val="24"/>
                <w:szCs w:val="24"/>
              </w:rPr>
            </w:pPr>
          </w:p>
          <w:p w14:paraId="6B23F193" w14:textId="77777777" w:rsidR="007E6F54" w:rsidRPr="00324315" w:rsidRDefault="007E6F54" w:rsidP="007E6F54">
            <w:pPr>
              <w:ind w:firstLine="0"/>
              <w:rPr>
                <w:rFonts w:ascii="Times New Roman" w:eastAsia="Calibri" w:hAnsi="Times New Roman" w:cs="Times New Roman"/>
                <w:sz w:val="24"/>
                <w:szCs w:val="24"/>
              </w:rPr>
            </w:pPr>
          </w:p>
          <w:p w14:paraId="3B77DED2" w14:textId="77777777" w:rsidR="007E6F54" w:rsidRPr="00324315" w:rsidRDefault="007E6F54" w:rsidP="007E6F54">
            <w:pPr>
              <w:ind w:firstLine="0"/>
              <w:rPr>
                <w:rFonts w:ascii="Times New Roman" w:eastAsia="Calibri" w:hAnsi="Times New Roman" w:cs="Times New Roman"/>
                <w:sz w:val="24"/>
                <w:szCs w:val="24"/>
              </w:rPr>
            </w:pPr>
          </w:p>
          <w:p w14:paraId="5C52BB86" w14:textId="77777777" w:rsidR="007E6F54" w:rsidRPr="00324315" w:rsidRDefault="007E6F54" w:rsidP="007E6F54">
            <w:pPr>
              <w:ind w:firstLine="0"/>
              <w:rPr>
                <w:rFonts w:ascii="Times New Roman" w:eastAsia="Calibri" w:hAnsi="Times New Roman" w:cs="Times New Roman"/>
                <w:sz w:val="24"/>
                <w:szCs w:val="24"/>
              </w:rPr>
            </w:pPr>
          </w:p>
          <w:p w14:paraId="51D0EF89" w14:textId="77777777" w:rsidR="007E6F54" w:rsidRPr="00324315" w:rsidRDefault="007E6F54" w:rsidP="007E6F54">
            <w:pPr>
              <w:ind w:firstLine="0"/>
              <w:rPr>
                <w:rFonts w:ascii="Times New Roman" w:eastAsia="Calibri" w:hAnsi="Times New Roman" w:cs="Times New Roman"/>
                <w:sz w:val="24"/>
                <w:szCs w:val="24"/>
              </w:rPr>
            </w:pPr>
          </w:p>
          <w:p w14:paraId="1BBFDB0E" w14:textId="77777777" w:rsidR="007E6F54" w:rsidRPr="00324315" w:rsidRDefault="007E6F54" w:rsidP="007E6F54">
            <w:pPr>
              <w:ind w:firstLine="0"/>
              <w:rPr>
                <w:rFonts w:ascii="Times New Roman" w:eastAsia="Calibri" w:hAnsi="Times New Roman" w:cs="Times New Roman"/>
                <w:sz w:val="24"/>
                <w:szCs w:val="24"/>
              </w:rPr>
            </w:pPr>
          </w:p>
          <w:p w14:paraId="330D0BF4" w14:textId="77777777" w:rsidR="007E6F54" w:rsidRPr="00324315" w:rsidRDefault="007E6F54" w:rsidP="007E6F54">
            <w:pPr>
              <w:ind w:firstLine="0"/>
              <w:rPr>
                <w:rFonts w:ascii="Times New Roman" w:eastAsia="Calibri" w:hAnsi="Times New Roman" w:cs="Times New Roman"/>
                <w:sz w:val="24"/>
                <w:szCs w:val="24"/>
              </w:rPr>
            </w:pPr>
          </w:p>
          <w:p w14:paraId="74D9304C" w14:textId="77777777" w:rsidR="007E6F54" w:rsidRPr="00324315" w:rsidRDefault="007E6F54" w:rsidP="007E6F54">
            <w:pPr>
              <w:ind w:firstLine="0"/>
              <w:rPr>
                <w:rFonts w:ascii="Times New Roman" w:eastAsia="Calibri" w:hAnsi="Times New Roman" w:cs="Times New Roman"/>
                <w:sz w:val="24"/>
                <w:szCs w:val="24"/>
              </w:rPr>
            </w:pPr>
          </w:p>
          <w:p w14:paraId="11FCD1FC" w14:textId="77777777" w:rsidR="007E6F54" w:rsidRPr="00324315" w:rsidRDefault="007E6F54" w:rsidP="007E6F54">
            <w:pPr>
              <w:ind w:firstLine="0"/>
              <w:rPr>
                <w:rFonts w:ascii="Times New Roman" w:eastAsia="Calibri" w:hAnsi="Times New Roman" w:cs="Times New Roman"/>
                <w:sz w:val="24"/>
                <w:szCs w:val="24"/>
              </w:rPr>
            </w:pPr>
          </w:p>
          <w:p w14:paraId="2FFC89C5" w14:textId="77777777" w:rsidR="007E6F54" w:rsidRPr="00324315" w:rsidRDefault="007E6F54" w:rsidP="007E6F54">
            <w:pPr>
              <w:ind w:firstLine="0"/>
              <w:rPr>
                <w:rFonts w:ascii="Times New Roman" w:eastAsia="Calibri" w:hAnsi="Times New Roman" w:cs="Times New Roman"/>
                <w:sz w:val="24"/>
                <w:szCs w:val="24"/>
              </w:rPr>
            </w:pPr>
          </w:p>
          <w:p w14:paraId="5A4F424A" w14:textId="77777777" w:rsidR="007E6F54" w:rsidRPr="00324315" w:rsidRDefault="007E6F54" w:rsidP="007E6F54">
            <w:pPr>
              <w:ind w:firstLine="0"/>
              <w:rPr>
                <w:rFonts w:ascii="Times New Roman" w:eastAsia="Calibri" w:hAnsi="Times New Roman" w:cs="Times New Roman"/>
                <w:sz w:val="24"/>
                <w:szCs w:val="24"/>
              </w:rPr>
            </w:pPr>
          </w:p>
          <w:p w14:paraId="1BDB4145" w14:textId="77777777" w:rsidR="007E6F54" w:rsidRPr="00324315" w:rsidRDefault="007E6F54" w:rsidP="007E6F54">
            <w:pPr>
              <w:ind w:firstLine="0"/>
              <w:rPr>
                <w:rFonts w:ascii="Times New Roman" w:eastAsia="Calibri" w:hAnsi="Times New Roman" w:cs="Times New Roman"/>
                <w:sz w:val="24"/>
                <w:szCs w:val="24"/>
              </w:rPr>
            </w:pPr>
          </w:p>
          <w:p w14:paraId="06FFE2DC" w14:textId="77777777" w:rsidR="007E6F54" w:rsidRPr="00324315" w:rsidRDefault="007E6F54" w:rsidP="007E6F54">
            <w:pPr>
              <w:ind w:firstLine="0"/>
              <w:rPr>
                <w:rFonts w:ascii="Times New Roman" w:eastAsia="Calibri" w:hAnsi="Times New Roman" w:cs="Times New Roman"/>
                <w:sz w:val="24"/>
                <w:szCs w:val="24"/>
              </w:rPr>
            </w:pPr>
          </w:p>
          <w:p w14:paraId="5C84057A" w14:textId="77777777" w:rsidR="007E6F54" w:rsidRPr="00324315" w:rsidRDefault="007E6F54" w:rsidP="007E6F54">
            <w:pPr>
              <w:ind w:firstLine="0"/>
              <w:rPr>
                <w:rFonts w:ascii="Times New Roman" w:eastAsia="Calibri" w:hAnsi="Times New Roman" w:cs="Times New Roman"/>
                <w:sz w:val="24"/>
                <w:szCs w:val="24"/>
              </w:rPr>
            </w:pPr>
          </w:p>
          <w:p w14:paraId="103D6A16" w14:textId="77777777" w:rsidR="007E6F54" w:rsidRPr="00324315" w:rsidRDefault="007E6F54" w:rsidP="007E6F54">
            <w:pPr>
              <w:ind w:firstLine="0"/>
              <w:rPr>
                <w:rFonts w:ascii="Times New Roman" w:eastAsia="Calibri" w:hAnsi="Times New Roman" w:cs="Times New Roman"/>
                <w:sz w:val="24"/>
                <w:szCs w:val="24"/>
              </w:rPr>
            </w:pPr>
          </w:p>
          <w:p w14:paraId="089B7750" w14:textId="77777777" w:rsidR="007E6F54" w:rsidRPr="00324315" w:rsidRDefault="007E6F54" w:rsidP="007E6F54">
            <w:pPr>
              <w:ind w:firstLine="0"/>
              <w:rPr>
                <w:rFonts w:ascii="Times New Roman" w:eastAsia="Calibri" w:hAnsi="Times New Roman" w:cs="Times New Roman"/>
                <w:sz w:val="24"/>
                <w:szCs w:val="24"/>
              </w:rPr>
            </w:pPr>
          </w:p>
          <w:p w14:paraId="711A1AD2" w14:textId="77777777" w:rsidR="007E6F54" w:rsidRPr="00324315" w:rsidRDefault="007E6F54" w:rsidP="007E6F54">
            <w:pPr>
              <w:ind w:firstLine="0"/>
              <w:rPr>
                <w:rFonts w:ascii="Times New Roman" w:eastAsia="Calibri" w:hAnsi="Times New Roman" w:cs="Times New Roman"/>
                <w:sz w:val="24"/>
                <w:szCs w:val="24"/>
              </w:rPr>
            </w:pPr>
          </w:p>
          <w:p w14:paraId="0DD5AD60" w14:textId="77777777" w:rsidR="007E6F54" w:rsidRPr="00324315" w:rsidRDefault="007E6F54" w:rsidP="007E6F54">
            <w:pPr>
              <w:ind w:firstLine="0"/>
              <w:rPr>
                <w:rFonts w:ascii="Times New Roman" w:eastAsia="Calibri" w:hAnsi="Times New Roman" w:cs="Times New Roman"/>
                <w:sz w:val="24"/>
                <w:szCs w:val="24"/>
              </w:rPr>
            </w:pPr>
          </w:p>
          <w:p w14:paraId="17AF678B" w14:textId="77777777" w:rsidR="007E6F54" w:rsidRPr="00324315" w:rsidRDefault="007E6F54" w:rsidP="007E6F54">
            <w:pPr>
              <w:ind w:firstLine="0"/>
              <w:rPr>
                <w:rFonts w:ascii="Times New Roman" w:eastAsia="Calibri" w:hAnsi="Times New Roman" w:cs="Times New Roman"/>
                <w:sz w:val="24"/>
                <w:szCs w:val="24"/>
              </w:rPr>
            </w:pPr>
          </w:p>
          <w:p w14:paraId="72381195" w14:textId="77777777" w:rsidR="007E6F54" w:rsidRPr="00324315" w:rsidRDefault="007E6F54" w:rsidP="007E6F54">
            <w:pPr>
              <w:ind w:firstLine="0"/>
              <w:rPr>
                <w:rFonts w:ascii="Times New Roman" w:eastAsia="Calibri" w:hAnsi="Times New Roman" w:cs="Times New Roman"/>
                <w:sz w:val="24"/>
                <w:szCs w:val="24"/>
              </w:rPr>
            </w:pPr>
          </w:p>
          <w:p w14:paraId="131DFAB6" w14:textId="77777777" w:rsidR="007E6F54" w:rsidRPr="00324315" w:rsidRDefault="007E6F54" w:rsidP="007E6F54">
            <w:pPr>
              <w:ind w:firstLine="0"/>
              <w:rPr>
                <w:rFonts w:ascii="Times New Roman" w:eastAsia="Calibri" w:hAnsi="Times New Roman" w:cs="Times New Roman"/>
                <w:sz w:val="24"/>
                <w:szCs w:val="24"/>
              </w:rPr>
            </w:pPr>
          </w:p>
          <w:p w14:paraId="19205880" w14:textId="77777777" w:rsidR="007E6F54" w:rsidRPr="00324315" w:rsidRDefault="007E6F54" w:rsidP="007E6F54">
            <w:pPr>
              <w:ind w:firstLine="0"/>
              <w:rPr>
                <w:rFonts w:ascii="Times New Roman" w:eastAsia="Calibri" w:hAnsi="Times New Roman" w:cs="Times New Roman"/>
                <w:sz w:val="24"/>
                <w:szCs w:val="24"/>
              </w:rPr>
            </w:pPr>
          </w:p>
          <w:p w14:paraId="2830004A" w14:textId="77777777" w:rsidR="007E6F54" w:rsidRPr="00324315" w:rsidRDefault="007E6F54" w:rsidP="007E6F54">
            <w:pPr>
              <w:ind w:firstLine="0"/>
              <w:rPr>
                <w:rFonts w:ascii="Times New Roman" w:eastAsia="Calibri" w:hAnsi="Times New Roman" w:cs="Times New Roman"/>
                <w:sz w:val="24"/>
                <w:szCs w:val="24"/>
              </w:rPr>
            </w:pPr>
          </w:p>
          <w:p w14:paraId="2487707F" w14:textId="77777777" w:rsidR="007E6F54" w:rsidRPr="00324315" w:rsidRDefault="007E6F54" w:rsidP="007E6F54">
            <w:pPr>
              <w:ind w:firstLine="0"/>
              <w:rPr>
                <w:rFonts w:ascii="Times New Roman" w:eastAsia="Calibri" w:hAnsi="Times New Roman" w:cs="Times New Roman"/>
                <w:sz w:val="24"/>
                <w:szCs w:val="24"/>
              </w:rPr>
            </w:pPr>
          </w:p>
          <w:p w14:paraId="252AD87B" w14:textId="77777777" w:rsidR="007E6F54" w:rsidRPr="00324315" w:rsidRDefault="007E6F54" w:rsidP="007E6F54">
            <w:pPr>
              <w:ind w:firstLine="0"/>
              <w:rPr>
                <w:rFonts w:ascii="Times New Roman" w:eastAsia="Calibri" w:hAnsi="Times New Roman" w:cs="Times New Roman"/>
                <w:sz w:val="24"/>
                <w:szCs w:val="24"/>
              </w:rPr>
            </w:pPr>
          </w:p>
          <w:p w14:paraId="7267B186" w14:textId="77777777" w:rsidR="007E6F54" w:rsidRPr="00324315" w:rsidRDefault="007E6F54" w:rsidP="007E6F54">
            <w:pPr>
              <w:ind w:firstLine="0"/>
              <w:rPr>
                <w:rFonts w:ascii="Times New Roman" w:eastAsia="Calibri" w:hAnsi="Times New Roman" w:cs="Times New Roman"/>
                <w:sz w:val="24"/>
                <w:szCs w:val="24"/>
              </w:rPr>
            </w:pPr>
          </w:p>
          <w:p w14:paraId="1ABDAFFE" w14:textId="77777777" w:rsidR="007E6F54" w:rsidRPr="00324315" w:rsidRDefault="007E6F54" w:rsidP="007E6F54">
            <w:pPr>
              <w:ind w:firstLine="0"/>
              <w:rPr>
                <w:rFonts w:ascii="Times New Roman" w:eastAsia="Calibri" w:hAnsi="Times New Roman" w:cs="Times New Roman"/>
                <w:sz w:val="24"/>
                <w:szCs w:val="24"/>
              </w:rPr>
            </w:pPr>
          </w:p>
          <w:p w14:paraId="00554C9E" w14:textId="77777777" w:rsidR="007E6F54" w:rsidRPr="00324315" w:rsidRDefault="007E6F54" w:rsidP="007E6F54">
            <w:pPr>
              <w:ind w:firstLine="0"/>
              <w:rPr>
                <w:rFonts w:ascii="Times New Roman" w:eastAsia="Calibri" w:hAnsi="Times New Roman" w:cs="Times New Roman"/>
                <w:sz w:val="24"/>
                <w:szCs w:val="24"/>
              </w:rPr>
            </w:pPr>
          </w:p>
          <w:p w14:paraId="1D43ABC4" w14:textId="77777777" w:rsidR="007E6F54" w:rsidRPr="00324315" w:rsidRDefault="007E6F54" w:rsidP="007E6F54">
            <w:pPr>
              <w:ind w:firstLine="0"/>
              <w:rPr>
                <w:rFonts w:ascii="Times New Roman" w:eastAsia="Calibri" w:hAnsi="Times New Roman" w:cs="Times New Roman"/>
                <w:sz w:val="24"/>
                <w:szCs w:val="24"/>
              </w:rPr>
            </w:pPr>
          </w:p>
          <w:p w14:paraId="00330A6A" w14:textId="77777777" w:rsidR="007E6F54" w:rsidRPr="00324315" w:rsidRDefault="007E6F54" w:rsidP="007E6F54">
            <w:pPr>
              <w:ind w:firstLine="0"/>
              <w:rPr>
                <w:rFonts w:ascii="Times New Roman" w:eastAsia="Calibri" w:hAnsi="Times New Roman" w:cs="Times New Roman"/>
                <w:sz w:val="24"/>
                <w:szCs w:val="24"/>
              </w:rPr>
            </w:pPr>
          </w:p>
          <w:p w14:paraId="2767794E" w14:textId="77777777" w:rsidR="007E6F54" w:rsidRPr="00324315" w:rsidRDefault="007E6F54" w:rsidP="007E6F54">
            <w:pPr>
              <w:ind w:firstLine="0"/>
              <w:rPr>
                <w:rFonts w:ascii="Times New Roman" w:eastAsia="Calibri" w:hAnsi="Times New Roman" w:cs="Times New Roman"/>
                <w:sz w:val="24"/>
                <w:szCs w:val="24"/>
              </w:rPr>
            </w:pPr>
          </w:p>
          <w:p w14:paraId="0765F2F3" w14:textId="77777777" w:rsidR="007E6F54" w:rsidRPr="00324315" w:rsidRDefault="007E6F54" w:rsidP="007E6F54">
            <w:pPr>
              <w:ind w:firstLine="0"/>
              <w:rPr>
                <w:rFonts w:ascii="Times New Roman" w:eastAsia="Calibri" w:hAnsi="Times New Roman" w:cs="Times New Roman"/>
                <w:sz w:val="24"/>
                <w:szCs w:val="24"/>
              </w:rPr>
            </w:pPr>
          </w:p>
          <w:p w14:paraId="19B11BFC" w14:textId="77777777" w:rsidR="007E6F54" w:rsidRPr="00324315" w:rsidRDefault="007E6F54" w:rsidP="007E6F54">
            <w:pPr>
              <w:ind w:firstLine="0"/>
              <w:rPr>
                <w:rFonts w:ascii="Times New Roman" w:eastAsia="Calibri" w:hAnsi="Times New Roman" w:cs="Times New Roman"/>
                <w:sz w:val="24"/>
                <w:szCs w:val="24"/>
              </w:rPr>
            </w:pPr>
          </w:p>
          <w:p w14:paraId="7FFE15B7" w14:textId="77777777" w:rsidR="007E6F54" w:rsidRPr="00324315" w:rsidRDefault="007E6F54" w:rsidP="007E6F54">
            <w:pPr>
              <w:ind w:firstLine="0"/>
              <w:rPr>
                <w:rFonts w:ascii="Times New Roman" w:eastAsia="Calibri" w:hAnsi="Times New Roman" w:cs="Times New Roman"/>
                <w:sz w:val="24"/>
                <w:szCs w:val="24"/>
              </w:rPr>
            </w:pPr>
          </w:p>
          <w:p w14:paraId="66F3ED1C" w14:textId="77777777" w:rsidR="007E6F54" w:rsidRPr="00324315" w:rsidRDefault="007E6F54" w:rsidP="007E6F54">
            <w:pPr>
              <w:ind w:firstLine="0"/>
              <w:rPr>
                <w:rFonts w:ascii="Times New Roman" w:eastAsia="Calibri" w:hAnsi="Times New Roman" w:cs="Times New Roman"/>
                <w:sz w:val="24"/>
                <w:szCs w:val="24"/>
              </w:rPr>
            </w:pPr>
          </w:p>
          <w:p w14:paraId="0C2AAFA5" w14:textId="77777777" w:rsidR="007E6F54" w:rsidRPr="00324315" w:rsidRDefault="007E6F54" w:rsidP="007E6F54">
            <w:pPr>
              <w:ind w:firstLine="0"/>
              <w:rPr>
                <w:rFonts w:ascii="Times New Roman" w:eastAsia="Calibri" w:hAnsi="Times New Roman" w:cs="Times New Roman"/>
                <w:sz w:val="24"/>
                <w:szCs w:val="24"/>
              </w:rPr>
            </w:pPr>
          </w:p>
          <w:p w14:paraId="07D5C79D" w14:textId="77777777" w:rsidR="007E6F54" w:rsidRPr="00324315" w:rsidRDefault="007E6F54" w:rsidP="007E6F54">
            <w:pPr>
              <w:ind w:firstLine="0"/>
              <w:rPr>
                <w:rFonts w:ascii="Times New Roman" w:eastAsia="Calibri" w:hAnsi="Times New Roman" w:cs="Times New Roman"/>
                <w:sz w:val="24"/>
                <w:szCs w:val="24"/>
              </w:rPr>
            </w:pPr>
          </w:p>
          <w:p w14:paraId="1BBDBA68" w14:textId="77777777" w:rsidR="007E6F54" w:rsidRPr="00324315" w:rsidRDefault="007E6F54" w:rsidP="007E6F54">
            <w:pPr>
              <w:ind w:firstLine="0"/>
              <w:rPr>
                <w:rFonts w:ascii="Times New Roman" w:eastAsia="Calibri" w:hAnsi="Times New Roman" w:cs="Times New Roman"/>
                <w:sz w:val="24"/>
                <w:szCs w:val="24"/>
              </w:rPr>
            </w:pPr>
          </w:p>
          <w:p w14:paraId="6C0E0D66" w14:textId="77777777" w:rsidR="007E6F54" w:rsidRPr="00324315" w:rsidRDefault="007E6F54" w:rsidP="007E6F54">
            <w:pPr>
              <w:ind w:firstLine="0"/>
              <w:rPr>
                <w:rFonts w:ascii="Times New Roman" w:eastAsia="Calibri" w:hAnsi="Times New Roman" w:cs="Times New Roman"/>
                <w:sz w:val="24"/>
                <w:szCs w:val="24"/>
              </w:rPr>
            </w:pPr>
          </w:p>
          <w:p w14:paraId="0E6F7583" w14:textId="77777777" w:rsidR="007E6F54" w:rsidRPr="00324315" w:rsidRDefault="007E6F54" w:rsidP="007E6F54">
            <w:pPr>
              <w:ind w:firstLine="0"/>
              <w:rPr>
                <w:rFonts w:ascii="Times New Roman" w:eastAsia="Calibri" w:hAnsi="Times New Roman" w:cs="Times New Roman"/>
                <w:sz w:val="24"/>
                <w:szCs w:val="24"/>
              </w:rPr>
            </w:pPr>
          </w:p>
          <w:p w14:paraId="23A1EDAC" w14:textId="77777777" w:rsidR="007E6F54" w:rsidRPr="00324315" w:rsidRDefault="007E6F54" w:rsidP="007E6F54">
            <w:pPr>
              <w:ind w:firstLine="0"/>
              <w:rPr>
                <w:rFonts w:ascii="Times New Roman" w:eastAsia="Calibri" w:hAnsi="Times New Roman" w:cs="Times New Roman"/>
                <w:sz w:val="24"/>
                <w:szCs w:val="24"/>
              </w:rPr>
            </w:pPr>
          </w:p>
          <w:p w14:paraId="6293CD7A" w14:textId="77777777" w:rsidR="007E6F54" w:rsidRPr="00324315" w:rsidRDefault="007E6F54" w:rsidP="007E6F54">
            <w:pPr>
              <w:ind w:firstLine="0"/>
              <w:rPr>
                <w:rFonts w:ascii="Times New Roman" w:eastAsia="Calibri" w:hAnsi="Times New Roman" w:cs="Times New Roman"/>
                <w:sz w:val="24"/>
                <w:szCs w:val="24"/>
              </w:rPr>
            </w:pPr>
          </w:p>
          <w:p w14:paraId="61C2505C" w14:textId="77777777" w:rsidR="007E6F54" w:rsidRPr="00324315" w:rsidRDefault="007E6F54" w:rsidP="007E6F54">
            <w:pPr>
              <w:ind w:firstLine="0"/>
              <w:rPr>
                <w:rFonts w:ascii="Times New Roman" w:eastAsia="Calibri" w:hAnsi="Times New Roman" w:cs="Times New Roman"/>
                <w:sz w:val="24"/>
                <w:szCs w:val="24"/>
              </w:rPr>
            </w:pPr>
          </w:p>
          <w:p w14:paraId="27022E6A" w14:textId="77777777" w:rsidR="007E6F54" w:rsidRPr="00324315" w:rsidRDefault="007E6F54" w:rsidP="007E6F54">
            <w:pPr>
              <w:ind w:firstLine="0"/>
              <w:rPr>
                <w:rFonts w:ascii="Times New Roman" w:eastAsia="Calibri" w:hAnsi="Times New Roman" w:cs="Times New Roman"/>
                <w:sz w:val="24"/>
                <w:szCs w:val="24"/>
              </w:rPr>
            </w:pPr>
          </w:p>
          <w:p w14:paraId="53D2729D" w14:textId="77777777" w:rsidR="007E6F54" w:rsidRPr="00324315" w:rsidRDefault="007E6F54" w:rsidP="007E6F54">
            <w:pPr>
              <w:ind w:firstLine="0"/>
              <w:rPr>
                <w:rFonts w:ascii="Times New Roman" w:eastAsia="Calibri" w:hAnsi="Times New Roman" w:cs="Times New Roman"/>
                <w:sz w:val="24"/>
                <w:szCs w:val="24"/>
              </w:rPr>
            </w:pPr>
          </w:p>
          <w:p w14:paraId="1B4A29FE" w14:textId="77777777" w:rsidR="007E6F54" w:rsidRPr="00324315" w:rsidRDefault="007E6F54" w:rsidP="007E6F54">
            <w:pPr>
              <w:ind w:firstLine="0"/>
              <w:rPr>
                <w:rFonts w:ascii="Times New Roman" w:eastAsia="Calibri" w:hAnsi="Times New Roman" w:cs="Times New Roman"/>
                <w:sz w:val="24"/>
                <w:szCs w:val="24"/>
              </w:rPr>
            </w:pPr>
          </w:p>
          <w:p w14:paraId="605C3FAE" w14:textId="77777777" w:rsidR="007E6F54" w:rsidRPr="00324315" w:rsidRDefault="007E6F54" w:rsidP="007E6F54">
            <w:pPr>
              <w:ind w:firstLine="0"/>
              <w:rPr>
                <w:rFonts w:ascii="Times New Roman" w:eastAsia="Calibri" w:hAnsi="Times New Roman" w:cs="Times New Roman"/>
                <w:sz w:val="24"/>
                <w:szCs w:val="24"/>
              </w:rPr>
            </w:pPr>
          </w:p>
          <w:p w14:paraId="5803BD08" w14:textId="77777777" w:rsidR="007E6F54" w:rsidRPr="00324315" w:rsidRDefault="007E6F54" w:rsidP="007E6F54">
            <w:pPr>
              <w:ind w:firstLine="0"/>
              <w:rPr>
                <w:rFonts w:ascii="Times New Roman" w:eastAsia="Calibri" w:hAnsi="Times New Roman" w:cs="Times New Roman"/>
                <w:sz w:val="24"/>
                <w:szCs w:val="24"/>
              </w:rPr>
            </w:pPr>
          </w:p>
          <w:p w14:paraId="42C93FBD" w14:textId="77777777" w:rsidR="007E6F54" w:rsidRPr="00324315" w:rsidRDefault="007E6F54" w:rsidP="007E6F54">
            <w:pPr>
              <w:ind w:firstLine="0"/>
              <w:rPr>
                <w:rFonts w:ascii="Times New Roman" w:eastAsia="Calibri" w:hAnsi="Times New Roman" w:cs="Times New Roman"/>
                <w:sz w:val="24"/>
                <w:szCs w:val="24"/>
              </w:rPr>
            </w:pPr>
          </w:p>
          <w:p w14:paraId="20887317" w14:textId="77777777" w:rsidR="007E6F54" w:rsidRPr="00324315" w:rsidRDefault="007E6F54" w:rsidP="007E6F54">
            <w:pPr>
              <w:ind w:firstLine="0"/>
              <w:rPr>
                <w:rFonts w:ascii="Times New Roman" w:eastAsia="Calibri" w:hAnsi="Times New Roman" w:cs="Times New Roman"/>
                <w:sz w:val="24"/>
                <w:szCs w:val="24"/>
              </w:rPr>
            </w:pPr>
          </w:p>
          <w:p w14:paraId="65419FA1" w14:textId="77777777" w:rsidR="007E6F54" w:rsidRPr="00324315" w:rsidRDefault="007E6F54" w:rsidP="007E6F54">
            <w:pPr>
              <w:ind w:firstLine="0"/>
              <w:rPr>
                <w:rFonts w:ascii="Times New Roman" w:eastAsia="Calibri" w:hAnsi="Times New Roman" w:cs="Times New Roman"/>
                <w:sz w:val="24"/>
                <w:szCs w:val="24"/>
              </w:rPr>
            </w:pPr>
          </w:p>
          <w:p w14:paraId="751D8315" w14:textId="77777777" w:rsidR="007E6F54" w:rsidRPr="00324315" w:rsidRDefault="007E6F54" w:rsidP="007E6F54">
            <w:pPr>
              <w:ind w:firstLine="0"/>
              <w:rPr>
                <w:rFonts w:ascii="Times New Roman" w:eastAsia="Calibri" w:hAnsi="Times New Roman" w:cs="Times New Roman"/>
                <w:sz w:val="24"/>
                <w:szCs w:val="24"/>
              </w:rPr>
            </w:pPr>
          </w:p>
          <w:p w14:paraId="39BD93EB" w14:textId="77777777" w:rsidR="007E6F54" w:rsidRPr="00324315" w:rsidRDefault="007E6F54" w:rsidP="007E6F54">
            <w:pPr>
              <w:ind w:firstLine="0"/>
              <w:rPr>
                <w:rFonts w:ascii="Times New Roman" w:eastAsia="Calibri" w:hAnsi="Times New Roman" w:cs="Times New Roman"/>
                <w:sz w:val="24"/>
                <w:szCs w:val="24"/>
              </w:rPr>
            </w:pPr>
          </w:p>
          <w:p w14:paraId="6C26D3CC" w14:textId="77777777" w:rsidR="007E6F54" w:rsidRPr="00324315" w:rsidRDefault="007E6F54" w:rsidP="007E6F54">
            <w:pPr>
              <w:ind w:firstLine="0"/>
              <w:rPr>
                <w:rFonts w:ascii="Times New Roman" w:eastAsia="Calibri" w:hAnsi="Times New Roman" w:cs="Times New Roman"/>
                <w:sz w:val="24"/>
                <w:szCs w:val="24"/>
              </w:rPr>
            </w:pPr>
          </w:p>
          <w:p w14:paraId="261D1368" w14:textId="77777777" w:rsidR="007E6F54" w:rsidRPr="00324315" w:rsidRDefault="007E6F54" w:rsidP="007E6F54">
            <w:pPr>
              <w:ind w:firstLine="0"/>
              <w:rPr>
                <w:rFonts w:ascii="Times New Roman" w:eastAsia="Calibri" w:hAnsi="Times New Roman" w:cs="Times New Roman"/>
                <w:sz w:val="24"/>
                <w:szCs w:val="24"/>
              </w:rPr>
            </w:pPr>
          </w:p>
          <w:p w14:paraId="7D4509FF" w14:textId="77777777" w:rsidR="007E6F54" w:rsidRPr="00324315" w:rsidRDefault="007E6F54" w:rsidP="007E6F54">
            <w:pPr>
              <w:ind w:firstLine="0"/>
              <w:rPr>
                <w:rFonts w:ascii="Times New Roman" w:eastAsia="Calibri" w:hAnsi="Times New Roman" w:cs="Times New Roman"/>
                <w:sz w:val="24"/>
                <w:szCs w:val="24"/>
              </w:rPr>
            </w:pPr>
          </w:p>
          <w:p w14:paraId="78CD1EA4" w14:textId="77777777" w:rsidR="007E6F54" w:rsidRPr="00324315" w:rsidRDefault="007E6F54" w:rsidP="007E6F54">
            <w:pPr>
              <w:ind w:firstLine="0"/>
              <w:rPr>
                <w:rFonts w:ascii="Times New Roman" w:eastAsia="Calibri" w:hAnsi="Times New Roman" w:cs="Times New Roman"/>
                <w:sz w:val="24"/>
                <w:szCs w:val="24"/>
              </w:rPr>
            </w:pPr>
          </w:p>
          <w:p w14:paraId="26343C21" w14:textId="77777777" w:rsidR="007E6F54" w:rsidRPr="00324315" w:rsidRDefault="007E6F54" w:rsidP="007E6F54">
            <w:pPr>
              <w:ind w:firstLine="0"/>
              <w:rPr>
                <w:rFonts w:ascii="Times New Roman" w:eastAsia="Calibri" w:hAnsi="Times New Roman" w:cs="Times New Roman"/>
                <w:sz w:val="24"/>
                <w:szCs w:val="24"/>
              </w:rPr>
            </w:pPr>
          </w:p>
          <w:p w14:paraId="549A31BB" w14:textId="77777777" w:rsidR="007E6F54" w:rsidRPr="00324315" w:rsidRDefault="007E6F54" w:rsidP="007E6F54">
            <w:pPr>
              <w:ind w:firstLine="0"/>
              <w:rPr>
                <w:rFonts w:ascii="Times New Roman" w:eastAsia="Calibri" w:hAnsi="Times New Roman" w:cs="Times New Roman"/>
                <w:sz w:val="24"/>
                <w:szCs w:val="24"/>
              </w:rPr>
            </w:pPr>
          </w:p>
          <w:p w14:paraId="09E35CF3" w14:textId="77777777" w:rsidR="007E6F54" w:rsidRPr="00324315" w:rsidRDefault="007E6F54" w:rsidP="007E6F54">
            <w:pPr>
              <w:ind w:firstLine="0"/>
              <w:rPr>
                <w:rFonts w:ascii="Times New Roman" w:eastAsia="Calibri" w:hAnsi="Times New Roman" w:cs="Times New Roman"/>
                <w:sz w:val="24"/>
                <w:szCs w:val="24"/>
              </w:rPr>
            </w:pPr>
          </w:p>
          <w:p w14:paraId="65EDCB50" w14:textId="77777777" w:rsidR="007E6F54" w:rsidRPr="00324315" w:rsidRDefault="007E6F54" w:rsidP="007E6F54">
            <w:pPr>
              <w:ind w:firstLine="0"/>
              <w:rPr>
                <w:rFonts w:ascii="Times New Roman" w:eastAsia="Calibri" w:hAnsi="Times New Roman" w:cs="Times New Roman"/>
                <w:sz w:val="24"/>
                <w:szCs w:val="24"/>
              </w:rPr>
            </w:pPr>
          </w:p>
          <w:p w14:paraId="575D65C3" w14:textId="77777777" w:rsidR="007E6F54" w:rsidRPr="00324315" w:rsidRDefault="007E6F54" w:rsidP="007E6F54">
            <w:pPr>
              <w:ind w:firstLine="0"/>
              <w:rPr>
                <w:rFonts w:ascii="Times New Roman" w:eastAsia="Calibri" w:hAnsi="Times New Roman" w:cs="Times New Roman"/>
                <w:sz w:val="24"/>
                <w:szCs w:val="24"/>
              </w:rPr>
            </w:pPr>
          </w:p>
          <w:p w14:paraId="1904D23A" w14:textId="77777777" w:rsidR="007E6F54" w:rsidRPr="00324315" w:rsidRDefault="007E6F54" w:rsidP="007E6F54">
            <w:pPr>
              <w:ind w:firstLine="0"/>
              <w:rPr>
                <w:rFonts w:ascii="Times New Roman" w:eastAsia="Calibri" w:hAnsi="Times New Roman" w:cs="Times New Roman"/>
                <w:sz w:val="24"/>
                <w:szCs w:val="24"/>
              </w:rPr>
            </w:pPr>
          </w:p>
          <w:p w14:paraId="1ADE6BD9" w14:textId="77777777" w:rsidR="007E6F54" w:rsidRPr="00324315" w:rsidRDefault="007E6F54" w:rsidP="007E6F54">
            <w:pPr>
              <w:ind w:firstLine="0"/>
              <w:rPr>
                <w:rFonts w:ascii="Times New Roman" w:eastAsia="Calibri" w:hAnsi="Times New Roman" w:cs="Times New Roman"/>
                <w:sz w:val="24"/>
                <w:szCs w:val="24"/>
              </w:rPr>
            </w:pPr>
          </w:p>
          <w:p w14:paraId="181A415D" w14:textId="77777777" w:rsidR="007E6F54" w:rsidRPr="00324315" w:rsidRDefault="007E6F54" w:rsidP="007E6F54">
            <w:pPr>
              <w:ind w:firstLine="0"/>
              <w:rPr>
                <w:rFonts w:ascii="Times New Roman" w:eastAsia="Calibri" w:hAnsi="Times New Roman" w:cs="Times New Roman"/>
                <w:sz w:val="24"/>
                <w:szCs w:val="24"/>
              </w:rPr>
            </w:pPr>
          </w:p>
          <w:p w14:paraId="0BDFE9A9" w14:textId="77777777" w:rsidR="007E6F54" w:rsidRPr="00324315" w:rsidRDefault="007E6F54" w:rsidP="007E6F54">
            <w:pPr>
              <w:ind w:firstLine="0"/>
              <w:rPr>
                <w:rFonts w:ascii="Times New Roman" w:eastAsia="Calibri" w:hAnsi="Times New Roman" w:cs="Times New Roman"/>
                <w:sz w:val="24"/>
                <w:szCs w:val="24"/>
              </w:rPr>
            </w:pPr>
          </w:p>
          <w:p w14:paraId="43CF5A72" w14:textId="77777777" w:rsidR="007E6F54" w:rsidRPr="00324315" w:rsidRDefault="007E6F54" w:rsidP="007E6F54">
            <w:pPr>
              <w:ind w:firstLine="0"/>
              <w:rPr>
                <w:rFonts w:ascii="Times New Roman" w:eastAsia="Calibri" w:hAnsi="Times New Roman" w:cs="Times New Roman"/>
                <w:sz w:val="24"/>
                <w:szCs w:val="24"/>
              </w:rPr>
            </w:pPr>
          </w:p>
          <w:p w14:paraId="66DF61D9" w14:textId="77777777" w:rsidR="007E6F54" w:rsidRPr="00324315" w:rsidRDefault="007E6F54" w:rsidP="007E6F54">
            <w:pPr>
              <w:ind w:firstLine="0"/>
              <w:rPr>
                <w:rFonts w:ascii="Times New Roman" w:eastAsia="Calibri" w:hAnsi="Times New Roman" w:cs="Times New Roman"/>
                <w:sz w:val="24"/>
                <w:szCs w:val="24"/>
              </w:rPr>
            </w:pPr>
          </w:p>
          <w:p w14:paraId="59626D28" w14:textId="77777777" w:rsidR="007E6F54" w:rsidRPr="00324315" w:rsidRDefault="007E6F54" w:rsidP="007E6F54">
            <w:pPr>
              <w:ind w:firstLine="0"/>
              <w:rPr>
                <w:rFonts w:ascii="Times New Roman" w:eastAsia="Calibri" w:hAnsi="Times New Roman" w:cs="Times New Roman"/>
                <w:sz w:val="24"/>
                <w:szCs w:val="24"/>
              </w:rPr>
            </w:pPr>
          </w:p>
          <w:p w14:paraId="6105C8C2" w14:textId="77777777" w:rsidR="007E6F54" w:rsidRPr="00324315" w:rsidRDefault="007E6F54" w:rsidP="007E6F54">
            <w:pPr>
              <w:ind w:firstLine="0"/>
              <w:rPr>
                <w:rFonts w:ascii="Times New Roman" w:eastAsia="Calibri" w:hAnsi="Times New Roman" w:cs="Times New Roman"/>
                <w:sz w:val="24"/>
                <w:szCs w:val="24"/>
              </w:rPr>
            </w:pPr>
          </w:p>
          <w:p w14:paraId="699FAD24" w14:textId="77777777" w:rsidR="007E6F54" w:rsidRPr="00324315" w:rsidRDefault="007E6F54" w:rsidP="007E6F54">
            <w:pPr>
              <w:ind w:firstLine="0"/>
              <w:rPr>
                <w:rFonts w:ascii="Times New Roman" w:eastAsia="Calibri" w:hAnsi="Times New Roman" w:cs="Times New Roman"/>
                <w:sz w:val="24"/>
                <w:szCs w:val="24"/>
              </w:rPr>
            </w:pPr>
          </w:p>
          <w:p w14:paraId="2E1C7D6B" w14:textId="77777777" w:rsidR="007E6F54" w:rsidRPr="00324315" w:rsidRDefault="007E6F54" w:rsidP="007E6F54">
            <w:pPr>
              <w:ind w:firstLine="0"/>
              <w:rPr>
                <w:rFonts w:ascii="Times New Roman" w:eastAsia="Calibri" w:hAnsi="Times New Roman" w:cs="Times New Roman"/>
                <w:sz w:val="24"/>
                <w:szCs w:val="24"/>
              </w:rPr>
            </w:pPr>
          </w:p>
          <w:p w14:paraId="749F9E07" w14:textId="77777777" w:rsidR="007E6F54" w:rsidRPr="00324315" w:rsidRDefault="007E6F54" w:rsidP="007E6F54">
            <w:pPr>
              <w:ind w:firstLine="0"/>
              <w:rPr>
                <w:rFonts w:ascii="Times New Roman" w:eastAsia="Calibri" w:hAnsi="Times New Roman" w:cs="Times New Roman"/>
                <w:sz w:val="24"/>
                <w:szCs w:val="24"/>
              </w:rPr>
            </w:pPr>
          </w:p>
          <w:p w14:paraId="13062C33" w14:textId="77777777" w:rsidR="007E6F54" w:rsidRPr="00324315" w:rsidRDefault="007E6F54" w:rsidP="007E6F54">
            <w:pPr>
              <w:ind w:firstLine="0"/>
              <w:rPr>
                <w:rFonts w:ascii="Times New Roman" w:eastAsia="Calibri" w:hAnsi="Times New Roman" w:cs="Times New Roman"/>
                <w:sz w:val="24"/>
                <w:szCs w:val="24"/>
              </w:rPr>
            </w:pPr>
          </w:p>
          <w:p w14:paraId="7723A94D" w14:textId="77777777" w:rsidR="007E6F54" w:rsidRPr="00324315" w:rsidRDefault="007E6F54" w:rsidP="007E6F54">
            <w:pPr>
              <w:ind w:firstLine="0"/>
              <w:rPr>
                <w:rFonts w:ascii="Times New Roman" w:eastAsia="Calibri" w:hAnsi="Times New Roman" w:cs="Times New Roman"/>
                <w:sz w:val="24"/>
                <w:szCs w:val="24"/>
              </w:rPr>
            </w:pPr>
          </w:p>
          <w:p w14:paraId="2D3CDCFC" w14:textId="77777777" w:rsidR="007E6F54" w:rsidRPr="00324315" w:rsidRDefault="007E6F54" w:rsidP="007E6F54">
            <w:pPr>
              <w:ind w:firstLine="0"/>
              <w:rPr>
                <w:rFonts w:ascii="Times New Roman" w:eastAsia="Calibri" w:hAnsi="Times New Roman" w:cs="Times New Roman"/>
                <w:sz w:val="24"/>
                <w:szCs w:val="24"/>
              </w:rPr>
            </w:pPr>
          </w:p>
          <w:p w14:paraId="59B9E5DD" w14:textId="77777777" w:rsidR="007E6F54" w:rsidRPr="00324315" w:rsidRDefault="007E6F54" w:rsidP="007E6F54">
            <w:pPr>
              <w:ind w:firstLine="0"/>
              <w:rPr>
                <w:rFonts w:ascii="Times New Roman" w:eastAsia="Calibri" w:hAnsi="Times New Roman" w:cs="Times New Roman"/>
                <w:sz w:val="24"/>
                <w:szCs w:val="24"/>
              </w:rPr>
            </w:pPr>
          </w:p>
          <w:p w14:paraId="47A9D3BB" w14:textId="77777777" w:rsidR="007E6F54" w:rsidRPr="00324315" w:rsidRDefault="007E6F54" w:rsidP="007E6F54">
            <w:pPr>
              <w:ind w:firstLine="0"/>
              <w:rPr>
                <w:rFonts w:ascii="Times New Roman" w:eastAsia="Calibri" w:hAnsi="Times New Roman" w:cs="Times New Roman"/>
                <w:sz w:val="24"/>
                <w:szCs w:val="24"/>
              </w:rPr>
            </w:pPr>
          </w:p>
          <w:p w14:paraId="1BC0FC37" w14:textId="77777777" w:rsidR="007E6F54" w:rsidRPr="00324315" w:rsidRDefault="007E6F54" w:rsidP="007E6F54">
            <w:pPr>
              <w:ind w:firstLine="0"/>
              <w:rPr>
                <w:rFonts w:ascii="Times New Roman" w:eastAsia="Calibri" w:hAnsi="Times New Roman" w:cs="Times New Roman"/>
                <w:sz w:val="24"/>
                <w:szCs w:val="24"/>
              </w:rPr>
            </w:pPr>
          </w:p>
          <w:p w14:paraId="37DE3F25" w14:textId="77777777" w:rsidR="007E6F54" w:rsidRPr="00324315" w:rsidRDefault="007E6F54" w:rsidP="007E6F54">
            <w:pPr>
              <w:ind w:firstLine="0"/>
              <w:rPr>
                <w:rFonts w:ascii="Times New Roman" w:eastAsia="Calibri" w:hAnsi="Times New Roman" w:cs="Times New Roman"/>
                <w:sz w:val="24"/>
                <w:szCs w:val="24"/>
              </w:rPr>
            </w:pPr>
          </w:p>
          <w:p w14:paraId="132BF91B" w14:textId="77777777" w:rsidR="007E6F54" w:rsidRPr="00324315" w:rsidRDefault="007E6F54" w:rsidP="007E6F54">
            <w:pPr>
              <w:ind w:firstLine="0"/>
              <w:rPr>
                <w:rFonts w:ascii="Times New Roman" w:eastAsia="Calibri" w:hAnsi="Times New Roman" w:cs="Times New Roman"/>
                <w:sz w:val="24"/>
                <w:szCs w:val="24"/>
              </w:rPr>
            </w:pPr>
          </w:p>
          <w:p w14:paraId="1BC3FC74" w14:textId="77777777" w:rsidR="007E6F54" w:rsidRPr="00324315" w:rsidRDefault="007E6F54" w:rsidP="007E6F54">
            <w:pPr>
              <w:ind w:firstLine="0"/>
              <w:rPr>
                <w:rFonts w:ascii="Times New Roman" w:eastAsia="Calibri" w:hAnsi="Times New Roman" w:cs="Times New Roman"/>
                <w:sz w:val="24"/>
                <w:szCs w:val="24"/>
              </w:rPr>
            </w:pPr>
          </w:p>
          <w:p w14:paraId="7351A67E" w14:textId="77777777" w:rsidR="007E6F54" w:rsidRPr="00324315" w:rsidRDefault="007E6F54" w:rsidP="007E6F54">
            <w:pPr>
              <w:ind w:firstLine="0"/>
              <w:rPr>
                <w:rFonts w:ascii="Times New Roman" w:eastAsia="Calibri" w:hAnsi="Times New Roman" w:cs="Times New Roman"/>
                <w:sz w:val="24"/>
                <w:szCs w:val="24"/>
              </w:rPr>
            </w:pPr>
          </w:p>
          <w:p w14:paraId="778A5265" w14:textId="77777777" w:rsidR="007E6F54" w:rsidRPr="00324315" w:rsidRDefault="007E6F54" w:rsidP="007E6F54">
            <w:pPr>
              <w:ind w:firstLine="0"/>
              <w:rPr>
                <w:rFonts w:ascii="Times New Roman" w:eastAsia="Calibri" w:hAnsi="Times New Roman" w:cs="Times New Roman"/>
                <w:sz w:val="24"/>
                <w:szCs w:val="24"/>
              </w:rPr>
            </w:pPr>
          </w:p>
          <w:p w14:paraId="6AD4A1F4" w14:textId="77777777" w:rsidR="007E6F54" w:rsidRPr="00324315" w:rsidRDefault="007E6F54" w:rsidP="007E6F54">
            <w:pPr>
              <w:ind w:firstLine="0"/>
              <w:rPr>
                <w:rFonts w:ascii="Times New Roman" w:eastAsia="Calibri" w:hAnsi="Times New Roman" w:cs="Times New Roman"/>
                <w:sz w:val="24"/>
                <w:szCs w:val="24"/>
              </w:rPr>
            </w:pPr>
          </w:p>
          <w:p w14:paraId="1947E83F" w14:textId="77777777" w:rsidR="007E6F54" w:rsidRPr="00324315" w:rsidRDefault="007E6F54" w:rsidP="007E6F54">
            <w:pPr>
              <w:ind w:firstLine="0"/>
              <w:rPr>
                <w:rFonts w:ascii="Times New Roman" w:eastAsia="Calibri" w:hAnsi="Times New Roman" w:cs="Times New Roman"/>
                <w:sz w:val="24"/>
                <w:szCs w:val="24"/>
              </w:rPr>
            </w:pPr>
          </w:p>
          <w:p w14:paraId="34EA6F5A" w14:textId="77777777" w:rsidR="007E6F54" w:rsidRPr="00324315" w:rsidRDefault="007E6F54" w:rsidP="007E6F54">
            <w:pPr>
              <w:ind w:firstLine="0"/>
              <w:rPr>
                <w:rFonts w:ascii="Times New Roman" w:eastAsia="Calibri" w:hAnsi="Times New Roman" w:cs="Times New Roman"/>
                <w:sz w:val="24"/>
                <w:szCs w:val="24"/>
              </w:rPr>
            </w:pPr>
          </w:p>
          <w:p w14:paraId="1E86BEEB" w14:textId="77777777" w:rsidR="007E6F54" w:rsidRPr="00324315" w:rsidRDefault="007E6F54" w:rsidP="007E6F54">
            <w:pPr>
              <w:ind w:firstLine="0"/>
              <w:rPr>
                <w:rFonts w:ascii="Times New Roman" w:eastAsia="Calibri" w:hAnsi="Times New Roman" w:cs="Times New Roman"/>
                <w:sz w:val="24"/>
                <w:szCs w:val="24"/>
              </w:rPr>
            </w:pPr>
          </w:p>
          <w:p w14:paraId="5BC95904" w14:textId="77777777" w:rsidR="007E6F54" w:rsidRPr="00324315" w:rsidRDefault="007E6F54" w:rsidP="007E6F54">
            <w:pPr>
              <w:ind w:firstLine="0"/>
              <w:rPr>
                <w:rFonts w:ascii="Times New Roman" w:eastAsia="Calibri" w:hAnsi="Times New Roman" w:cs="Times New Roman"/>
                <w:sz w:val="24"/>
                <w:szCs w:val="24"/>
              </w:rPr>
            </w:pPr>
          </w:p>
          <w:p w14:paraId="40ECCB1A" w14:textId="77777777" w:rsidR="007E6F54" w:rsidRPr="00324315" w:rsidRDefault="007E6F54" w:rsidP="007E6F54">
            <w:pPr>
              <w:ind w:firstLine="0"/>
              <w:rPr>
                <w:rFonts w:ascii="Times New Roman" w:eastAsia="Calibri" w:hAnsi="Times New Roman" w:cs="Times New Roman"/>
                <w:sz w:val="24"/>
                <w:szCs w:val="24"/>
              </w:rPr>
            </w:pPr>
          </w:p>
          <w:p w14:paraId="19524F42" w14:textId="77777777" w:rsidR="007E6F54" w:rsidRPr="00324315" w:rsidRDefault="007E6F54" w:rsidP="007E6F54">
            <w:pPr>
              <w:ind w:firstLine="0"/>
              <w:rPr>
                <w:rFonts w:ascii="Times New Roman" w:eastAsia="Calibri" w:hAnsi="Times New Roman" w:cs="Times New Roman"/>
                <w:sz w:val="24"/>
                <w:szCs w:val="24"/>
              </w:rPr>
            </w:pPr>
          </w:p>
          <w:p w14:paraId="2BECB3D0" w14:textId="77777777" w:rsidR="007E6F54" w:rsidRPr="00324315" w:rsidRDefault="007E6F54" w:rsidP="007E6F54">
            <w:pPr>
              <w:ind w:firstLine="0"/>
              <w:rPr>
                <w:rFonts w:ascii="Times New Roman" w:eastAsia="Calibri" w:hAnsi="Times New Roman" w:cs="Times New Roman"/>
                <w:sz w:val="24"/>
                <w:szCs w:val="24"/>
              </w:rPr>
            </w:pPr>
          </w:p>
          <w:p w14:paraId="185A1023" w14:textId="77777777" w:rsidR="007E6F54" w:rsidRPr="00324315" w:rsidRDefault="007E6F54" w:rsidP="007E6F54">
            <w:pPr>
              <w:ind w:firstLine="0"/>
              <w:rPr>
                <w:rFonts w:ascii="Times New Roman" w:eastAsia="Calibri" w:hAnsi="Times New Roman" w:cs="Times New Roman"/>
                <w:sz w:val="24"/>
                <w:szCs w:val="24"/>
              </w:rPr>
            </w:pPr>
          </w:p>
          <w:p w14:paraId="6826531A" w14:textId="77777777" w:rsidR="007E6F54" w:rsidRDefault="007E6F54" w:rsidP="00A92F95">
            <w:pPr>
              <w:ind w:firstLine="0"/>
              <w:rPr>
                <w:rFonts w:ascii="Times New Roman" w:eastAsia="Calibri" w:hAnsi="Times New Roman" w:cs="Times New Roman"/>
                <w:sz w:val="24"/>
                <w:szCs w:val="24"/>
              </w:rPr>
            </w:pPr>
          </w:p>
          <w:p w14:paraId="6A5E36C7" w14:textId="77777777" w:rsidR="00A92F95" w:rsidRDefault="00A92F95" w:rsidP="00A92F95">
            <w:pPr>
              <w:ind w:firstLine="0"/>
              <w:rPr>
                <w:rFonts w:ascii="Times New Roman" w:eastAsia="Calibri" w:hAnsi="Times New Roman" w:cs="Times New Roman"/>
                <w:sz w:val="24"/>
                <w:szCs w:val="24"/>
              </w:rPr>
            </w:pPr>
          </w:p>
          <w:p w14:paraId="301BE0CD" w14:textId="77777777" w:rsidR="00A92F95" w:rsidRDefault="00A92F95" w:rsidP="00A92F95">
            <w:pPr>
              <w:ind w:firstLine="0"/>
              <w:rPr>
                <w:rFonts w:ascii="Times New Roman" w:eastAsia="Calibri" w:hAnsi="Times New Roman" w:cs="Times New Roman"/>
                <w:sz w:val="24"/>
                <w:szCs w:val="24"/>
              </w:rPr>
            </w:pPr>
          </w:p>
          <w:p w14:paraId="0B00C49C" w14:textId="77777777" w:rsidR="00A92F95" w:rsidRDefault="00A92F95" w:rsidP="00A92F95">
            <w:pPr>
              <w:ind w:firstLine="0"/>
              <w:rPr>
                <w:rFonts w:ascii="Times New Roman" w:eastAsia="Calibri" w:hAnsi="Times New Roman" w:cs="Times New Roman"/>
                <w:sz w:val="24"/>
                <w:szCs w:val="24"/>
              </w:rPr>
            </w:pPr>
          </w:p>
          <w:p w14:paraId="72CEB8BE" w14:textId="77777777" w:rsidR="00A92F95" w:rsidRDefault="00A92F95" w:rsidP="00A92F95">
            <w:pPr>
              <w:ind w:firstLine="0"/>
              <w:rPr>
                <w:rFonts w:ascii="Times New Roman" w:eastAsia="Calibri" w:hAnsi="Times New Roman" w:cs="Times New Roman"/>
                <w:sz w:val="24"/>
                <w:szCs w:val="24"/>
              </w:rPr>
            </w:pPr>
          </w:p>
          <w:p w14:paraId="6D0DBCBE" w14:textId="77777777" w:rsidR="00A92F95" w:rsidRDefault="00A92F95" w:rsidP="00A92F95">
            <w:pPr>
              <w:ind w:firstLine="0"/>
              <w:rPr>
                <w:rFonts w:ascii="Times New Roman" w:eastAsia="Calibri" w:hAnsi="Times New Roman" w:cs="Times New Roman"/>
                <w:sz w:val="24"/>
                <w:szCs w:val="24"/>
              </w:rPr>
            </w:pPr>
          </w:p>
          <w:p w14:paraId="1F75FADD" w14:textId="77777777" w:rsidR="00A92F95" w:rsidRDefault="00A92F95" w:rsidP="00A92F95">
            <w:pPr>
              <w:ind w:firstLine="0"/>
              <w:rPr>
                <w:rFonts w:ascii="Times New Roman" w:eastAsia="Calibri" w:hAnsi="Times New Roman" w:cs="Times New Roman"/>
                <w:sz w:val="24"/>
                <w:szCs w:val="24"/>
              </w:rPr>
            </w:pPr>
          </w:p>
          <w:p w14:paraId="02C4B061" w14:textId="77777777" w:rsidR="00A92F95" w:rsidRDefault="00A92F95" w:rsidP="00A92F95">
            <w:pPr>
              <w:ind w:firstLine="0"/>
              <w:rPr>
                <w:rFonts w:ascii="Times New Roman" w:eastAsia="Calibri" w:hAnsi="Times New Roman" w:cs="Times New Roman"/>
                <w:sz w:val="24"/>
                <w:szCs w:val="24"/>
              </w:rPr>
            </w:pPr>
          </w:p>
          <w:p w14:paraId="210B92C1" w14:textId="77777777" w:rsidR="00A92F95" w:rsidRDefault="00A92F95" w:rsidP="00A92F95">
            <w:pPr>
              <w:ind w:firstLine="0"/>
              <w:rPr>
                <w:rFonts w:ascii="Times New Roman" w:eastAsia="Calibri" w:hAnsi="Times New Roman" w:cs="Times New Roman"/>
                <w:sz w:val="24"/>
                <w:szCs w:val="24"/>
              </w:rPr>
            </w:pPr>
          </w:p>
          <w:p w14:paraId="0C916941" w14:textId="77777777" w:rsidR="00A92F95" w:rsidRDefault="00A92F95" w:rsidP="00A92F95">
            <w:pPr>
              <w:ind w:firstLine="0"/>
              <w:rPr>
                <w:rFonts w:ascii="Times New Roman" w:eastAsia="Calibri" w:hAnsi="Times New Roman" w:cs="Times New Roman"/>
                <w:sz w:val="24"/>
                <w:szCs w:val="24"/>
              </w:rPr>
            </w:pPr>
          </w:p>
          <w:p w14:paraId="3F0A0BFD" w14:textId="77777777" w:rsidR="00A92F95" w:rsidRDefault="00A92F95" w:rsidP="00A92F95">
            <w:pPr>
              <w:ind w:firstLine="0"/>
              <w:rPr>
                <w:rFonts w:ascii="Times New Roman" w:eastAsia="Calibri" w:hAnsi="Times New Roman" w:cs="Times New Roman"/>
                <w:sz w:val="24"/>
                <w:szCs w:val="24"/>
              </w:rPr>
            </w:pPr>
          </w:p>
          <w:p w14:paraId="1A428CC9" w14:textId="77777777" w:rsidR="00A92F95" w:rsidRDefault="00A92F95" w:rsidP="00A92F95">
            <w:pPr>
              <w:ind w:firstLine="0"/>
              <w:rPr>
                <w:rFonts w:ascii="Times New Roman" w:eastAsia="Calibri" w:hAnsi="Times New Roman" w:cs="Times New Roman"/>
                <w:sz w:val="24"/>
                <w:szCs w:val="24"/>
              </w:rPr>
            </w:pPr>
          </w:p>
          <w:p w14:paraId="07C6B3B9" w14:textId="77777777" w:rsidR="00A92F95" w:rsidRDefault="00A92F95" w:rsidP="00A92F95">
            <w:pPr>
              <w:ind w:firstLine="0"/>
              <w:rPr>
                <w:rFonts w:ascii="Times New Roman" w:eastAsia="Calibri" w:hAnsi="Times New Roman" w:cs="Times New Roman"/>
                <w:sz w:val="24"/>
                <w:szCs w:val="24"/>
              </w:rPr>
            </w:pPr>
          </w:p>
          <w:p w14:paraId="6F8ACB2F" w14:textId="77777777" w:rsidR="00A92F95" w:rsidRDefault="00A92F95" w:rsidP="00A92F95">
            <w:pPr>
              <w:ind w:firstLine="0"/>
              <w:rPr>
                <w:rFonts w:ascii="Times New Roman" w:eastAsia="Calibri" w:hAnsi="Times New Roman" w:cs="Times New Roman"/>
                <w:sz w:val="24"/>
                <w:szCs w:val="24"/>
              </w:rPr>
            </w:pPr>
          </w:p>
          <w:p w14:paraId="16BF38A4" w14:textId="77777777" w:rsidR="00A92F95" w:rsidRDefault="00A92F95" w:rsidP="00A92F95">
            <w:pPr>
              <w:ind w:firstLine="0"/>
              <w:rPr>
                <w:rFonts w:ascii="Times New Roman" w:eastAsia="Calibri" w:hAnsi="Times New Roman" w:cs="Times New Roman"/>
                <w:sz w:val="24"/>
                <w:szCs w:val="24"/>
              </w:rPr>
            </w:pPr>
          </w:p>
          <w:p w14:paraId="0B03A2EB" w14:textId="77777777" w:rsidR="00A92F95" w:rsidRDefault="00A92F95" w:rsidP="00A92F95">
            <w:pPr>
              <w:ind w:firstLine="0"/>
              <w:rPr>
                <w:rFonts w:ascii="Times New Roman" w:eastAsia="Calibri" w:hAnsi="Times New Roman" w:cs="Times New Roman"/>
                <w:sz w:val="24"/>
                <w:szCs w:val="24"/>
              </w:rPr>
            </w:pPr>
          </w:p>
          <w:p w14:paraId="613DCBAC" w14:textId="77777777" w:rsidR="00A92F95" w:rsidRDefault="00A92F95" w:rsidP="00A92F95">
            <w:pPr>
              <w:ind w:firstLine="0"/>
              <w:rPr>
                <w:rFonts w:ascii="Times New Roman" w:eastAsia="Calibri" w:hAnsi="Times New Roman" w:cs="Times New Roman"/>
                <w:sz w:val="24"/>
                <w:szCs w:val="24"/>
              </w:rPr>
            </w:pPr>
          </w:p>
          <w:p w14:paraId="5F085A07" w14:textId="77777777" w:rsidR="00A92F95" w:rsidRDefault="00A92F95" w:rsidP="00A92F95">
            <w:pPr>
              <w:ind w:firstLine="0"/>
              <w:rPr>
                <w:rFonts w:ascii="Times New Roman" w:eastAsia="Calibri" w:hAnsi="Times New Roman" w:cs="Times New Roman"/>
                <w:sz w:val="24"/>
                <w:szCs w:val="24"/>
              </w:rPr>
            </w:pPr>
          </w:p>
          <w:p w14:paraId="2FC2BEB6" w14:textId="77777777" w:rsidR="00A92F95" w:rsidRDefault="00A92F95" w:rsidP="00A92F95">
            <w:pPr>
              <w:ind w:firstLine="0"/>
              <w:rPr>
                <w:rFonts w:ascii="Times New Roman" w:eastAsia="Calibri" w:hAnsi="Times New Roman" w:cs="Times New Roman"/>
                <w:sz w:val="24"/>
                <w:szCs w:val="24"/>
              </w:rPr>
            </w:pPr>
          </w:p>
          <w:p w14:paraId="5A9C1A92" w14:textId="77777777" w:rsidR="00A92F95" w:rsidRDefault="00A92F95" w:rsidP="00A92F95">
            <w:pPr>
              <w:ind w:firstLine="0"/>
              <w:rPr>
                <w:rFonts w:ascii="Times New Roman" w:eastAsia="Calibri" w:hAnsi="Times New Roman" w:cs="Times New Roman"/>
                <w:sz w:val="24"/>
                <w:szCs w:val="24"/>
              </w:rPr>
            </w:pPr>
          </w:p>
          <w:p w14:paraId="5C649076" w14:textId="77777777" w:rsidR="00A92F95" w:rsidRDefault="00A92F95" w:rsidP="00A92F95">
            <w:pPr>
              <w:ind w:firstLine="0"/>
              <w:rPr>
                <w:rFonts w:ascii="Times New Roman" w:eastAsia="Calibri" w:hAnsi="Times New Roman" w:cs="Times New Roman"/>
                <w:sz w:val="24"/>
                <w:szCs w:val="24"/>
              </w:rPr>
            </w:pPr>
          </w:p>
          <w:p w14:paraId="336F0E31" w14:textId="77777777" w:rsidR="00A92F95" w:rsidRDefault="00A92F95" w:rsidP="00A92F95">
            <w:pPr>
              <w:ind w:firstLine="0"/>
              <w:rPr>
                <w:rFonts w:ascii="Times New Roman" w:eastAsia="Calibri" w:hAnsi="Times New Roman" w:cs="Times New Roman"/>
                <w:sz w:val="24"/>
                <w:szCs w:val="24"/>
              </w:rPr>
            </w:pPr>
          </w:p>
          <w:p w14:paraId="3039F3BB" w14:textId="77777777" w:rsidR="00A92F95" w:rsidRDefault="00A92F95" w:rsidP="00A92F95">
            <w:pPr>
              <w:ind w:firstLine="0"/>
              <w:rPr>
                <w:rFonts w:ascii="Times New Roman" w:eastAsia="Calibri" w:hAnsi="Times New Roman" w:cs="Times New Roman"/>
                <w:sz w:val="24"/>
                <w:szCs w:val="24"/>
              </w:rPr>
            </w:pPr>
          </w:p>
          <w:p w14:paraId="21D5A749" w14:textId="77777777" w:rsidR="00A92F95" w:rsidRDefault="00A92F95" w:rsidP="00A92F95">
            <w:pPr>
              <w:ind w:firstLine="0"/>
              <w:rPr>
                <w:rFonts w:ascii="Times New Roman" w:eastAsia="Calibri" w:hAnsi="Times New Roman" w:cs="Times New Roman"/>
                <w:sz w:val="24"/>
                <w:szCs w:val="24"/>
              </w:rPr>
            </w:pPr>
          </w:p>
          <w:p w14:paraId="3F307512" w14:textId="77777777" w:rsidR="00A92F95" w:rsidRDefault="00A92F95" w:rsidP="00A92F95">
            <w:pPr>
              <w:ind w:firstLine="0"/>
              <w:rPr>
                <w:rFonts w:ascii="Times New Roman" w:eastAsia="Calibri" w:hAnsi="Times New Roman" w:cs="Times New Roman"/>
                <w:sz w:val="24"/>
                <w:szCs w:val="24"/>
              </w:rPr>
            </w:pPr>
          </w:p>
          <w:p w14:paraId="515287E7" w14:textId="77777777" w:rsidR="00A92F95" w:rsidRDefault="00A92F95" w:rsidP="00A92F95">
            <w:pPr>
              <w:ind w:firstLine="0"/>
              <w:rPr>
                <w:rFonts w:ascii="Times New Roman" w:eastAsia="Calibri" w:hAnsi="Times New Roman" w:cs="Times New Roman"/>
                <w:sz w:val="24"/>
                <w:szCs w:val="24"/>
              </w:rPr>
            </w:pPr>
          </w:p>
          <w:p w14:paraId="191078A3" w14:textId="77777777" w:rsidR="00A92F95" w:rsidRDefault="00A92F95" w:rsidP="00A92F95">
            <w:pPr>
              <w:ind w:firstLine="0"/>
              <w:rPr>
                <w:rFonts w:ascii="Times New Roman" w:eastAsia="Calibri" w:hAnsi="Times New Roman" w:cs="Times New Roman"/>
                <w:sz w:val="24"/>
                <w:szCs w:val="24"/>
              </w:rPr>
            </w:pPr>
          </w:p>
          <w:p w14:paraId="195E0E75" w14:textId="77777777" w:rsidR="00A92F95" w:rsidRDefault="00A92F95" w:rsidP="00A92F95">
            <w:pPr>
              <w:ind w:firstLine="0"/>
              <w:rPr>
                <w:rFonts w:ascii="Times New Roman" w:eastAsia="Calibri" w:hAnsi="Times New Roman" w:cs="Times New Roman"/>
                <w:sz w:val="24"/>
                <w:szCs w:val="24"/>
              </w:rPr>
            </w:pPr>
          </w:p>
          <w:p w14:paraId="4C8BAAB7" w14:textId="77777777" w:rsidR="00A92F95" w:rsidRDefault="00A92F95" w:rsidP="00A92F95">
            <w:pPr>
              <w:ind w:firstLine="0"/>
              <w:rPr>
                <w:rFonts w:ascii="Times New Roman" w:eastAsia="Calibri" w:hAnsi="Times New Roman" w:cs="Times New Roman"/>
                <w:sz w:val="24"/>
                <w:szCs w:val="24"/>
              </w:rPr>
            </w:pPr>
          </w:p>
          <w:p w14:paraId="7C65A08C" w14:textId="77777777" w:rsidR="00A92F95" w:rsidRDefault="00A92F95" w:rsidP="00A92F95">
            <w:pPr>
              <w:ind w:firstLine="0"/>
              <w:rPr>
                <w:rFonts w:ascii="Times New Roman" w:eastAsia="Calibri" w:hAnsi="Times New Roman" w:cs="Times New Roman"/>
                <w:sz w:val="24"/>
                <w:szCs w:val="24"/>
              </w:rPr>
            </w:pPr>
          </w:p>
          <w:p w14:paraId="00257EC5" w14:textId="77777777" w:rsidR="00A92F95" w:rsidRDefault="00A92F95" w:rsidP="00A92F95">
            <w:pPr>
              <w:ind w:firstLine="0"/>
              <w:rPr>
                <w:rFonts w:ascii="Times New Roman" w:eastAsia="Calibri" w:hAnsi="Times New Roman" w:cs="Times New Roman"/>
                <w:sz w:val="24"/>
                <w:szCs w:val="24"/>
              </w:rPr>
            </w:pPr>
          </w:p>
          <w:p w14:paraId="323E2D0C" w14:textId="77777777" w:rsidR="00A92F95" w:rsidRDefault="00A92F95" w:rsidP="00A92F95">
            <w:pPr>
              <w:ind w:firstLine="0"/>
              <w:rPr>
                <w:rFonts w:ascii="Times New Roman" w:eastAsia="Calibri" w:hAnsi="Times New Roman" w:cs="Times New Roman"/>
                <w:sz w:val="24"/>
                <w:szCs w:val="24"/>
              </w:rPr>
            </w:pPr>
          </w:p>
          <w:p w14:paraId="61AB5B96" w14:textId="77777777" w:rsidR="00A92F95" w:rsidRDefault="00A92F95" w:rsidP="00A92F95">
            <w:pPr>
              <w:ind w:firstLine="0"/>
              <w:rPr>
                <w:rFonts w:ascii="Times New Roman" w:eastAsia="Calibri" w:hAnsi="Times New Roman" w:cs="Times New Roman"/>
                <w:sz w:val="24"/>
                <w:szCs w:val="24"/>
              </w:rPr>
            </w:pPr>
          </w:p>
          <w:p w14:paraId="220C49E6" w14:textId="77777777" w:rsidR="00A92F95" w:rsidRDefault="00A92F95" w:rsidP="00A92F95">
            <w:pPr>
              <w:ind w:firstLine="0"/>
              <w:rPr>
                <w:rFonts w:ascii="Times New Roman" w:eastAsia="Calibri" w:hAnsi="Times New Roman" w:cs="Times New Roman"/>
                <w:sz w:val="24"/>
                <w:szCs w:val="24"/>
              </w:rPr>
            </w:pPr>
          </w:p>
          <w:p w14:paraId="600E7496" w14:textId="77777777" w:rsidR="00A92F95" w:rsidRDefault="00A92F95" w:rsidP="00A92F95">
            <w:pPr>
              <w:ind w:firstLine="0"/>
              <w:rPr>
                <w:rFonts w:ascii="Times New Roman" w:eastAsia="Calibri" w:hAnsi="Times New Roman" w:cs="Times New Roman"/>
                <w:sz w:val="24"/>
                <w:szCs w:val="24"/>
              </w:rPr>
            </w:pPr>
          </w:p>
          <w:p w14:paraId="27C48F6A" w14:textId="77777777" w:rsidR="00A92F95" w:rsidRDefault="00A92F95" w:rsidP="00A92F95">
            <w:pPr>
              <w:ind w:firstLine="0"/>
              <w:rPr>
                <w:rFonts w:ascii="Times New Roman" w:eastAsia="Calibri" w:hAnsi="Times New Roman" w:cs="Times New Roman"/>
                <w:sz w:val="24"/>
                <w:szCs w:val="24"/>
              </w:rPr>
            </w:pPr>
          </w:p>
          <w:p w14:paraId="3BA16AEB" w14:textId="77777777" w:rsidR="00A92F95" w:rsidRDefault="00A92F95" w:rsidP="00A92F95">
            <w:pPr>
              <w:ind w:firstLine="0"/>
              <w:rPr>
                <w:rFonts w:ascii="Times New Roman" w:eastAsia="Calibri" w:hAnsi="Times New Roman" w:cs="Times New Roman"/>
                <w:sz w:val="24"/>
                <w:szCs w:val="24"/>
              </w:rPr>
            </w:pPr>
          </w:p>
          <w:p w14:paraId="2D577895" w14:textId="77777777" w:rsidR="00A92F95" w:rsidRDefault="00A92F95" w:rsidP="00A92F95">
            <w:pPr>
              <w:ind w:firstLine="0"/>
              <w:rPr>
                <w:rFonts w:ascii="Times New Roman" w:eastAsia="Calibri" w:hAnsi="Times New Roman" w:cs="Times New Roman"/>
                <w:sz w:val="24"/>
                <w:szCs w:val="24"/>
              </w:rPr>
            </w:pPr>
          </w:p>
          <w:p w14:paraId="2294154B" w14:textId="77777777" w:rsidR="00A92F95" w:rsidRDefault="00A92F95" w:rsidP="00A92F95">
            <w:pPr>
              <w:ind w:firstLine="0"/>
              <w:rPr>
                <w:rFonts w:ascii="Times New Roman" w:eastAsia="Calibri" w:hAnsi="Times New Roman" w:cs="Times New Roman"/>
                <w:sz w:val="24"/>
                <w:szCs w:val="24"/>
              </w:rPr>
            </w:pPr>
          </w:p>
          <w:p w14:paraId="3C2F23B1" w14:textId="77777777" w:rsidR="00A92F95" w:rsidRDefault="00A92F95" w:rsidP="00A92F95">
            <w:pPr>
              <w:ind w:firstLine="0"/>
              <w:rPr>
                <w:rFonts w:ascii="Times New Roman" w:eastAsia="Calibri" w:hAnsi="Times New Roman" w:cs="Times New Roman"/>
                <w:sz w:val="24"/>
                <w:szCs w:val="24"/>
              </w:rPr>
            </w:pPr>
          </w:p>
          <w:p w14:paraId="4C92EDCB" w14:textId="77777777" w:rsidR="00A92F95" w:rsidRDefault="00A92F95" w:rsidP="00A92F95">
            <w:pPr>
              <w:ind w:firstLine="0"/>
              <w:rPr>
                <w:rFonts w:ascii="Times New Roman" w:eastAsia="Calibri" w:hAnsi="Times New Roman" w:cs="Times New Roman"/>
                <w:sz w:val="24"/>
                <w:szCs w:val="24"/>
              </w:rPr>
            </w:pPr>
          </w:p>
          <w:p w14:paraId="68728BFF" w14:textId="77777777" w:rsidR="00A92F95" w:rsidRDefault="00A92F95" w:rsidP="00A92F95">
            <w:pPr>
              <w:ind w:firstLine="0"/>
              <w:rPr>
                <w:rFonts w:ascii="Times New Roman" w:eastAsia="Calibri" w:hAnsi="Times New Roman" w:cs="Times New Roman"/>
                <w:sz w:val="24"/>
                <w:szCs w:val="24"/>
              </w:rPr>
            </w:pPr>
          </w:p>
          <w:p w14:paraId="0A9649AE" w14:textId="77777777" w:rsidR="00A92F95" w:rsidRDefault="00A92F95" w:rsidP="00A92F95">
            <w:pPr>
              <w:ind w:firstLine="0"/>
              <w:rPr>
                <w:rFonts w:ascii="Times New Roman" w:eastAsia="Calibri" w:hAnsi="Times New Roman" w:cs="Times New Roman"/>
                <w:sz w:val="24"/>
                <w:szCs w:val="24"/>
              </w:rPr>
            </w:pPr>
          </w:p>
          <w:p w14:paraId="07263D5C" w14:textId="77777777" w:rsidR="00A92F95" w:rsidRDefault="00A92F95" w:rsidP="00A92F95">
            <w:pPr>
              <w:ind w:firstLine="0"/>
              <w:rPr>
                <w:rFonts w:ascii="Times New Roman" w:eastAsia="Calibri" w:hAnsi="Times New Roman" w:cs="Times New Roman"/>
                <w:sz w:val="24"/>
                <w:szCs w:val="24"/>
              </w:rPr>
            </w:pPr>
          </w:p>
          <w:p w14:paraId="564ADB8C" w14:textId="77777777" w:rsidR="00A92F95" w:rsidRDefault="00A92F95" w:rsidP="00A92F95">
            <w:pPr>
              <w:ind w:firstLine="0"/>
              <w:rPr>
                <w:rFonts w:ascii="Times New Roman" w:eastAsia="Calibri" w:hAnsi="Times New Roman" w:cs="Times New Roman"/>
                <w:sz w:val="24"/>
                <w:szCs w:val="24"/>
              </w:rPr>
            </w:pPr>
          </w:p>
          <w:p w14:paraId="0940C584" w14:textId="77777777" w:rsidR="00A92F95" w:rsidRDefault="00A92F95" w:rsidP="00A92F95">
            <w:pPr>
              <w:ind w:firstLine="0"/>
              <w:rPr>
                <w:rFonts w:ascii="Times New Roman" w:eastAsia="Calibri" w:hAnsi="Times New Roman" w:cs="Times New Roman"/>
                <w:sz w:val="24"/>
                <w:szCs w:val="24"/>
              </w:rPr>
            </w:pPr>
          </w:p>
          <w:p w14:paraId="4E7E69F5" w14:textId="77777777" w:rsidR="00A92F95" w:rsidRDefault="00A92F95" w:rsidP="00A92F95">
            <w:pPr>
              <w:ind w:firstLine="0"/>
              <w:rPr>
                <w:rFonts w:ascii="Times New Roman" w:eastAsia="Calibri" w:hAnsi="Times New Roman" w:cs="Times New Roman"/>
                <w:sz w:val="24"/>
                <w:szCs w:val="24"/>
              </w:rPr>
            </w:pPr>
          </w:p>
          <w:p w14:paraId="11CD7329" w14:textId="77777777" w:rsidR="00A92F95" w:rsidRDefault="00A92F95" w:rsidP="00A92F95">
            <w:pPr>
              <w:ind w:firstLine="0"/>
              <w:rPr>
                <w:rFonts w:ascii="Times New Roman" w:eastAsia="Calibri" w:hAnsi="Times New Roman" w:cs="Times New Roman"/>
                <w:sz w:val="24"/>
                <w:szCs w:val="24"/>
              </w:rPr>
            </w:pPr>
          </w:p>
          <w:p w14:paraId="4623BCA2" w14:textId="77777777" w:rsidR="00A92F95" w:rsidRDefault="00A92F95" w:rsidP="00A92F95">
            <w:pPr>
              <w:ind w:firstLine="0"/>
              <w:rPr>
                <w:rFonts w:ascii="Times New Roman" w:eastAsia="Calibri" w:hAnsi="Times New Roman" w:cs="Times New Roman"/>
                <w:sz w:val="24"/>
                <w:szCs w:val="24"/>
              </w:rPr>
            </w:pPr>
          </w:p>
          <w:p w14:paraId="4EE7F08A" w14:textId="77777777" w:rsidR="00A92F95" w:rsidRDefault="00A92F95" w:rsidP="00A92F95">
            <w:pPr>
              <w:ind w:firstLine="0"/>
              <w:rPr>
                <w:rFonts w:ascii="Times New Roman" w:eastAsia="Calibri" w:hAnsi="Times New Roman" w:cs="Times New Roman"/>
                <w:sz w:val="24"/>
                <w:szCs w:val="24"/>
              </w:rPr>
            </w:pPr>
          </w:p>
          <w:p w14:paraId="2D0D2023" w14:textId="77777777" w:rsidR="00A92F95" w:rsidRDefault="00A92F95" w:rsidP="00A92F95">
            <w:pPr>
              <w:ind w:firstLine="0"/>
              <w:rPr>
                <w:rFonts w:ascii="Times New Roman" w:eastAsia="Calibri" w:hAnsi="Times New Roman" w:cs="Times New Roman"/>
                <w:sz w:val="24"/>
                <w:szCs w:val="24"/>
              </w:rPr>
            </w:pPr>
          </w:p>
          <w:p w14:paraId="1D454128" w14:textId="77777777" w:rsidR="00A92F95" w:rsidRDefault="00A92F95" w:rsidP="00A92F95">
            <w:pPr>
              <w:ind w:firstLine="0"/>
              <w:rPr>
                <w:rFonts w:ascii="Times New Roman" w:eastAsia="Calibri" w:hAnsi="Times New Roman" w:cs="Times New Roman"/>
                <w:sz w:val="24"/>
                <w:szCs w:val="24"/>
              </w:rPr>
            </w:pPr>
          </w:p>
          <w:p w14:paraId="46B5B339" w14:textId="77777777" w:rsidR="00A92F95" w:rsidRDefault="00A92F95" w:rsidP="00A92F95">
            <w:pPr>
              <w:ind w:firstLine="0"/>
              <w:rPr>
                <w:rFonts w:ascii="Times New Roman" w:eastAsia="Calibri" w:hAnsi="Times New Roman" w:cs="Times New Roman"/>
                <w:sz w:val="24"/>
                <w:szCs w:val="24"/>
              </w:rPr>
            </w:pPr>
          </w:p>
          <w:p w14:paraId="61A7D099" w14:textId="77777777" w:rsidR="00A92F95" w:rsidRDefault="00A92F95" w:rsidP="00A92F95">
            <w:pPr>
              <w:ind w:firstLine="0"/>
              <w:rPr>
                <w:rFonts w:ascii="Times New Roman" w:eastAsia="Calibri" w:hAnsi="Times New Roman" w:cs="Times New Roman"/>
                <w:sz w:val="24"/>
                <w:szCs w:val="24"/>
              </w:rPr>
            </w:pPr>
          </w:p>
          <w:p w14:paraId="07B56910" w14:textId="77777777" w:rsidR="00A92F95" w:rsidRDefault="00A92F95" w:rsidP="00A92F95">
            <w:pPr>
              <w:ind w:firstLine="0"/>
              <w:rPr>
                <w:rFonts w:ascii="Times New Roman" w:eastAsia="Calibri" w:hAnsi="Times New Roman" w:cs="Times New Roman"/>
                <w:sz w:val="24"/>
                <w:szCs w:val="24"/>
              </w:rPr>
            </w:pPr>
          </w:p>
          <w:p w14:paraId="1764FE9F" w14:textId="77777777" w:rsidR="00A92F95" w:rsidRDefault="00A92F95" w:rsidP="00A92F95">
            <w:pPr>
              <w:ind w:firstLine="0"/>
              <w:rPr>
                <w:rFonts w:ascii="Times New Roman" w:eastAsia="Calibri" w:hAnsi="Times New Roman" w:cs="Times New Roman"/>
                <w:sz w:val="24"/>
                <w:szCs w:val="24"/>
              </w:rPr>
            </w:pPr>
          </w:p>
          <w:p w14:paraId="0BBC9B88" w14:textId="77777777" w:rsidR="00A92F95" w:rsidRDefault="00A92F95" w:rsidP="00A92F95">
            <w:pPr>
              <w:ind w:firstLine="0"/>
              <w:rPr>
                <w:rFonts w:ascii="Times New Roman" w:eastAsia="Calibri" w:hAnsi="Times New Roman" w:cs="Times New Roman"/>
                <w:sz w:val="24"/>
                <w:szCs w:val="24"/>
              </w:rPr>
            </w:pPr>
          </w:p>
          <w:p w14:paraId="542FE876" w14:textId="77777777" w:rsidR="00A92F95" w:rsidRDefault="00A92F95" w:rsidP="00A92F95">
            <w:pPr>
              <w:ind w:firstLine="0"/>
              <w:rPr>
                <w:rFonts w:ascii="Times New Roman" w:eastAsia="Calibri" w:hAnsi="Times New Roman" w:cs="Times New Roman"/>
                <w:sz w:val="24"/>
                <w:szCs w:val="24"/>
              </w:rPr>
            </w:pPr>
          </w:p>
          <w:p w14:paraId="4AB6B269" w14:textId="77777777" w:rsidR="00A92F95" w:rsidRDefault="00A92F95" w:rsidP="00A92F95">
            <w:pPr>
              <w:ind w:firstLine="0"/>
              <w:rPr>
                <w:rFonts w:ascii="Times New Roman" w:eastAsia="Calibri" w:hAnsi="Times New Roman" w:cs="Times New Roman"/>
                <w:sz w:val="24"/>
                <w:szCs w:val="24"/>
              </w:rPr>
            </w:pPr>
          </w:p>
          <w:p w14:paraId="24AF7F59" w14:textId="77777777" w:rsidR="00A92F95" w:rsidRDefault="00A92F95" w:rsidP="00A92F95">
            <w:pPr>
              <w:ind w:firstLine="0"/>
              <w:rPr>
                <w:rFonts w:ascii="Times New Roman" w:eastAsia="Calibri" w:hAnsi="Times New Roman" w:cs="Times New Roman"/>
                <w:sz w:val="24"/>
                <w:szCs w:val="24"/>
              </w:rPr>
            </w:pPr>
          </w:p>
          <w:p w14:paraId="378325A1" w14:textId="77777777" w:rsidR="00A92F95" w:rsidRDefault="00A92F95" w:rsidP="00A92F95">
            <w:pPr>
              <w:ind w:firstLine="0"/>
              <w:rPr>
                <w:rFonts w:ascii="Times New Roman" w:eastAsia="Calibri" w:hAnsi="Times New Roman" w:cs="Times New Roman"/>
                <w:sz w:val="24"/>
                <w:szCs w:val="24"/>
              </w:rPr>
            </w:pPr>
          </w:p>
          <w:p w14:paraId="53EFDDD5" w14:textId="77777777" w:rsidR="00A92F95" w:rsidRDefault="00A92F95" w:rsidP="00A92F95">
            <w:pPr>
              <w:ind w:firstLine="0"/>
              <w:rPr>
                <w:rFonts w:ascii="Times New Roman" w:eastAsia="Calibri" w:hAnsi="Times New Roman" w:cs="Times New Roman"/>
                <w:sz w:val="24"/>
                <w:szCs w:val="24"/>
              </w:rPr>
            </w:pPr>
          </w:p>
          <w:p w14:paraId="4E459E15" w14:textId="77777777" w:rsidR="00A92F95" w:rsidRDefault="00A92F95" w:rsidP="00A92F95">
            <w:pPr>
              <w:ind w:firstLine="0"/>
              <w:rPr>
                <w:rFonts w:ascii="Times New Roman" w:eastAsia="Calibri" w:hAnsi="Times New Roman" w:cs="Times New Roman"/>
                <w:sz w:val="24"/>
                <w:szCs w:val="24"/>
              </w:rPr>
            </w:pPr>
          </w:p>
          <w:p w14:paraId="36CCAA7E" w14:textId="77777777" w:rsidR="00A92F95" w:rsidRDefault="00A92F95" w:rsidP="00A92F95">
            <w:pPr>
              <w:ind w:firstLine="0"/>
              <w:rPr>
                <w:rFonts w:ascii="Times New Roman" w:eastAsia="Calibri" w:hAnsi="Times New Roman" w:cs="Times New Roman"/>
                <w:sz w:val="24"/>
                <w:szCs w:val="24"/>
              </w:rPr>
            </w:pPr>
          </w:p>
          <w:p w14:paraId="079E3BCC" w14:textId="77777777" w:rsidR="00A92F95" w:rsidRDefault="00A92F95" w:rsidP="00A92F95">
            <w:pPr>
              <w:ind w:firstLine="0"/>
              <w:rPr>
                <w:rFonts w:ascii="Times New Roman" w:eastAsia="Calibri" w:hAnsi="Times New Roman" w:cs="Times New Roman"/>
                <w:sz w:val="24"/>
                <w:szCs w:val="24"/>
              </w:rPr>
            </w:pPr>
          </w:p>
          <w:p w14:paraId="6E46BEB9" w14:textId="77777777" w:rsidR="00A92F95" w:rsidRDefault="00A92F95" w:rsidP="00A92F95">
            <w:pPr>
              <w:ind w:firstLine="0"/>
              <w:rPr>
                <w:rFonts w:ascii="Times New Roman" w:eastAsia="Calibri" w:hAnsi="Times New Roman" w:cs="Times New Roman"/>
                <w:sz w:val="24"/>
                <w:szCs w:val="24"/>
              </w:rPr>
            </w:pPr>
          </w:p>
          <w:p w14:paraId="11C9E381" w14:textId="77777777" w:rsidR="00A92F95" w:rsidRDefault="00A92F95" w:rsidP="00A92F95">
            <w:pPr>
              <w:ind w:firstLine="0"/>
              <w:rPr>
                <w:rFonts w:ascii="Times New Roman" w:eastAsia="Calibri" w:hAnsi="Times New Roman" w:cs="Times New Roman"/>
                <w:sz w:val="24"/>
                <w:szCs w:val="24"/>
              </w:rPr>
            </w:pPr>
          </w:p>
          <w:p w14:paraId="3093C254" w14:textId="77777777" w:rsidR="00A92F95" w:rsidRDefault="00A92F95" w:rsidP="00A92F95">
            <w:pPr>
              <w:ind w:firstLine="0"/>
              <w:rPr>
                <w:rFonts w:ascii="Times New Roman" w:eastAsia="Calibri" w:hAnsi="Times New Roman" w:cs="Times New Roman"/>
                <w:sz w:val="24"/>
                <w:szCs w:val="24"/>
              </w:rPr>
            </w:pPr>
          </w:p>
          <w:p w14:paraId="0082F114" w14:textId="77777777" w:rsidR="00A92F95" w:rsidRDefault="00A92F95" w:rsidP="00A92F95">
            <w:pPr>
              <w:ind w:firstLine="0"/>
              <w:rPr>
                <w:rFonts w:ascii="Times New Roman" w:eastAsia="Calibri" w:hAnsi="Times New Roman" w:cs="Times New Roman"/>
                <w:sz w:val="24"/>
                <w:szCs w:val="24"/>
              </w:rPr>
            </w:pPr>
          </w:p>
          <w:p w14:paraId="3C8B014A" w14:textId="77777777" w:rsidR="00A92F95" w:rsidRDefault="00A92F95" w:rsidP="00A92F95">
            <w:pPr>
              <w:ind w:firstLine="0"/>
              <w:rPr>
                <w:rFonts w:ascii="Times New Roman" w:eastAsia="Calibri" w:hAnsi="Times New Roman" w:cs="Times New Roman"/>
                <w:sz w:val="24"/>
                <w:szCs w:val="24"/>
              </w:rPr>
            </w:pPr>
          </w:p>
          <w:p w14:paraId="3FD96895" w14:textId="77777777" w:rsidR="00A92F95" w:rsidRDefault="00A92F95" w:rsidP="00A92F95">
            <w:pPr>
              <w:ind w:firstLine="0"/>
              <w:rPr>
                <w:rFonts w:ascii="Times New Roman" w:eastAsia="Calibri" w:hAnsi="Times New Roman" w:cs="Times New Roman"/>
                <w:sz w:val="24"/>
                <w:szCs w:val="24"/>
              </w:rPr>
            </w:pPr>
          </w:p>
          <w:p w14:paraId="34AE4567" w14:textId="77777777" w:rsidR="00A92F95" w:rsidRDefault="00A92F95" w:rsidP="00A92F95">
            <w:pPr>
              <w:ind w:firstLine="0"/>
              <w:rPr>
                <w:rFonts w:ascii="Times New Roman" w:eastAsia="Calibri" w:hAnsi="Times New Roman" w:cs="Times New Roman"/>
                <w:sz w:val="24"/>
                <w:szCs w:val="24"/>
              </w:rPr>
            </w:pPr>
          </w:p>
          <w:p w14:paraId="591F6593" w14:textId="77777777" w:rsidR="00A92F95" w:rsidRDefault="00A92F95" w:rsidP="00A92F95">
            <w:pPr>
              <w:ind w:firstLine="0"/>
              <w:rPr>
                <w:rFonts w:ascii="Times New Roman" w:eastAsia="Calibri" w:hAnsi="Times New Roman" w:cs="Times New Roman"/>
                <w:sz w:val="24"/>
                <w:szCs w:val="24"/>
              </w:rPr>
            </w:pPr>
          </w:p>
          <w:p w14:paraId="23B7DAF8" w14:textId="77777777" w:rsidR="00A92F95" w:rsidRDefault="00A92F95" w:rsidP="00A92F95">
            <w:pPr>
              <w:ind w:firstLine="0"/>
              <w:rPr>
                <w:rFonts w:ascii="Times New Roman" w:eastAsia="Calibri" w:hAnsi="Times New Roman" w:cs="Times New Roman"/>
                <w:sz w:val="24"/>
                <w:szCs w:val="24"/>
              </w:rPr>
            </w:pPr>
          </w:p>
          <w:p w14:paraId="56B192E0" w14:textId="77777777" w:rsidR="00A92F95" w:rsidRDefault="00A92F95" w:rsidP="00A92F95">
            <w:pPr>
              <w:ind w:firstLine="0"/>
              <w:rPr>
                <w:rFonts w:ascii="Times New Roman" w:eastAsia="Calibri" w:hAnsi="Times New Roman" w:cs="Times New Roman"/>
                <w:sz w:val="24"/>
                <w:szCs w:val="24"/>
              </w:rPr>
            </w:pPr>
          </w:p>
          <w:p w14:paraId="41157645" w14:textId="79FC14A9" w:rsidR="00A92F95" w:rsidRPr="00A92F95" w:rsidRDefault="00A92F95" w:rsidP="00A92F95">
            <w:pPr>
              <w:ind w:firstLine="0"/>
              <w:rPr>
                <w:rFonts w:ascii="Times New Roman" w:eastAsia="Calibri" w:hAnsi="Times New Roman" w:cs="Times New Roman"/>
                <w:b/>
                <w:bCs/>
                <w:sz w:val="24"/>
                <w:szCs w:val="24"/>
              </w:rPr>
            </w:pPr>
            <w:r w:rsidRPr="00A92F95">
              <w:rPr>
                <w:rFonts w:ascii="Times New Roman" w:eastAsia="Calibri" w:hAnsi="Times New Roman" w:cs="Times New Roman"/>
                <w:sz w:val="24"/>
                <w:szCs w:val="24"/>
              </w:rPr>
              <w:t xml:space="preserve">При оказании данной услуги лицензиаром (услугодателем) процедура согласования не предусмотрена. </w:t>
            </w:r>
          </w:p>
          <w:p w14:paraId="06145815" w14:textId="2319D1D6" w:rsidR="00A92F95" w:rsidRPr="00324315" w:rsidRDefault="00A92F95" w:rsidP="00A92F95">
            <w:pPr>
              <w:ind w:firstLine="0"/>
              <w:rPr>
                <w:rFonts w:ascii="Times New Roman" w:eastAsia="Calibri" w:hAnsi="Times New Roman" w:cs="Times New Roman"/>
                <w:sz w:val="24"/>
                <w:szCs w:val="24"/>
              </w:rPr>
            </w:pPr>
          </w:p>
        </w:tc>
      </w:tr>
      <w:tr w:rsidR="007E6F54" w:rsidRPr="00324315" w14:paraId="5915AAED" w14:textId="77777777" w:rsidTr="00497EFC">
        <w:trPr>
          <w:trHeight w:val="555"/>
        </w:trPr>
        <w:tc>
          <w:tcPr>
            <w:tcW w:w="14177" w:type="dxa"/>
            <w:gridSpan w:val="5"/>
          </w:tcPr>
          <w:p w14:paraId="4D33D8EC" w14:textId="04EB851C" w:rsidR="007E6F54" w:rsidRPr="00324315" w:rsidRDefault="007E6F54" w:rsidP="007A1A54">
            <w:pPr>
              <w:spacing w:line="0" w:lineRule="atLeast"/>
              <w:jc w:val="cente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00C97588" w:rsidRPr="00324315">
              <w:rPr>
                <w:rFonts w:ascii="Times New Roman" w:hAnsi="Times New Roman" w:cs="Times New Roman"/>
                <w:b/>
                <w:sz w:val="24"/>
                <w:szCs w:val="24"/>
              </w:rPr>
              <w:t>»</w:t>
            </w:r>
            <w:r w:rsidR="00F23429" w:rsidRPr="00324315">
              <w:rPr>
                <w:rFonts w:ascii="Times New Roman" w:hAnsi="Times New Roman" w:cs="Times New Roman"/>
                <w:b/>
                <w:sz w:val="24"/>
                <w:szCs w:val="24"/>
              </w:rPr>
              <w:t xml:space="preserve"> </w:t>
            </w:r>
          </w:p>
        </w:tc>
      </w:tr>
      <w:tr w:rsidR="007E6F54" w:rsidRPr="00324315" w14:paraId="71296834" w14:textId="77777777" w:rsidTr="00497EFC">
        <w:trPr>
          <w:trHeight w:val="688"/>
        </w:trPr>
        <w:tc>
          <w:tcPr>
            <w:tcW w:w="703" w:type="dxa"/>
          </w:tcPr>
          <w:p w14:paraId="35AFE7E9" w14:textId="5DDC61A4" w:rsidR="007E6F54" w:rsidRPr="00324315" w:rsidRDefault="00F51E68" w:rsidP="007E6F54">
            <w:pPr>
              <w:spacing w:line="0" w:lineRule="atLeast"/>
              <w:ind w:firstLine="0"/>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10</w:t>
            </w:r>
            <w:r w:rsidR="007E6F54" w:rsidRPr="00324315">
              <w:rPr>
                <w:rFonts w:ascii="Times New Roman" w:eastAsia="Times New Roman" w:hAnsi="Times New Roman" w:cs="Times New Roman"/>
                <w:spacing w:val="2"/>
                <w:sz w:val="24"/>
                <w:szCs w:val="24"/>
              </w:rPr>
              <w:t>.</w:t>
            </w:r>
          </w:p>
        </w:tc>
        <w:tc>
          <w:tcPr>
            <w:tcW w:w="1277" w:type="dxa"/>
          </w:tcPr>
          <w:p w14:paraId="3860AD63" w14:textId="54C2BD9F" w:rsidR="007E6F54" w:rsidRPr="00324315" w:rsidRDefault="00FB314B" w:rsidP="007E6F54">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пункт 9</w:t>
            </w:r>
            <w:r w:rsidR="007A1A54">
              <w:rPr>
                <w:rFonts w:ascii="Times New Roman" w:eastAsia="Calibri" w:hAnsi="Times New Roman" w:cs="Times New Roman"/>
                <w:sz w:val="24"/>
                <w:szCs w:val="24"/>
              </w:rPr>
              <w:t xml:space="preserve"> Приложения 8 к приказу</w:t>
            </w:r>
          </w:p>
        </w:tc>
        <w:tc>
          <w:tcPr>
            <w:tcW w:w="4678" w:type="dxa"/>
            <w:tcBorders>
              <w:top w:val="single" w:sz="4" w:space="0" w:color="auto"/>
              <w:left w:val="single" w:sz="4" w:space="0" w:color="auto"/>
              <w:bottom w:val="single" w:sz="4" w:space="0" w:color="auto"/>
              <w:right w:val="single" w:sz="4" w:space="0" w:color="auto"/>
            </w:tcBorders>
          </w:tcPr>
          <w:p w14:paraId="0563F883" w14:textId="5C4257B8" w:rsidR="007E6F54" w:rsidRPr="00324315" w:rsidRDefault="00FB314B" w:rsidP="007E6F54">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7E6F54" w:rsidRPr="00324315">
              <w:rPr>
                <w:rFonts w:ascii="Times New Roman" w:eastAsia="Times New Roman" w:hAnsi="Times New Roman" w:cs="Times New Roman"/>
                <w:sz w:val="24"/>
                <w:szCs w:val="24"/>
              </w:rPr>
              <w:t xml:space="preserve">.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w:t>
            </w:r>
            <w:r w:rsidR="007E6F54" w:rsidRPr="00324315">
              <w:rPr>
                <w:rFonts w:ascii="Times New Roman" w:eastAsia="Times New Roman" w:hAnsi="Times New Roman" w:cs="Times New Roman"/>
                <w:sz w:val="24"/>
                <w:szCs w:val="24"/>
              </w:rPr>
              <w:lastRenderedPageBreak/>
              <w:t>государственных услуг в соответствии с законодательством Республики Казахстан:</w:t>
            </w:r>
          </w:p>
          <w:p w14:paraId="67417FB8" w14:textId="29298F2E"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56CDB6A5" w14:textId="28DEC2D2"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w:t>
            </w:r>
            <w:r w:rsidR="00557E7E">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органа осуществляющего руководство в сфере обеспечения поступлений налогов и платежей в бюджет;</w:t>
            </w:r>
          </w:p>
          <w:p w14:paraId="2CE4BB00" w14:textId="0F32315B"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5DE6A76B" w14:textId="139C3658"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84C278A" w14:textId="6E09346E" w:rsidR="00150F84" w:rsidRPr="00557E7E" w:rsidRDefault="00150F84" w:rsidP="007E6F54">
            <w:pPr>
              <w:rPr>
                <w:rFonts w:ascii="Times New Roman" w:eastAsia="Times New Roman" w:hAnsi="Times New Roman" w:cs="Times New Roman"/>
                <w:b/>
                <w:color w:val="000000" w:themeColor="text1"/>
                <w:sz w:val="24"/>
                <w:szCs w:val="24"/>
              </w:rPr>
            </w:pPr>
            <w:r w:rsidRPr="00557E7E">
              <w:rPr>
                <w:rFonts w:ascii="Times New Roman" w:eastAsia="Times New Roman" w:hAnsi="Times New Roman" w:cs="Times New Roman"/>
                <w:b/>
                <w:color w:val="000000" w:themeColor="text1"/>
                <w:sz w:val="24"/>
                <w:szCs w:val="24"/>
              </w:rPr>
              <w:t xml:space="preserve">Отсутствует </w:t>
            </w:r>
          </w:p>
          <w:p w14:paraId="21A0B500" w14:textId="77777777" w:rsidR="00150F84" w:rsidRPr="00324315" w:rsidRDefault="00150F84" w:rsidP="007E6F54">
            <w:pPr>
              <w:rPr>
                <w:rFonts w:ascii="Times New Roman" w:eastAsia="Times New Roman" w:hAnsi="Times New Roman" w:cs="Times New Roman"/>
                <w:b/>
                <w:sz w:val="24"/>
                <w:szCs w:val="24"/>
              </w:rPr>
            </w:pPr>
          </w:p>
          <w:p w14:paraId="7BB4DADB" w14:textId="77777777" w:rsidR="00150F84" w:rsidRPr="00324315" w:rsidRDefault="00150F84" w:rsidP="007E6F54">
            <w:pPr>
              <w:rPr>
                <w:rFonts w:ascii="Times New Roman" w:eastAsia="Times New Roman" w:hAnsi="Times New Roman" w:cs="Times New Roman"/>
                <w:sz w:val="24"/>
                <w:szCs w:val="24"/>
              </w:rPr>
            </w:pPr>
          </w:p>
          <w:p w14:paraId="08FA6FD3" w14:textId="77777777" w:rsidR="00150F84" w:rsidRPr="00324315" w:rsidRDefault="00150F84" w:rsidP="007E6F54">
            <w:pPr>
              <w:rPr>
                <w:rFonts w:ascii="Times New Roman" w:eastAsia="Times New Roman" w:hAnsi="Times New Roman" w:cs="Times New Roman"/>
                <w:sz w:val="24"/>
                <w:szCs w:val="24"/>
              </w:rPr>
            </w:pPr>
          </w:p>
          <w:p w14:paraId="19760D59" w14:textId="77777777" w:rsidR="00150F84" w:rsidRPr="00324315" w:rsidRDefault="00150F84" w:rsidP="007E6F54">
            <w:pPr>
              <w:rPr>
                <w:rFonts w:ascii="Times New Roman" w:eastAsia="Times New Roman" w:hAnsi="Times New Roman" w:cs="Times New Roman"/>
                <w:sz w:val="24"/>
                <w:szCs w:val="24"/>
              </w:rPr>
            </w:pPr>
          </w:p>
          <w:p w14:paraId="2DA5CC28" w14:textId="77777777" w:rsidR="00150F84" w:rsidRPr="00324315" w:rsidRDefault="00150F84" w:rsidP="007E6F54">
            <w:pPr>
              <w:rPr>
                <w:rFonts w:ascii="Times New Roman" w:eastAsia="Times New Roman" w:hAnsi="Times New Roman" w:cs="Times New Roman"/>
                <w:sz w:val="24"/>
                <w:szCs w:val="24"/>
              </w:rPr>
            </w:pPr>
          </w:p>
          <w:p w14:paraId="217B04CA" w14:textId="77777777" w:rsidR="00150F84" w:rsidRPr="00324315" w:rsidRDefault="00150F84" w:rsidP="007E6F54">
            <w:pPr>
              <w:rPr>
                <w:rFonts w:ascii="Times New Roman" w:eastAsia="Times New Roman" w:hAnsi="Times New Roman" w:cs="Times New Roman"/>
                <w:sz w:val="24"/>
                <w:szCs w:val="24"/>
              </w:rPr>
            </w:pPr>
          </w:p>
          <w:p w14:paraId="0C863D93" w14:textId="77777777" w:rsidR="00150F84" w:rsidRPr="00324315" w:rsidRDefault="00150F84" w:rsidP="007E6F54">
            <w:pPr>
              <w:rPr>
                <w:rFonts w:ascii="Times New Roman" w:eastAsia="Times New Roman" w:hAnsi="Times New Roman" w:cs="Times New Roman"/>
                <w:sz w:val="24"/>
                <w:szCs w:val="24"/>
              </w:rPr>
            </w:pPr>
          </w:p>
          <w:p w14:paraId="01E537A2" w14:textId="5D11C120" w:rsidR="00150F84" w:rsidRPr="00324315" w:rsidRDefault="00150F84" w:rsidP="007E6F54">
            <w:pPr>
              <w:rPr>
                <w:rFonts w:ascii="Times New Roman" w:eastAsia="Times New Roman" w:hAnsi="Times New Roman" w:cs="Times New Roman"/>
                <w:sz w:val="24"/>
                <w:szCs w:val="24"/>
              </w:rPr>
            </w:pPr>
          </w:p>
          <w:p w14:paraId="74B1AB74" w14:textId="6FC55F48"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3AEFC41A" w14:textId="443CEFFB" w:rsidR="007E6F54" w:rsidRPr="00324315" w:rsidRDefault="007E6F54" w:rsidP="00150F8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Borders>
              <w:top w:val="single" w:sz="4" w:space="0" w:color="auto"/>
              <w:left w:val="single" w:sz="4" w:space="0" w:color="auto"/>
              <w:bottom w:val="single" w:sz="4" w:space="0" w:color="auto"/>
              <w:right w:val="single" w:sz="4" w:space="0" w:color="auto"/>
            </w:tcBorders>
          </w:tcPr>
          <w:p w14:paraId="56D86570" w14:textId="33AF9EE0" w:rsidR="007E6F54" w:rsidRPr="00324315" w:rsidRDefault="00FB314B" w:rsidP="007E6F5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007E6F54" w:rsidRPr="00324315">
              <w:rPr>
                <w:rFonts w:ascii="Times New Roman" w:eastAsia="Times New Roman" w:hAnsi="Times New Roman" w:cs="Times New Roman"/>
                <w:sz w:val="24"/>
                <w:szCs w:val="24"/>
              </w:rPr>
              <w:t xml:space="preserve">.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w:t>
            </w:r>
            <w:r w:rsidR="007E6F54" w:rsidRPr="00324315">
              <w:rPr>
                <w:rFonts w:ascii="Times New Roman" w:eastAsia="Times New Roman" w:hAnsi="Times New Roman" w:cs="Times New Roman"/>
                <w:sz w:val="24"/>
                <w:szCs w:val="24"/>
              </w:rPr>
              <w:lastRenderedPageBreak/>
              <w:t>соответствии с законодательством Республики Казахстан:</w:t>
            </w:r>
          </w:p>
          <w:p w14:paraId="46B87086" w14:textId="25BA982C"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2CC1A1AB" w14:textId="69BC2E34"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w:t>
            </w:r>
            <w:r w:rsidR="00C14123" w:rsidRPr="00557E7E">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sz w:val="24"/>
                <w:szCs w:val="24"/>
              </w:rPr>
              <w:t xml:space="preserve"> осуществляющего руководство в сфере обеспечения поступлений налогов и платежей в бюджет;</w:t>
            </w:r>
          </w:p>
          <w:p w14:paraId="1B63E08F" w14:textId="1B63105B"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61AA93B5" w14:textId="42773765"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4BD01F45" w14:textId="77777777" w:rsidR="007E6F54" w:rsidRPr="00324315" w:rsidRDefault="007E6F54" w:rsidP="007E6F54">
            <w:pPr>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67F164B6" w14:textId="72950158" w:rsidR="007E6F54" w:rsidRPr="00324315" w:rsidRDefault="007E6F54" w:rsidP="007E6F54">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671E4EE5" w14:textId="153F3957" w:rsidR="007E6F54" w:rsidRPr="00324315" w:rsidRDefault="007E6F54" w:rsidP="00F23429">
            <w:pPr>
              <w:rPr>
                <w:rFonts w:ascii="Times New Roman" w:hAnsi="Times New Roman" w:cs="Times New Roman"/>
                <w:b/>
                <w:sz w:val="24"/>
                <w:szCs w:val="24"/>
              </w:rPr>
            </w:pPr>
            <w:r w:rsidRPr="00324315">
              <w:rPr>
                <w:rFonts w:ascii="Times New Roman" w:eastAsia="Times New Roman" w:hAnsi="Times New Roman" w:cs="Times New Roman"/>
                <w:sz w:val="24"/>
                <w:szCs w:val="24"/>
              </w:rPr>
              <w:lastRenderedPageBreak/>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15A1CB17" w14:textId="77777777" w:rsidR="00557E7E" w:rsidRDefault="00557E7E" w:rsidP="00557E7E">
            <w:pPr>
              <w:spacing w:after="160" w:line="259" w:lineRule="auto"/>
              <w:ind w:firstLine="0"/>
              <w:rPr>
                <w:rFonts w:ascii="Times New Roman" w:hAnsi="Times New Roman" w:cs="Times New Roman"/>
                <w:bCs/>
                <w:sz w:val="24"/>
                <w:szCs w:val="24"/>
              </w:rPr>
            </w:pPr>
          </w:p>
          <w:p w14:paraId="4E2B5949" w14:textId="77777777" w:rsidR="00557E7E" w:rsidRDefault="00557E7E" w:rsidP="00557E7E">
            <w:pPr>
              <w:spacing w:after="160" w:line="259" w:lineRule="auto"/>
              <w:ind w:firstLine="0"/>
              <w:rPr>
                <w:rFonts w:ascii="Times New Roman" w:hAnsi="Times New Roman" w:cs="Times New Roman"/>
                <w:bCs/>
                <w:sz w:val="24"/>
                <w:szCs w:val="24"/>
              </w:rPr>
            </w:pPr>
          </w:p>
          <w:p w14:paraId="6AFE5309" w14:textId="77777777" w:rsidR="00557E7E" w:rsidRDefault="00557E7E" w:rsidP="00557E7E">
            <w:pPr>
              <w:spacing w:after="160" w:line="259" w:lineRule="auto"/>
              <w:ind w:firstLine="0"/>
              <w:rPr>
                <w:rFonts w:ascii="Times New Roman" w:hAnsi="Times New Roman" w:cs="Times New Roman"/>
                <w:bCs/>
                <w:sz w:val="24"/>
                <w:szCs w:val="24"/>
              </w:rPr>
            </w:pPr>
          </w:p>
          <w:p w14:paraId="4EC6D12C" w14:textId="77777777" w:rsidR="00557E7E" w:rsidRDefault="00557E7E" w:rsidP="00557E7E">
            <w:pPr>
              <w:spacing w:after="160" w:line="259" w:lineRule="auto"/>
              <w:ind w:firstLine="0"/>
              <w:rPr>
                <w:rFonts w:ascii="Times New Roman" w:hAnsi="Times New Roman" w:cs="Times New Roman"/>
                <w:bCs/>
                <w:sz w:val="24"/>
                <w:szCs w:val="24"/>
              </w:rPr>
            </w:pPr>
          </w:p>
          <w:p w14:paraId="6084EA53" w14:textId="77777777" w:rsidR="00557E7E" w:rsidRDefault="00557E7E" w:rsidP="00557E7E">
            <w:pPr>
              <w:spacing w:after="160" w:line="259" w:lineRule="auto"/>
              <w:ind w:firstLine="0"/>
              <w:rPr>
                <w:rFonts w:ascii="Times New Roman" w:hAnsi="Times New Roman" w:cs="Times New Roman"/>
                <w:bCs/>
                <w:sz w:val="24"/>
                <w:szCs w:val="24"/>
              </w:rPr>
            </w:pPr>
          </w:p>
          <w:p w14:paraId="4F82BE7A" w14:textId="77777777" w:rsidR="00557E7E" w:rsidRDefault="00557E7E" w:rsidP="00557E7E">
            <w:pPr>
              <w:spacing w:after="160" w:line="259" w:lineRule="auto"/>
              <w:ind w:firstLine="0"/>
              <w:rPr>
                <w:rFonts w:ascii="Times New Roman" w:hAnsi="Times New Roman" w:cs="Times New Roman"/>
                <w:bCs/>
                <w:sz w:val="24"/>
                <w:szCs w:val="24"/>
              </w:rPr>
            </w:pPr>
          </w:p>
          <w:p w14:paraId="6437DD35" w14:textId="77777777" w:rsidR="00557E7E" w:rsidRDefault="00557E7E" w:rsidP="00557E7E">
            <w:pPr>
              <w:spacing w:after="160" w:line="259" w:lineRule="auto"/>
              <w:ind w:firstLine="0"/>
              <w:rPr>
                <w:rFonts w:ascii="Times New Roman" w:hAnsi="Times New Roman" w:cs="Times New Roman"/>
                <w:bCs/>
                <w:sz w:val="24"/>
                <w:szCs w:val="24"/>
              </w:rPr>
            </w:pPr>
          </w:p>
          <w:p w14:paraId="5B5AC334" w14:textId="77777777" w:rsidR="00557E7E" w:rsidRDefault="00557E7E" w:rsidP="00557E7E">
            <w:pPr>
              <w:spacing w:after="160" w:line="259" w:lineRule="auto"/>
              <w:ind w:firstLine="0"/>
              <w:rPr>
                <w:rFonts w:ascii="Times New Roman" w:hAnsi="Times New Roman" w:cs="Times New Roman"/>
                <w:bCs/>
                <w:sz w:val="24"/>
                <w:szCs w:val="24"/>
              </w:rPr>
            </w:pPr>
          </w:p>
          <w:p w14:paraId="3D617C97" w14:textId="77777777" w:rsidR="00557E7E" w:rsidRDefault="00557E7E" w:rsidP="00557E7E">
            <w:pPr>
              <w:spacing w:after="160" w:line="259" w:lineRule="auto"/>
              <w:ind w:firstLine="0"/>
              <w:rPr>
                <w:rFonts w:ascii="Times New Roman" w:hAnsi="Times New Roman" w:cs="Times New Roman"/>
                <w:bCs/>
                <w:sz w:val="24"/>
                <w:szCs w:val="24"/>
              </w:rPr>
            </w:pPr>
          </w:p>
          <w:p w14:paraId="4E1491C2" w14:textId="77777777" w:rsidR="00557E7E" w:rsidRDefault="00557E7E" w:rsidP="00557E7E">
            <w:pPr>
              <w:spacing w:after="160" w:line="259" w:lineRule="auto"/>
              <w:ind w:firstLine="0"/>
              <w:rPr>
                <w:rFonts w:ascii="Times New Roman" w:hAnsi="Times New Roman" w:cs="Times New Roman"/>
                <w:bCs/>
                <w:sz w:val="24"/>
                <w:szCs w:val="24"/>
              </w:rPr>
            </w:pPr>
          </w:p>
          <w:p w14:paraId="76557D37" w14:textId="77777777" w:rsidR="00557E7E" w:rsidRDefault="00557E7E" w:rsidP="00557E7E">
            <w:pPr>
              <w:spacing w:after="160" w:line="259" w:lineRule="auto"/>
              <w:ind w:firstLine="0"/>
              <w:rPr>
                <w:rFonts w:ascii="Times New Roman" w:hAnsi="Times New Roman" w:cs="Times New Roman"/>
                <w:bCs/>
                <w:sz w:val="24"/>
                <w:szCs w:val="24"/>
              </w:rPr>
            </w:pPr>
          </w:p>
          <w:p w14:paraId="58583461" w14:textId="77777777" w:rsidR="00557E7E" w:rsidRDefault="00557E7E" w:rsidP="00557E7E">
            <w:pPr>
              <w:spacing w:after="160" w:line="259" w:lineRule="auto"/>
              <w:ind w:firstLine="0"/>
              <w:rPr>
                <w:rFonts w:ascii="Times New Roman" w:hAnsi="Times New Roman" w:cs="Times New Roman"/>
                <w:bCs/>
                <w:sz w:val="24"/>
                <w:szCs w:val="24"/>
              </w:rPr>
            </w:pPr>
          </w:p>
          <w:p w14:paraId="4CB4849D" w14:textId="77777777" w:rsidR="00557E7E" w:rsidRDefault="00557E7E" w:rsidP="00557E7E">
            <w:pPr>
              <w:spacing w:after="160" w:line="259" w:lineRule="auto"/>
              <w:ind w:firstLine="0"/>
              <w:rPr>
                <w:rFonts w:ascii="Times New Roman" w:hAnsi="Times New Roman" w:cs="Times New Roman"/>
                <w:bCs/>
                <w:sz w:val="24"/>
                <w:szCs w:val="24"/>
              </w:rPr>
            </w:pPr>
          </w:p>
          <w:p w14:paraId="44214BA0" w14:textId="77777777" w:rsidR="005D0E21" w:rsidRPr="005D0E21" w:rsidRDefault="005D0E21" w:rsidP="005D0E21">
            <w:pPr>
              <w:spacing w:after="160" w:line="259" w:lineRule="auto"/>
              <w:ind w:firstLine="0"/>
              <w:rPr>
                <w:rFonts w:ascii="Times New Roman" w:hAnsi="Times New Roman" w:cs="Times New Roman"/>
                <w:bCs/>
                <w:sz w:val="24"/>
                <w:szCs w:val="24"/>
              </w:rPr>
            </w:pPr>
            <w:r w:rsidRPr="005D0E21">
              <w:rPr>
                <w:rFonts w:ascii="Times New Roman" w:hAnsi="Times New Roman" w:cs="Times New Roman"/>
                <w:bCs/>
                <w:sz w:val="24"/>
                <w:szCs w:val="24"/>
              </w:rPr>
              <w:t>Приведение в соответствие с пунктом 4 статьи 91 Административного процедурно-процессуального кодекса Республики Казахстан.</w:t>
            </w:r>
          </w:p>
          <w:p w14:paraId="04F975D0" w14:textId="77777777" w:rsidR="007E6F54" w:rsidRPr="00324315" w:rsidRDefault="007E6F54" w:rsidP="007E6F54">
            <w:pPr>
              <w:spacing w:line="0" w:lineRule="atLeast"/>
              <w:rPr>
                <w:rFonts w:ascii="Times New Roman" w:eastAsia="Calibri" w:hAnsi="Times New Roman" w:cs="Times New Roman"/>
                <w:bCs/>
                <w:sz w:val="24"/>
                <w:szCs w:val="24"/>
              </w:rPr>
            </w:pPr>
          </w:p>
        </w:tc>
      </w:tr>
      <w:tr w:rsidR="007E6F54" w:rsidRPr="00324315" w14:paraId="50FECC1A" w14:textId="77777777" w:rsidTr="00497EFC">
        <w:trPr>
          <w:trHeight w:val="60"/>
        </w:trPr>
        <w:tc>
          <w:tcPr>
            <w:tcW w:w="703" w:type="dxa"/>
          </w:tcPr>
          <w:p w14:paraId="71EBE64C" w14:textId="77777777" w:rsidR="007E6F54" w:rsidRPr="00324315" w:rsidRDefault="007E6F54" w:rsidP="007E6F54">
            <w:pPr>
              <w:spacing w:line="0" w:lineRule="atLeast"/>
              <w:ind w:firstLine="22"/>
              <w:jc w:val="center"/>
              <w:rPr>
                <w:rFonts w:ascii="Times New Roman" w:eastAsia="Times New Roman" w:hAnsi="Times New Roman" w:cs="Times New Roman"/>
                <w:spacing w:val="2"/>
                <w:sz w:val="24"/>
                <w:szCs w:val="24"/>
              </w:rPr>
            </w:pPr>
          </w:p>
          <w:p w14:paraId="01EEF869" w14:textId="2C72DC98" w:rsidR="007E6F54" w:rsidRPr="00324315" w:rsidRDefault="007A2B16" w:rsidP="007E6F54">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t>1</w:t>
            </w:r>
            <w:r w:rsidR="007E6F54" w:rsidRPr="00324315">
              <w:rPr>
                <w:rFonts w:ascii="Times New Roman" w:eastAsia="Times New Roman" w:hAnsi="Times New Roman" w:cs="Times New Roman"/>
                <w:spacing w:val="2"/>
                <w:sz w:val="24"/>
                <w:szCs w:val="24"/>
                <w:lang w:val="en-US"/>
              </w:rPr>
              <w:t>1</w:t>
            </w:r>
            <w:r w:rsidR="007E6F54" w:rsidRPr="00324315">
              <w:rPr>
                <w:rFonts w:ascii="Times New Roman" w:eastAsia="Times New Roman" w:hAnsi="Times New Roman" w:cs="Times New Roman"/>
                <w:spacing w:val="2"/>
                <w:sz w:val="24"/>
                <w:szCs w:val="24"/>
              </w:rPr>
              <w:t>.</w:t>
            </w:r>
          </w:p>
        </w:tc>
        <w:tc>
          <w:tcPr>
            <w:tcW w:w="1277" w:type="dxa"/>
          </w:tcPr>
          <w:p w14:paraId="47BC7EEE" w14:textId="5319DC3D" w:rsidR="007E6F54" w:rsidRPr="00324315" w:rsidRDefault="007E6F54" w:rsidP="007E6F54">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ED0DB9">
              <w:rPr>
                <w:rFonts w:ascii="Times New Roman" w:eastAsia="Calibri" w:hAnsi="Times New Roman" w:cs="Times New Roman"/>
                <w:sz w:val="24"/>
                <w:szCs w:val="24"/>
              </w:rPr>
              <w:t xml:space="preserve"> к Правилам</w:t>
            </w:r>
          </w:p>
        </w:tc>
        <w:tc>
          <w:tcPr>
            <w:tcW w:w="4678" w:type="dxa"/>
          </w:tcPr>
          <w:tbl>
            <w:tblPr>
              <w:tblStyle w:val="a3"/>
              <w:tblpPr w:leftFromText="180" w:rightFromText="180" w:vertAnchor="text" w:tblpXSpec="center" w:tblpY="1"/>
              <w:tblOverlap w:val="never"/>
              <w:tblW w:w="13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634"/>
            </w:tblGrid>
            <w:tr w:rsidR="007E6F54" w:rsidRPr="00324315" w14:paraId="7F8DFE9E" w14:textId="77777777" w:rsidTr="00C268A5">
              <w:trPr>
                <w:trHeight w:val="688"/>
              </w:trPr>
              <w:tc>
                <w:tcPr>
                  <w:tcW w:w="3969" w:type="dxa"/>
                </w:tcPr>
                <w:p w14:paraId="27F648D2" w14:textId="77777777" w:rsidR="007E6F54" w:rsidRPr="00324315" w:rsidRDefault="007E6F54" w:rsidP="007A2B16">
                  <w:pPr>
                    <w:tabs>
                      <w:tab w:val="left" w:pos="3993"/>
                    </w:tabs>
                    <w:spacing w:line="0" w:lineRule="atLeast"/>
                    <w:ind w:left="883" w:right="9420" w:hanging="425"/>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 xml:space="preserve">Приложение 1 </w:t>
                  </w:r>
                </w:p>
                <w:p w14:paraId="788AE4EB" w14:textId="4EEC1EF9" w:rsidR="007E6F54" w:rsidRPr="00324315" w:rsidRDefault="007E6F54" w:rsidP="007A2B16">
                  <w:pPr>
                    <w:tabs>
                      <w:tab w:val="left" w:pos="3993"/>
                    </w:tabs>
                    <w:spacing w:line="0" w:lineRule="atLeast"/>
                    <w:ind w:left="883" w:right="9420" w:hanging="425"/>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val="kk-KZ" w:eastAsia="en-US"/>
                    </w:rPr>
                    <w:t>к</w:t>
                  </w:r>
                  <w:r w:rsidRPr="00324315">
                    <w:rPr>
                      <w:rFonts w:ascii="Times New Roman" w:eastAsia="Times New Roman" w:hAnsi="Times New Roman" w:cs="Times New Roman"/>
                      <w:color w:val="000000" w:themeColor="text1"/>
                      <w:sz w:val="24"/>
                      <w:szCs w:val="24"/>
                      <w:lang w:eastAsia="en-US"/>
                    </w:rPr>
                    <w:t xml:space="preserve"> Правилам</w:t>
                  </w:r>
                  <w:r w:rsidR="00C14123" w:rsidRPr="00324315">
                    <w:rPr>
                      <w:rFonts w:ascii="Times New Roman" w:eastAsia="Times New Roman" w:hAnsi="Times New Roman" w:cs="Times New Roman"/>
                      <w:color w:val="000000" w:themeColor="text1"/>
                      <w:sz w:val="24"/>
                      <w:szCs w:val="24"/>
                      <w:lang w:eastAsia="en-US"/>
                    </w:rPr>
                    <w:t xml:space="preserve"> </w:t>
                  </w:r>
                  <w:r w:rsidRPr="00324315">
                    <w:rPr>
                      <w:rFonts w:ascii="Times New Roman" w:eastAsia="Times New Roman" w:hAnsi="Times New Roman" w:cs="Times New Roman"/>
                      <w:color w:val="000000" w:themeColor="text1"/>
                      <w:sz w:val="24"/>
                      <w:szCs w:val="24"/>
                      <w:lang w:eastAsia="en-US"/>
                    </w:rPr>
                    <w:t>оказания государственной</w:t>
                  </w:r>
                </w:p>
                <w:p w14:paraId="037CFEB1" w14:textId="41C3E7E1" w:rsidR="007E6F54" w:rsidRPr="00324315" w:rsidRDefault="007E6F54" w:rsidP="007A2B16">
                  <w:pPr>
                    <w:tabs>
                      <w:tab w:val="left" w:pos="3993"/>
                    </w:tabs>
                    <w:spacing w:line="0" w:lineRule="atLeast"/>
                    <w:ind w:left="883" w:right="9420" w:hanging="425"/>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 xml:space="preserve">услуги </w:t>
                  </w:r>
                  <w:r w:rsidR="00C97588" w:rsidRPr="00324315">
                    <w:rPr>
                      <w:rFonts w:ascii="Times New Roman" w:eastAsia="Times New Roman" w:hAnsi="Times New Roman" w:cs="Times New Roman"/>
                      <w:color w:val="000000" w:themeColor="text1"/>
                      <w:sz w:val="24"/>
                      <w:szCs w:val="24"/>
                      <w:lang w:eastAsia="en-US"/>
                    </w:rPr>
                    <w:t>«</w:t>
                  </w:r>
                  <w:r w:rsidRPr="00324315">
                    <w:rPr>
                      <w:rFonts w:ascii="Times New Roman" w:eastAsiaTheme="minorHAnsi" w:hAnsi="Times New Roman" w:cs="Times New Roman"/>
                      <w:color w:val="000000" w:themeColor="text1"/>
                      <w:sz w:val="24"/>
                      <w:szCs w:val="24"/>
                      <w:lang w:eastAsia="en-US"/>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00C97588" w:rsidRPr="00324315">
                    <w:rPr>
                      <w:rFonts w:ascii="Times New Roman" w:eastAsia="Times New Roman" w:hAnsi="Times New Roman" w:cs="Times New Roman"/>
                      <w:color w:val="000000" w:themeColor="text1"/>
                      <w:sz w:val="24"/>
                      <w:szCs w:val="24"/>
                      <w:lang w:eastAsia="en-US"/>
                    </w:rPr>
                    <w:t>»</w:t>
                  </w:r>
                </w:p>
                <w:p w14:paraId="6D436E64" w14:textId="59CFC42B" w:rsidR="007E6F54" w:rsidRDefault="007E6F54" w:rsidP="007E6F54">
                  <w:pPr>
                    <w:spacing w:line="0" w:lineRule="atLeast"/>
                    <w:ind w:right="594" w:firstLine="560"/>
                    <w:jc w:val="right"/>
                    <w:rPr>
                      <w:rFonts w:ascii="Times New Roman" w:eastAsia="Times New Roman" w:hAnsi="Times New Roman" w:cs="Times New Roman"/>
                      <w:color w:val="000000" w:themeColor="text1"/>
                      <w:sz w:val="24"/>
                      <w:szCs w:val="24"/>
                      <w:lang w:eastAsia="en-US"/>
                    </w:rPr>
                  </w:pPr>
                </w:p>
                <w:p w14:paraId="12A58C33" w14:textId="77777777" w:rsidR="00725470" w:rsidRPr="00324315" w:rsidRDefault="00725470" w:rsidP="007E6F54">
                  <w:pPr>
                    <w:spacing w:line="0" w:lineRule="atLeast"/>
                    <w:ind w:right="594" w:firstLine="560"/>
                    <w:jc w:val="right"/>
                    <w:rPr>
                      <w:rFonts w:ascii="Times New Roman" w:eastAsia="Times New Roman" w:hAnsi="Times New Roman" w:cs="Times New Roman"/>
                      <w:color w:val="000000" w:themeColor="text1"/>
                      <w:sz w:val="24"/>
                      <w:szCs w:val="24"/>
                      <w:lang w:eastAsia="en-US"/>
                    </w:rPr>
                  </w:pPr>
                </w:p>
                <w:tbl>
                  <w:tblPr>
                    <w:tblW w:w="4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315"/>
                    <w:gridCol w:w="142"/>
                  </w:tblGrid>
                  <w:tr w:rsidR="00150F84" w:rsidRPr="00324315" w14:paraId="36474A19" w14:textId="77777777" w:rsidTr="008F1A9F">
                    <w:trPr>
                      <w:trHeight w:val="30"/>
                    </w:trPr>
                    <w:tc>
                      <w:tcPr>
                        <w:tcW w:w="4457" w:type="dxa"/>
                        <w:gridSpan w:val="4"/>
                        <w:tcMar>
                          <w:top w:w="15" w:type="dxa"/>
                          <w:left w:w="15" w:type="dxa"/>
                          <w:bottom w:w="15" w:type="dxa"/>
                          <w:right w:w="15" w:type="dxa"/>
                        </w:tcMar>
                        <w:vAlign w:val="center"/>
                      </w:tcPr>
                      <w:p w14:paraId="3E54AA34" w14:textId="77777777" w:rsidR="00150F84" w:rsidRPr="00324315" w:rsidRDefault="00150F84" w:rsidP="00E07C94">
                        <w:pPr>
                          <w:framePr w:hSpace="180" w:wrap="around" w:vAnchor="text" w:hAnchor="text" w:xAlign="center" w:y="1"/>
                          <w:suppressOverlap/>
                          <w:jc w:val="center"/>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Перечень основных требований к оказанию государственной услуги</w:t>
                        </w:r>
                      </w:p>
                      <w:p w14:paraId="72EE2D28" w14:textId="328A143E" w:rsidR="00150F84" w:rsidRPr="00324315" w:rsidRDefault="00C97588"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w:t>
                        </w:r>
                        <w:r w:rsidR="00150F84" w:rsidRPr="00324315">
                          <w:rPr>
                            <w:rFonts w:ascii="Times New Roman" w:hAnsi="Times New Roman" w:cs="Times New Roman"/>
                            <w:color w:val="000000" w:themeColor="text1"/>
                            <w:sz w:val="24"/>
                            <w:szCs w:val="24"/>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Pr="00324315">
                          <w:rPr>
                            <w:rFonts w:ascii="Times New Roman" w:hAnsi="Times New Roman" w:cs="Times New Roman"/>
                            <w:color w:val="000000" w:themeColor="text1"/>
                            <w:sz w:val="24"/>
                            <w:szCs w:val="24"/>
                          </w:rPr>
                          <w:t>»</w:t>
                        </w:r>
                      </w:p>
                    </w:tc>
                  </w:tr>
                  <w:tr w:rsidR="00150F84" w:rsidRPr="00324315" w14:paraId="0B1EF2BE" w14:textId="77777777" w:rsidTr="008F1A9F">
                    <w:trPr>
                      <w:trHeight w:val="30"/>
                    </w:trPr>
                    <w:tc>
                      <w:tcPr>
                        <w:tcW w:w="4457" w:type="dxa"/>
                        <w:gridSpan w:val="4"/>
                        <w:tcMar>
                          <w:top w:w="15" w:type="dxa"/>
                          <w:left w:w="15" w:type="dxa"/>
                          <w:bottom w:w="15" w:type="dxa"/>
                          <w:right w:w="15" w:type="dxa"/>
                        </w:tcMar>
                        <w:vAlign w:val="center"/>
                      </w:tcPr>
                      <w:p w14:paraId="1524716F" w14:textId="77777777" w:rsidR="00150F84" w:rsidRPr="00324315" w:rsidRDefault="00150F84" w:rsidP="00E07C94">
                        <w:pPr>
                          <w:framePr w:hSpace="180" w:wrap="around" w:vAnchor="text" w:hAnchor="text" w:xAlign="center" w:y="1"/>
                          <w:ind w:left="23"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Наименование подвида государственной услуги: </w:t>
                        </w:r>
                      </w:p>
                      <w:p w14:paraId="32206E7D" w14:textId="77777777" w:rsidR="00150F84" w:rsidRPr="00324315" w:rsidRDefault="00150F84" w:rsidP="00E07C94">
                        <w:pPr>
                          <w:framePr w:hSpace="180" w:wrap="around" w:vAnchor="text" w:hAnchor="text" w:xAlign="center" w:y="1"/>
                          <w:ind w:left="23" w:firstLine="0"/>
                          <w:suppressOverlap/>
                          <w:rPr>
                            <w:rFonts w:ascii="Times New Roman" w:eastAsiaTheme="minorEastAsia" w:hAnsi="Times New Roman" w:cs="Times New Roman"/>
                            <w:color w:val="000000" w:themeColor="text1"/>
                            <w:sz w:val="24"/>
                            <w:szCs w:val="24"/>
                            <w:lang w:eastAsia="ru-RU"/>
                          </w:rPr>
                        </w:pPr>
                        <w:r w:rsidRPr="00324315">
                          <w:rPr>
                            <w:rFonts w:ascii="Times New Roman" w:hAnsi="Times New Roman" w:cs="Times New Roman"/>
                            <w:color w:val="000000" w:themeColor="text1"/>
                            <w:sz w:val="24"/>
                            <w:szCs w:val="24"/>
                            <w:lang w:val="kk-KZ"/>
                          </w:rPr>
                          <w:t>1</w:t>
                        </w:r>
                        <w:r w:rsidRPr="00324315">
                          <w:rPr>
                            <w:rFonts w:ascii="Times New Roman" w:hAnsi="Times New Roman" w:cs="Times New Roman"/>
                            <w:color w:val="000000" w:themeColor="text1"/>
                            <w:sz w:val="24"/>
                            <w:szCs w:val="24"/>
                          </w:rPr>
                          <w:t xml:space="preserve">. </w:t>
                        </w:r>
                        <w:r w:rsidRPr="00324315">
                          <w:rPr>
                            <w:rFonts w:ascii="Times New Roman" w:eastAsiaTheme="minorEastAsia" w:hAnsi="Times New Roman" w:cs="Times New Roman"/>
                            <w:color w:val="000000" w:themeColor="text1"/>
                            <w:sz w:val="24"/>
                            <w:szCs w:val="24"/>
                            <w:lang w:eastAsia="ru-RU"/>
                          </w:rPr>
                          <w:t xml:space="preserve">Выдача лицензии на хранение и розничную реализацию алкогольной продукции, за исключением деятельности </w:t>
                        </w:r>
                        <w:r w:rsidRPr="00324315">
                          <w:rPr>
                            <w:rFonts w:ascii="Times New Roman" w:eastAsiaTheme="minorEastAsia" w:hAnsi="Times New Roman" w:cs="Times New Roman"/>
                            <w:color w:val="000000" w:themeColor="text1"/>
                            <w:sz w:val="24"/>
                            <w:szCs w:val="24"/>
                            <w:lang w:eastAsia="ru-RU"/>
                          </w:rPr>
                          <w:lastRenderedPageBreak/>
                          <w:t xml:space="preserve">по хранению и розничной реализации алкогольной продукции на территории ее производства; </w:t>
                        </w:r>
                      </w:p>
                      <w:p w14:paraId="4B3353B4" w14:textId="27E12C11" w:rsidR="00150F84" w:rsidRPr="00324315" w:rsidRDefault="00150F84" w:rsidP="00E07C94">
                        <w:pPr>
                          <w:framePr w:hSpace="180" w:wrap="around" w:vAnchor="text" w:hAnchor="text" w:xAlign="center" w:y="1"/>
                          <w:ind w:left="23" w:firstLine="0"/>
                          <w:suppressOverlap/>
                          <w:rPr>
                            <w:rFonts w:ascii="Times New Roman" w:hAnsi="Times New Roman" w:cs="Times New Roman"/>
                            <w:color w:val="000000" w:themeColor="text1"/>
                            <w:sz w:val="24"/>
                            <w:szCs w:val="24"/>
                          </w:rPr>
                        </w:pPr>
                        <w:r w:rsidRPr="00324315">
                          <w:rPr>
                            <w:rFonts w:ascii="Times New Roman" w:eastAsiaTheme="minorEastAsia" w:hAnsi="Times New Roman" w:cs="Times New Roman"/>
                            <w:color w:val="000000" w:themeColor="text1"/>
                            <w:sz w:val="24"/>
                            <w:szCs w:val="24"/>
                            <w:lang w:eastAsia="ru-RU"/>
                          </w:rPr>
                          <w:t>2. Переоформление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p>
                    </w:tc>
                  </w:tr>
                  <w:tr w:rsidR="007E6F54" w:rsidRPr="00324315" w14:paraId="322E8903" w14:textId="77777777" w:rsidTr="00150F84">
                    <w:trPr>
                      <w:trHeight w:val="30"/>
                    </w:trPr>
                    <w:tc>
                      <w:tcPr>
                        <w:tcW w:w="299" w:type="dxa"/>
                        <w:tcMar>
                          <w:top w:w="15" w:type="dxa"/>
                          <w:left w:w="15" w:type="dxa"/>
                          <w:bottom w:w="15" w:type="dxa"/>
                          <w:right w:w="15" w:type="dxa"/>
                        </w:tcMar>
                        <w:vAlign w:val="center"/>
                      </w:tcPr>
                      <w:p w14:paraId="54ACEC78"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w:t>
                        </w:r>
                      </w:p>
                    </w:tc>
                    <w:tc>
                      <w:tcPr>
                        <w:tcW w:w="1701" w:type="dxa"/>
                        <w:tcMar>
                          <w:top w:w="15" w:type="dxa"/>
                          <w:left w:w="15" w:type="dxa"/>
                          <w:bottom w:w="15" w:type="dxa"/>
                          <w:right w:w="15" w:type="dxa"/>
                        </w:tcMar>
                        <w:vAlign w:val="center"/>
                      </w:tcPr>
                      <w:p w14:paraId="08F89A81"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Наименование услугодателя</w:t>
                        </w:r>
                      </w:p>
                    </w:tc>
                    <w:tc>
                      <w:tcPr>
                        <w:tcW w:w="2457" w:type="dxa"/>
                        <w:gridSpan w:val="2"/>
                        <w:tcMar>
                          <w:top w:w="15" w:type="dxa"/>
                          <w:left w:w="15" w:type="dxa"/>
                          <w:bottom w:w="15" w:type="dxa"/>
                          <w:right w:w="15" w:type="dxa"/>
                        </w:tcMar>
                        <w:vAlign w:val="center"/>
                      </w:tcPr>
                      <w:p w14:paraId="444BFCD0" w14:textId="77777777" w:rsidR="007E6F54" w:rsidRPr="00324315" w:rsidRDefault="007E6F54" w:rsidP="00E07C94">
                        <w:pPr>
                          <w:framePr w:hSpace="180" w:wrap="around" w:vAnchor="text" w:hAnchor="text" w:xAlign="center" w:y="1"/>
                          <w:ind w:left="23"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themeColor="text1"/>
                            <w:sz w:val="24"/>
                            <w:szCs w:val="24"/>
                            <w:lang w:val="kk-KZ"/>
                          </w:rPr>
                          <w:t>а</w:t>
                        </w:r>
                        <w:r w:rsidRPr="00324315">
                          <w:rPr>
                            <w:rFonts w:ascii="Times New Roman" w:hAnsi="Times New Roman" w:cs="Times New Roman"/>
                            <w:color w:val="000000" w:themeColor="text1"/>
                            <w:sz w:val="24"/>
                            <w:szCs w:val="24"/>
                          </w:rPr>
                          <w:t xml:space="preserve">, Алматы и Шымкент </w:t>
                        </w:r>
                        <w:r w:rsidRPr="00324315">
                          <w:rPr>
                            <w:rFonts w:ascii="Times New Roman" w:eastAsia="Times New Roman" w:hAnsi="Times New Roman" w:cs="Times New Roman"/>
                            <w:bCs/>
                            <w:color w:val="000000" w:themeColor="text1"/>
                            <w:sz w:val="24"/>
                            <w:szCs w:val="24"/>
                            <w:lang w:eastAsia="ru-RU"/>
                          </w:rPr>
                          <w:t>(далее – услугодатель)</w:t>
                        </w:r>
                        <w:r w:rsidRPr="00324315">
                          <w:rPr>
                            <w:rFonts w:ascii="Times New Roman" w:eastAsia="Times New Roman" w:hAnsi="Times New Roman" w:cs="Times New Roman"/>
                            <w:color w:val="000000" w:themeColor="text1"/>
                            <w:sz w:val="24"/>
                            <w:szCs w:val="24"/>
                            <w:lang w:eastAsia="ru-RU"/>
                          </w:rPr>
                          <w:t>.</w:t>
                        </w:r>
                      </w:p>
                    </w:tc>
                  </w:tr>
                  <w:tr w:rsidR="007E6F54" w:rsidRPr="00324315" w14:paraId="76DB3B75" w14:textId="77777777" w:rsidTr="00150F84">
                    <w:trPr>
                      <w:trHeight w:val="30"/>
                    </w:trPr>
                    <w:tc>
                      <w:tcPr>
                        <w:tcW w:w="299" w:type="dxa"/>
                        <w:tcMar>
                          <w:top w:w="15" w:type="dxa"/>
                          <w:left w:w="15" w:type="dxa"/>
                          <w:bottom w:w="15" w:type="dxa"/>
                          <w:right w:w="15" w:type="dxa"/>
                        </w:tcMar>
                        <w:vAlign w:val="center"/>
                      </w:tcPr>
                      <w:p w14:paraId="3E4AFC93"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w:t>
                        </w:r>
                      </w:p>
                    </w:tc>
                    <w:tc>
                      <w:tcPr>
                        <w:tcW w:w="1701" w:type="dxa"/>
                        <w:tcMar>
                          <w:top w:w="15" w:type="dxa"/>
                          <w:left w:w="15" w:type="dxa"/>
                          <w:bottom w:w="15" w:type="dxa"/>
                          <w:right w:w="15" w:type="dxa"/>
                        </w:tcMar>
                        <w:vAlign w:val="center"/>
                      </w:tcPr>
                      <w:p w14:paraId="5DC86DFD"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Способы предоставления государственной услуги</w:t>
                        </w:r>
                      </w:p>
                    </w:tc>
                    <w:tc>
                      <w:tcPr>
                        <w:tcW w:w="2457" w:type="dxa"/>
                        <w:gridSpan w:val="2"/>
                        <w:tcMar>
                          <w:top w:w="15" w:type="dxa"/>
                          <w:left w:w="15" w:type="dxa"/>
                          <w:bottom w:w="15" w:type="dxa"/>
                          <w:right w:w="15" w:type="dxa"/>
                        </w:tcMar>
                        <w:vAlign w:val="center"/>
                      </w:tcPr>
                      <w:p w14:paraId="6D3073E6" w14:textId="27E3EABA" w:rsidR="007E6F54" w:rsidRPr="00324315" w:rsidRDefault="007E6F54" w:rsidP="00E07C94">
                        <w:pPr>
                          <w:framePr w:hSpace="180" w:wrap="around" w:vAnchor="text" w:hAnchor="text" w:xAlign="center" w:y="1"/>
                          <w:ind w:left="23"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Посредством веб-портала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электронного правительства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www.egov.kz (далее – портал).</w:t>
                        </w:r>
                      </w:p>
                    </w:tc>
                  </w:tr>
                  <w:tr w:rsidR="007E6F54" w:rsidRPr="00324315" w14:paraId="6AA12E4B" w14:textId="77777777" w:rsidTr="00150F84">
                    <w:trPr>
                      <w:trHeight w:val="30"/>
                    </w:trPr>
                    <w:tc>
                      <w:tcPr>
                        <w:tcW w:w="299" w:type="dxa"/>
                        <w:tcMar>
                          <w:top w:w="15" w:type="dxa"/>
                          <w:left w:w="15" w:type="dxa"/>
                          <w:bottom w:w="15" w:type="dxa"/>
                          <w:right w:w="15" w:type="dxa"/>
                        </w:tcMar>
                        <w:vAlign w:val="center"/>
                      </w:tcPr>
                      <w:p w14:paraId="5384EFEA"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3</w:t>
                        </w:r>
                      </w:p>
                    </w:tc>
                    <w:tc>
                      <w:tcPr>
                        <w:tcW w:w="1701" w:type="dxa"/>
                        <w:tcMar>
                          <w:top w:w="15" w:type="dxa"/>
                          <w:left w:w="15" w:type="dxa"/>
                          <w:bottom w:w="15" w:type="dxa"/>
                          <w:right w:w="15" w:type="dxa"/>
                        </w:tcMar>
                        <w:vAlign w:val="center"/>
                      </w:tcPr>
                      <w:p w14:paraId="2DF4B9F4"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Сроки оказания государственной услуги</w:t>
                        </w:r>
                      </w:p>
                    </w:tc>
                    <w:tc>
                      <w:tcPr>
                        <w:tcW w:w="2457" w:type="dxa"/>
                        <w:gridSpan w:val="2"/>
                        <w:tcMar>
                          <w:top w:w="15" w:type="dxa"/>
                          <w:left w:w="15" w:type="dxa"/>
                          <w:bottom w:w="15" w:type="dxa"/>
                          <w:right w:w="15" w:type="dxa"/>
                        </w:tcMar>
                        <w:vAlign w:val="center"/>
                      </w:tcPr>
                      <w:p w14:paraId="208E863B"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выдача лицензии либо мотивированный ответ об отказе в оказании государственной услуги в случаях и по основаниям, указанных в пункте 9 </w:t>
                        </w:r>
                        <w:r w:rsidRPr="00324315">
                          <w:rPr>
                            <w:rFonts w:ascii="Times New Roman" w:eastAsia="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z w:val="24"/>
                            <w:szCs w:val="24"/>
                          </w:rPr>
                          <w:lastRenderedPageBreak/>
                          <w:t>настоящего Перечня – не позднее 1 (одного) рабочего дня, следующего за днем регистрации указанного заявления;</w:t>
                        </w:r>
                      </w:p>
                      <w:p w14:paraId="16C04EF1"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переоформление лицензии –  не позднее 1 (одного) рабочего дня, следующего за днем регистрации указанного заявления.</w:t>
                        </w:r>
                      </w:p>
                    </w:tc>
                  </w:tr>
                  <w:tr w:rsidR="007E6F54" w:rsidRPr="00324315" w14:paraId="13EA9735" w14:textId="77777777" w:rsidTr="00150F84">
                    <w:trPr>
                      <w:trHeight w:val="30"/>
                    </w:trPr>
                    <w:tc>
                      <w:tcPr>
                        <w:tcW w:w="299" w:type="dxa"/>
                        <w:tcMar>
                          <w:top w:w="15" w:type="dxa"/>
                          <w:left w:w="15" w:type="dxa"/>
                          <w:bottom w:w="15" w:type="dxa"/>
                          <w:right w:w="15" w:type="dxa"/>
                        </w:tcMar>
                        <w:vAlign w:val="center"/>
                      </w:tcPr>
                      <w:p w14:paraId="4479DCAC"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4</w:t>
                        </w:r>
                      </w:p>
                    </w:tc>
                    <w:tc>
                      <w:tcPr>
                        <w:tcW w:w="1701" w:type="dxa"/>
                        <w:tcMar>
                          <w:top w:w="15" w:type="dxa"/>
                          <w:left w:w="15" w:type="dxa"/>
                          <w:bottom w:w="15" w:type="dxa"/>
                          <w:right w:w="15" w:type="dxa"/>
                        </w:tcMar>
                        <w:vAlign w:val="center"/>
                      </w:tcPr>
                      <w:p w14:paraId="12137BC4"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Форма оказания государственной услуги</w:t>
                        </w:r>
                      </w:p>
                    </w:tc>
                    <w:tc>
                      <w:tcPr>
                        <w:tcW w:w="2457" w:type="dxa"/>
                        <w:gridSpan w:val="2"/>
                        <w:tcMar>
                          <w:top w:w="15" w:type="dxa"/>
                          <w:left w:w="15" w:type="dxa"/>
                          <w:bottom w:w="15" w:type="dxa"/>
                          <w:right w:w="15" w:type="dxa"/>
                        </w:tcMar>
                        <w:vAlign w:val="center"/>
                      </w:tcPr>
                      <w:p w14:paraId="107FDA69" w14:textId="77777777" w:rsidR="007E6F54" w:rsidRPr="00324315" w:rsidRDefault="007E6F54" w:rsidP="00E07C94">
                        <w:pPr>
                          <w:framePr w:hSpace="180" w:wrap="around" w:vAnchor="text" w:hAnchor="text" w:xAlign="center" w:y="1"/>
                          <w:ind w:left="23"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(частично автоматизированная)</w:t>
                        </w:r>
                      </w:p>
                    </w:tc>
                  </w:tr>
                  <w:tr w:rsidR="007E6F54" w:rsidRPr="00324315" w14:paraId="05D01C37" w14:textId="77777777" w:rsidTr="00C14123">
                    <w:trPr>
                      <w:gridAfter w:val="1"/>
                      <w:wAfter w:w="142" w:type="dxa"/>
                      <w:trHeight w:val="30"/>
                    </w:trPr>
                    <w:tc>
                      <w:tcPr>
                        <w:tcW w:w="299" w:type="dxa"/>
                        <w:tcMar>
                          <w:top w:w="15" w:type="dxa"/>
                          <w:left w:w="15" w:type="dxa"/>
                          <w:bottom w:w="15" w:type="dxa"/>
                          <w:right w:w="15" w:type="dxa"/>
                        </w:tcMar>
                        <w:vAlign w:val="center"/>
                      </w:tcPr>
                      <w:p w14:paraId="29B79469"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5</w:t>
                        </w:r>
                      </w:p>
                    </w:tc>
                    <w:tc>
                      <w:tcPr>
                        <w:tcW w:w="1701" w:type="dxa"/>
                        <w:tcMar>
                          <w:top w:w="15" w:type="dxa"/>
                          <w:left w:w="15" w:type="dxa"/>
                          <w:bottom w:w="15" w:type="dxa"/>
                          <w:right w:w="15" w:type="dxa"/>
                        </w:tcMar>
                        <w:vAlign w:val="center"/>
                      </w:tcPr>
                      <w:p w14:paraId="02C556EA"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Результат оказания государственной услуги</w:t>
                        </w:r>
                      </w:p>
                    </w:tc>
                    <w:tc>
                      <w:tcPr>
                        <w:tcW w:w="2315" w:type="dxa"/>
                        <w:tcMar>
                          <w:top w:w="15" w:type="dxa"/>
                          <w:left w:w="15" w:type="dxa"/>
                          <w:bottom w:w="15" w:type="dxa"/>
                          <w:right w:w="15" w:type="dxa"/>
                        </w:tcMar>
                        <w:vAlign w:val="center"/>
                      </w:tcPr>
                      <w:p w14:paraId="67A40F85"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w:t>
                        </w:r>
                        <w:r w:rsidRPr="00324315">
                          <w:rPr>
                            <w:rFonts w:ascii="Times New Roman" w:hAnsi="Times New Roman" w:cs="Times New Roman"/>
                            <w:color w:val="000000" w:themeColor="text1"/>
                            <w:sz w:val="24"/>
                            <w:szCs w:val="24"/>
                            <w:lang w:val="kk-KZ"/>
                          </w:rPr>
                          <w:t xml:space="preserve"> </w:t>
                        </w:r>
                        <w:r w:rsidRPr="00324315">
                          <w:rPr>
                            <w:rFonts w:ascii="Times New Roman" w:hAnsi="Times New Roman" w:cs="Times New Roman"/>
                            <w:color w:val="000000" w:themeColor="text1"/>
                            <w:sz w:val="24"/>
                            <w:szCs w:val="24"/>
                          </w:rPr>
                          <w:t>лицензия, переоформленная лицензия в форме электронного документа, удостоверенного электронной цифровой подписью (далее – ЭЦП) должностного лица услугодателя;</w:t>
                        </w:r>
                      </w:p>
                      <w:p w14:paraId="1BF44A39"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2) мотивированный ответ об отказе в оказании государственной услуги в случаях и по </w:t>
                        </w:r>
                        <w:r w:rsidRPr="00324315">
                          <w:rPr>
                            <w:rFonts w:ascii="Times New Roman" w:hAnsi="Times New Roman" w:cs="Times New Roman"/>
                            <w:color w:val="000000" w:themeColor="text1"/>
                            <w:sz w:val="24"/>
                            <w:szCs w:val="24"/>
                          </w:rPr>
                          <w:lastRenderedPageBreak/>
                          <w:t>основаниям, указанным в пункте 9 настоящего Перечня.</w:t>
                        </w:r>
                      </w:p>
                    </w:tc>
                  </w:tr>
                  <w:tr w:rsidR="007E6F54" w:rsidRPr="00324315" w14:paraId="633D0046" w14:textId="77777777" w:rsidTr="00C14123">
                    <w:trPr>
                      <w:gridAfter w:val="1"/>
                      <w:wAfter w:w="142" w:type="dxa"/>
                      <w:trHeight w:val="30"/>
                    </w:trPr>
                    <w:tc>
                      <w:tcPr>
                        <w:tcW w:w="299" w:type="dxa"/>
                        <w:tcMar>
                          <w:top w:w="15" w:type="dxa"/>
                          <w:left w:w="15" w:type="dxa"/>
                          <w:bottom w:w="15" w:type="dxa"/>
                          <w:right w:w="15" w:type="dxa"/>
                        </w:tcMar>
                        <w:vAlign w:val="center"/>
                      </w:tcPr>
                      <w:p w14:paraId="1BD7239A"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6</w:t>
                        </w:r>
                      </w:p>
                    </w:tc>
                    <w:tc>
                      <w:tcPr>
                        <w:tcW w:w="1701" w:type="dxa"/>
                        <w:tcMar>
                          <w:top w:w="15" w:type="dxa"/>
                          <w:left w:w="15" w:type="dxa"/>
                          <w:bottom w:w="15" w:type="dxa"/>
                          <w:right w:w="15" w:type="dxa"/>
                        </w:tcMar>
                        <w:vAlign w:val="center"/>
                      </w:tcPr>
                      <w:p w14:paraId="277D9893"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315" w:type="dxa"/>
                        <w:tcMar>
                          <w:top w:w="15" w:type="dxa"/>
                          <w:left w:w="15" w:type="dxa"/>
                          <w:bottom w:w="15" w:type="dxa"/>
                          <w:right w:w="15" w:type="dxa"/>
                        </w:tcMar>
                        <w:vAlign w:val="center"/>
                      </w:tcPr>
                      <w:p w14:paraId="1852F9C6" w14:textId="4540DAC5"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В соответствии с пунктом 4 </w:t>
                        </w:r>
                        <w:r w:rsidRPr="00324315">
                          <w:rPr>
                            <w:rFonts w:ascii="Times New Roman" w:hAnsi="Times New Roman" w:cs="Times New Roman"/>
                            <w:b/>
                            <w:color w:val="000000" w:themeColor="text1"/>
                            <w:sz w:val="24"/>
                            <w:szCs w:val="24"/>
                          </w:rPr>
                          <w:t xml:space="preserve">статьи 554 Кодекса Республики Казахстан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О налогах и других обязательных платежах в бюджет</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color w:val="000000" w:themeColor="text1"/>
                            <w:sz w:val="24"/>
                            <w:szCs w:val="24"/>
                          </w:rPr>
                          <w:t xml:space="preserve"> (Налоговый кодекс) ставки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4244E783"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 при выдаче лицензии:</w:t>
                        </w:r>
                      </w:p>
                      <w:p w14:paraId="68726A79"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в столице, городах республиканского и </w:t>
                        </w:r>
                        <w:r w:rsidRPr="00324315">
                          <w:rPr>
                            <w:rFonts w:ascii="Times New Roman" w:hAnsi="Times New Roman" w:cs="Times New Roman"/>
                            <w:color w:val="000000" w:themeColor="text1"/>
                            <w:sz w:val="24"/>
                            <w:szCs w:val="24"/>
                          </w:rPr>
                          <w:lastRenderedPageBreak/>
                          <w:t>областного значения – 100 МРП;</w:t>
                        </w:r>
                      </w:p>
                      <w:p w14:paraId="086B94A7"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в городах районного значения и поселках – 70 МРП;</w:t>
                        </w:r>
                      </w:p>
                      <w:p w14:paraId="22328557"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в сельских населенных пунктах – 30 МРП;</w:t>
                        </w:r>
                      </w:p>
                      <w:p w14:paraId="073216B4"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при переоформлении лицензии – 10 % от ставки при выдаче лицензии.</w:t>
                        </w:r>
                      </w:p>
                      <w:p w14:paraId="279D9E6E"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64D3ADC9" w14:textId="47B4C8F0"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lang w:val="kk-KZ"/>
                          </w:rPr>
                          <w:t>При</w:t>
                        </w:r>
                        <w:r w:rsidRPr="00324315">
                          <w:rPr>
                            <w:rFonts w:ascii="Times New Roman" w:hAnsi="Times New Roman" w:cs="Times New Roman"/>
                            <w:color w:val="000000" w:themeColor="text1"/>
                            <w:sz w:val="24"/>
                            <w:szCs w:val="24"/>
                          </w:rPr>
                          <w:t xml:space="preserve">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электронного правительства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(далее – ПШЭП).</w:t>
                        </w:r>
                      </w:p>
                      <w:p w14:paraId="27BEF155" w14:textId="77777777" w:rsidR="007E6F54" w:rsidRPr="00324315" w:rsidRDefault="007E6F54" w:rsidP="00E07C94">
                        <w:pPr>
                          <w:framePr w:hSpace="180" w:wrap="around" w:vAnchor="text" w:hAnchor="text" w:xAlign="center" w:y="1"/>
                          <w:ind w:right="29"/>
                          <w:suppressOverlap/>
                          <w:rPr>
                            <w:rFonts w:ascii="Times New Roman" w:hAnsi="Times New Roman" w:cs="Times New Roman"/>
                            <w:color w:val="000000" w:themeColor="text1"/>
                            <w:sz w:val="24"/>
                            <w:szCs w:val="24"/>
                          </w:rPr>
                        </w:pPr>
                      </w:p>
                    </w:tc>
                  </w:tr>
                  <w:tr w:rsidR="007E6F54" w:rsidRPr="00324315" w14:paraId="5B65E134" w14:textId="77777777" w:rsidTr="00150F84">
                    <w:trPr>
                      <w:trHeight w:val="30"/>
                    </w:trPr>
                    <w:tc>
                      <w:tcPr>
                        <w:tcW w:w="299" w:type="dxa"/>
                        <w:tcMar>
                          <w:top w:w="15" w:type="dxa"/>
                          <w:left w:w="15" w:type="dxa"/>
                          <w:bottom w:w="15" w:type="dxa"/>
                          <w:right w:w="15" w:type="dxa"/>
                        </w:tcMar>
                        <w:vAlign w:val="center"/>
                      </w:tcPr>
                      <w:p w14:paraId="364078B0"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7</w:t>
                        </w:r>
                      </w:p>
                    </w:tc>
                    <w:tc>
                      <w:tcPr>
                        <w:tcW w:w="1701" w:type="dxa"/>
                        <w:tcMar>
                          <w:top w:w="15" w:type="dxa"/>
                          <w:left w:w="15" w:type="dxa"/>
                          <w:bottom w:w="15" w:type="dxa"/>
                          <w:right w:w="15" w:type="dxa"/>
                        </w:tcMar>
                        <w:vAlign w:val="center"/>
                      </w:tcPr>
                      <w:p w14:paraId="6262CA0F" w14:textId="677502BA" w:rsidR="007E6F54" w:rsidRPr="00324315" w:rsidRDefault="007E6F54" w:rsidP="00E07C94">
                        <w:pPr>
                          <w:framePr w:hSpace="180" w:wrap="around" w:vAnchor="text" w:hAnchor="text" w:xAlign="center" w:y="1"/>
                          <w:ind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График работы услугодателя, объектов информации</w:t>
                        </w:r>
                      </w:p>
                      <w:p w14:paraId="02EE7E4A"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p>
                    </w:tc>
                    <w:tc>
                      <w:tcPr>
                        <w:tcW w:w="2457" w:type="dxa"/>
                        <w:gridSpan w:val="2"/>
                        <w:tcMar>
                          <w:top w:w="15" w:type="dxa"/>
                          <w:left w:w="15" w:type="dxa"/>
                          <w:bottom w:w="15" w:type="dxa"/>
                          <w:right w:w="15" w:type="dxa"/>
                        </w:tcMar>
                        <w:vAlign w:val="center"/>
                      </w:tcPr>
                      <w:p w14:paraId="126F9262" w14:textId="3B0969B2" w:rsidR="007E6F54" w:rsidRPr="00324315" w:rsidRDefault="007E6F54" w:rsidP="00E07C94">
                        <w:pPr>
                          <w:framePr w:hSpace="180" w:wrap="around" w:vAnchor="text" w:hAnchor="text" w:xAlign="center" w:y="1"/>
                          <w:tabs>
                            <w:tab w:val="left" w:pos="1591"/>
                          </w:tabs>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услугодателя – с понедельника по пятницу, с </w:t>
                        </w:r>
                        <w:r w:rsidRPr="00324315">
                          <w:rPr>
                            <w:rFonts w:ascii="Times New Roman" w:hAnsi="Times New Roman" w:cs="Times New Roman"/>
                            <w:b/>
                            <w:color w:val="000000" w:themeColor="text1"/>
                            <w:sz w:val="24"/>
                            <w:szCs w:val="24"/>
                          </w:rPr>
                          <w:t>9.00</w:t>
                        </w:r>
                        <w:r w:rsidRPr="00324315">
                          <w:rPr>
                            <w:rFonts w:ascii="Times New Roman" w:hAnsi="Times New Roman" w:cs="Times New Roman"/>
                            <w:color w:val="000000" w:themeColor="text1"/>
                            <w:sz w:val="24"/>
                            <w:szCs w:val="24"/>
                          </w:rPr>
                          <w:t xml:space="preserve"> до </w:t>
                        </w:r>
                        <w:r w:rsidRPr="00324315">
                          <w:rPr>
                            <w:rFonts w:ascii="Times New Roman" w:hAnsi="Times New Roman" w:cs="Times New Roman"/>
                            <w:b/>
                            <w:color w:val="000000" w:themeColor="text1"/>
                            <w:sz w:val="24"/>
                            <w:szCs w:val="24"/>
                          </w:rPr>
                          <w:t>18.30</w:t>
                        </w:r>
                        <w:r w:rsidRPr="00324315">
                          <w:rPr>
                            <w:rFonts w:ascii="Times New Roman" w:hAnsi="Times New Roman" w:cs="Times New Roman"/>
                            <w:color w:val="000000" w:themeColor="text1"/>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праздниках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pacing w:val="2"/>
                            <w:kern w:val="24"/>
                            <w:sz w:val="24"/>
                            <w:szCs w:val="24"/>
                          </w:rPr>
                          <w:t xml:space="preserve"> (Закон о праздниках)</w:t>
                        </w:r>
                        <w:r w:rsidRPr="00324315">
                          <w:rPr>
                            <w:rFonts w:ascii="Times New Roman" w:hAnsi="Times New Roman" w:cs="Times New Roman"/>
                            <w:color w:val="000000" w:themeColor="text1"/>
                            <w:sz w:val="24"/>
                            <w:szCs w:val="24"/>
                          </w:rPr>
                          <w:t xml:space="preserve">. </w:t>
                        </w:r>
                      </w:p>
                      <w:p w14:paraId="5D4F879A" w14:textId="77777777" w:rsidR="007E6F54" w:rsidRPr="00324315" w:rsidRDefault="007E6F54" w:rsidP="00E07C94">
                        <w:pPr>
                          <w:framePr w:hSpace="180" w:wrap="around" w:vAnchor="text" w:hAnchor="text" w:xAlign="center" w:y="1"/>
                          <w:tabs>
                            <w:tab w:val="left" w:pos="1591"/>
                          </w:tabs>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Государственная услуга оказывается в порядке очереди, без предварительной записи и ускоренного обслуживания;</w:t>
                        </w:r>
                      </w:p>
                      <w:p w14:paraId="4F121329" w14:textId="77777777" w:rsidR="007E6F54" w:rsidRPr="00324315" w:rsidRDefault="007E6F54" w:rsidP="00E07C94">
                        <w:pPr>
                          <w:framePr w:hSpace="180" w:wrap="around" w:vAnchor="text" w:hAnchor="text" w:xAlign="center" w:y="1"/>
                          <w:tabs>
                            <w:tab w:val="left" w:pos="1591"/>
                          </w:tabs>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w:t>
                        </w:r>
                        <w:r w:rsidRPr="00324315">
                          <w:rPr>
                            <w:rFonts w:ascii="Times New Roman" w:hAnsi="Times New Roman" w:cs="Times New Roman"/>
                            <w:color w:val="000000" w:themeColor="text1"/>
                            <w:sz w:val="24"/>
                            <w:szCs w:val="24"/>
                          </w:rPr>
                          <w:lastRenderedPageBreak/>
                          <w:t>праздничные дни согласно Трудовому кодексу РК и Закону о праздниках, прием заявления и выдача результата оказания государственной услуги осуществляется следующим рабочим днем).</w:t>
                        </w:r>
                      </w:p>
                      <w:p w14:paraId="0375DB2C" w14:textId="4052EFFB" w:rsidR="007E6F54" w:rsidRPr="00324315" w:rsidRDefault="007E6F54" w:rsidP="00E07C94">
                        <w:pPr>
                          <w:framePr w:hSpace="180" w:wrap="around" w:vAnchor="text" w:hAnchor="text" w:xAlign="center" w:y="1"/>
                          <w:tabs>
                            <w:tab w:val="left" w:pos="1591"/>
                          </w:tabs>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Адреса мест оказания государственной услуги размещены на </w:t>
                        </w:r>
                        <w:r w:rsidRPr="006B7BE7">
                          <w:rPr>
                            <w:rFonts w:ascii="Times New Roman" w:hAnsi="Times New Roman" w:cs="Times New Roman"/>
                            <w:color w:val="000000" w:themeColor="text1"/>
                            <w:sz w:val="24"/>
                            <w:szCs w:val="24"/>
                          </w:rPr>
                          <w:t>портал</w:t>
                        </w:r>
                        <w:r w:rsidR="006B7BE7" w:rsidRPr="006B7BE7">
                          <w:rPr>
                            <w:rFonts w:ascii="Times New Roman" w:hAnsi="Times New Roman" w:cs="Times New Roman"/>
                            <w:color w:val="000000" w:themeColor="text1"/>
                            <w:sz w:val="24"/>
                            <w:szCs w:val="24"/>
                          </w:rPr>
                          <w:t>е</w:t>
                        </w:r>
                        <w:r w:rsidRPr="00324315">
                          <w:rPr>
                            <w:rFonts w:ascii="Times New Roman" w:hAnsi="Times New Roman" w:cs="Times New Roman"/>
                            <w:color w:val="FF0000"/>
                            <w:sz w:val="24"/>
                            <w:szCs w:val="24"/>
                          </w:rPr>
                          <w:t xml:space="preserve"> </w:t>
                        </w:r>
                        <w:hyperlink r:id="rId116" w:history="1">
                          <w:r w:rsidRPr="00324315">
                            <w:rPr>
                              <w:rFonts w:ascii="Times New Roman" w:hAnsi="Times New Roman" w:cs="Times New Roman"/>
                              <w:color w:val="000000" w:themeColor="text1"/>
                              <w:sz w:val="24"/>
                              <w:szCs w:val="24"/>
                            </w:rPr>
                            <w:t>www.egov.kz</w:t>
                          </w:r>
                        </w:hyperlink>
                        <w:r w:rsidRPr="00324315">
                          <w:rPr>
                            <w:rFonts w:ascii="Times New Roman" w:hAnsi="Times New Roman" w:cs="Times New Roman"/>
                            <w:color w:val="000000" w:themeColor="text1"/>
                            <w:sz w:val="24"/>
                            <w:szCs w:val="24"/>
                          </w:rPr>
                          <w:t>.</w:t>
                        </w:r>
                      </w:p>
                    </w:tc>
                  </w:tr>
                  <w:tr w:rsidR="007E6F54" w:rsidRPr="00324315" w14:paraId="44D6C2AD" w14:textId="77777777" w:rsidTr="00150F84">
                    <w:trPr>
                      <w:trHeight w:val="30"/>
                    </w:trPr>
                    <w:tc>
                      <w:tcPr>
                        <w:tcW w:w="299" w:type="dxa"/>
                        <w:tcMar>
                          <w:top w:w="15" w:type="dxa"/>
                          <w:left w:w="15" w:type="dxa"/>
                          <w:bottom w:w="15" w:type="dxa"/>
                          <w:right w:w="15" w:type="dxa"/>
                        </w:tcMar>
                        <w:vAlign w:val="center"/>
                      </w:tcPr>
                      <w:p w14:paraId="6E7D66E6"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8</w:t>
                        </w:r>
                      </w:p>
                    </w:tc>
                    <w:tc>
                      <w:tcPr>
                        <w:tcW w:w="1701" w:type="dxa"/>
                        <w:tcMar>
                          <w:top w:w="15" w:type="dxa"/>
                          <w:left w:w="15" w:type="dxa"/>
                          <w:bottom w:w="15" w:type="dxa"/>
                          <w:right w:w="15" w:type="dxa"/>
                        </w:tcMar>
                        <w:vAlign w:val="center"/>
                      </w:tcPr>
                      <w:p w14:paraId="5BE16BAE" w14:textId="77777777" w:rsidR="007E6F54" w:rsidRPr="00324315" w:rsidRDefault="007E6F54" w:rsidP="00E07C94">
                        <w:pPr>
                          <w:framePr w:hSpace="180" w:wrap="around" w:vAnchor="text" w:hAnchor="text" w:xAlign="center" w:y="1"/>
                          <w:ind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Перечень документов и сведений, истребуемых у услугополучателя для оказания государственной услуги</w:t>
                        </w:r>
                      </w:p>
                      <w:p w14:paraId="71ECE23A"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p>
                    </w:tc>
                    <w:tc>
                      <w:tcPr>
                        <w:tcW w:w="2457" w:type="dxa"/>
                        <w:gridSpan w:val="2"/>
                        <w:tcMar>
                          <w:top w:w="15" w:type="dxa"/>
                          <w:left w:w="15" w:type="dxa"/>
                          <w:bottom w:w="15" w:type="dxa"/>
                          <w:right w:w="15" w:type="dxa"/>
                        </w:tcMar>
                        <w:vAlign w:val="center"/>
                      </w:tcPr>
                      <w:p w14:paraId="27AFBA1E"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 для получения лицензии:</w:t>
                        </w:r>
                      </w:p>
                      <w:p w14:paraId="1B83CBDF"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заявление в форме электронного документа, согласно приложениям 2 или 3 к настоящим Правилам;</w:t>
                        </w:r>
                      </w:p>
                      <w:p w14:paraId="2A30DB9E"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копия документа, подтверждающего уплату в бюджет лицензионного сбора, за исключением случаев оплаты через ПШЭП;</w:t>
                        </w:r>
                      </w:p>
                      <w:p w14:paraId="2F65F951"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электронная копия договора аренды или безвозмездного пользования – в случае </w:t>
                        </w:r>
                        <w:r w:rsidRPr="00324315">
                          <w:rPr>
                            <w:rFonts w:ascii="Times New Roman" w:hAnsi="Times New Roman" w:cs="Times New Roman"/>
                            <w:color w:val="000000" w:themeColor="text1"/>
                            <w:sz w:val="24"/>
                            <w:szCs w:val="24"/>
                          </w:rPr>
                          <w:lastRenderedPageBreak/>
                          <w:t>заключения данных договоров на срок менее одного года;</w:t>
                        </w:r>
                      </w:p>
                      <w:p w14:paraId="761A65C0"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форма сведений к квалификационным требованиям, для осуществления деятельности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 документы, в форме электронного документа согласно приложению 4 к настоящим Правилам;</w:t>
                        </w:r>
                      </w:p>
                      <w:p w14:paraId="6DBE61F8"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для переоформления лицензии:</w:t>
                        </w:r>
                      </w:p>
                      <w:p w14:paraId="3BC16499"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заявление в форме электронного документа, согласно приложениям 5 или 6 к настоящим Правилам; </w:t>
                        </w:r>
                      </w:p>
                      <w:p w14:paraId="053D2504"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электронная копия документа, подтверждающего уплату в бюджет лицензионного сбора, за исключением случаев оплаты через ПШЭП;</w:t>
                        </w:r>
                      </w:p>
                      <w:p w14:paraId="15C1BF5B"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информационных системах.</w:t>
                        </w:r>
                      </w:p>
                    </w:tc>
                  </w:tr>
                  <w:tr w:rsidR="007E6F54" w:rsidRPr="00324315" w14:paraId="6AD7F906" w14:textId="77777777" w:rsidTr="00150F84">
                    <w:trPr>
                      <w:trHeight w:val="30"/>
                    </w:trPr>
                    <w:tc>
                      <w:tcPr>
                        <w:tcW w:w="299" w:type="dxa"/>
                        <w:tcMar>
                          <w:top w:w="15" w:type="dxa"/>
                          <w:left w:w="15" w:type="dxa"/>
                          <w:bottom w:w="15" w:type="dxa"/>
                          <w:right w:w="15" w:type="dxa"/>
                        </w:tcMar>
                        <w:vAlign w:val="center"/>
                      </w:tcPr>
                      <w:p w14:paraId="7DF73EA9" w14:textId="77777777" w:rsidR="007E6F54" w:rsidRPr="00324315" w:rsidRDefault="007E6F54" w:rsidP="00E07C94">
                        <w:pPr>
                          <w:framePr w:hSpace="180" w:wrap="around" w:vAnchor="text" w:hAnchor="text" w:xAlign="center" w:y="1"/>
                          <w:ind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9</w:t>
                        </w:r>
                      </w:p>
                    </w:tc>
                    <w:tc>
                      <w:tcPr>
                        <w:tcW w:w="1701" w:type="dxa"/>
                        <w:tcMar>
                          <w:top w:w="15" w:type="dxa"/>
                          <w:left w:w="15" w:type="dxa"/>
                          <w:bottom w:w="15" w:type="dxa"/>
                          <w:right w:w="15" w:type="dxa"/>
                        </w:tcMar>
                        <w:vAlign w:val="center"/>
                      </w:tcPr>
                      <w:p w14:paraId="112BD51B"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Основания для отказа в оказании государственной услуги, установле</w:t>
                        </w:r>
                        <w:r w:rsidRPr="00324315">
                          <w:rPr>
                            <w:rFonts w:ascii="Times New Roman" w:hAnsi="Times New Roman" w:cs="Times New Roman"/>
                            <w:color w:val="000000" w:themeColor="text1"/>
                            <w:sz w:val="24"/>
                            <w:szCs w:val="24"/>
                          </w:rPr>
                          <w:lastRenderedPageBreak/>
                          <w:t>нные законами Республики Казахстан</w:t>
                        </w:r>
                      </w:p>
                    </w:tc>
                    <w:tc>
                      <w:tcPr>
                        <w:tcW w:w="2457" w:type="dxa"/>
                        <w:gridSpan w:val="2"/>
                        <w:tcMar>
                          <w:top w:w="15" w:type="dxa"/>
                          <w:left w:w="15" w:type="dxa"/>
                          <w:bottom w:w="15" w:type="dxa"/>
                          <w:right w:w="15" w:type="dxa"/>
                        </w:tcMar>
                        <w:vAlign w:val="center"/>
                      </w:tcPr>
                      <w:p w14:paraId="599B1C16"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 занятие видом деятельности запрещено законами Республики Казахстан для данной категории услугополучателей;</w:t>
                        </w:r>
                      </w:p>
                      <w:p w14:paraId="2E91696F"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не внесен лицензионный сбор;</w:t>
                        </w:r>
                      </w:p>
                      <w:p w14:paraId="1B86A151"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3) услугополучатель не соответствует квалификационным требованиям;</w:t>
                        </w:r>
                      </w:p>
                      <w:p w14:paraId="12FB868C" w14:textId="01A39086" w:rsidR="006B7BE7" w:rsidRPr="006B7BE7" w:rsidRDefault="007E6F54" w:rsidP="00E07C94">
                        <w:pPr>
                          <w:framePr w:hSpace="180" w:wrap="around" w:vAnchor="text" w:hAnchor="text" w:xAlign="center" w:y="1"/>
                          <w:ind w:right="-15"/>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 xml:space="preserve">4) </w:t>
                        </w:r>
                        <w:r w:rsidRPr="00324315">
                          <w:rPr>
                            <w:rFonts w:ascii="Times New Roman" w:hAnsi="Times New Roman" w:cs="Times New Roman"/>
                            <w:sz w:val="24"/>
                            <w:szCs w:val="24"/>
                          </w:rPr>
                          <w:t xml:space="preserve"> </w:t>
                        </w:r>
                        <w:r w:rsidRPr="00324315">
                          <w:rPr>
                            <w:rFonts w:ascii="Times New Roman" w:hAnsi="Times New Roman" w:cs="Times New Roman"/>
                            <w:b/>
                            <w:color w:val="000000" w:themeColor="text1"/>
                            <w:sz w:val="24"/>
                            <w:szCs w:val="24"/>
                          </w:rPr>
                          <w:t xml:space="preserve">лицензиаром получен ответ от соответствующего согласующего государственного органа о несоответствии услугополучателя предъявляемым </w:t>
                        </w:r>
                        <w:r w:rsidR="006B7BE7">
                          <w:rPr>
                            <w:rFonts w:ascii="Times New Roman" w:hAnsi="Times New Roman" w:cs="Times New Roman"/>
                            <w:b/>
                            <w:color w:val="000000" w:themeColor="text1"/>
                            <w:sz w:val="24"/>
                            <w:szCs w:val="24"/>
                          </w:rPr>
                          <w:t>при лицензировании требованиям;</w:t>
                        </w:r>
                      </w:p>
                      <w:p w14:paraId="4467ECA2" w14:textId="2413B91A"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5) в отношении услугополучателя имеется вступившее в законную силу решение (приговор) суда о приостановлении или запрета деятельности, или отдельных видов деятельности, подлежащих лицензированию;</w:t>
                        </w:r>
                      </w:p>
                      <w:p w14:paraId="61EDD1D3"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6)</w:t>
                        </w:r>
                        <w:r w:rsidRPr="00324315">
                          <w:rPr>
                            <w:rFonts w:ascii="Times New Roman" w:hAnsi="Times New Roman" w:cs="Times New Roman"/>
                            <w:color w:val="000000" w:themeColor="text1"/>
                            <w:sz w:val="24"/>
                            <w:szCs w:val="24"/>
                          </w:rPr>
                          <w:t xml:space="preserve"> судом на основании представления судебного исполнителя временно запрещено выдавать </w:t>
                        </w:r>
                        <w:r w:rsidRPr="00324315">
                          <w:rPr>
                            <w:rFonts w:ascii="Times New Roman" w:hAnsi="Times New Roman" w:cs="Times New Roman"/>
                            <w:color w:val="000000" w:themeColor="text1"/>
                            <w:sz w:val="24"/>
                            <w:szCs w:val="24"/>
                          </w:rPr>
                          <w:lastRenderedPageBreak/>
                          <w:t>услугополучателю – должнику лицензию;</w:t>
                        </w:r>
                      </w:p>
                      <w:p w14:paraId="7CB286B2" w14:textId="0296F580"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7)</w:t>
                        </w:r>
                        <w:r w:rsidRPr="00324315">
                          <w:rPr>
                            <w:rFonts w:ascii="Times New Roman" w:hAnsi="Times New Roman" w:cs="Times New Roman"/>
                            <w:color w:val="000000" w:themeColor="text1"/>
                            <w:sz w:val="24"/>
                            <w:szCs w:val="24"/>
                          </w:rPr>
                          <w:t xml:space="preserve"> установлена недостоверность документов, представленных заявителем для получения лицензии, и (или) данных (сведений), содержащихся в них;</w:t>
                        </w:r>
                      </w:p>
                      <w:p w14:paraId="67E665A7"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8)</w:t>
                        </w:r>
                        <w:r w:rsidRPr="00324315">
                          <w:rPr>
                            <w:rFonts w:ascii="Times New Roman" w:hAnsi="Times New Roman" w:cs="Times New Roman"/>
                            <w:color w:val="000000" w:themeColor="text1"/>
                            <w:sz w:val="24"/>
                            <w:szCs w:val="24"/>
                          </w:rPr>
                          <w:t xml:space="preserve">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0CD6B5C7"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9)</w:t>
                        </w:r>
                        <w:r w:rsidRPr="00324315">
                          <w:rPr>
                            <w:rFonts w:ascii="Times New Roman" w:hAnsi="Times New Roman" w:cs="Times New Roman"/>
                            <w:color w:val="000000" w:themeColor="text1"/>
                            <w:sz w:val="24"/>
                            <w:szCs w:val="24"/>
                          </w:rPr>
                          <w:t xml:space="preserve">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Pr="006B7BE7">
                          <w:rPr>
                            <w:rFonts w:ascii="Times New Roman" w:hAnsi="Times New Roman" w:cs="Times New Roman"/>
                            <w:b/>
                            <w:color w:val="000000" w:themeColor="text1"/>
                            <w:sz w:val="24"/>
                            <w:szCs w:val="24"/>
                          </w:rPr>
                          <w:t>п</w:t>
                        </w:r>
                        <w:r w:rsidRPr="00324315">
                          <w:rPr>
                            <w:rFonts w:ascii="Times New Roman" w:hAnsi="Times New Roman" w:cs="Times New Roman"/>
                            <w:color w:val="000000" w:themeColor="text1"/>
                            <w:sz w:val="24"/>
                            <w:szCs w:val="24"/>
                          </w:rPr>
                          <w:t>равил;</w:t>
                        </w:r>
                      </w:p>
                      <w:p w14:paraId="24083B4F" w14:textId="28D18048"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10)</w:t>
                        </w:r>
                        <w:r w:rsidRPr="00324315">
                          <w:rPr>
                            <w:rFonts w:ascii="Times New Roman" w:hAnsi="Times New Roman" w:cs="Times New Roman"/>
                            <w:color w:val="000000" w:themeColor="text1"/>
                            <w:sz w:val="24"/>
                            <w:szCs w:val="24"/>
                          </w:rPr>
                          <w:t xml:space="preserve"> отсутствие согласия </w:t>
                        </w:r>
                        <w:r w:rsidRPr="00324315">
                          <w:rPr>
                            <w:rFonts w:ascii="Times New Roman" w:hAnsi="Times New Roman" w:cs="Times New Roman"/>
                            <w:color w:val="000000" w:themeColor="text1"/>
                            <w:sz w:val="24"/>
                            <w:szCs w:val="24"/>
                          </w:rPr>
                          <w:lastRenderedPageBreak/>
                          <w:t xml:space="preserve">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персональных данных и их защите</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на доступ к персональным данным ограниченного доступа, которые требуются для оказания государственной услуги.</w:t>
                        </w:r>
                      </w:p>
                    </w:tc>
                  </w:tr>
                  <w:tr w:rsidR="007E6F54" w:rsidRPr="00324315" w14:paraId="095A93BF" w14:textId="77777777" w:rsidTr="00150F84">
                    <w:trPr>
                      <w:trHeight w:val="30"/>
                    </w:trPr>
                    <w:tc>
                      <w:tcPr>
                        <w:tcW w:w="299" w:type="dxa"/>
                        <w:tcMar>
                          <w:top w:w="15" w:type="dxa"/>
                          <w:left w:w="15" w:type="dxa"/>
                          <w:bottom w:w="15" w:type="dxa"/>
                          <w:right w:w="15" w:type="dxa"/>
                        </w:tcMar>
                        <w:vAlign w:val="center"/>
                      </w:tcPr>
                      <w:p w14:paraId="7A794546" w14:textId="77777777" w:rsidR="007E6F54" w:rsidRPr="00324315" w:rsidRDefault="007E6F54" w:rsidP="00E07C94">
                        <w:pPr>
                          <w:framePr w:hSpace="180" w:wrap="around" w:vAnchor="text" w:hAnchor="text" w:xAlign="center" w:y="1"/>
                          <w:ind w:left="23" w:right="594"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10</w:t>
                        </w:r>
                      </w:p>
                    </w:tc>
                    <w:tc>
                      <w:tcPr>
                        <w:tcW w:w="1701" w:type="dxa"/>
                        <w:tcMar>
                          <w:top w:w="15" w:type="dxa"/>
                          <w:left w:w="15" w:type="dxa"/>
                          <w:bottom w:w="15" w:type="dxa"/>
                          <w:right w:w="15" w:type="dxa"/>
                        </w:tcMar>
                        <w:vAlign w:val="center"/>
                      </w:tcPr>
                      <w:p w14:paraId="1963966D" w14:textId="77777777" w:rsidR="007E6F54" w:rsidRPr="00324315" w:rsidRDefault="007E6F54" w:rsidP="00E07C94">
                        <w:pPr>
                          <w:framePr w:hSpace="180" w:wrap="around" w:vAnchor="text" w:hAnchor="text" w:xAlign="center" w:y="1"/>
                          <w:ind w:left="23" w:right="59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Иные требования с учетом особенностей оказания государственной услуги, в том числе оказываемой в электронной форме</w:t>
                        </w:r>
                      </w:p>
                    </w:tc>
                    <w:tc>
                      <w:tcPr>
                        <w:tcW w:w="2457" w:type="dxa"/>
                        <w:gridSpan w:val="2"/>
                        <w:tcMar>
                          <w:top w:w="15" w:type="dxa"/>
                          <w:left w:w="15" w:type="dxa"/>
                          <w:bottom w:w="15" w:type="dxa"/>
                          <w:right w:w="15" w:type="dxa"/>
                        </w:tcMar>
                        <w:vAlign w:val="center"/>
                      </w:tcPr>
                      <w:p w14:paraId="1C8EA127" w14:textId="77777777"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26C90892" w14:textId="68394CDA" w:rsidR="007E6F54" w:rsidRPr="00324315" w:rsidRDefault="007E6F54" w:rsidP="00E07C94">
                        <w:pPr>
                          <w:framePr w:hSpace="180" w:wrap="around" w:vAnchor="text" w:hAnchor="text" w:xAlign="center" w:y="1"/>
                          <w:ind w:right="-1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личного кабинета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на портале, Единого контакт-центра 1414, 8 800 080 777.</w:t>
                        </w:r>
                      </w:p>
                    </w:tc>
                  </w:tr>
                </w:tbl>
                <w:p w14:paraId="72E2BD88" w14:textId="77777777" w:rsidR="007E6F54" w:rsidRPr="00324315" w:rsidRDefault="007E6F54" w:rsidP="007E6F54">
                  <w:pPr>
                    <w:spacing w:line="0" w:lineRule="atLeast"/>
                    <w:ind w:left="1051" w:right="594" w:firstLine="0"/>
                    <w:jc w:val="center"/>
                    <w:rPr>
                      <w:rFonts w:ascii="Times New Roman" w:eastAsia="Times New Roman" w:hAnsi="Times New Roman" w:cs="Times New Roman"/>
                      <w:color w:val="000000" w:themeColor="text1"/>
                      <w:sz w:val="24"/>
                      <w:szCs w:val="24"/>
                    </w:rPr>
                  </w:pPr>
                </w:p>
              </w:tc>
            </w:tr>
          </w:tbl>
          <w:p w14:paraId="05C0A2EB" w14:textId="77777777" w:rsidR="007E6F54" w:rsidRPr="00324315" w:rsidRDefault="007E6F54" w:rsidP="007E6F54">
            <w:pPr>
              <w:spacing w:line="0" w:lineRule="atLeast"/>
              <w:ind w:firstLine="223"/>
              <w:rPr>
                <w:rFonts w:ascii="Times New Roman" w:eastAsia="Times New Roman" w:hAnsi="Times New Roman" w:cs="Times New Roman"/>
                <w:color w:val="000000"/>
                <w:sz w:val="24"/>
                <w:szCs w:val="24"/>
              </w:rPr>
            </w:pPr>
          </w:p>
        </w:tc>
        <w:tc>
          <w:tcPr>
            <w:tcW w:w="5103" w:type="dxa"/>
          </w:tcPr>
          <w:p w14:paraId="056DE91D" w14:textId="77777777" w:rsidR="007E6F54" w:rsidRPr="00324315" w:rsidRDefault="007E6F54" w:rsidP="007A2B16">
            <w:pPr>
              <w:spacing w:line="0" w:lineRule="atLeast"/>
              <w:ind w:left="310"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lastRenderedPageBreak/>
              <w:t xml:space="preserve">Приложение 1 </w:t>
            </w:r>
          </w:p>
          <w:p w14:paraId="396879F7" w14:textId="3E07054A" w:rsidR="007E6F54" w:rsidRPr="00324315" w:rsidRDefault="007E6F54" w:rsidP="007A2B16">
            <w:pPr>
              <w:spacing w:line="0" w:lineRule="atLeast"/>
              <w:ind w:left="310"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к Правилам</w:t>
            </w:r>
            <w:r w:rsidR="00C14123" w:rsidRPr="00324315">
              <w:rPr>
                <w:rFonts w:ascii="Times New Roman" w:eastAsia="Times New Roman" w:hAnsi="Times New Roman" w:cs="Times New Roman"/>
                <w:color w:val="000000" w:themeColor="text1"/>
                <w:sz w:val="24"/>
                <w:szCs w:val="24"/>
                <w:lang w:eastAsia="en-US"/>
              </w:rPr>
              <w:t xml:space="preserve"> </w:t>
            </w:r>
            <w:r w:rsidRPr="00324315">
              <w:rPr>
                <w:rFonts w:ascii="Times New Roman" w:eastAsia="Times New Roman" w:hAnsi="Times New Roman" w:cs="Times New Roman"/>
                <w:color w:val="000000" w:themeColor="text1"/>
                <w:sz w:val="24"/>
                <w:szCs w:val="24"/>
                <w:lang w:eastAsia="en-US"/>
              </w:rPr>
              <w:t>оказания государственной</w:t>
            </w:r>
          </w:p>
          <w:p w14:paraId="781BDB1C" w14:textId="44556253" w:rsidR="007E6F54" w:rsidRPr="00324315" w:rsidRDefault="007E6F54" w:rsidP="007A2B16">
            <w:pPr>
              <w:spacing w:line="0" w:lineRule="atLeast"/>
              <w:ind w:left="310"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 xml:space="preserve">услуги </w:t>
            </w:r>
            <w:r w:rsidR="00C97588" w:rsidRPr="00324315">
              <w:rPr>
                <w:rFonts w:ascii="Times New Roman" w:eastAsia="Times New Roman" w:hAnsi="Times New Roman" w:cs="Times New Roman"/>
                <w:color w:val="000000" w:themeColor="text1"/>
                <w:sz w:val="24"/>
                <w:szCs w:val="24"/>
                <w:lang w:eastAsia="en-US"/>
              </w:rPr>
              <w:t>«</w:t>
            </w:r>
            <w:r w:rsidRPr="00324315">
              <w:rPr>
                <w:rFonts w:ascii="Times New Roman" w:eastAsiaTheme="minorHAnsi" w:hAnsi="Times New Roman" w:cs="Times New Roman"/>
                <w:color w:val="000000" w:themeColor="text1"/>
                <w:sz w:val="24"/>
                <w:szCs w:val="24"/>
                <w:lang w:eastAsia="en-US"/>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00C97588" w:rsidRPr="00324315">
              <w:rPr>
                <w:rFonts w:ascii="Times New Roman" w:eastAsia="Times New Roman" w:hAnsi="Times New Roman" w:cs="Times New Roman"/>
                <w:color w:val="000000" w:themeColor="text1"/>
                <w:sz w:val="24"/>
                <w:szCs w:val="24"/>
                <w:lang w:eastAsia="en-US"/>
              </w:rPr>
              <w:t>»</w:t>
            </w:r>
          </w:p>
          <w:p w14:paraId="5FB1ADF7" w14:textId="77777777" w:rsidR="007E6F54" w:rsidRPr="00324315" w:rsidRDefault="007E6F54" w:rsidP="007E6F54">
            <w:pPr>
              <w:spacing w:line="0" w:lineRule="atLeast"/>
              <w:ind w:firstLine="560"/>
              <w:jc w:val="right"/>
              <w:rPr>
                <w:rFonts w:ascii="Times New Roman" w:eastAsia="Times New Roman" w:hAnsi="Times New Roman" w:cs="Times New Roman"/>
                <w:color w:val="000000" w:themeColor="text1"/>
                <w:sz w:val="24"/>
                <w:szCs w:val="24"/>
                <w:lang w:eastAsia="en-US"/>
              </w:rPr>
            </w:pPr>
          </w:p>
          <w:tbl>
            <w:tblPr>
              <w:tblW w:w="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310"/>
              <w:gridCol w:w="531"/>
            </w:tblGrid>
            <w:tr w:rsidR="007E6F54" w:rsidRPr="00324315" w14:paraId="1FA3DDF6" w14:textId="77777777" w:rsidTr="007A2B16">
              <w:trPr>
                <w:trHeight w:val="30"/>
              </w:trPr>
              <w:tc>
                <w:tcPr>
                  <w:tcW w:w="4841" w:type="dxa"/>
                  <w:gridSpan w:val="4"/>
                  <w:tcMar>
                    <w:top w:w="15" w:type="dxa"/>
                    <w:left w:w="15" w:type="dxa"/>
                    <w:bottom w:w="15" w:type="dxa"/>
                    <w:right w:w="15" w:type="dxa"/>
                  </w:tcMar>
                  <w:vAlign w:val="center"/>
                </w:tcPr>
                <w:p w14:paraId="3E6BD30B" w14:textId="77777777" w:rsidR="007E6F54" w:rsidRPr="00324315" w:rsidRDefault="007E6F54" w:rsidP="00E07C94">
                  <w:pPr>
                    <w:framePr w:hSpace="180" w:wrap="around" w:vAnchor="text" w:hAnchor="text" w:xAlign="center" w:y="1"/>
                    <w:suppressOverlap/>
                    <w:jc w:val="center"/>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Перечень основных требований к оказанию государственной услуги</w:t>
                  </w:r>
                </w:p>
                <w:p w14:paraId="498C1F91" w14:textId="5EB266DD" w:rsidR="007E6F54" w:rsidRPr="00324315" w:rsidRDefault="00C97588" w:rsidP="00E07C94">
                  <w:pPr>
                    <w:framePr w:hSpace="180" w:wrap="around" w:vAnchor="text" w:hAnchor="text" w:xAlign="center" w:y="1"/>
                    <w:ind w:left="23"/>
                    <w:suppressOverlap/>
                    <w:jc w:val="center"/>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w:t>
                  </w:r>
                  <w:r w:rsidR="007E6F54" w:rsidRPr="00324315">
                    <w:rPr>
                      <w:rFonts w:ascii="Times New Roman" w:hAnsi="Times New Roman" w:cs="Times New Roman"/>
                      <w:color w:val="000000" w:themeColor="text1"/>
                      <w:sz w:val="24"/>
                      <w:szCs w:val="24"/>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r w:rsidRPr="00324315">
                    <w:rPr>
                      <w:rFonts w:ascii="Times New Roman" w:hAnsi="Times New Roman" w:cs="Times New Roman"/>
                      <w:color w:val="000000" w:themeColor="text1"/>
                      <w:sz w:val="24"/>
                      <w:szCs w:val="24"/>
                    </w:rPr>
                    <w:t>»</w:t>
                  </w:r>
                </w:p>
              </w:tc>
            </w:tr>
            <w:tr w:rsidR="007E6F54" w:rsidRPr="00324315" w14:paraId="3AA84E0E" w14:textId="77777777" w:rsidTr="007A2B16">
              <w:trPr>
                <w:trHeight w:val="30"/>
              </w:trPr>
              <w:tc>
                <w:tcPr>
                  <w:tcW w:w="4841" w:type="dxa"/>
                  <w:gridSpan w:val="4"/>
                  <w:tcMar>
                    <w:top w:w="15" w:type="dxa"/>
                    <w:left w:w="15" w:type="dxa"/>
                    <w:bottom w:w="15" w:type="dxa"/>
                    <w:right w:w="15" w:type="dxa"/>
                  </w:tcMar>
                  <w:vAlign w:val="center"/>
                </w:tcPr>
                <w:p w14:paraId="6C86E980" w14:textId="77777777" w:rsidR="007E6F54" w:rsidRPr="00324315" w:rsidRDefault="007E6F54" w:rsidP="00E07C94">
                  <w:pPr>
                    <w:framePr w:hSpace="180" w:wrap="around" w:vAnchor="text" w:hAnchor="text" w:xAlign="center" w:y="1"/>
                    <w:ind w:left="23"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Наименование подвида государственной услуги: </w:t>
                  </w:r>
                </w:p>
                <w:p w14:paraId="0EB8CA1D" w14:textId="77777777" w:rsidR="007E6F54" w:rsidRPr="00324315" w:rsidRDefault="007E6F54" w:rsidP="00E07C94">
                  <w:pPr>
                    <w:framePr w:hSpace="180" w:wrap="around" w:vAnchor="text" w:hAnchor="text" w:xAlign="center" w:y="1"/>
                    <w:ind w:left="23" w:firstLine="0"/>
                    <w:suppressOverlap/>
                    <w:rPr>
                      <w:rFonts w:ascii="Times New Roman" w:eastAsiaTheme="minorEastAsia" w:hAnsi="Times New Roman" w:cs="Times New Roman"/>
                      <w:color w:val="000000" w:themeColor="text1"/>
                      <w:sz w:val="24"/>
                      <w:szCs w:val="24"/>
                      <w:lang w:eastAsia="ru-RU"/>
                    </w:rPr>
                  </w:pPr>
                  <w:r w:rsidRPr="00324315">
                    <w:rPr>
                      <w:rFonts w:ascii="Times New Roman" w:hAnsi="Times New Roman" w:cs="Times New Roman"/>
                      <w:color w:val="000000" w:themeColor="text1"/>
                      <w:sz w:val="24"/>
                      <w:szCs w:val="24"/>
                      <w:lang w:val="kk-KZ"/>
                    </w:rPr>
                    <w:t>1</w:t>
                  </w:r>
                  <w:r w:rsidRPr="00324315">
                    <w:rPr>
                      <w:rFonts w:ascii="Times New Roman" w:hAnsi="Times New Roman" w:cs="Times New Roman"/>
                      <w:color w:val="000000" w:themeColor="text1"/>
                      <w:sz w:val="24"/>
                      <w:szCs w:val="24"/>
                    </w:rPr>
                    <w:t xml:space="preserve">. </w:t>
                  </w:r>
                  <w:r w:rsidRPr="00324315">
                    <w:rPr>
                      <w:rFonts w:ascii="Times New Roman" w:eastAsiaTheme="minorEastAsia" w:hAnsi="Times New Roman" w:cs="Times New Roman"/>
                      <w:color w:val="000000" w:themeColor="text1"/>
                      <w:sz w:val="24"/>
                      <w:szCs w:val="24"/>
                      <w:lang w:eastAsia="ru-RU"/>
                    </w:rPr>
                    <w:t xml:space="preserve">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 </w:t>
                  </w:r>
                </w:p>
                <w:p w14:paraId="2D589712" w14:textId="0FD5178F" w:rsidR="007E6F54" w:rsidRPr="00324315" w:rsidRDefault="007E6F54" w:rsidP="00E07C94">
                  <w:pPr>
                    <w:framePr w:hSpace="180" w:wrap="around" w:vAnchor="text" w:hAnchor="text" w:xAlign="center" w:y="1"/>
                    <w:ind w:left="23" w:firstLine="0"/>
                    <w:suppressOverlap/>
                    <w:rPr>
                      <w:rFonts w:ascii="Times New Roman" w:hAnsi="Times New Roman" w:cs="Times New Roman"/>
                      <w:color w:val="000000" w:themeColor="text1"/>
                      <w:sz w:val="24"/>
                      <w:szCs w:val="24"/>
                    </w:rPr>
                  </w:pPr>
                  <w:r w:rsidRPr="00324315">
                    <w:rPr>
                      <w:rFonts w:ascii="Times New Roman" w:eastAsiaTheme="minorEastAsia" w:hAnsi="Times New Roman" w:cs="Times New Roman"/>
                      <w:color w:val="000000" w:themeColor="text1"/>
                      <w:sz w:val="24"/>
                      <w:szCs w:val="24"/>
                      <w:lang w:eastAsia="ru-RU"/>
                    </w:rPr>
                    <w:t xml:space="preserve">2. Переоформление лицензии на хранение и розничную реализацию алкогольной продукции, за исключением деятельности по </w:t>
                  </w:r>
                  <w:r w:rsidRPr="00324315">
                    <w:rPr>
                      <w:rFonts w:ascii="Times New Roman" w:eastAsiaTheme="minorEastAsia" w:hAnsi="Times New Roman" w:cs="Times New Roman"/>
                      <w:color w:val="000000" w:themeColor="text1"/>
                      <w:sz w:val="24"/>
                      <w:szCs w:val="24"/>
                      <w:lang w:eastAsia="ru-RU"/>
                    </w:rPr>
                    <w:lastRenderedPageBreak/>
                    <w:t>хранению и розничной реализации алкогольной продукции на территории ее производства.</w:t>
                  </w:r>
                </w:p>
              </w:tc>
            </w:tr>
            <w:tr w:rsidR="007E6F54" w:rsidRPr="00324315" w14:paraId="39AC612B" w14:textId="77777777" w:rsidTr="007A2B16">
              <w:trPr>
                <w:gridAfter w:val="1"/>
                <w:wAfter w:w="531" w:type="dxa"/>
                <w:trHeight w:val="30"/>
              </w:trPr>
              <w:tc>
                <w:tcPr>
                  <w:tcW w:w="299" w:type="dxa"/>
                  <w:tcMar>
                    <w:top w:w="15" w:type="dxa"/>
                    <w:left w:w="15" w:type="dxa"/>
                    <w:bottom w:w="15" w:type="dxa"/>
                    <w:right w:w="15" w:type="dxa"/>
                  </w:tcMar>
                  <w:vAlign w:val="center"/>
                </w:tcPr>
                <w:p w14:paraId="65C7319F"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w:t>
                  </w:r>
                </w:p>
              </w:tc>
              <w:tc>
                <w:tcPr>
                  <w:tcW w:w="1701" w:type="dxa"/>
                  <w:tcMar>
                    <w:top w:w="15" w:type="dxa"/>
                    <w:left w:w="15" w:type="dxa"/>
                    <w:bottom w:w="15" w:type="dxa"/>
                    <w:right w:w="15" w:type="dxa"/>
                  </w:tcMar>
                  <w:vAlign w:val="center"/>
                </w:tcPr>
                <w:p w14:paraId="25C785FE"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Наименование услугодателя</w:t>
                  </w:r>
                </w:p>
              </w:tc>
              <w:tc>
                <w:tcPr>
                  <w:tcW w:w="2310" w:type="dxa"/>
                  <w:tcMar>
                    <w:top w:w="15" w:type="dxa"/>
                    <w:left w:w="15" w:type="dxa"/>
                    <w:bottom w:w="15" w:type="dxa"/>
                    <w:right w:w="15" w:type="dxa"/>
                  </w:tcMar>
                  <w:vAlign w:val="center"/>
                </w:tcPr>
                <w:p w14:paraId="726C23F5" w14:textId="77777777"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themeColor="text1"/>
                      <w:sz w:val="24"/>
                      <w:szCs w:val="24"/>
                      <w:lang w:val="kk-KZ"/>
                    </w:rPr>
                    <w:t>а</w:t>
                  </w:r>
                  <w:r w:rsidRPr="00324315">
                    <w:rPr>
                      <w:rFonts w:ascii="Times New Roman" w:hAnsi="Times New Roman" w:cs="Times New Roman"/>
                      <w:color w:val="000000" w:themeColor="text1"/>
                      <w:sz w:val="24"/>
                      <w:szCs w:val="24"/>
                    </w:rPr>
                    <w:t xml:space="preserve">, Алматы и Шымкент </w:t>
                  </w:r>
                  <w:r w:rsidRPr="00324315">
                    <w:rPr>
                      <w:rFonts w:ascii="Times New Roman" w:eastAsia="Times New Roman" w:hAnsi="Times New Roman" w:cs="Times New Roman"/>
                      <w:bCs/>
                      <w:color w:val="000000" w:themeColor="text1"/>
                      <w:sz w:val="24"/>
                      <w:szCs w:val="24"/>
                      <w:lang w:eastAsia="ru-RU"/>
                    </w:rPr>
                    <w:t>(далее – услугодатель)</w:t>
                  </w:r>
                  <w:r w:rsidRPr="00324315">
                    <w:rPr>
                      <w:rFonts w:ascii="Times New Roman" w:eastAsia="Times New Roman" w:hAnsi="Times New Roman" w:cs="Times New Roman"/>
                      <w:color w:val="000000" w:themeColor="text1"/>
                      <w:sz w:val="24"/>
                      <w:szCs w:val="24"/>
                      <w:lang w:eastAsia="ru-RU"/>
                    </w:rPr>
                    <w:t>.</w:t>
                  </w:r>
                </w:p>
              </w:tc>
            </w:tr>
            <w:tr w:rsidR="007E6F54" w:rsidRPr="00324315" w14:paraId="718B88F6" w14:textId="77777777" w:rsidTr="007A2B16">
              <w:trPr>
                <w:gridAfter w:val="1"/>
                <w:wAfter w:w="531" w:type="dxa"/>
                <w:trHeight w:val="30"/>
              </w:trPr>
              <w:tc>
                <w:tcPr>
                  <w:tcW w:w="299" w:type="dxa"/>
                  <w:tcMar>
                    <w:top w:w="15" w:type="dxa"/>
                    <w:left w:w="15" w:type="dxa"/>
                    <w:bottom w:w="15" w:type="dxa"/>
                    <w:right w:w="15" w:type="dxa"/>
                  </w:tcMar>
                  <w:vAlign w:val="center"/>
                </w:tcPr>
                <w:p w14:paraId="25188F81"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w:t>
                  </w:r>
                </w:p>
              </w:tc>
              <w:tc>
                <w:tcPr>
                  <w:tcW w:w="1701" w:type="dxa"/>
                  <w:tcMar>
                    <w:top w:w="15" w:type="dxa"/>
                    <w:left w:w="15" w:type="dxa"/>
                    <w:bottom w:w="15" w:type="dxa"/>
                    <w:right w:w="15" w:type="dxa"/>
                  </w:tcMar>
                  <w:vAlign w:val="center"/>
                </w:tcPr>
                <w:p w14:paraId="3A461C62"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Способы предоставления государственной услуги</w:t>
                  </w:r>
                </w:p>
              </w:tc>
              <w:tc>
                <w:tcPr>
                  <w:tcW w:w="2310" w:type="dxa"/>
                  <w:tcMar>
                    <w:top w:w="15" w:type="dxa"/>
                    <w:left w:w="15" w:type="dxa"/>
                    <w:bottom w:w="15" w:type="dxa"/>
                    <w:right w:w="15" w:type="dxa"/>
                  </w:tcMar>
                  <w:vAlign w:val="center"/>
                </w:tcPr>
                <w:p w14:paraId="2EBBB13F" w14:textId="26F6A2AC" w:rsidR="007E6F54" w:rsidRPr="00324315" w:rsidRDefault="007E6F54" w:rsidP="00E07C94">
                  <w:pPr>
                    <w:framePr w:hSpace="180" w:wrap="around" w:vAnchor="text" w:hAnchor="text" w:xAlign="center" w:y="1"/>
                    <w:ind w:left="23" w:right="235"/>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Посредством веб-портала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электронного правительства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www.egov.kz (далее – портал).</w:t>
                  </w:r>
                </w:p>
              </w:tc>
            </w:tr>
            <w:tr w:rsidR="007E6F54" w:rsidRPr="00324315" w14:paraId="260AD7D6" w14:textId="77777777" w:rsidTr="007A2B16">
              <w:trPr>
                <w:gridAfter w:val="1"/>
                <w:wAfter w:w="531" w:type="dxa"/>
                <w:trHeight w:val="30"/>
              </w:trPr>
              <w:tc>
                <w:tcPr>
                  <w:tcW w:w="299" w:type="dxa"/>
                  <w:tcMar>
                    <w:top w:w="15" w:type="dxa"/>
                    <w:left w:w="15" w:type="dxa"/>
                    <w:bottom w:w="15" w:type="dxa"/>
                    <w:right w:w="15" w:type="dxa"/>
                  </w:tcMar>
                  <w:vAlign w:val="center"/>
                </w:tcPr>
                <w:p w14:paraId="111245B9"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3</w:t>
                  </w:r>
                </w:p>
              </w:tc>
              <w:tc>
                <w:tcPr>
                  <w:tcW w:w="1701" w:type="dxa"/>
                  <w:tcMar>
                    <w:top w:w="15" w:type="dxa"/>
                    <w:left w:w="15" w:type="dxa"/>
                    <w:bottom w:w="15" w:type="dxa"/>
                    <w:right w:w="15" w:type="dxa"/>
                  </w:tcMar>
                  <w:vAlign w:val="center"/>
                </w:tcPr>
                <w:p w14:paraId="05098388"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Сроки оказания государственной услуги</w:t>
                  </w:r>
                </w:p>
              </w:tc>
              <w:tc>
                <w:tcPr>
                  <w:tcW w:w="2310" w:type="dxa"/>
                  <w:tcMar>
                    <w:top w:w="15" w:type="dxa"/>
                    <w:left w:w="15" w:type="dxa"/>
                    <w:bottom w:w="15" w:type="dxa"/>
                    <w:right w:w="15" w:type="dxa"/>
                  </w:tcMar>
                  <w:vAlign w:val="center"/>
                </w:tcPr>
                <w:p w14:paraId="5907AA28" w14:textId="77777777" w:rsidR="007E6F54" w:rsidRPr="00324315" w:rsidRDefault="007E6F54" w:rsidP="00E07C94">
                  <w:pPr>
                    <w:framePr w:hSpace="180" w:wrap="around" w:vAnchor="text" w:hAnchor="text" w:xAlign="center" w:y="1"/>
                    <w:tabs>
                      <w:tab w:val="left" w:pos="1841"/>
                    </w:tabs>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выдача лицензии либо мотивированный ответ об отказе в оказании государственной услуги в случаях и по основаниям, указанных в пункте 9 </w:t>
                  </w:r>
                  <w:r w:rsidRPr="00324315">
                    <w:rPr>
                      <w:rFonts w:ascii="Times New Roman" w:eastAsia="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z w:val="24"/>
                      <w:szCs w:val="24"/>
                    </w:rPr>
                    <w:t xml:space="preserve"> настоящего Перечня – не позднее 1 (одного) рабочего дня, </w:t>
                  </w:r>
                  <w:r w:rsidRPr="00324315">
                    <w:rPr>
                      <w:rFonts w:ascii="Times New Roman" w:hAnsi="Times New Roman" w:cs="Times New Roman"/>
                      <w:color w:val="000000" w:themeColor="text1"/>
                      <w:sz w:val="24"/>
                      <w:szCs w:val="24"/>
                    </w:rPr>
                    <w:lastRenderedPageBreak/>
                    <w:t>следующего за днем регистрации указанного заявления;</w:t>
                  </w:r>
                </w:p>
                <w:p w14:paraId="1617B1C0" w14:textId="77777777" w:rsidR="007E6F54" w:rsidRPr="00324315" w:rsidRDefault="007E6F54" w:rsidP="00E07C94">
                  <w:pPr>
                    <w:framePr w:hSpace="180" w:wrap="around" w:vAnchor="text" w:hAnchor="text" w:xAlign="center" w:y="1"/>
                    <w:tabs>
                      <w:tab w:val="left" w:pos="1841"/>
                    </w:tabs>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переоформление лицензии –  не позднее 1 (одного) рабочего дня, следующего за днем регистрации указанного заявления.</w:t>
                  </w:r>
                </w:p>
              </w:tc>
            </w:tr>
            <w:tr w:rsidR="007E6F54" w:rsidRPr="00324315" w14:paraId="6EC72DC3" w14:textId="77777777" w:rsidTr="007A2B16">
              <w:trPr>
                <w:gridAfter w:val="1"/>
                <w:wAfter w:w="531" w:type="dxa"/>
                <w:trHeight w:val="30"/>
              </w:trPr>
              <w:tc>
                <w:tcPr>
                  <w:tcW w:w="299" w:type="dxa"/>
                  <w:tcMar>
                    <w:top w:w="15" w:type="dxa"/>
                    <w:left w:w="15" w:type="dxa"/>
                    <w:bottom w:w="15" w:type="dxa"/>
                    <w:right w:w="15" w:type="dxa"/>
                  </w:tcMar>
                  <w:vAlign w:val="center"/>
                </w:tcPr>
                <w:p w14:paraId="0906F25B"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4</w:t>
                  </w:r>
                </w:p>
              </w:tc>
              <w:tc>
                <w:tcPr>
                  <w:tcW w:w="1701" w:type="dxa"/>
                  <w:tcMar>
                    <w:top w:w="15" w:type="dxa"/>
                    <w:left w:w="15" w:type="dxa"/>
                    <w:bottom w:w="15" w:type="dxa"/>
                    <w:right w:w="15" w:type="dxa"/>
                  </w:tcMar>
                  <w:vAlign w:val="center"/>
                </w:tcPr>
                <w:p w14:paraId="6A8C36B7"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Форма оказания государственной услуги</w:t>
                  </w:r>
                </w:p>
              </w:tc>
              <w:tc>
                <w:tcPr>
                  <w:tcW w:w="2310" w:type="dxa"/>
                  <w:tcMar>
                    <w:top w:w="15" w:type="dxa"/>
                    <w:left w:w="15" w:type="dxa"/>
                    <w:bottom w:w="15" w:type="dxa"/>
                    <w:right w:w="15" w:type="dxa"/>
                  </w:tcMar>
                  <w:vAlign w:val="center"/>
                </w:tcPr>
                <w:p w14:paraId="201C0A63" w14:textId="77777777" w:rsidR="007E6F54" w:rsidRPr="00324315" w:rsidRDefault="007E6F54" w:rsidP="00E07C94">
                  <w:pPr>
                    <w:framePr w:hSpace="180" w:wrap="around" w:vAnchor="text" w:hAnchor="text" w:xAlign="center" w:y="1"/>
                    <w:tabs>
                      <w:tab w:val="left" w:pos="1841"/>
                    </w:tabs>
                    <w:ind w:left="23"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(частично автоматизированная)</w:t>
                  </w:r>
                </w:p>
              </w:tc>
            </w:tr>
            <w:tr w:rsidR="007E6F54" w:rsidRPr="00324315" w14:paraId="2F2292EC" w14:textId="77777777" w:rsidTr="007A2B16">
              <w:trPr>
                <w:gridAfter w:val="1"/>
                <w:wAfter w:w="531" w:type="dxa"/>
                <w:trHeight w:val="30"/>
              </w:trPr>
              <w:tc>
                <w:tcPr>
                  <w:tcW w:w="299" w:type="dxa"/>
                  <w:tcMar>
                    <w:top w:w="15" w:type="dxa"/>
                    <w:left w:w="15" w:type="dxa"/>
                    <w:bottom w:w="15" w:type="dxa"/>
                    <w:right w:w="15" w:type="dxa"/>
                  </w:tcMar>
                  <w:vAlign w:val="center"/>
                </w:tcPr>
                <w:p w14:paraId="6A337BB6"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5</w:t>
                  </w:r>
                </w:p>
              </w:tc>
              <w:tc>
                <w:tcPr>
                  <w:tcW w:w="1701" w:type="dxa"/>
                  <w:tcMar>
                    <w:top w:w="15" w:type="dxa"/>
                    <w:left w:w="15" w:type="dxa"/>
                    <w:bottom w:w="15" w:type="dxa"/>
                    <w:right w:w="15" w:type="dxa"/>
                  </w:tcMar>
                  <w:vAlign w:val="center"/>
                </w:tcPr>
                <w:p w14:paraId="541DE848"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Результат оказания государственной услуги</w:t>
                  </w:r>
                </w:p>
              </w:tc>
              <w:tc>
                <w:tcPr>
                  <w:tcW w:w="2310" w:type="dxa"/>
                  <w:tcMar>
                    <w:top w:w="15" w:type="dxa"/>
                    <w:left w:w="15" w:type="dxa"/>
                    <w:bottom w:w="15" w:type="dxa"/>
                    <w:right w:w="15" w:type="dxa"/>
                  </w:tcMar>
                  <w:vAlign w:val="center"/>
                </w:tcPr>
                <w:p w14:paraId="1A64F2F7" w14:textId="77777777" w:rsidR="007E6F54" w:rsidRPr="00324315" w:rsidRDefault="007E6F54" w:rsidP="00E07C94">
                  <w:pPr>
                    <w:framePr w:hSpace="180" w:wrap="around" w:vAnchor="text" w:hAnchor="text" w:xAlign="center" w:y="1"/>
                    <w:tabs>
                      <w:tab w:val="left" w:pos="1841"/>
                    </w:tabs>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w:t>
                  </w:r>
                  <w:r w:rsidRPr="00324315">
                    <w:rPr>
                      <w:rFonts w:ascii="Times New Roman" w:hAnsi="Times New Roman" w:cs="Times New Roman"/>
                      <w:color w:val="000000" w:themeColor="text1"/>
                      <w:sz w:val="24"/>
                      <w:szCs w:val="24"/>
                      <w:lang w:val="kk-KZ"/>
                    </w:rPr>
                    <w:t xml:space="preserve"> </w:t>
                  </w:r>
                  <w:r w:rsidRPr="00324315">
                    <w:rPr>
                      <w:rFonts w:ascii="Times New Roman" w:hAnsi="Times New Roman" w:cs="Times New Roman"/>
                      <w:color w:val="000000" w:themeColor="text1"/>
                      <w:sz w:val="24"/>
                      <w:szCs w:val="24"/>
                    </w:rPr>
                    <w:t>лицензия, переоформленная лицензия в форме электронного документа, удостоверенного электронной цифровой подписью (далее – ЭЦП) должностного лица услугодателя;</w:t>
                  </w:r>
                </w:p>
                <w:p w14:paraId="2DC9BB48" w14:textId="77777777" w:rsidR="007E6F54" w:rsidRPr="00324315" w:rsidRDefault="007E6F54" w:rsidP="00E07C94">
                  <w:pPr>
                    <w:framePr w:hSpace="180" w:wrap="around" w:vAnchor="text" w:hAnchor="text" w:xAlign="center" w:y="1"/>
                    <w:tabs>
                      <w:tab w:val="left" w:pos="1841"/>
                    </w:tabs>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2) мотивированный ответ об отказе в оказании государственной услуги в случаях и по основаниям, </w:t>
                  </w:r>
                  <w:r w:rsidRPr="00324315">
                    <w:rPr>
                      <w:rFonts w:ascii="Times New Roman" w:hAnsi="Times New Roman" w:cs="Times New Roman"/>
                      <w:color w:val="000000" w:themeColor="text1"/>
                      <w:sz w:val="24"/>
                      <w:szCs w:val="24"/>
                    </w:rPr>
                    <w:lastRenderedPageBreak/>
                    <w:t>указанным в пункте 9 настоящего Перечня.</w:t>
                  </w:r>
                </w:p>
              </w:tc>
            </w:tr>
            <w:tr w:rsidR="007E6F54" w:rsidRPr="00324315" w14:paraId="0A1443D3" w14:textId="77777777" w:rsidTr="007A2B16">
              <w:trPr>
                <w:gridAfter w:val="1"/>
                <w:wAfter w:w="531" w:type="dxa"/>
                <w:trHeight w:val="30"/>
              </w:trPr>
              <w:tc>
                <w:tcPr>
                  <w:tcW w:w="299" w:type="dxa"/>
                  <w:tcMar>
                    <w:top w:w="15" w:type="dxa"/>
                    <w:left w:w="15" w:type="dxa"/>
                    <w:bottom w:w="15" w:type="dxa"/>
                    <w:right w:w="15" w:type="dxa"/>
                  </w:tcMar>
                  <w:vAlign w:val="center"/>
                </w:tcPr>
                <w:p w14:paraId="5C6B3270"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6</w:t>
                  </w:r>
                </w:p>
              </w:tc>
              <w:tc>
                <w:tcPr>
                  <w:tcW w:w="1701" w:type="dxa"/>
                  <w:tcMar>
                    <w:top w:w="15" w:type="dxa"/>
                    <w:left w:w="15" w:type="dxa"/>
                    <w:bottom w:w="15" w:type="dxa"/>
                    <w:right w:w="15" w:type="dxa"/>
                  </w:tcMar>
                  <w:vAlign w:val="center"/>
                </w:tcPr>
                <w:p w14:paraId="177AD033"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310" w:type="dxa"/>
                  <w:tcMar>
                    <w:top w:w="15" w:type="dxa"/>
                    <w:left w:w="15" w:type="dxa"/>
                    <w:bottom w:w="15" w:type="dxa"/>
                    <w:right w:w="15" w:type="dxa"/>
                  </w:tcMar>
                  <w:vAlign w:val="center"/>
                </w:tcPr>
                <w:p w14:paraId="5D920260" w14:textId="116EDB65"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В соответствии с пунктом 4 статьи </w:t>
                  </w:r>
                  <w:r w:rsidRPr="00324315">
                    <w:rPr>
                      <w:rFonts w:ascii="Times New Roman" w:hAnsi="Times New Roman" w:cs="Times New Roman"/>
                      <w:b/>
                      <w:color w:val="000000" w:themeColor="text1"/>
                      <w:sz w:val="24"/>
                      <w:szCs w:val="24"/>
                    </w:rPr>
                    <w:t xml:space="preserve">616 Налогового кодекса Республики </w:t>
                  </w:r>
                  <w:r w:rsidR="0083222E" w:rsidRPr="00324315">
                    <w:rPr>
                      <w:rFonts w:ascii="Times New Roman" w:hAnsi="Times New Roman" w:cs="Times New Roman"/>
                      <w:b/>
                      <w:color w:val="000000" w:themeColor="text1"/>
                      <w:sz w:val="24"/>
                      <w:szCs w:val="24"/>
                    </w:rPr>
                    <w:t xml:space="preserve">Казахстан </w:t>
                  </w:r>
                  <w:r w:rsidR="0083222E" w:rsidRPr="00324315">
                    <w:rPr>
                      <w:rFonts w:ascii="Times New Roman" w:hAnsi="Times New Roman" w:cs="Times New Roman"/>
                      <w:color w:val="000000" w:themeColor="text1"/>
                      <w:sz w:val="24"/>
                      <w:szCs w:val="24"/>
                    </w:rPr>
                    <w:t>ставки</w:t>
                  </w:r>
                  <w:r w:rsidRPr="00324315">
                    <w:rPr>
                      <w:rFonts w:ascii="Times New Roman" w:hAnsi="Times New Roman" w:cs="Times New Roman"/>
                      <w:color w:val="000000" w:themeColor="text1"/>
                      <w:sz w:val="24"/>
                      <w:szCs w:val="24"/>
                    </w:rPr>
                    <w:t xml:space="preserve"> лицензионного сбора за право занятия отдельными видами деятельности (далее – лицензионный сбор) устанавливаются исходя из размера месячного расчетного показателя (далее – МРП), установленного законом о республиканском бюджете и действующего на дату уплаты сбора, и составляют:</w:t>
                  </w:r>
                </w:p>
                <w:p w14:paraId="45721283"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 при выдаче лицензии:</w:t>
                  </w:r>
                </w:p>
                <w:p w14:paraId="443D0C2C"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в столице, городах республиканского и областного значения – 100 МРП;</w:t>
                  </w:r>
                </w:p>
                <w:p w14:paraId="7508D2FE"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в городах районного значения и поселках – 70 МРП;</w:t>
                  </w:r>
                </w:p>
                <w:p w14:paraId="6E934066"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в сельских населенных пунктах – 30 МРП;</w:t>
                  </w:r>
                </w:p>
                <w:p w14:paraId="221A7913"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при переоформлении лицензии – 10 % от ставки при выдаче лицензии.</w:t>
                  </w:r>
                </w:p>
                <w:p w14:paraId="6CA396A8"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Оплата лицензионного сбора осуществляется в наличной и безналичной форме через банки второго уровня и организации, осуществляющие отдельные виды банковских операций. </w:t>
                  </w:r>
                </w:p>
                <w:p w14:paraId="5AD7932E" w14:textId="744CAA26"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lang w:val="kk-KZ"/>
                    </w:rPr>
                    <w:t>При</w:t>
                  </w:r>
                  <w:r w:rsidRPr="00324315">
                    <w:rPr>
                      <w:rFonts w:ascii="Times New Roman" w:hAnsi="Times New Roman" w:cs="Times New Roman"/>
                      <w:color w:val="000000" w:themeColor="text1"/>
                      <w:sz w:val="24"/>
                      <w:szCs w:val="24"/>
                    </w:rPr>
                    <w:t xml:space="preserve"> подаче запроса через портал, оплата может осуществляться через платежный шлюз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электронного правительства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(далее – ПШЭП).</w:t>
                  </w:r>
                </w:p>
                <w:p w14:paraId="1B363822"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p>
              </w:tc>
            </w:tr>
            <w:tr w:rsidR="007E6F54" w:rsidRPr="00324315" w14:paraId="0D3B2FAB" w14:textId="77777777" w:rsidTr="007A2B16">
              <w:trPr>
                <w:gridAfter w:val="1"/>
                <w:wAfter w:w="531" w:type="dxa"/>
                <w:trHeight w:val="30"/>
              </w:trPr>
              <w:tc>
                <w:tcPr>
                  <w:tcW w:w="299" w:type="dxa"/>
                  <w:tcMar>
                    <w:top w:w="15" w:type="dxa"/>
                    <w:left w:w="15" w:type="dxa"/>
                    <w:bottom w:w="15" w:type="dxa"/>
                    <w:right w:w="15" w:type="dxa"/>
                  </w:tcMar>
                  <w:vAlign w:val="center"/>
                </w:tcPr>
                <w:p w14:paraId="467AB677"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7</w:t>
                  </w:r>
                </w:p>
              </w:tc>
              <w:tc>
                <w:tcPr>
                  <w:tcW w:w="1701" w:type="dxa"/>
                  <w:tcMar>
                    <w:top w:w="15" w:type="dxa"/>
                    <w:left w:w="15" w:type="dxa"/>
                    <w:bottom w:w="15" w:type="dxa"/>
                    <w:right w:w="15" w:type="dxa"/>
                  </w:tcMar>
                  <w:vAlign w:val="center"/>
                </w:tcPr>
                <w:p w14:paraId="6CB6D1A3" w14:textId="3829F345"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График работы услугодателя, объектов информации</w:t>
                  </w:r>
                </w:p>
                <w:p w14:paraId="3C955553"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p>
              </w:tc>
              <w:tc>
                <w:tcPr>
                  <w:tcW w:w="2310" w:type="dxa"/>
                  <w:tcMar>
                    <w:top w:w="15" w:type="dxa"/>
                    <w:left w:w="15" w:type="dxa"/>
                    <w:bottom w:w="15" w:type="dxa"/>
                    <w:right w:w="15" w:type="dxa"/>
                  </w:tcMar>
                  <w:vAlign w:val="center"/>
                </w:tcPr>
                <w:p w14:paraId="47F71569" w14:textId="0ED63121"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1) услугодателя – с понедельника по пятницу, с </w:t>
                  </w:r>
                  <w:r w:rsidRPr="00324315">
                    <w:rPr>
                      <w:rFonts w:ascii="Times New Roman" w:hAnsi="Times New Roman" w:cs="Times New Roman"/>
                      <w:b/>
                      <w:color w:val="000000" w:themeColor="text1"/>
                      <w:sz w:val="24"/>
                      <w:szCs w:val="24"/>
                    </w:rPr>
                    <w:t>8.30</w:t>
                  </w:r>
                  <w:r w:rsidRPr="00324315">
                    <w:rPr>
                      <w:rFonts w:ascii="Times New Roman" w:hAnsi="Times New Roman" w:cs="Times New Roman"/>
                      <w:color w:val="000000" w:themeColor="text1"/>
                      <w:sz w:val="24"/>
                      <w:szCs w:val="24"/>
                    </w:rPr>
                    <w:t xml:space="preserve"> до </w:t>
                  </w:r>
                  <w:r w:rsidRPr="00324315">
                    <w:rPr>
                      <w:rFonts w:ascii="Times New Roman" w:hAnsi="Times New Roman" w:cs="Times New Roman"/>
                      <w:b/>
                      <w:color w:val="000000" w:themeColor="text1"/>
                      <w:sz w:val="24"/>
                      <w:szCs w:val="24"/>
                    </w:rPr>
                    <w:t>18.00</w:t>
                  </w:r>
                  <w:r w:rsidRPr="00324315">
                    <w:rPr>
                      <w:rFonts w:ascii="Times New Roman" w:hAnsi="Times New Roman" w:cs="Times New Roman"/>
                      <w:color w:val="000000" w:themeColor="text1"/>
                      <w:sz w:val="24"/>
                      <w:szCs w:val="24"/>
                    </w:rPr>
                    <w:t xml:space="preserve"> часов с перерывом на обед с </w:t>
                  </w:r>
                  <w:r w:rsidRPr="00324315">
                    <w:rPr>
                      <w:rFonts w:ascii="Times New Roman" w:hAnsi="Times New Roman" w:cs="Times New Roman"/>
                      <w:color w:val="000000" w:themeColor="text1"/>
                      <w:sz w:val="24"/>
                      <w:szCs w:val="24"/>
                    </w:rPr>
                    <w:lastRenderedPageBreak/>
                    <w:t>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w:t>
                  </w:r>
                  <w:r w:rsidR="0083222E"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z w:val="24"/>
                      <w:szCs w:val="24"/>
                    </w:rPr>
                    <w:t>О праздниках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pacing w:val="2"/>
                      <w:kern w:val="24"/>
                      <w:sz w:val="24"/>
                      <w:szCs w:val="24"/>
                    </w:rPr>
                    <w:t>(Закон о праздниках)</w:t>
                  </w:r>
                  <w:r w:rsidRPr="00324315">
                    <w:rPr>
                      <w:rFonts w:ascii="Times New Roman" w:hAnsi="Times New Roman" w:cs="Times New Roman"/>
                      <w:color w:val="000000" w:themeColor="text1"/>
                      <w:sz w:val="24"/>
                      <w:szCs w:val="24"/>
                    </w:rPr>
                    <w:t xml:space="preserve">. </w:t>
                  </w:r>
                </w:p>
                <w:p w14:paraId="6CFD4930"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Государственная услуга оказывается в порядке очереди, без предварительной записи и ускоренного обслуживания;</w:t>
                  </w:r>
                </w:p>
                <w:p w14:paraId="4BEDB3CB"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w:t>
                  </w:r>
                  <w:r w:rsidRPr="00324315">
                    <w:rPr>
                      <w:rFonts w:ascii="Times New Roman" w:hAnsi="Times New Roman" w:cs="Times New Roman"/>
                      <w:color w:val="000000" w:themeColor="text1"/>
                      <w:sz w:val="24"/>
                      <w:szCs w:val="24"/>
                    </w:rPr>
                    <w:lastRenderedPageBreak/>
                    <w:t>кодексу РК и Закону о праздниках, прием заявления и выдача результата оказания государственной услуги осуществляется следующим рабочим днем).</w:t>
                  </w:r>
                </w:p>
                <w:p w14:paraId="7917483C" w14:textId="2AD91ED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Адреса мест оказания государственной услуги размещены на </w:t>
                  </w:r>
                  <w:r w:rsidRPr="006B7BE7">
                    <w:rPr>
                      <w:rFonts w:ascii="Times New Roman" w:hAnsi="Times New Roman" w:cs="Times New Roman"/>
                      <w:color w:val="000000" w:themeColor="text1"/>
                      <w:sz w:val="24"/>
                      <w:szCs w:val="24"/>
                    </w:rPr>
                    <w:t>портал</w:t>
                  </w:r>
                  <w:r w:rsidR="003E3EDB" w:rsidRPr="006B7BE7">
                    <w:rPr>
                      <w:rFonts w:ascii="Times New Roman" w:hAnsi="Times New Roman" w:cs="Times New Roman"/>
                      <w:color w:val="000000" w:themeColor="text1"/>
                      <w:sz w:val="24"/>
                      <w:szCs w:val="24"/>
                    </w:rPr>
                    <w:t>е</w:t>
                  </w:r>
                  <w:r w:rsidRPr="006B7BE7">
                    <w:rPr>
                      <w:rFonts w:ascii="Times New Roman" w:hAnsi="Times New Roman" w:cs="Times New Roman"/>
                      <w:color w:val="000000" w:themeColor="text1"/>
                      <w:sz w:val="24"/>
                      <w:szCs w:val="24"/>
                    </w:rPr>
                    <w:t xml:space="preserve"> </w:t>
                  </w:r>
                  <w:hyperlink r:id="rId117" w:history="1">
                    <w:r w:rsidRPr="00324315">
                      <w:rPr>
                        <w:rFonts w:ascii="Times New Roman" w:hAnsi="Times New Roman" w:cs="Times New Roman"/>
                        <w:color w:val="000000" w:themeColor="text1"/>
                        <w:sz w:val="24"/>
                        <w:szCs w:val="24"/>
                      </w:rPr>
                      <w:t>www.egov.kz</w:t>
                    </w:r>
                  </w:hyperlink>
                  <w:r w:rsidRPr="00324315">
                    <w:rPr>
                      <w:rFonts w:ascii="Times New Roman" w:hAnsi="Times New Roman" w:cs="Times New Roman"/>
                      <w:color w:val="000000" w:themeColor="text1"/>
                      <w:sz w:val="24"/>
                      <w:szCs w:val="24"/>
                    </w:rPr>
                    <w:t>.</w:t>
                  </w:r>
                </w:p>
              </w:tc>
            </w:tr>
            <w:tr w:rsidR="007E6F54" w:rsidRPr="00324315" w14:paraId="4692C824" w14:textId="77777777" w:rsidTr="007A2B16">
              <w:trPr>
                <w:gridAfter w:val="1"/>
                <w:wAfter w:w="531" w:type="dxa"/>
                <w:trHeight w:val="30"/>
              </w:trPr>
              <w:tc>
                <w:tcPr>
                  <w:tcW w:w="299" w:type="dxa"/>
                  <w:tcMar>
                    <w:top w:w="15" w:type="dxa"/>
                    <w:left w:w="15" w:type="dxa"/>
                    <w:bottom w:w="15" w:type="dxa"/>
                    <w:right w:w="15" w:type="dxa"/>
                  </w:tcMar>
                  <w:vAlign w:val="center"/>
                </w:tcPr>
                <w:p w14:paraId="32A06EFD"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8</w:t>
                  </w:r>
                </w:p>
              </w:tc>
              <w:tc>
                <w:tcPr>
                  <w:tcW w:w="1701" w:type="dxa"/>
                  <w:tcMar>
                    <w:top w:w="15" w:type="dxa"/>
                    <w:left w:w="15" w:type="dxa"/>
                    <w:bottom w:w="15" w:type="dxa"/>
                    <w:right w:w="15" w:type="dxa"/>
                  </w:tcMar>
                  <w:vAlign w:val="center"/>
                </w:tcPr>
                <w:p w14:paraId="4FCEBEC5" w14:textId="77777777" w:rsidR="007E6F54" w:rsidRPr="00324315" w:rsidRDefault="007E6F54"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Перечень документов и сведений, истребуемых у услугополучателя для оказания государственной услуги</w:t>
                  </w:r>
                </w:p>
                <w:p w14:paraId="497963C2"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p>
              </w:tc>
              <w:tc>
                <w:tcPr>
                  <w:tcW w:w="2310" w:type="dxa"/>
                  <w:tcMar>
                    <w:top w:w="15" w:type="dxa"/>
                    <w:left w:w="15" w:type="dxa"/>
                    <w:bottom w:w="15" w:type="dxa"/>
                    <w:right w:w="15" w:type="dxa"/>
                  </w:tcMar>
                  <w:vAlign w:val="center"/>
                </w:tcPr>
                <w:p w14:paraId="50F4DB4C"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 для получения лицензии:</w:t>
                  </w:r>
                </w:p>
                <w:p w14:paraId="5C8DD9EF"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заявление в форме электронного документа, согласно приложениям 2 или 3 к настоящим Правилам;</w:t>
                  </w:r>
                </w:p>
                <w:p w14:paraId="48EE922C"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копия документа, подтверждающего уплату в бюджет лицензионного сбора, за исключением случаев оплаты через ПШЭП;</w:t>
                  </w:r>
                </w:p>
                <w:p w14:paraId="036A6E7D"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электронная копия договора аренды или безвозмездного </w:t>
                  </w:r>
                  <w:r w:rsidRPr="00324315">
                    <w:rPr>
                      <w:rFonts w:ascii="Times New Roman" w:hAnsi="Times New Roman" w:cs="Times New Roman"/>
                      <w:color w:val="000000" w:themeColor="text1"/>
                      <w:sz w:val="24"/>
                      <w:szCs w:val="24"/>
                    </w:rPr>
                    <w:lastRenderedPageBreak/>
                    <w:t>пользования – в случае заключения данных договоров на срок менее одного года;</w:t>
                  </w:r>
                </w:p>
                <w:p w14:paraId="251D7659"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форма сведений к квалификационным требованиям, для осуществления деятельности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 документы, в форме электронного документа согласно приложению 4 к настоящим Правилам;</w:t>
                  </w:r>
                </w:p>
                <w:p w14:paraId="7651EC00"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для переоформления лицензии:</w:t>
                  </w:r>
                </w:p>
                <w:p w14:paraId="3FD7BAA1"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заявление в форме электронного документа, согласно приложениям 5 или 6 к настоящим Правилам; </w:t>
                  </w:r>
                </w:p>
                <w:p w14:paraId="521F8B6D"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копия документа, подтверждающего уплату в бюджет лицензионного сбора, за исключением случаев оплаты через ПШЭП;</w:t>
                  </w:r>
                </w:p>
                <w:p w14:paraId="1F34C5BE"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электронные копии документов, содержащих информацию об изменениях, послуживших основанием для переоформления лицензии и (или) приложение к лицензии, за исключением документов, содержащихся в государственных информационных системах.</w:t>
                  </w:r>
                </w:p>
              </w:tc>
            </w:tr>
            <w:tr w:rsidR="007E6F54" w:rsidRPr="00324315" w14:paraId="253F29ED" w14:textId="77777777" w:rsidTr="007A2B16">
              <w:trPr>
                <w:gridAfter w:val="1"/>
                <w:wAfter w:w="531" w:type="dxa"/>
                <w:trHeight w:val="30"/>
              </w:trPr>
              <w:tc>
                <w:tcPr>
                  <w:tcW w:w="299" w:type="dxa"/>
                  <w:tcMar>
                    <w:top w:w="15" w:type="dxa"/>
                    <w:left w:w="15" w:type="dxa"/>
                    <w:bottom w:w="15" w:type="dxa"/>
                    <w:right w:w="15" w:type="dxa"/>
                  </w:tcMar>
                  <w:vAlign w:val="center"/>
                </w:tcPr>
                <w:p w14:paraId="0814D6D0" w14:textId="77777777" w:rsidR="007E6F54" w:rsidRPr="00324315" w:rsidRDefault="007E6F54"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9</w:t>
                  </w:r>
                </w:p>
              </w:tc>
              <w:tc>
                <w:tcPr>
                  <w:tcW w:w="1701" w:type="dxa"/>
                  <w:tcMar>
                    <w:top w:w="15" w:type="dxa"/>
                    <w:left w:w="15" w:type="dxa"/>
                    <w:bottom w:w="15" w:type="dxa"/>
                    <w:right w:w="15" w:type="dxa"/>
                  </w:tcMar>
                  <w:vAlign w:val="center"/>
                </w:tcPr>
                <w:p w14:paraId="228192DA"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Основания для отказа в </w:t>
                  </w:r>
                  <w:r w:rsidRPr="00324315">
                    <w:rPr>
                      <w:rFonts w:ascii="Times New Roman" w:hAnsi="Times New Roman" w:cs="Times New Roman"/>
                      <w:color w:val="000000" w:themeColor="text1"/>
                      <w:sz w:val="24"/>
                      <w:szCs w:val="24"/>
                    </w:rPr>
                    <w:lastRenderedPageBreak/>
                    <w:t>оказании государственной услуги, установленные законами Республики Казахстан</w:t>
                  </w:r>
                </w:p>
              </w:tc>
              <w:tc>
                <w:tcPr>
                  <w:tcW w:w="2310" w:type="dxa"/>
                  <w:tcMar>
                    <w:top w:w="15" w:type="dxa"/>
                    <w:left w:w="15" w:type="dxa"/>
                    <w:bottom w:w="15" w:type="dxa"/>
                    <w:right w:w="15" w:type="dxa"/>
                  </w:tcMar>
                  <w:vAlign w:val="center"/>
                </w:tcPr>
                <w:p w14:paraId="5FEB6BE4"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1) занятие видом деятельности </w:t>
                  </w:r>
                  <w:r w:rsidRPr="00324315">
                    <w:rPr>
                      <w:rFonts w:ascii="Times New Roman" w:hAnsi="Times New Roman" w:cs="Times New Roman"/>
                      <w:color w:val="000000" w:themeColor="text1"/>
                      <w:sz w:val="24"/>
                      <w:szCs w:val="24"/>
                    </w:rPr>
                    <w:lastRenderedPageBreak/>
                    <w:t>запрещено законами Республики Казахстан для данной категории услугополучателей;</w:t>
                  </w:r>
                </w:p>
                <w:p w14:paraId="6596FA98"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2) не внесен лицензионный сбор;</w:t>
                  </w:r>
                </w:p>
                <w:p w14:paraId="6C188138"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3) услугополучатель не соответствует квалификационным требованиям;</w:t>
                  </w:r>
                </w:p>
                <w:p w14:paraId="1D110F6C" w14:textId="77777777" w:rsidR="00C14123" w:rsidRPr="00324315" w:rsidRDefault="00C14123" w:rsidP="00E07C94">
                  <w:pPr>
                    <w:framePr w:hSpace="180" w:wrap="around" w:vAnchor="text" w:hAnchor="text" w:xAlign="center" w:y="1"/>
                    <w:ind w:right="14"/>
                    <w:suppressOverlap/>
                    <w:rPr>
                      <w:rFonts w:ascii="Times New Roman" w:hAnsi="Times New Roman" w:cs="Times New Roman"/>
                      <w:b/>
                      <w:color w:val="000000" w:themeColor="text1"/>
                      <w:sz w:val="24"/>
                      <w:szCs w:val="24"/>
                    </w:rPr>
                  </w:pPr>
                </w:p>
                <w:p w14:paraId="17700926" w14:textId="77777777" w:rsidR="006B7BE7" w:rsidRDefault="006B7BE7" w:rsidP="00E07C94">
                  <w:pPr>
                    <w:framePr w:hSpace="180" w:wrap="around" w:vAnchor="text" w:hAnchor="text" w:xAlign="center" w:y="1"/>
                    <w:ind w:right="14"/>
                    <w:suppressOverlap/>
                    <w:rPr>
                      <w:rFonts w:ascii="Times New Roman" w:hAnsi="Times New Roman" w:cs="Times New Roman"/>
                      <w:b/>
                      <w:color w:val="000000" w:themeColor="text1"/>
                      <w:sz w:val="24"/>
                      <w:szCs w:val="24"/>
                    </w:rPr>
                  </w:pPr>
                </w:p>
                <w:p w14:paraId="2E8C7ACB" w14:textId="77777777" w:rsidR="006B7BE7" w:rsidRDefault="006B7BE7" w:rsidP="00E07C94">
                  <w:pPr>
                    <w:framePr w:hSpace="180" w:wrap="around" w:vAnchor="text" w:hAnchor="text" w:xAlign="center" w:y="1"/>
                    <w:ind w:right="14"/>
                    <w:suppressOverlap/>
                    <w:rPr>
                      <w:rFonts w:ascii="Times New Roman" w:hAnsi="Times New Roman" w:cs="Times New Roman"/>
                      <w:b/>
                      <w:color w:val="000000" w:themeColor="text1"/>
                      <w:sz w:val="24"/>
                      <w:szCs w:val="24"/>
                    </w:rPr>
                  </w:pPr>
                </w:p>
                <w:p w14:paraId="4F262410" w14:textId="157B1976"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 xml:space="preserve">4) </w:t>
                  </w:r>
                  <w:r w:rsidRPr="00324315">
                    <w:rPr>
                      <w:rFonts w:ascii="Times New Roman" w:hAnsi="Times New Roman" w:cs="Times New Roman"/>
                      <w:color w:val="000000" w:themeColor="text1"/>
                      <w:sz w:val="24"/>
                      <w:szCs w:val="24"/>
                    </w:rPr>
                    <w:t>в отношении услугополучателя имеется вступившее в законную силу решение (приговор) суда о приостановлении или запрета деятельности, или отдельных видов деятельности, подлежащих лицензированию;</w:t>
                  </w:r>
                </w:p>
                <w:p w14:paraId="05424918" w14:textId="10B52C20" w:rsidR="007E6F54" w:rsidRPr="00324315" w:rsidRDefault="00C14123"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5</w:t>
                  </w:r>
                  <w:r w:rsidR="007E6F54" w:rsidRPr="0032431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themeColor="text1"/>
                      <w:sz w:val="24"/>
                      <w:szCs w:val="24"/>
                    </w:rPr>
                    <w:t xml:space="preserve"> судом на основании представления судебного исполнителя временно запрещено </w:t>
                  </w:r>
                  <w:r w:rsidR="007E6F54" w:rsidRPr="00324315">
                    <w:rPr>
                      <w:rFonts w:ascii="Times New Roman" w:hAnsi="Times New Roman" w:cs="Times New Roman"/>
                      <w:color w:val="000000" w:themeColor="text1"/>
                      <w:sz w:val="24"/>
                      <w:szCs w:val="24"/>
                    </w:rPr>
                    <w:lastRenderedPageBreak/>
                    <w:t>выдавать услугополучателю – должнику лицензию;</w:t>
                  </w:r>
                </w:p>
                <w:p w14:paraId="61EDABB5" w14:textId="4E3FE9BB" w:rsidR="007E6F54" w:rsidRPr="00324315" w:rsidRDefault="00C14123"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6</w:t>
                  </w:r>
                  <w:r w:rsidR="007E6F54" w:rsidRPr="00324315">
                    <w:rPr>
                      <w:rFonts w:ascii="Times New Roman" w:hAnsi="Times New Roman" w:cs="Times New Roman"/>
                      <w:color w:val="000000" w:themeColor="text1"/>
                      <w:sz w:val="24"/>
                      <w:szCs w:val="24"/>
                    </w:rPr>
                    <w:t>) установлена недостоверность документов, представленных заявителем для получения лицензии, и (или) данных (сведений), содержащихся в них;</w:t>
                  </w:r>
                </w:p>
                <w:p w14:paraId="75E125B4" w14:textId="00FFA1AE" w:rsidR="007E6F54" w:rsidRPr="00324315" w:rsidRDefault="00C14123"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7</w:t>
                  </w:r>
                  <w:r w:rsidR="007E6F54" w:rsidRPr="0032431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themeColor="text1"/>
                      <w:sz w:val="24"/>
                      <w:szCs w:val="24"/>
                    </w:rPr>
                    <w:t xml:space="preserve">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59705A42" w14:textId="1082E877" w:rsidR="007E6F54" w:rsidRPr="00324315" w:rsidRDefault="00C14123"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8)</w:t>
                  </w:r>
                  <w:r w:rsidR="007E6F54" w:rsidRPr="00324315">
                    <w:rPr>
                      <w:rFonts w:ascii="Times New Roman" w:hAnsi="Times New Roman" w:cs="Times New Roman"/>
                      <w:color w:val="000000" w:themeColor="text1"/>
                      <w:sz w:val="24"/>
                      <w:szCs w:val="24"/>
                    </w:rPr>
                    <w:t xml:space="preserve">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00F57481" w:rsidRPr="006B7BE7">
                    <w:rPr>
                      <w:rFonts w:ascii="Times New Roman" w:hAnsi="Times New Roman" w:cs="Times New Roman"/>
                      <w:b/>
                      <w:color w:val="000000" w:themeColor="text1"/>
                      <w:sz w:val="24"/>
                      <w:szCs w:val="24"/>
                    </w:rPr>
                    <w:t>П</w:t>
                  </w:r>
                  <w:r w:rsidR="007E6F54" w:rsidRPr="00324315">
                    <w:rPr>
                      <w:rFonts w:ascii="Times New Roman" w:hAnsi="Times New Roman" w:cs="Times New Roman"/>
                      <w:color w:val="000000" w:themeColor="text1"/>
                      <w:sz w:val="24"/>
                      <w:szCs w:val="24"/>
                    </w:rPr>
                    <w:t>равил;</w:t>
                  </w:r>
                </w:p>
                <w:p w14:paraId="46437729" w14:textId="6EB04FF2" w:rsidR="007E6F54" w:rsidRPr="00324315" w:rsidRDefault="00C14123"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lastRenderedPageBreak/>
                    <w:t>9</w:t>
                  </w:r>
                  <w:r w:rsidR="007E6F54" w:rsidRPr="00324315">
                    <w:rPr>
                      <w:rFonts w:ascii="Times New Roman" w:hAnsi="Times New Roman" w:cs="Times New Roman"/>
                      <w:b/>
                      <w:color w:val="000000" w:themeColor="text1"/>
                      <w:sz w:val="24"/>
                      <w:szCs w:val="24"/>
                    </w:rPr>
                    <w:t>)</w:t>
                  </w:r>
                  <w:r w:rsidR="007E6F54" w:rsidRPr="00324315">
                    <w:rPr>
                      <w:rFonts w:ascii="Times New Roman" w:hAnsi="Times New Roman" w:cs="Times New Roman"/>
                      <w:color w:val="000000" w:themeColor="text1"/>
                      <w:sz w:val="24"/>
                      <w:szCs w:val="24"/>
                    </w:rPr>
                    <w:t xml:space="preserve">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color w:val="000000" w:themeColor="text1"/>
                      <w:sz w:val="24"/>
                      <w:szCs w:val="24"/>
                    </w:rPr>
                    <w:t>«</w:t>
                  </w:r>
                  <w:r w:rsidR="007E6F54" w:rsidRPr="00324315">
                    <w:rPr>
                      <w:rFonts w:ascii="Times New Roman" w:hAnsi="Times New Roman" w:cs="Times New Roman"/>
                      <w:color w:val="000000" w:themeColor="text1"/>
                      <w:sz w:val="24"/>
                      <w:szCs w:val="24"/>
                    </w:rPr>
                    <w:t>О персональных данных и их защите</w:t>
                  </w:r>
                  <w:r w:rsidR="00C97588" w:rsidRPr="00324315">
                    <w:rPr>
                      <w:rFonts w:ascii="Times New Roman" w:hAnsi="Times New Roman" w:cs="Times New Roman"/>
                      <w:color w:val="000000" w:themeColor="text1"/>
                      <w:sz w:val="24"/>
                      <w:szCs w:val="24"/>
                    </w:rPr>
                    <w:t>»</w:t>
                  </w:r>
                  <w:r w:rsidR="007E6F54" w:rsidRPr="00324315">
                    <w:rPr>
                      <w:rFonts w:ascii="Times New Roman" w:hAnsi="Times New Roman" w:cs="Times New Roman"/>
                      <w:color w:val="000000" w:themeColor="text1"/>
                      <w:sz w:val="24"/>
                      <w:szCs w:val="24"/>
                    </w:rPr>
                    <w:t>, на доступ к персональным данным ограниченного доступа, которые требуются для оказания государственной услуги.</w:t>
                  </w:r>
                </w:p>
              </w:tc>
            </w:tr>
            <w:tr w:rsidR="007E6F54" w:rsidRPr="00324315" w14:paraId="183BCB18" w14:textId="77777777" w:rsidTr="007A2B16">
              <w:trPr>
                <w:gridAfter w:val="1"/>
                <w:wAfter w:w="531" w:type="dxa"/>
                <w:trHeight w:val="30"/>
              </w:trPr>
              <w:tc>
                <w:tcPr>
                  <w:tcW w:w="299" w:type="dxa"/>
                  <w:tcMar>
                    <w:top w:w="15" w:type="dxa"/>
                    <w:left w:w="15" w:type="dxa"/>
                    <w:bottom w:w="15" w:type="dxa"/>
                    <w:right w:w="15" w:type="dxa"/>
                  </w:tcMar>
                  <w:vAlign w:val="center"/>
                </w:tcPr>
                <w:p w14:paraId="03382E43" w14:textId="77777777" w:rsidR="007E6F54" w:rsidRPr="00324315" w:rsidRDefault="007E6F54" w:rsidP="00E07C94">
                  <w:pPr>
                    <w:framePr w:hSpace="180" w:wrap="around" w:vAnchor="text" w:hAnchor="text" w:xAlign="center" w:y="1"/>
                    <w:ind w:left="23"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10</w:t>
                  </w:r>
                </w:p>
              </w:tc>
              <w:tc>
                <w:tcPr>
                  <w:tcW w:w="1701" w:type="dxa"/>
                  <w:tcMar>
                    <w:top w:w="15" w:type="dxa"/>
                    <w:left w:w="15" w:type="dxa"/>
                    <w:bottom w:w="15" w:type="dxa"/>
                    <w:right w:w="15" w:type="dxa"/>
                  </w:tcMar>
                  <w:vAlign w:val="center"/>
                </w:tcPr>
                <w:p w14:paraId="1D53668E" w14:textId="77777777" w:rsidR="007E6F54" w:rsidRPr="00324315" w:rsidRDefault="007E6F54"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Иные требования с учетом особенностей оказания государственной услуги, в том числе оказываемой в электронной форме</w:t>
                  </w:r>
                </w:p>
              </w:tc>
              <w:tc>
                <w:tcPr>
                  <w:tcW w:w="2310" w:type="dxa"/>
                  <w:tcMar>
                    <w:top w:w="15" w:type="dxa"/>
                    <w:left w:w="15" w:type="dxa"/>
                    <w:bottom w:w="15" w:type="dxa"/>
                    <w:right w:w="15" w:type="dxa"/>
                  </w:tcMar>
                  <w:vAlign w:val="center"/>
                </w:tcPr>
                <w:p w14:paraId="2392217E" w14:textId="77777777"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381BA954" w14:textId="25CEDC7B" w:rsidR="007E6F54" w:rsidRPr="00324315" w:rsidRDefault="007E6F54" w:rsidP="00E07C94">
                  <w:pPr>
                    <w:framePr w:hSpace="180" w:wrap="around" w:vAnchor="text" w:hAnchor="text" w:xAlign="center" w:y="1"/>
                    <w:ind w:right="14"/>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Услугополучатель имеет возможность получения информации о статусе оказания государственной </w:t>
                  </w:r>
                  <w:r w:rsidRPr="00324315">
                    <w:rPr>
                      <w:rFonts w:ascii="Times New Roman" w:hAnsi="Times New Roman" w:cs="Times New Roman"/>
                      <w:color w:val="000000" w:themeColor="text1"/>
                      <w:sz w:val="24"/>
                      <w:szCs w:val="24"/>
                    </w:rPr>
                    <w:lastRenderedPageBreak/>
                    <w:t xml:space="preserve">услуги в режиме удаленного доступа посредством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личного кабинета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на портале, Единого контакт-центра 1414, 8 800 080 777.</w:t>
                  </w:r>
                </w:p>
              </w:tc>
            </w:tr>
          </w:tbl>
          <w:p w14:paraId="39221CCC" w14:textId="77777777" w:rsidR="007E6F54" w:rsidRPr="00324315" w:rsidRDefault="007E6F54" w:rsidP="007E6F54">
            <w:pPr>
              <w:spacing w:line="0" w:lineRule="atLeast"/>
              <w:ind w:firstLine="201"/>
              <w:rPr>
                <w:rFonts w:ascii="Times New Roman" w:eastAsia="Times New Roman" w:hAnsi="Times New Roman" w:cs="Times New Roman"/>
                <w:color w:val="000000"/>
                <w:sz w:val="24"/>
                <w:szCs w:val="24"/>
              </w:rPr>
            </w:pPr>
          </w:p>
        </w:tc>
        <w:tc>
          <w:tcPr>
            <w:tcW w:w="2416" w:type="dxa"/>
          </w:tcPr>
          <w:p w14:paraId="00061875" w14:textId="77777777" w:rsidR="007E6F54" w:rsidRPr="00324315" w:rsidRDefault="007E6F54" w:rsidP="007E6F54">
            <w:pPr>
              <w:rPr>
                <w:rFonts w:ascii="Times New Roman" w:hAnsi="Times New Roman" w:cs="Times New Roman"/>
                <w:sz w:val="24"/>
                <w:szCs w:val="24"/>
              </w:rPr>
            </w:pPr>
          </w:p>
          <w:p w14:paraId="51B2147E" w14:textId="77777777" w:rsidR="007E6F54" w:rsidRPr="00324315" w:rsidRDefault="007E6F54" w:rsidP="007E6F54">
            <w:pPr>
              <w:rPr>
                <w:rFonts w:ascii="Times New Roman" w:hAnsi="Times New Roman" w:cs="Times New Roman"/>
                <w:sz w:val="24"/>
                <w:szCs w:val="24"/>
              </w:rPr>
            </w:pPr>
          </w:p>
          <w:p w14:paraId="03CD70A5" w14:textId="77777777" w:rsidR="007E6F54" w:rsidRPr="00324315" w:rsidRDefault="007E6F54" w:rsidP="007E6F54">
            <w:pPr>
              <w:rPr>
                <w:rFonts w:ascii="Times New Roman" w:hAnsi="Times New Roman" w:cs="Times New Roman"/>
                <w:sz w:val="24"/>
                <w:szCs w:val="24"/>
              </w:rPr>
            </w:pPr>
          </w:p>
          <w:p w14:paraId="4B0D22BE" w14:textId="77777777" w:rsidR="007E6F54" w:rsidRPr="00324315" w:rsidRDefault="007E6F54" w:rsidP="007E6F54">
            <w:pPr>
              <w:rPr>
                <w:rFonts w:ascii="Times New Roman" w:hAnsi="Times New Roman" w:cs="Times New Roman"/>
                <w:sz w:val="24"/>
                <w:szCs w:val="24"/>
              </w:rPr>
            </w:pPr>
          </w:p>
          <w:p w14:paraId="66788E48" w14:textId="77777777" w:rsidR="007E6F54" w:rsidRPr="00324315" w:rsidRDefault="007E6F54" w:rsidP="007E6F54">
            <w:pPr>
              <w:rPr>
                <w:rFonts w:ascii="Times New Roman" w:hAnsi="Times New Roman" w:cs="Times New Roman"/>
                <w:sz w:val="24"/>
                <w:szCs w:val="24"/>
              </w:rPr>
            </w:pPr>
          </w:p>
          <w:p w14:paraId="7CF6D7F9" w14:textId="77777777" w:rsidR="007E6F54" w:rsidRPr="00324315" w:rsidRDefault="007E6F54" w:rsidP="007E6F54">
            <w:pPr>
              <w:rPr>
                <w:rFonts w:ascii="Times New Roman" w:hAnsi="Times New Roman" w:cs="Times New Roman"/>
                <w:sz w:val="24"/>
                <w:szCs w:val="24"/>
              </w:rPr>
            </w:pPr>
          </w:p>
          <w:p w14:paraId="560230BB" w14:textId="77777777" w:rsidR="007E6F54" w:rsidRPr="00324315" w:rsidRDefault="007E6F54" w:rsidP="007E6F54">
            <w:pPr>
              <w:rPr>
                <w:rFonts w:ascii="Times New Roman" w:hAnsi="Times New Roman" w:cs="Times New Roman"/>
                <w:sz w:val="24"/>
                <w:szCs w:val="24"/>
              </w:rPr>
            </w:pPr>
          </w:p>
          <w:p w14:paraId="0F4BBF99" w14:textId="77777777" w:rsidR="007E6F54" w:rsidRPr="00324315" w:rsidRDefault="007E6F54" w:rsidP="007E6F54">
            <w:pPr>
              <w:rPr>
                <w:rFonts w:ascii="Times New Roman" w:hAnsi="Times New Roman" w:cs="Times New Roman"/>
                <w:sz w:val="24"/>
                <w:szCs w:val="24"/>
              </w:rPr>
            </w:pPr>
          </w:p>
          <w:p w14:paraId="646D85CB" w14:textId="77777777" w:rsidR="007E6F54" w:rsidRPr="00324315" w:rsidRDefault="007E6F54" w:rsidP="007E6F54">
            <w:pPr>
              <w:rPr>
                <w:rFonts w:ascii="Times New Roman" w:hAnsi="Times New Roman" w:cs="Times New Roman"/>
                <w:sz w:val="24"/>
                <w:szCs w:val="24"/>
              </w:rPr>
            </w:pPr>
          </w:p>
          <w:p w14:paraId="05FAB1A2" w14:textId="77777777" w:rsidR="007E6F54" w:rsidRPr="00324315" w:rsidRDefault="007E6F54" w:rsidP="007E6F54">
            <w:pPr>
              <w:rPr>
                <w:rFonts w:ascii="Times New Roman" w:hAnsi="Times New Roman" w:cs="Times New Roman"/>
                <w:sz w:val="24"/>
                <w:szCs w:val="24"/>
              </w:rPr>
            </w:pPr>
          </w:p>
          <w:p w14:paraId="72C58F4F" w14:textId="77777777" w:rsidR="007E6F54" w:rsidRPr="00324315" w:rsidRDefault="007E6F54" w:rsidP="007E6F54">
            <w:pPr>
              <w:rPr>
                <w:rFonts w:ascii="Times New Roman" w:hAnsi="Times New Roman" w:cs="Times New Roman"/>
                <w:sz w:val="24"/>
                <w:szCs w:val="24"/>
              </w:rPr>
            </w:pPr>
          </w:p>
          <w:p w14:paraId="153CC36F" w14:textId="77777777" w:rsidR="007E6F54" w:rsidRPr="00324315" w:rsidRDefault="007E6F54" w:rsidP="007E6F54">
            <w:pPr>
              <w:rPr>
                <w:rFonts w:ascii="Times New Roman" w:hAnsi="Times New Roman" w:cs="Times New Roman"/>
                <w:sz w:val="24"/>
                <w:szCs w:val="24"/>
              </w:rPr>
            </w:pPr>
          </w:p>
          <w:p w14:paraId="05C73EAD" w14:textId="77777777" w:rsidR="007E6F54" w:rsidRPr="00324315" w:rsidRDefault="007E6F54" w:rsidP="007E6F54">
            <w:pPr>
              <w:rPr>
                <w:rFonts w:ascii="Times New Roman" w:hAnsi="Times New Roman" w:cs="Times New Roman"/>
                <w:sz w:val="24"/>
                <w:szCs w:val="24"/>
              </w:rPr>
            </w:pPr>
          </w:p>
          <w:p w14:paraId="10274140" w14:textId="77777777" w:rsidR="007E6F54" w:rsidRPr="00324315" w:rsidRDefault="007E6F54" w:rsidP="007E6F54">
            <w:pPr>
              <w:rPr>
                <w:rFonts w:ascii="Times New Roman" w:hAnsi="Times New Roman" w:cs="Times New Roman"/>
                <w:sz w:val="24"/>
                <w:szCs w:val="24"/>
              </w:rPr>
            </w:pPr>
          </w:p>
          <w:p w14:paraId="445E8378" w14:textId="77777777" w:rsidR="007E6F54" w:rsidRPr="00324315" w:rsidRDefault="007E6F54" w:rsidP="007E6F54">
            <w:pPr>
              <w:rPr>
                <w:rFonts w:ascii="Times New Roman" w:hAnsi="Times New Roman" w:cs="Times New Roman"/>
                <w:sz w:val="24"/>
                <w:szCs w:val="24"/>
              </w:rPr>
            </w:pPr>
          </w:p>
          <w:p w14:paraId="523EC7C2" w14:textId="77777777" w:rsidR="007E6F54" w:rsidRPr="00324315" w:rsidRDefault="007E6F54" w:rsidP="007E6F54">
            <w:pPr>
              <w:rPr>
                <w:rFonts w:ascii="Times New Roman" w:hAnsi="Times New Roman" w:cs="Times New Roman"/>
                <w:sz w:val="24"/>
                <w:szCs w:val="24"/>
              </w:rPr>
            </w:pPr>
          </w:p>
          <w:p w14:paraId="7833A39F" w14:textId="77777777" w:rsidR="007E6F54" w:rsidRPr="00324315" w:rsidRDefault="007E6F54" w:rsidP="007E6F54">
            <w:pPr>
              <w:rPr>
                <w:rFonts w:ascii="Times New Roman" w:hAnsi="Times New Roman" w:cs="Times New Roman"/>
                <w:sz w:val="24"/>
                <w:szCs w:val="24"/>
              </w:rPr>
            </w:pPr>
          </w:p>
          <w:p w14:paraId="056BE42D" w14:textId="77777777" w:rsidR="007E6F54" w:rsidRPr="00324315" w:rsidRDefault="007E6F54" w:rsidP="007E6F54">
            <w:pPr>
              <w:rPr>
                <w:rFonts w:ascii="Times New Roman" w:hAnsi="Times New Roman" w:cs="Times New Roman"/>
                <w:sz w:val="24"/>
                <w:szCs w:val="24"/>
              </w:rPr>
            </w:pPr>
          </w:p>
          <w:p w14:paraId="6B3C6AF9" w14:textId="77777777" w:rsidR="007E6F54" w:rsidRPr="00324315" w:rsidRDefault="007E6F54" w:rsidP="007E6F54">
            <w:pPr>
              <w:rPr>
                <w:rFonts w:ascii="Times New Roman" w:hAnsi="Times New Roman" w:cs="Times New Roman"/>
                <w:sz w:val="24"/>
                <w:szCs w:val="24"/>
              </w:rPr>
            </w:pPr>
          </w:p>
          <w:p w14:paraId="5EC5CED1" w14:textId="77777777" w:rsidR="007E6F54" w:rsidRPr="00324315" w:rsidRDefault="007E6F54" w:rsidP="007E6F54">
            <w:pPr>
              <w:rPr>
                <w:rFonts w:ascii="Times New Roman" w:hAnsi="Times New Roman" w:cs="Times New Roman"/>
                <w:sz w:val="24"/>
                <w:szCs w:val="24"/>
              </w:rPr>
            </w:pPr>
          </w:p>
          <w:p w14:paraId="6E8C99BF" w14:textId="77777777" w:rsidR="007E6F54" w:rsidRPr="00324315" w:rsidRDefault="007E6F54" w:rsidP="007E6F54">
            <w:pPr>
              <w:rPr>
                <w:rFonts w:ascii="Times New Roman" w:hAnsi="Times New Roman" w:cs="Times New Roman"/>
                <w:sz w:val="24"/>
                <w:szCs w:val="24"/>
              </w:rPr>
            </w:pPr>
          </w:p>
          <w:p w14:paraId="6B2F126D" w14:textId="77777777" w:rsidR="007E6F54" w:rsidRPr="00324315" w:rsidRDefault="007E6F54" w:rsidP="007E6F54">
            <w:pPr>
              <w:rPr>
                <w:rFonts w:ascii="Times New Roman" w:hAnsi="Times New Roman" w:cs="Times New Roman"/>
                <w:sz w:val="24"/>
                <w:szCs w:val="24"/>
              </w:rPr>
            </w:pPr>
          </w:p>
          <w:p w14:paraId="37C1399B" w14:textId="77777777" w:rsidR="007E6F54" w:rsidRPr="00324315" w:rsidRDefault="007E6F54" w:rsidP="007E6F54">
            <w:pPr>
              <w:rPr>
                <w:rFonts w:ascii="Times New Roman" w:hAnsi="Times New Roman" w:cs="Times New Roman"/>
                <w:sz w:val="24"/>
                <w:szCs w:val="24"/>
              </w:rPr>
            </w:pPr>
          </w:p>
          <w:p w14:paraId="535C792A" w14:textId="77777777" w:rsidR="007E6F54" w:rsidRPr="00324315" w:rsidRDefault="007E6F54" w:rsidP="007E6F54">
            <w:pPr>
              <w:rPr>
                <w:rFonts w:ascii="Times New Roman" w:hAnsi="Times New Roman" w:cs="Times New Roman"/>
                <w:sz w:val="24"/>
                <w:szCs w:val="24"/>
              </w:rPr>
            </w:pPr>
          </w:p>
          <w:p w14:paraId="04C16B7F" w14:textId="77777777" w:rsidR="007E6F54" w:rsidRPr="00324315" w:rsidRDefault="007E6F54" w:rsidP="007E6F54">
            <w:pPr>
              <w:rPr>
                <w:rFonts w:ascii="Times New Roman" w:hAnsi="Times New Roman" w:cs="Times New Roman"/>
                <w:sz w:val="24"/>
                <w:szCs w:val="24"/>
              </w:rPr>
            </w:pPr>
          </w:p>
          <w:p w14:paraId="5A24FAB1" w14:textId="77777777" w:rsidR="007E6F54" w:rsidRPr="00324315" w:rsidRDefault="007E6F54" w:rsidP="007E6F54">
            <w:pPr>
              <w:rPr>
                <w:rFonts w:ascii="Times New Roman" w:hAnsi="Times New Roman" w:cs="Times New Roman"/>
                <w:sz w:val="24"/>
                <w:szCs w:val="24"/>
              </w:rPr>
            </w:pPr>
          </w:p>
          <w:p w14:paraId="0C894B8E" w14:textId="77777777" w:rsidR="007E6F54" w:rsidRPr="00324315" w:rsidRDefault="007E6F54" w:rsidP="007E6F54">
            <w:pPr>
              <w:rPr>
                <w:rFonts w:ascii="Times New Roman" w:hAnsi="Times New Roman" w:cs="Times New Roman"/>
                <w:sz w:val="24"/>
                <w:szCs w:val="24"/>
              </w:rPr>
            </w:pPr>
          </w:p>
          <w:p w14:paraId="49627E1A" w14:textId="0623290A" w:rsidR="007E6F54" w:rsidRPr="00324315" w:rsidRDefault="007E6F54" w:rsidP="007E6F54">
            <w:pPr>
              <w:rPr>
                <w:rFonts w:ascii="Times New Roman" w:hAnsi="Times New Roman" w:cs="Times New Roman"/>
                <w:sz w:val="24"/>
                <w:szCs w:val="24"/>
              </w:rPr>
            </w:pPr>
          </w:p>
          <w:p w14:paraId="0DEA0A66" w14:textId="43425F0B" w:rsidR="00C14123" w:rsidRDefault="00C14123" w:rsidP="007E6F54">
            <w:pPr>
              <w:rPr>
                <w:rFonts w:ascii="Times New Roman" w:hAnsi="Times New Roman" w:cs="Times New Roman"/>
                <w:sz w:val="24"/>
                <w:szCs w:val="24"/>
              </w:rPr>
            </w:pPr>
          </w:p>
          <w:p w14:paraId="6444F2CC" w14:textId="2A9A093D" w:rsidR="00725470" w:rsidRDefault="00725470" w:rsidP="007E6F54">
            <w:pPr>
              <w:rPr>
                <w:rFonts w:ascii="Times New Roman" w:hAnsi="Times New Roman" w:cs="Times New Roman"/>
                <w:sz w:val="24"/>
                <w:szCs w:val="24"/>
              </w:rPr>
            </w:pPr>
          </w:p>
          <w:p w14:paraId="72612E64" w14:textId="2E8BF6B2" w:rsidR="00725470" w:rsidRDefault="00725470" w:rsidP="007E6F54">
            <w:pPr>
              <w:rPr>
                <w:rFonts w:ascii="Times New Roman" w:hAnsi="Times New Roman" w:cs="Times New Roman"/>
                <w:sz w:val="24"/>
                <w:szCs w:val="24"/>
              </w:rPr>
            </w:pPr>
          </w:p>
          <w:p w14:paraId="4A83E148" w14:textId="77777777" w:rsidR="00725470" w:rsidRPr="00324315" w:rsidRDefault="00725470" w:rsidP="007E6F54">
            <w:pPr>
              <w:rPr>
                <w:rFonts w:ascii="Times New Roman" w:hAnsi="Times New Roman" w:cs="Times New Roman"/>
                <w:sz w:val="24"/>
                <w:szCs w:val="24"/>
              </w:rPr>
            </w:pPr>
          </w:p>
          <w:p w14:paraId="50EB29D1" w14:textId="04899255" w:rsidR="00C14123" w:rsidRPr="00324315" w:rsidRDefault="00C14123" w:rsidP="007E6F54">
            <w:pPr>
              <w:rPr>
                <w:rFonts w:ascii="Times New Roman" w:hAnsi="Times New Roman" w:cs="Times New Roman"/>
                <w:sz w:val="24"/>
                <w:szCs w:val="24"/>
              </w:rPr>
            </w:pPr>
          </w:p>
          <w:p w14:paraId="2CBF6D8B" w14:textId="2D6CBD93" w:rsidR="00C14123" w:rsidRPr="00324315" w:rsidRDefault="00C14123" w:rsidP="007E6F54">
            <w:pPr>
              <w:rPr>
                <w:rFonts w:ascii="Times New Roman" w:hAnsi="Times New Roman" w:cs="Times New Roman"/>
                <w:sz w:val="24"/>
                <w:szCs w:val="24"/>
              </w:rPr>
            </w:pPr>
          </w:p>
          <w:p w14:paraId="3FB18346" w14:textId="7FEE0B9D" w:rsidR="00C14123" w:rsidRPr="00324315" w:rsidRDefault="00C14123" w:rsidP="007E6F54">
            <w:pPr>
              <w:rPr>
                <w:rFonts w:ascii="Times New Roman" w:hAnsi="Times New Roman" w:cs="Times New Roman"/>
                <w:sz w:val="24"/>
                <w:szCs w:val="24"/>
              </w:rPr>
            </w:pPr>
          </w:p>
          <w:p w14:paraId="6A40832A" w14:textId="77777777" w:rsidR="00C14123" w:rsidRPr="00324315" w:rsidRDefault="00C14123" w:rsidP="007E6F54">
            <w:pPr>
              <w:rPr>
                <w:rFonts w:ascii="Times New Roman" w:hAnsi="Times New Roman" w:cs="Times New Roman"/>
                <w:sz w:val="24"/>
                <w:szCs w:val="24"/>
              </w:rPr>
            </w:pPr>
          </w:p>
          <w:p w14:paraId="70518D3D" w14:textId="77777777" w:rsidR="007E6F54" w:rsidRPr="00324315" w:rsidRDefault="007E6F54" w:rsidP="007E6F54">
            <w:pPr>
              <w:rPr>
                <w:rFonts w:ascii="Times New Roman" w:hAnsi="Times New Roman" w:cs="Times New Roman"/>
                <w:sz w:val="24"/>
                <w:szCs w:val="24"/>
              </w:rPr>
            </w:pPr>
          </w:p>
          <w:p w14:paraId="01487722" w14:textId="77777777" w:rsidR="007E6F54" w:rsidRPr="00324315" w:rsidRDefault="007E6F54" w:rsidP="007E6F54">
            <w:pPr>
              <w:rPr>
                <w:rFonts w:ascii="Times New Roman" w:hAnsi="Times New Roman" w:cs="Times New Roman"/>
                <w:sz w:val="24"/>
                <w:szCs w:val="24"/>
              </w:rPr>
            </w:pPr>
          </w:p>
          <w:p w14:paraId="5CB9EC80" w14:textId="77777777" w:rsidR="007E6F54" w:rsidRPr="00324315" w:rsidRDefault="007E6F54" w:rsidP="007E6F54">
            <w:pPr>
              <w:rPr>
                <w:rFonts w:ascii="Times New Roman" w:hAnsi="Times New Roman" w:cs="Times New Roman"/>
                <w:sz w:val="24"/>
                <w:szCs w:val="24"/>
              </w:rPr>
            </w:pPr>
          </w:p>
          <w:p w14:paraId="534ED21F" w14:textId="77777777" w:rsidR="007E6F54" w:rsidRPr="00324315" w:rsidRDefault="007E6F54" w:rsidP="007E6F54">
            <w:pPr>
              <w:rPr>
                <w:rFonts w:ascii="Times New Roman" w:hAnsi="Times New Roman" w:cs="Times New Roman"/>
                <w:sz w:val="24"/>
                <w:szCs w:val="24"/>
              </w:rPr>
            </w:pPr>
          </w:p>
          <w:p w14:paraId="2A81B3C9" w14:textId="77777777" w:rsidR="007E6F54" w:rsidRPr="00324315" w:rsidRDefault="007E6F54" w:rsidP="007E6F54">
            <w:pPr>
              <w:rPr>
                <w:rFonts w:ascii="Times New Roman" w:hAnsi="Times New Roman" w:cs="Times New Roman"/>
                <w:sz w:val="24"/>
                <w:szCs w:val="24"/>
              </w:rPr>
            </w:pPr>
          </w:p>
          <w:p w14:paraId="55E02A7F" w14:textId="77777777" w:rsidR="007E6F54" w:rsidRPr="00324315" w:rsidRDefault="007E6F54" w:rsidP="007E6F54">
            <w:pPr>
              <w:rPr>
                <w:rFonts w:ascii="Times New Roman" w:hAnsi="Times New Roman" w:cs="Times New Roman"/>
                <w:sz w:val="24"/>
                <w:szCs w:val="24"/>
              </w:rPr>
            </w:pPr>
          </w:p>
          <w:p w14:paraId="35C81BEE" w14:textId="77777777" w:rsidR="007E6F54" w:rsidRPr="00324315" w:rsidRDefault="007E6F54" w:rsidP="007E6F54">
            <w:pPr>
              <w:rPr>
                <w:rFonts w:ascii="Times New Roman" w:hAnsi="Times New Roman" w:cs="Times New Roman"/>
                <w:sz w:val="24"/>
                <w:szCs w:val="24"/>
              </w:rPr>
            </w:pPr>
          </w:p>
          <w:p w14:paraId="593F770D" w14:textId="77777777" w:rsidR="007E6F54" w:rsidRPr="00324315" w:rsidRDefault="007E6F54" w:rsidP="007E6F54">
            <w:pPr>
              <w:rPr>
                <w:rFonts w:ascii="Times New Roman" w:hAnsi="Times New Roman" w:cs="Times New Roman"/>
                <w:sz w:val="24"/>
                <w:szCs w:val="24"/>
              </w:rPr>
            </w:pPr>
          </w:p>
          <w:p w14:paraId="1BF37BD9" w14:textId="77777777" w:rsidR="007E6F54" w:rsidRPr="00324315" w:rsidRDefault="007E6F54" w:rsidP="007E6F54">
            <w:pPr>
              <w:rPr>
                <w:rFonts w:ascii="Times New Roman" w:hAnsi="Times New Roman" w:cs="Times New Roman"/>
                <w:sz w:val="24"/>
                <w:szCs w:val="24"/>
              </w:rPr>
            </w:pPr>
          </w:p>
          <w:p w14:paraId="50F1FB1B" w14:textId="77777777" w:rsidR="007E6F54" w:rsidRPr="00324315" w:rsidRDefault="007E6F54" w:rsidP="007E6F54">
            <w:pPr>
              <w:rPr>
                <w:rFonts w:ascii="Times New Roman" w:hAnsi="Times New Roman" w:cs="Times New Roman"/>
                <w:sz w:val="24"/>
                <w:szCs w:val="24"/>
              </w:rPr>
            </w:pPr>
          </w:p>
          <w:p w14:paraId="64EFDE9A" w14:textId="77777777" w:rsidR="007E6F54" w:rsidRPr="00324315" w:rsidRDefault="007E6F54" w:rsidP="007E6F54">
            <w:pPr>
              <w:rPr>
                <w:rFonts w:ascii="Times New Roman" w:hAnsi="Times New Roman" w:cs="Times New Roman"/>
                <w:sz w:val="24"/>
                <w:szCs w:val="24"/>
              </w:rPr>
            </w:pPr>
          </w:p>
          <w:p w14:paraId="58E4DAEF" w14:textId="77777777" w:rsidR="007E6F54" w:rsidRPr="00324315" w:rsidRDefault="007E6F54" w:rsidP="007E6F54">
            <w:pPr>
              <w:rPr>
                <w:rFonts w:ascii="Times New Roman" w:hAnsi="Times New Roman" w:cs="Times New Roman"/>
                <w:sz w:val="24"/>
                <w:szCs w:val="24"/>
              </w:rPr>
            </w:pPr>
          </w:p>
          <w:p w14:paraId="2B48013E" w14:textId="77777777" w:rsidR="007E6F54" w:rsidRPr="00324315" w:rsidRDefault="007E6F54" w:rsidP="007E6F54">
            <w:pPr>
              <w:rPr>
                <w:rFonts w:ascii="Times New Roman" w:hAnsi="Times New Roman" w:cs="Times New Roman"/>
                <w:sz w:val="24"/>
                <w:szCs w:val="24"/>
              </w:rPr>
            </w:pPr>
          </w:p>
          <w:p w14:paraId="5D4AA6D8" w14:textId="77777777" w:rsidR="007E6F54" w:rsidRPr="00324315" w:rsidRDefault="007E6F54" w:rsidP="007E6F54">
            <w:pPr>
              <w:rPr>
                <w:rFonts w:ascii="Times New Roman" w:hAnsi="Times New Roman" w:cs="Times New Roman"/>
                <w:sz w:val="24"/>
                <w:szCs w:val="24"/>
              </w:rPr>
            </w:pPr>
          </w:p>
          <w:p w14:paraId="66E8F65D" w14:textId="77777777" w:rsidR="007E6F54" w:rsidRPr="00324315" w:rsidRDefault="007E6F54" w:rsidP="007E6F54">
            <w:pPr>
              <w:rPr>
                <w:rFonts w:ascii="Times New Roman" w:hAnsi="Times New Roman" w:cs="Times New Roman"/>
                <w:sz w:val="24"/>
                <w:szCs w:val="24"/>
              </w:rPr>
            </w:pPr>
          </w:p>
          <w:p w14:paraId="4AE222A5" w14:textId="77777777" w:rsidR="007E6F54" w:rsidRPr="00324315" w:rsidRDefault="007E6F54" w:rsidP="007E6F54">
            <w:pPr>
              <w:rPr>
                <w:rFonts w:ascii="Times New Roman" w:hAnsi="Times New Roman" w:cs="Times New Roman"/>
                <w:sz w:val="24"/>
                <w:szCs w:val="24"/>
              </w:rPr>
            </w:pPr>
          </w:p>
          <w:p w14:paraId="79871C17" w14:textId="77777777" w:rsidR="007E6F54" w:rsidRPr="00324315" w:rsidRDefault="007E6F54" w:rsidP="007E6F54">
            <w:pPr>
              <w:rPr>
                <w:rFonts w:ascii="Times New Roman" w:hAnsi="Times New Roman" w:cs="Times New Roman"/>
                <w:sz w:val="24"/>
                <w:szCs w:val="24"/>
              </w:rPr>
            </w:pPr>
          </w:p>
          <w:p w14:paraId="5A8D75BA" w14:textId="77777777" w:rsidR="007E6F54" w:rsidRPr="00324315" w:rsidRDefault="007E6F54" w:rsidP="007E6F54">
            <w:pPr>
              <w:rPr>
                <w:rFonts w:ascii="Times New Roman" w:hAnsi="Times New Roman" w:cs="Times New Roman"/>
                <w:sz w:val="24"/>
                <w:szCs w:val="24"/>
              </w:rPr>
            </w:pPr>
          </w:p>
          <w:p w14:paraId="52DD247A" w14:textId="77777777" w:rsidR="007E6F54" w:rsidRPr="00324315" w:rsidRDefault="007E6F54" w:rsidP="007E6F54">
            <w:pPr>
              <w:rPr>
                <w:rFonts w:ascii="Times New Roman" w:hAnsi="Times New Roman" w:cs="Times New Roman"/>
                <w:sz w:val="24"/>
                <w:szCs w:val="24"/>
              </w:rPr>
            </w:pPr>
          </w:p>
          <w:p w14:paraId="2AF0BF68" w14:textId="77777777" w:rsidR="007E6F54" w:rsidRPr="00324315" w:rsidRDefault="007E6F54" w:rsidP="007E6F54">
            <w:pPr>
              <w:rPr>
                <w:rFonts w:ascii="Times New Roman" w:hAnsi="Times New Roman" w:cs="Times New Roman"/>
                <w:sz w:val="24"/>
                <w:szCs w:val="24"/>
              </w:rPr>
            </w:pPr>
          </w:p>
          <w:p w14:paraId="5E75AF26" w14:textId="77777777" w:rsidR="007E6F54" w:rsidRPr="00324315" w:rsidRDefault="007E6F54" w:rsidP="007E6F54">
            <w:pPr>
              <w:rPr>
                <w:rFonts w:ascii="Times New Roman" w:hAnsi="Times New Roman" w:cs="Times New Roman"/>
                <w:sz w:val="24"/>
                <w:szCs w:val="24"/>
              </w:rPr>
            </w:pPr>
          </w:p>
          <w:p w14:paraId="1B451401" w14:textId="77777777" w:rsidR="007E6F54" w:rsidRPr="00324315" w:rsidRDefault="007E6F54" w:rsidP="007E6F54">
            <w:pPr>
              <w:rPr>
                <w:rFonts w:ascii="Times New Roman" w:hAnsi="Times New Roman" w:cs="Times New Roman"/>
                <w:sz w:val="24"/>
                <w:szCs w:val="24"/>
              </w:rPr>
            </w:pPr>
          </w:p>
          <w:p w14:paraId="71805A91" w14:textId="77777777" w:rsidR="007E6F54" w:rsidRPr="00324315" w:rsidRDefault="007E6F54" w:rsidP="007E6F54">
            <w:pPr>
              <w:rPr>
                <w:rFonts w:ascii="Times New Roman" w:hAnsi="Times New Roman" w:cs="Times New Roman"/>
                <w:sz w:val="24"/>
                <w:szCs w:val="24"/>
              </w:rPr>
            </w:pPr>
          </w:p>
          <w:p w14:paraId="05D79F26" w14:textId="77777777" w:rsidR="007E6F54" w:rsidRPr="00324315" w:rsidRDefault="007E6F54" w:rsidP="007E6F54">
            <w:pPr>
              <w:rPr>
                <w:rFonts w:ascii="Times New Roman" w:hAnsi="Times New Roman" w:cs="Times New Roman"/>
                <w:sz w:val="24"/>
                <w:szCs w:val="24"/>
              </w:rPr>
            </w:pPr>
          </w:p>
          <w:p w14:paraId="53CDA94F" w14:textId="77777777" w:rsidR="007E6F54" w:rsidRPr="00324315" w:rsidRDefault="007E6F54" w:rsidP="007E6F54">
            <w:pPr>
              <w:rPr>
                <w:rFonts w:ascii="Times New Roman" w:hAnsi="Times New Roman" w:cs="Times New Roman"/>
                <w:sz w:val="24"/>
                <w:szCs w:val="24"/>
              </w:rPr>
            </w:pPr>
          </w:p>
          <w:p w14:paraId="265E2CDE" w14:textId="77777777" w:rsidR="007E6F54" w:rsidRPr="00324315" w:rsidRDefault="007E6F54" w:rsidP="007E6F54">
            <w:pPr>
              <w:rPr>
                <w:rFonts w:ascii="Times New Roman" w:hAnsi="Times New Roman" w:cs="Times New Roman"/>
                <w:sz w:val="24"/>
                <w:szCs w:val="24"/>
              </w:rPr>
            </w:pPr>
          </w:p>
          <w:p w14:paraId="219E1CB2" w14:textId="77777777" w:rsidR="007E6F54" w:rsidRPr="00324315" w:rsidRDefault="007E6F54" w:rsidP="007E6F54">
            <w:pPr>
              <w:rPr>
                <w:rFonts w:ascii="Times New Roman" w:hAnsi="Times New Roman" w:cs="Times New Roman"/>
                <w:sz w:val="24"/>
                <w:szCs w:val="24"/>
              </w:rPr>
            </w:pPr>
          </w:p>
          <w:p w14:paraId="675F6C9B" w14:textId="77777777" w:rsidR="007E6F54" w:rsidRPr="00324315" w:rsidRDefault="007E6F54" w:rsidP="007E6F54">
            <w:pPr>
              <w:rPr>
                <w:rFonts w:ascii="Times New Roman" w:hAnsi="Times New Roman" w:cs="Times New Roman"/>
                <w:sz w:val="24"/>
                <w:szCs w:val="24"/>
              </w:rPr>
            </w:pPr>
          </w:p>
          <w:p w14:paraId="75959822" w14:textId="77777777" w:rsidR="007E6F54" w:rsidRPr="00324315" w:rsidRDefault="007E6F54" w:rsidP="007E6F54">
            <w:pPr>
              <w:rPr>
                <w:rFonts w:ascii="Times New Roman" w:hAnsi="Times New Roman" w:cs="Times New Roman"/>
                <w:sz w:val="24"/>
                <w:szCs w:val="24"/>
              </w:rPr>
            </w:pPr>
          </w:p>
          <w:p w14:paraId="2090D62F" w14:textId="77777777" w:rsidR="007E6F54" w:rsidRPr="00324315" w:rsidRDefault="007E6F54" w:rsidP="007E6F54">
            <w:pPr>
              <w:rPr>
                <w:rFonts w:ascii="Times New Roman" w:hAnsi="Times New Roman" w:cs="Times New Roman"/>
                <w:sz w:val="24"/>
                <w:szCs w:val="24"/>
              </w:rPr>
            </w:pPr>
          </w:p>
          <w:p w14:paraId="16117433" w14:textId="77777777" w:rsidR="007E6F54" w:rsidRPr="00324315" w:rsidRDefault="007E6F54" w:rsidP="007E6F54">
            <w:pPr>
              <w:rPr>
                <w:rFonts w:ascii="Times New Roman" w:hAnsi="Times New Roman" w:cs="Times New Roman"/>
                <w:sz w:val="24"/>
                <w:szCs w:val="24"/>
              </w:rPr>
            </w:pPr>
          </w:p>
          <w:p w14:paraId="16BF7755" w14:textId="77777777" w:rsidR="007E6F54" w:rsidRPr="00324315" w:rsidRDefault="007E6F54" w:rsidP="007E6F54">
            <w:pPr>
              <w:rPr>
                <w:rFonts w:ascii="Times New Roman" w:hAnsi="Times New Roman" w:cs="Times New Roman"/>
                <w:sz w:val="24"/>
                <w:szCs w:val="24"/>
              </w:rPr>
            </w:pPr>
          </w:p>
          <w:p w14:paraId="2DD873F5" w14:textId="77777777" w:rsidR="007E6F54" w:rsidRPr="00324315" w:rsidRDefault="007E6F54" w:rsidP="007E6F54">
            <w:pPr>
              <w:rPr>
                <w:rFonts w:ascii="Times New Roman" w:hAnsi="Times New Roman" w:cs="Times New Roman"/>
                <w:sz w:val="24"/>
                <w:szCs w:val="24"/>
              </w:rPr>
            </w:pPr>
          </w:p>
          <w:p w14:paraId="0D95A80E" w14:textId="77777777" w:rsidR="007E6F54" w:rsidRPr="00324315" w:rsidRDefault="007E6F54" w:rsidP="007E6F54">
            <w:pPr>
              <w:rPr>
                <w:rFonts w:ascii="Times New Roman" w:hAnsi="Times New Roman" w:cs="Times New Roman"/>
                <w:sz w:val="24"/>
                <w:szCs w:val="24"/>
              </w:rPr>
            </w:pPr>
          </w:p>
          <w:p w14:paraId="081D97A4" w14:textId="77777777" w:rsidR="007E6F54" w:rsidRPr="00324315" w:rsidRDefault="007E6F54" w:rsidP="007E6F54">
            <w:pPr>
              <w:rPr>
                <w:rFonts w:ascii="Times New Roman" w:hAnsi="Times New Roman" w:cs="Times New Roman"/>
                <w:sz w:val="24"/>
                <w:szCs w:val="24"/>
              </w:rPr>
            </w:pPr>
          </w:p>
          <w:p w14:paraId="4B3F0BAA" w14:textId="77777777" w:rsidR="007E6F54" w:rsidRPr="00324315" w:rsidRDefault="007E6F54" w:rsidP="007E6F54">
            <w:pPr>
              <w:rPr>
                <w:rFonts w:ascii="Times New Roman" w:hAnsi="Times New Roman" w:cs="Times New Roman"/>
                <w:sz w:val="24"/>
                <w:szCs w:val="24"/>
              </w:rPr>
            </w:pPr>
          </w:p>
          <w:p w14:paraId="17336841" w14:textId="77777777" w:rsidR="007E6F54" w:rsidRPr="00324315" w:rsidRDefault="007E6F54" w:rsidP="007E6F54">
            <w:pPr>
              <w:rPr>
                <w:rFonts w:ascii="Times New Roman" w:hAnsi="Times New Roman" w:cs="Times New Roman"/>
                <w:sz w:val="24"/>
                <w:szCs w:val="24"/>
              </w:rPr>
            </w:pPr>
          </w:p>
          <w:p w14:paraId="1B11AB6F" w14:textId="77777777" w:rsidR="007E6F54" w:rsidRPr="00324315" w:rsidRDefault="007E6F54" w:rsidP="007E6F54">
            <w:pPr>
              <w:rPr>
                <w:rFonts w:ascii="Times New Roman" w:hAnsi="Times New Roman" w:cs="Times New Roman"/>
                <w:sz w:val="24"/>
                <w:szCs w:val="24"/>
              </w:rPr>
            </w:pPr>
          </w:p>
          <w:p w14:paraId="0CF9A215" w14:textId="77777777" w:rsidR="007E6F54" w:rsidRPr="00324315" w:rsidRDefault="007E6F54" w:rsidP="007E6F54">
            <w:pPr>
              <w:rPr>
                <w:rFonts w:ascii="Times New Roman" w:hAnsi="Times New Roman" w:cs="Times New Roman"/>
                <w:sz w:val="24"/>
                <w:szCs w:val="24"/>
              </w:rPr>
            </w:pPr>
          </w:p>
          <w:p w14:paraId="5127D4AE" w14:textId="77777777" w:rsidR="007E6F54" w:rsidRPr="00324315" w:rsidRDefault="007E6F54" w:rsidP="007E6F54">
            <w:pPr>
              <w:rPr>
                <w:rFonts w:ascii="Times New Roman" w:hAnsi="Times New Roman" w:cs="Times New Roman"/>
                <w:sz w:val="24"/>
                <w:szCs w:val="24"/>
              </w:rPr>
            </w:pPr>
          </w:p>
          <w:p w14:paraId="530CDBEC" w14:textId="77777777" w:rsidR="007E6F54" w:rsidRPr="00324315" w:rsidRDefault="007E6F54" w:rsidP="007E6F54">
            <w:pPr>
              <w:rPr>
                <w:rFonts w:ascii="Times New Roman" w:hAnsi="Times New Roman" w:cs="Times New Roman"/>
                <w:sz w:val="24"/>
                <w:szCs w:val="24"/>
              </w:rPr>
            </w:pPr>
          </w:p>
          <w:p w14:paraId="70B0B338" w14:textId="77777777" w:rsidR="007E6F54" w:rsidRPr="00324315" w:rsidRDefault="007E6F54" w:rsidP="007E6F54">
            <w:pPr>
              <w:rPr>
                <w:rFonts w:ascii="Times New Roman" w:hAnsi="Times New Roman" w:cs="Times New Roman"/>
                <w:sz w:val="24"/>
                <w:szCs w:val="24"/>
              </w:rPr>
            </w:pPr>
          </w:p>
          <w:p w14:paraId="3933E224" w14:textId="77777777" w:rsidR="007E6F54" w:rsidRPr="00324315" w:rsidRDefault="007E6F54" w:rsidP="007E6F54">
            <w:pPr>
              <w:rPr>
                <w:rFonts w:ascii="Times New Roman" w:hAnsi="Times New Roman" w:cs="Times New Roman"/>
                <w:sz w:val="24"/>
                <w:szCs w:val="24"/>
              </w:rPr>
            </w:pPr>
          </w:p>
          <w:p w14:paraId="55A5C3D9" w14:textId="77777777" w:rsidR="007E6F54" w:rsidRPr="00324315" w:rsidRDefault="007E6F54" w:rsidP="007E6F54">
            <w:pPr>
              <w:rPr>
                <w:rFonts w:ascii="Times New Roman" w:hAnsi="Times New Roman" w:cs="Times New Roman"/>
                <w:sz w:val="24"/>
                <w:szCs w:val="24"/>
              </w:rPr>
            </w:pPr>
          </w:p>
          <w:p w14:paraId="2AC7350D" w14:textId="77777777" w:rsidR="007E6F54" w:rsidRPr="00324315" w:rsidRDefault="007E6F54" w:rsidP="007E6F54">
            <w:pPr>
              <w:rPr>
                <w:rFonts w:ascii="Times New Roman" w:hAnsi="Times New Roman" w:cs="Times New Roman"/>
                <w:sz w:val="24"/>
                <w:szCs w:val="24"/>
              </w:rPr>
            </w:pPr>
          </w:p>
          <w:p w14:paraId="51428427" w14:textId="77777777" w:rsidR="007E6F54" w:rsidRPr="00324315" w:rsidRDefault="007E6F54" w:rsidP="007E6F54">
            <w:pPr>
              <w:rPr>
                <w:rFonts w:ascii="Times New Roman" w:hAnsi="Times New Roman" w:cs="Times New Roman"/>
                <w:sz w:val="24"/>
                <w:szCs w:val="24"/>
              </w:rPr>
            </w:pPr>
          </w:p>
          <w:p w14:paraId="7394140B" w14:textId="77777777" w:rsidR="007E6F54" w:rsidRPr="00324315" w:rsidRDefault="007E6F54" w:rsidP="007E6F54">
            <w:pPr>
              <w:rPr>
                <w:rFonts w:ascii="Times New Roman" w:hAnsi="Times New Roman" w:cs="Times New Roman"/>
                <w:sz w:val="24"/>
                <w:szCs w:val="24"/>
              </w:rPr>
            </w:pPr>
          </w:p>
          <w:p w14:paraId="05865ED3" w14:textId="77777777" w:rsidR="007E6F54" w:rsidRPr="00324315" w:rsidRDefault="007E6F54" w:rsidP="007E6F54">
            <w:pPr>
              <w:rPr>
                <w:rFonts w:ascii="Times New Roman" w:hAnsi="Times New Roman" w:cs="Times New Roman"/>
                <w:sz w:val="24"/>
                <w:szCs w:val="24"/>
              </w:rPr>
            </w:pPr>
          </w:p>
          <w:p w14:paraId="07864C81" w14:textId="77777777" w:rsidR="007E6F54" w:rsidRPr="00324315" w:rsidRDefault="007E6F54" w:rsidP="007E6F54">
            <w:pPr>
              <w:rPr>
                <w:rFonts w:ascii="Times New Roman" w:hAnsi="Times New Roman" w:cs="Times New Roman"/>
                <w:sz w:val="24"/>
                <w:szCs w:val="24"/>
              </w:rPr>
            </w:pPr>
          </w:p>
          <w:p w14:paraId="2802948A" w14:textId="77777777" w:rsidR="007E6F54" w:rsidRPr="00324315" w:rsidRDefault="007E6F54" w:rsidP="007E6F54">
            <w:pPr>
              <w:rPr>
                <w:rFonts w:ascii="Times New Roman" w:hAnsi="Times New Roman" w:cs="Times New Roman"/>
                <w:sz w:val="24"/>
                <w:szCs w:val="24"/>
              </w:rPr>
            </w:pPr>
          </w:p>
          <w:p w14:paraId="551EDE5D" w14:textId="77777777" w:rsidR="007E6F54" w:rsidRPr="00324315" w:rsidRDefault="007E6F54" w:rsidP="007E6F54">
            <w:pPr>
              <w:rPr>
                <w:rFonts w:ascii="Times New Roman" w:hAnsi="Times New Roman" w:cs="Times New Roman"/>
                <w:sz w:val="24"/>
                <w:szCs w:val="24"/>
              </w:rPr>
            </w:pPr>
          </w:p>
          <w:p w14:paraId="0D441B33" w14:textId="77777777" w:rsidR="007E6F54" w:rsidRPr="00324315" w:rsidRDefault="007E6F54" w:rsidP="007E6F54">
            <w:pPr>
              <w:rPr>
                <w:rFonts w:ascii="Times New Roman" w:hAnsi="Times New Roman" w:cs="Times New Roman"/>
                <w:sz w:val="24"/>
                <w:szCs w:val="24"/>
              </w:rPr>
            </w:pPr>
          </w:p>
          <w:p w14:paraId="764465E1" w14:textId="77777777" w:rsidR="007E6F54" w:rsidRPr="00324315" w:rsidRDefault="007E6F54" w:rsidP="007E6F54">
            <w:pPr>
              <w:rPr>
                <w:rFonts w:ascii="Times New Roman" w:hAnsi="Times New Roman" w:cs="Times New Roman"/>
                <w:sz w:val="24"/>
                <w:szCs w:val="24"/>
              </w:rPr>
            </w:pPr>
          </w:p>
          <w:p w14:paraId="1E8A273A" w14:textId="77777777" w:rsidR="007E6F54" w:rsidRPr="00324315" w:rsidRDefault="007E6F54" w:rsidP="007E6F54">
            <w:pPr>
              <w:rPr>
                <w:rFonts w:ascii="Times New Roman" w:hAnsi="Times New Roman" w:cs="Times New Roman"/>
                <w:sz w:val="24"/>
                <w:szCs w:val="24"/>
              </w:rPr>
            </w:pPr>
          </w:p>
          <w:p w14:paraId="4ACA5154" w14:textId="77777777" w:rsidR="007E6F54" w:rsidRPr="00324315" w:rsidRDefault="007E6F54" w:rsidP="007E6F54">
            <w:pPr>
              <w:rPr>
                <w:rFonts w:ascii="Times New Roman" w:hAnsi="Times New Roman" w:cs="Times New Roman"/>
                <w:sz w:val="24"/>
                <w:szCs w:val="24"/>
              </w:rPr>
            </w:pPr>
          </w:p>
          <w:p w14:paraId="5056EFC0" w14:textId="77777777" w:rsidR="007E6F54" w:rsidRPr="00324315" w:rsidRDefault="007E6F54" w:rsidP="007E6F54">
            <w:pPr>
              <w:rPr>
                <w:rFonts w:ascii="Times New Roman" w:hAnsi="Times New Roman" w:cs="Times New Roman"/>
                <w:sz w:val="24"/>
                <w:szCs w:val="24"/>
              </w:rPr>
            </w:pPr>
          </w:p>
          <w:p w14:paraId="078D2D44" w14:textId="77777777" w:rsidR="007E6F54" w:rsidRPr="00324315" w:rsidRDefault="007E6F54" w:rsidP="007E6F54">
            <w:pPr>
              <w:rPr>
                <w:rFonts w:ascii="Times New Roman" w:hAnsi="Times New Roman" w:cs="Times New Roman"/>
                <w:sz w:val="24"/>
                <w:szCs w:val="24"/>
              </w:rPr>
            </w:pPr>
          </w:p>
          <w:p w14:paraId="59BA43DF" w14:textId="77777777" w:rsidR="007E6F54" w:rsidRPr="00324315" w:rsidRDefault="007E6F54" w:rsidP="007E6F54">
            <w:pPr>
              <w:rPr>
                <w:rFonts w:ascii="Times New Roman" w:hAnsi="Times New Roman" w:cs="Times New Roman"/>
                <w:sz w:val="24"/>
                <w:szCs w:val="24"/>
              </w:rPr>
            </w:pPr>
          </w:p>
          <w:p w14:paraId="69241431" w14:textId="77777777" w:rsidR="007E6F54" w:rsidRPr="00324315" w:rsidRDefault="007E6F54" w:rsidP="007E6F54">
            <w:pPr>
              <w:rPr>
                <w:rFonts w:ascii="Times New Roman" w:hAnsi="Times New Roman" w:cs="Times New Roman"/>
                <w:sz w:val="24"/>
                <w:szCs w:val="24"/>
              </w:rPr>
            </w:pPr>
          </w:p>
          <w:p w14:paraId="10297AF2" w14:textId="77777777" w:rsidR="007E6F54" w:rsidRPr="00324315" w:rsidRDefault="007E6F54" w:rsidP="007E6F54">
            <w:pPr>
              <w:rPr>
                <w:rFonts w:ascii="Times New Roman" w:hAnsi="Times New Roman" w:cs="Times New Roman"/>
                <w:sz w:val="24"/>
                <w:szCs w:val="24"/>
              </w:rPr>
            </w:pPr>
          </w:p>
          <w:p w14:paraId="440B5608" w14:textId="156DD660" w:rsidR="007E6F54" w:rsidRPr="00324315" w:rsidRDefault="007E6F54" w:rsidP="007E6F54">
            <w:pPr>
              <w:rPr>
                <w:rFonts w:ascii="Times New Roman" w:hAnsi="Times New Roman" w:cs="Times New Roman"/>
                <w:sz w:val="24"/>
                <w:szCs w:val="24"/>
              </w:rPr>
            </w:pPr>
          </w:p>
          <w:p w14:paraId="6864430C" w14:textId="77777777" w:rsidR="007E6F54" w:rsidRPr="00324315" w:rsidRDefault="007E6F54" w:rsidP="007E6F54">
            <w:pPr>
              <w:rPr>
                <w:rFonts w:ascii="Times New Roman" w:hAnsi="Times New Roman" w:cs="Times New Roman"/>
                <w:sz w:val="24"/>
                <w:szCs w:val="24"/>
              </w:rPr>
            </w:pPr>
            <w:r w:rsidRPr="00324315">
              <w:rPr>
                <w:rFonts w:ascii="Times New Roman" w:hAnsi="Times New Roman" w:cs="Times New Roman"/>
                <w:sz w:val="24"/>
                <w:szCs w:val="24"/>
              </w:rPr>
              <w:t>В связи с принятием нового Налогового кодекса Республики Казахстан.</w:t>
            </w:r>
          </w:p>
          <w:p w14:paraId="0A819106" w14:textId="77777777" w:rsidR="007E6F54" w:rsidRPr="00324315" w:rsidRDefault="007E6F54" w:rsidP="007E6F54">
            <w:pPr>
              <w:rPr>
                <w:rFonts w:ascii="Times New Roman" w:hAnsi="Times New Roman" w:cs="Times New Roman"/>
                <w:sz w:val="24"/>
                <w:szCs w:val="24"/>
              </w:rPr>
            </w:pPr>
          </w:p>
          <w:p w14:paraId="20F70C58" w14:textId="77777777" w:rsidR="007E6F54" w:rsidRPr="00324315" w:rsidRDefault="007E6F54" w:rsidP="007E6F54">
            <w:pPr>
              <w:rPr>
                <w:rFonts w:ascii="Times New Roman" w:hAnsi="Times New Roman" w:cs="Times New Roman"/>
                <w:sz w:val="24"/>
                <w:szCs w:val="24"/>
              </w:rPr>
            </w:pPr>
          </w:p>
          <w:p w14:paraId="51B5C435" w14:textId="77777777" w:rsidR="007E6F54" w:rsidRPr="00324315" w:rsidRDefault="007E6F54" w:rsidP="007E6F54">
            <w:pPr>
              <w:rPr>
                <w:rFonts w:ascii="Times New Roman" w:hAnsi="Times New Roman" w:cs="Times New Roman"/>
                <w:sz w:val="24"/>
                <w:szCs w:val="24"/>
              </w:rPr>
            </w:pPr>
          </w:p>
          <w:p w14:paraId="1F034D78" w14:textId="77777777" w:rsidR="007E6F54" w:rsidRPr="00324315" w:rsidRDefault="007E6F54" w:rsidP="007E6F54">
            <w:pPr>
              <w:rPr>
                <w:rFonts w:ascii="Times New Roman" w:hAnsi="Times New Roman" w:cs="Times New Roman"/>
                <w:sz w:val="24"/>
                <w:szCs w:val="24"/>
              </w:rPr>
            </w:pPr>
          </w:p>
          <w:p w14:paraId="21818BE3" w14:textId="77777777" w:rsidR="007E6F54" w:rsidRPr="00324315" w:rsidRDefault="007E6F54" w:rsidP="007E6F54">
            <w:pPr>
              <w:rPr>
                <w:rFonts w:ascii="Times New Roman" w:hAnsi="Times New Roman" w:cs="Times New Roman"/>
                <w:sz w:val="24"/>
                <w:szCs w:val="24"/>
              </w:rPr>
            </w:pPr>
          </w:p>
          <w:p w14:paraId="2C9C7EA9" w14:textId="77777777" w:rsidR="007E6F54" w:rsidRPr="00324315" w:rsidRDefault="007E6F54" w:rsidP="007E6F54">
            <w:pPr>
              <w:rPr>
                <w:rFonts w:ascii="Times New Roman" w:hAnsi="Times New Roman" w:cs="Times New Roman"/>
                <w:sz w:val="24"/>
                <w:szCs w:val="24"/>
              </w:rPr>
            </w:pPr>
          </w:p>
          <w:p w14:paraId="20E4E36F" w14:textId="77777777" w:rsidR="007E6F54" w:rsidRPr="00324315" w:rsidRDefault="007E6F54" w:rsidP="007E6F54">
            <w:pPr>
              <w:rPr>
                <w:rFonts w:ascii="Times New Roman" w:hAnsi="Times New Roman" w:cs="Times New Roman"/>
                <w:sz w:val="24"/>
                <w:szCs w:val="24"/>
              </w:rPr>
            </w:pPr>
          </w:p>
          <w:p w14:paraId="0C664E67" w14:textId="77777777" w:rsidR="007E6F54" w:rsidRPr="00324315" w:rsidRDefault="007E6F54" w:rsidP="007E6F54">
            <w:pPr>
              <w:rPr>
                <w:rFonts w:ascii="Times New Roman" w:hAnsi="Times New Roman" w:cs="Times New Roman"/>
                <w:sz w:val="24"/>
                <w:szCs w:val="24"/>
              </w:rPr>
            </w:pPr>
          </w:p>
          <w:p w14:paraId="70508794" w14:textId="77777777" w:rsidR="007E6F54" w:rsidRPr="00324315" w:rsidRDefault="007E6F54" w:rsidP="007E6F54">
            <w:pPr>
              <w:rPr>
                <w:rFonts w:ascii="Times New Roman" w:hAnsi="Times New Roman" w:cs="Times New Roman"/>
                <w:sz w:val="24"/>
                <w:szCs w:val="24"/>
              </w:rPr>
            </w:pPr>
          </w:p>
          <w:p w14:paraId="615DB677" w14:textId="77777777" w:rsidR="007E6F54" w:rsidRPr="00324315" w:rsidRDefault="007E6F54" w:rsidP="007E6F54">
            <w:pPr>
              <w:rPr>
                <w:rFonts w:ascii="Times New Roman" w:hAnsi="Times New Roman" w:cs="Times New Roman"/>
                <w:sz w:val="24"/>
                <w:szCs w:val="24"/>
              </w:rPr>
            </w:pPr>
          </w:p>
          <w:p w14:paraId="76A39DD3" w14:textId="77777777" w:rsidR="007E6F54" w:rsidRPr="00324315" w:rsidRDefault="007E6F54" w:rsidP="007E6F54">
            <w:pPr>
              <w:rPr>
                <w:rFonts w:ascii="Times New Roman" w:hAnsi="Times New Roman" w:cs="Times New Roman"/>
                <w:sz w:val="24"/>
                <w:szCs w:val="24"/>
              </w:rPr>
            </w:pPr>
          </w:p>
          <w:p w14:paraId="6F8B9383" w14:textId="77777777" w:rsidR="007E6F54" w:rsidRPr="00324315" w:rsidRDefault="007E6F54" w:rsidP="007E6F54">
            <w:pPr>
              <w:rPr>
                <w:rFonts w:ascii="Times New Roman" w:hAnsi="Times New Roman" w:cs="Times New Roman"/>
                <w:sz w:val="24"/>
                <w:szCs w:val="24"/>
              </w:rPr>
            </w:pPr>
          </w:p>
          <w:p w14:paraId="741F6DE1" w14:textId="77777777" w:rsidR="007E6F54" w:rsidRPr="00324315" w:rsidRDefault="007E6F54" w:rsidP="007E6F54">
            <w:pPr>
              <w:rPr>
                <w:rFonts w:ascii="Times New Roman" w:hAnsi="Times New Roman" w:cs="Times New Roman"/>
                <w:sz w:val="24"/>
                <w:szCs w:val="24"/>
              </w:rPr>
            </w:pPr>
          </w:p>
          <w:p w14:paraId="74351600" w14:textId="77777777" w:rsidR="007E6F54" w:rsidRPr="00324315" w:rsidRDefault="007E6F54" w:rsidP="007E6F54">
            <w:pPr>
              <w:rPr>
                <w:rFonts w:ascii="Times New Roman" w:hAnsi="Times New Roman" w:cs="Times New Roman"/>
                <w:sz w:val="24"/>
                <w:szCs w:val="24"/>
              </w:rPr>
            </w:pPr>
          </w:p>
          <w:p w14:paraId="380C37A3" w14:textId="77777777" w:rsidR="007E6F54" w:rsidRPr="00324315" w:rsidRDefault="007E6F54" w:rsidP="007E6F54">
            <w:pPr>
              <w:rPr>
                <w:rFonts w:ascii="Times New Roman" w:hAnsi="Times New Roman" w:cs="Times New Roman"/>
                <w:sz w:val="24"/>
                <w:szCs w:val="24"/>
              </w:rPr>
            </w:pPr>
          </w:p>
          <w:p w14:paraId="358E418E" w14:textId="77777777" w:rsidR="007E6F54" w:rsidRPr="00324315" w:rsidRDefault="007E6F54" w:rsidP="007E6F54">
            <w:pPr>
              <w:rPr>
                <w:rFonts w:ascii="Times New Roman" w:hAnsi="Times New Roman" w:cs="Times New Roman"/>
                <w:sz w:val="24"/>
                <w:szCs w:val="24"/>
              </w:rPr>
            </w:pPr>
          </w:p>
          <w:p w14:paraId="45D18949" w14:textId="77777777" w:rsidR="007E6F54" w:rsidRPr="00324315" w:rsidRDefault="007E6F54" w:rsidP="007E6F54">
            <w:pPr>
              <w:rPr>
                <w:rFonts w:ascii="Times New Roman" w:hAnsi="Times New Roman" w:cs="Times New Roman"/>
                <w:sz w:val="24"/>
                <w:szCs w:val="24"/>
              </w:rPr>
            </w:pPr>
          </w:p>
          <w:p w14:paraId="44FBD7A0" w14:textId="77777777" w:rsidR="007E6F54" w:rsidRPr="00324315" w:rsidRDefault="007E6F54" w:rsidP="007E6F54">
            <w:pPr>
              <w:rPr>
                <w:rFonts w:ascii="Times New Roman" w:hAnsi="Times New Roman" w:cs="Times New Roman"/>
                <w:sz w:val="24"/>
                <w:szCs w:val="24"/>
              </w:rPr>
            </w:pPr>
          </w:p>
          <w:p w14:paraId="568ED6D2" w14:textId="77777777" w:rsidR="007E6F54" w:rsidRPr="00324315" w:rsidRDefault="007E6F54" w:rsidP="007E6F54">
            <w:pPr>
              <w:rPr>
                <w:rFonts w:ascii="Times New Roman" w:hAnsi="Times New Roman" w:cs="Times New Roman"/>
                <w:sz w:val="24"/>
                <w:szCs w:val="24"/>
              </w:rPr>
            </w:pPr>
          </w:p>
          <w:p w14:paraId="41157F88" w14:textId="77777777" w:rsidR="007E6F54" w:rsidRPr="00324315" w:rsidRDefault="007E6F54" w:rsidP="007E6F54">
            <w:pPr>
              <w:rPr>
                <w:rFonts w:ascii="Times New Roman" w:hAnsi="Times New Roman" w:cs="Times New Roman"/>
                <w:sz w:val="24"/>
                <w:szCs w:val="24"/>
              </w:rPr>
            </w:pPr>
          </w:p>
          <w:p w14:paraId="13FEDE8C" w14:textId="77777777" w:rsidR="007E6F54" w:rsidRPr="00324315" w:rsidRDefault="007E6F54" w:rsidP="007E6F54">
            <w:pPr>
              <w:rPr>
                <w:rFonts w:ascii="Times New Roman" w:hAnsi="Times New Roman" w:cs="Times New Roman"/>
                <w:sz w:val="24"/>
                <w:szCs w:val="24"/>
              </w:rPr>
            </w:pPr>
          </w:p>
          <w:p w14:paraId="37381A86" w14:textId="77777777" w:rsidR="007E6F54" w:rsidRPr="00324315" w:rsidRDefault="007E6F54" w:rsidP="007E6F54">
            <w:pPr>
              <w:rPr>
                <w:rFonts w:ascii="Times New Roman" w:hAnsi="Times New Roman" w:cs="Times New Roman"/>
                <w:sz w:val="24"/>
                <w:szCs w:val="24"/>
              </w:rPr>
            </w:pPr>
          </w:p>
          <w:p w14:paraId="2895480A" w14:textId="77777777" w:rsidR="007E6F54" w:rsidRPr="00324315" w:rsidRDefault="007E6F54" w:rsidP="007E6F54">
            <w:pPr>
              <w:rPr>
                <w:rFonts w:ascii="Times New Roman" w:hAnsi="Times New Roman" w:cs="Times New Roman"/>
                <w:sz w:val="24"/>
                <w:szCs w:val="24"/>
              </w:rPr>
            </w:pPr>
          </w:p>
          <w:p w14:paraId="354C22E4" w14:textId="77777777" w:rsidR="007E6F54" w:rsidRPr="00324315" w:rsidRDefault="007E6F54" w:rsidP="007E6F54">
            <w:pPr>
              <w:rPr>
                <w:rFonts w:ascii="Times New Roman" w:hAnsi="Times New Roman" w:cs="Times New Roman"/>
                <w:sz w:val="24"/>
                <w:szCs w:val="24"/>
              </w:rPr>
            </w:pPr>
          </w:p>
          <w:p w14:paraId="29D942B0" w14:textId="77777777" w:rsidR="007E6F54" w:rsidRPr="00324315" w:rsidRDefault="007E6F54" w:rsidP="007E6F54">
            <w:pPr>
              <w:rPr>
                <w:rFonts w:ascii="Times New Roman" w:hAnsi="Times New Roman" w:cs="Times New Roman"/>
                <w:sz w:val="24"/>
                <w:szCs w:val="24"/>
              </w:rPr>
            </w:pPr>
          </w:p>
          <w:p w14:paraId="2DA53E81" w14:textId="77777777" w:rsidR="007E6F54" w:rsidRPr="00324315" w:rsidRDefault="007E6F54" w:rsidP="007E6F54">
            <w:pPr>
              <w:rPr>
                <w:rFonts w:ascii="Times New Roman" w:hAnsi="Times New Roman" w:cs="Times New Roman"/>
                <w:sz w:val="24"/>
                <w:szCs w:val="24"/>
              </w:rPr>
            </w:pPr>
          </w:p>
          <w:p w14:paraId="70FF8B13" w14:textId="77777777" w:rsidR="007E6F54" w:rsidRPr="00324315" w:rsidRDefault="007E6F54" w:rsidP="007E6F54">
            <w:pPr>
              <w:rPr>
                <w:rFonts w:ascii="Times New Roman" w:hAnsi="Times New Roman" w:cs="Times New Roman"/>
                <w:sz w:val="24"/>
                <w:szCs w:val="24"/>
              </w:rPr>
            </w:pPr>
          </w:p>
          <w:p w14:paraId="3C5DEAFA" w14:textId="77777777" w:rsidR="007E6F54" w:rsidRPr="00324315" w:rsidRDefault="007E6F54" w:rsidP="007E6F54">
            <w:pPr>
              <w:rPr>
                <w:rFonts w:ascii="Times New Roman" w:hAnsi="Times New Roman" w:cs="Times New Roman"/>
                <w:sz w:val="24"/>
                <w:szCs w:val="24"/>
              </w:rPr>
            </w:pPr>
          </w:p>
          <w:p w14:paraId="0C6249EA" w14:textId="77777777" w:rsidR="007E6F54" w:rsidRPr="00324315" w:rsidRDefault="007E6F54" w:rsidP="007E6F54">
            <w:pPr>
              <w:rPr>
                <w:rFonts w:ascii="Times New Roman" w:hAnsi="Times New Roman" w:cs="Times New Roman"/>
                <w:sz w:val="24"/>
                <w:szCs w:val="24"/>
              </w:rPr>
            </w:pPr>
          </w:p>
          <w:p w14:paraId="73BE0F5D" w14:textId="77777777" w:rsidR="007E6F54" w:rsidRPr="00324315" w:rsidRDefault="007E6F54" w:rsidP="007E6F54">
            <w:pPr>
              <w:rPr>
                <w:rFonts w:ascii="Times New Roman" w:hAnsi="Times New Roman" w:cs="Times New Roman"/>
                <w:sz w:val="24"/>
                <w:szCs w:val="24"/>
              </w:rPr>
            </w:pPr>
          </w:p>
          <w:p w14:paraId="3DC6D0FD" w14:textId="77777777" w:rsidR="007E6F54" w:rsidRPr="00324315" w:rsidRDefault="007E6F54" w:rsidP="007E6F54">
            <w:pPr>
              <w:rPr>
                <w:rFonts w:ascii="Times New Roman" w:hAnsi="Times New Roman" w:cs="Times New Roman"/>
                <w:sz w:val="24"/>
                <w:szCs w:val="24"/>
              </w:rPr>
            </w:pPr>
          </w:p>
          <w:p w14:paraId="1C4B31F8" w14:textId="77777777" w:rsidR="007E6F54" w:rsidRPr="00324315" w:rsidRDefault="007E6F54" w:rsidP="007E6F54">
            <w:pPr>
              <w:rPr>
                <w:rFonts w:ascii="Times New Roman" w:hAnsi="Times New Roman" w:cs="Times New Roman"/>
                <w:sz w:val="24"/>
                <w:szCs w:val="24"/>
              </w:rPr>
            </w:pPr>
          </w:p>
          <w:p w14:paraId="6904384F" w14:textId="77777777" w:rsidR="007E6F54" w:rsidRPr="00324315" w:rsidRDefault="007E6F54" w:rsidP="007E6F54">
            <w:pPr>
              <w:rPr>
                <w:rFonts w:ascii="Times New Roman" w:hAnsi="Times New Roman" w:cs="Times New Roman"/>
                <w:sz w:val="24"/>
                <w:szCs w:val="24"/>
              </w:rPr>
            </w:pPr>
          </w:p>
          <w:p w14:paraId="534E8D65" w14:textId="77777777" w:rsidR="007E6F54" w:rsidRPr="00324315" w:rsidRDefault="007E6F54" w:rsidP="007E6F54">
            <w:pPr>
              <w:rPr>
                <w:rFonts w:ascii="Times New Roman" w:hAnsi="Times New Roman" w:cs="Times New Roman"/>
                <w:sz w:val="24"/>
                <w:szCs w:val="24"/>
              </w:rPr>
            </w:pPr>
          </w:p>
          <w:p w14:paraId="217971BF" w14:textId="77777777" w:rsidR="007E6F54" w:rsidRPr="00324315" w:rsidRDefault="007E6F54" w:rsidP="007E6F54">
            <w:pPr>
              <w:rPr>
                <w:rFonts w:ascii="Times New Roman" w:hAnsi="Times New Roman" w:cs="Times New Roman"/>
                <w:sz w:val="24"/>
                <w:szCs w:val="24"/>
              </w:rPr>
            </w:pPr>
          </w:p>
          <w:p w14:paraId="2924438C" w14:textId="77777777" w:rsidR="007E6F54" w:rsidRPr="00324315" w:rsidRDefault="007E6F54" w:rsidP="007E6F54">
            <w:pPr>
              <w:rPr>
                <w:rFonts w:ascii="Times New Roman" w:hAnsi="Times New Roman" w:cs="Times New Roman"/>
                <w:sz w:val="24"/>
                <w:szCs w:val="24"/>
              </w:rPr>
            </w:pPr>
          </w:p>
          <w:p w14:paraId="6E76F305" w14:textId="77777777" w:rsidR="007E6F54" w:rsidRPr="00324315" w:rsidRDefault="007E6F54" w:rsidP="007E6F54">
            <w:pPr>
              <w:rPr>
                <w:rFonts w:ascii="Times New Roman" w:hAnsi="Times New Roman" w:cs="Times New Roman"/>
                <w:sz w:val="24"/>
                <w:szCs w:val="24"/>
              </w:rPr>
            </w:pPr>
          </w:p>
          <w:p w14:paraId="212CC823" w14:textId="77777777" w:rsidR="007E6F54" w:rsidRPr="00324315" w:rsidRDefault="007E6F54" w:rsidP="007E6F54">
            <w:pPr>
              <w:rPr>
                <w:rFonts w:ascii="Times New Roman" w:hAnsi="Times New Roman" w:cs="Times New Roman"/>
                <w:sz w:val="24"/>
                <w:szCs w:val="24"/>
              </w:rPr>
            </w:pPr>
          </w:p>
          <w:p w14:paraId="07A374B9" w14:textId="77777777" w:rsidR="007E6F54" w:rsidRPr="00324315" w:rsidRDefault="007E6F54" w:rsidP="007E6F54">
            <w:pPr>
              <w:rPr>
                <w:rFonts w:ascii="Times New Roman" w:hAnsi="Times New Roman" w:cs="Times New Roman"/>
                <w:sz w:val="24"/>
                <w:szCs w:val="24"/>
              </w:rPr>
            </w:pPr>
          </w:p>
          <w:p w14:paraId="02678901" w14:textId="77777777" w:rsidR="007E6F54" w:rsidRPr="00324315" w:rsidRDefault="007E6F54" w:rsidP="007E6F54">
            <w:pPr>
              <w:rPr>
                <w:rFonts w:ascii="Times New Roman" w:hAnsi="Times New Roman" w:cs="Times New Roman"/>
                <w:sz w:val="24"/>
                <w:szCs w:val="24"/>
              </w:rPr>
            </w:pPr>
          </w:p>
          <w:p w14:paraId="44DA2D30" w14:textId="77777777" w:rsidR="007E6F54" w:rsidRPr="00324315" w:rsidRDefault="007E6F54" w:rsidP="007E6F54">
            <w:pPr>
              <w:rPr>
                <w:rFonts w:ascii="Times New Roman" w:hAnsi="Times New Roman" w:cs="Times New Roman"/>
                <w:sz w:val="24"/>
                <w:szCs w:val="24"/>
              </w:rPr>
            </w:pPr>
          </w:p>
          <w:p w14:paraId="06BF1EA0" w14:textId="77777777" w:rsidR="007E6F54" w:rsidRPr="00324315" w:rsidRDefault="007E6F54" w:rsidP="007E6F54">
            <w:pPr>
              <w:rPr>
                <w:rFonts w:ascii="Times New Roman" w:hAnsi="Times New Roman" w:cs="Times New Roman"/>
                <w:sz w:val="24"/>
                <w:szCs w:val="24"/>
              </w:rPr>
            </w:pPr>
          </w:p>
          <w:p w14:paraId="41BBFA6B" w14:textId="77777777" w:rsidR="007E6F54" w:rsidRPr="00324315" w:rsidRDefault="007E6F54" w:rsidP="007E6F54">
            <w:pPr>
              <w:rPr>
                <w:rFonts w:ascii="Times New Roman" w:hAnsi="Times New Roman" w:cs="Times New Roman"/>
                <w:sz w:val="24"/>
                <w:szCs w:val="24"/>
              </w:rPr>
            </w:pPr>
          </w:p>
          <w:p w14:paraId="4FB62506" w14:textId="77777777" w:rsidR="007E6F54" w:rsidRPr="00324315" w:rsidRDefault="007E6F54" w:rsidP="007E6F54">
            <w:pPr>
              <w:rPr>
                <w:rFonts w:ascii="Times New Roman" w:hAnsi="Times New Roman" w:cs="Times New Roman"/>
                <w:sz w:val="24"/>
                <w:szCs w:val="24"/>
              </w:rPr>
            </w:pPr>
          </w:p>
          <w:p w14:paraId="69DBF482" w14:textId="77777777" w:rsidR="007E6F54" w:rsidRPr="00324315" w:rsidRDefault="007E6F54" w:rsidP="007E6F54">
            <w:pPr>
              <w:rPr>
                <w:rFonts w:ascii="Times New Roman" w:hAnsi="Times New Roman" w:cs="Times New Roman"/>
                <w:sz w:val="24"/>
                <w:szCs w:val="24"/>
              </w:rPr>
            </w:pPr>
          </w:p>
          <w:p w14:paraId="6DBED030" w14:textId="77777777" w:rsidR="007E6F54" w:rsidRPr="00324315" w:rsidRDefault="007E6F54" w:rsidP="007E6F54">
            <w:pPr>
              <w:rPr>
                <w:rFonts w:ascii="Times New Roman" w:hAnsi="Times New Roman" w:cs="Times New Roman"/>
                <w:sz w:val="24"/>
                <w:szCs w:val="24"/>
              </w:rPr>
            </w:pPr>
          </w:p>
          <w:p w14:paraId="490E5253" w14:textId="77777777" w:rsidR="007E6F54" w:rsidRPr="00324315" w:rsidRDefault="007E6F54" w:rsidP="007E6F54">
            <w:pPr>
              <w:rPr>
                <w:rFonts w:ascii="Times New Roman" w:hAnsi="Times New Roman" w:cs="Times New Roman"/>
                <w:sz w:val="24"/>
                <w:szCs w:val="24"/>
              </w:rPr>
            </w:pPr>
          </w:p>
          <w:p w14:paraId="10B4C9FC" w14:textId="77777777" w:rsidR="007E6F54" w:rsidRPr="00324315" w:rsidRDefault="007E6F54" w:rsidP="007E6F54">
            <w:pPr>
              <w:rPr>
                <w:rFonts w:ascii="Times New Roman" w:hAnsi="Times New Roman" w:cs="Times New Roman"/>
                <w:sz w:val="24"/>
                <w:szCs w:val="24"/>
              </w:rPr>
            </w:pPr>
          </w:p>
          <w:p w14:paraId="6EE308D8" w14:textId="77777777" w:rsidR="007E6F54" w:rsidRPr="00324315" w:rsidRDefault="007E6F54" w:rsidP="007E6F54">
            <w:pPr>
              <w:rPr>
                <w:rFonts w:ascii="Times New Roman" w:hAnsi="Times New Roman" w:cs="Times New Roman"/>
                <w:sz w:val="24"/>
                <w:szCs w:val="24"/>
              </w:rPr>
            </w:pPr>
          </w:p>
          <w:p w14:paraId="580D98DA" w14:textId="77777777" w:rsidR="007E6F54" w:rsidRPr="00324315" w:rsidRDefault="007E6F54" w:rsidP="007E6F54">
            <w:pPr>
              <w:rPr>
                <w:rFonts w:ascii="Times New Roman" w:hAnsi="Times New Roman" w:cs="Times New Roman"/>
                <w:sz w:val="24"/>
                <w:szCs w:val="24"/>
              </w:rPr>
            </w:pPr>
          </w:p>
          <w:p w14:paraId="0F770AB2" w14:textId="77777777" w:rsidR="007E6F54" w:rsidRPr="00324315" w:rsidRDefault="007E6F54" w:rsidP="007E6F54">
            <w:pPr>
              <w:rPr>
                <w:rFonts w:ascii="Times New Roman" w:hAnsi="Times New Roman" w:cs="Times New Roman"/>
                <w:sz w:val="24"/>
                <w:szCs w:val="24"/>
              </w:rPr>
            </w:pPr>
          </w:p>
          <w:p w14:paraId="5B9AF346" w14:textId="77777777" w:rsidR="007E6F54" w:rsidRPr="00324315" w:rsidRDefault="007E6F54" w:rsidP="007E6F54">
            <w:pPr>
              <w:rPr>
                <w:rFonts w:ascii="Times New Roman" w:hAnsi="Times New Roman" w:cs="Times New Roman"/>
                <w:sz w:val="24"/>
                <w:szCs w:val="24"/>
              </w:rPr>
            </w:pPr>
          </w:p>
          <w:p w14:paraId="5DB22324" w14:textId="77777777" w:rsidR="007E6F54" w:rsidRPr="00324315" w:rsidRDefault="007E6F54" w:rsidP="007E6F54">
            <w:pPr>
              <w:rPr>
                <w:rFonts w:ascii="Times New Roman" w:hAnsi="Times New Roman" w:cs="Times New Roman"/>
                <w:sz w:val="24"/>
                <w:szCs w:val="24"/>
              </w:rPr>
            </w:pPr>
          </w:p>
          <w:p w14:paraId="0ECB0C9B" w14:textId="6C4B819C" w:rsidR="007E6F54" w:rsidRPr="00324315" w:rsidRDefault="007E6F54" w:rsidP="007E6F54">
            <w:pPr>
              <w:rPr>
                <w:rFonts w:ascii="Times New Roman" w:hAnsi="Times New Roman" w:cs="Times New Roman"/>
                <w:sz w:val="24"/>
                <w:szCs w:val="24"/>
              </w:rPr>
            </w:pPr>
          </w:p>
          <w:p w14:paraId="365DE783" w14:textId="77777777" w:rsidR="007E6F54" w:rsidRPr="00324315" w:rsidRDefault="007E6F54" w:rsidP="007E6F54">
            <w:pPr>
              <w:rPr>
                <w:rFonts w:ascii="Times New Roman" w:hAnsi="Times New Roman" w:cs="Times New Roman"/>
                <w:sz w:val="24"/>
                <w:szCs w:val="24"/>
              </w:rPr>
            </w:pPr>
          </w:p>
          <w:p w14:paraId="2B101B79" w14:textId="514BAD34" w:rsidR="007E6F54" w:rsidRPr="00324315" w:rsidRDefault="007E6F54" w:rsidP="007E6F54">
            <w:pPr>
              <w:rPr>
                <w:rFonts w:ascii="Times New Roman" w:hAnsi="Times New Roman" w:cs="Times New Roman"/>
                <w:sz w:val="24"/>
                <w:szCs w:val="24"/>
              </w:rPr>
            </w:pPr>
            <w:r w:rsidRPr="00324315">
              <w:rPr>
                <w:rFonts w:ascii="Times New Roman" w:hAnsi="Times New Roman" w:cs="Times New Roman"/>
                <w:sz w:val="24"/>
                <w:szCs w:val="24"/>
              </w:rPr>
              <w:t>Редакционная п</w:t>
            </w:r>
            <w:r w:rsidR="00C14123" w:rsidRPr="00324315">
              <w:rPr>
                <w:rFonts w:ascii="Times New Roman" w:hAnsi="Times New Roman" w:cs="Times New Roman"/>
                <w:sz w:val="24"/>
                <w:szCs w:val="24"/>
              </w:rPr>
              <w:t>оп</w:t>
            </w:r>
            <w:r w:rsidRPr="00324315">
              <w:rPr>
                <w:rFonts w:ascii="Times New Roman" w:hAnsi="Times New Roman" w:cs="Times New Roman"/>
                <w:sz w:val="24"/>
                <w:szCs w:val="24"/>
              </w:rPr>
              <w:t>равка, в связи с изменением графика работы услугодателя.</w:t>
            </w:r>
          </w:p>
          <w:p w14:paraId="3762D416" w14:textId="77777777" w:rsidR="007E6F54" w:rsidRPr="00324315" w:rsidRDefault="007E6F54" w:rsidP="007E6F54">
            <w:pPr>
              <w:rPr>
                <w:rFonts w:ascii="Times New Roman" w:hAnsi="Times New Roman" w:cs="Times New Roman"/>
                <w:sz w:val="24"/>
                <w:szCs w:val="24"/>
              </w:rPr>
            </w:pPr>
          </w:p>
          <w:p w14:paraId="038E8F54" w14:textId="77777777" w:rsidR="007E6F54" w:rsidRPr="00324315" w:rsidRDefault="007E6F54" w:rsidP="007E6F54">
            <w:pPr>
              <w:rPr>
                <w:rFonts w:ascii="Times New Roman" w:hAnsi="Times New Roman" w:cs="Times New Roman"/>
                <w:sz w:val="24"/>
                <w:szCs w:val="24"/>
              </w:rPr>
            </w:pPr>
          </w:p>
          <w:p w14:paraId="7F8B0DFE" w14:textId="77777777" w:rsidR="007E6F54" w:rsidRPr="00324315" w:rsidRDefault="007E6F54" w:rsidP="007E6F54">
            <w:pPr>
              <w:rPr>
                <w:rFonts w:ascii="Times New Roman" w:hAnsi="Times New Roman" w:cs="Times New Roman"/>
                <w:sz w:val="24"/>
                <w:szCs w:val="24"/>
              </w:rPr>
            </w:pPr>
          </w:p>
          <w:p w14:paraId="054D69DB" w14:textId="77777777" w:rsidR="007E6F54" w:rsidRPr="00324315" w:rsidRDefault="007E6F54" w:rsidP="007E6F54">
            <w:pPr>
              <w:rPr>
                <w:rFonts w:ascii="Times New Roman" w:hAnsi="Times New Roman" w:cs="Times New Roman"/>
                <w:sz w:val="24"/>
                <w:szCs w:val="24"/>
              </w:rPr>
            </w:pPr>
          </w:p>
          <w:p w14:paraId="2DCA7A71" w14:textId="77777777" w:rsidR="007E6F54" w:rsidRPr="00324315" w:rsidRDefault="007E6F54" w:rsidP="007E6F54">
            <w:pPr>
              <w:rPr>
                <w:rFonts w:ascii="Times New Roman" w:hAnsi="Times New Roman" w:cs="Times New Roman"/>
                <w:sz w:val="24"/>
                <w:szCs w:val="24"/>
              </w:rPr>
            </w:pPr>
          </w:p>
          <w:p w14:paraId="17778ADF" w14:textId="77777777" w:rsidR="007E6F54" w:rsidRPr="00324315" w:rsidRDefault="007E6F54" w:rsidP="007E6F54">
            <w:pPr>
              <w:rPr>
                <w:rFonts w:ascii="Times New Roman" w:hAnsi="Times New Roman" w:cs="Times New Roman"/>
                <w:sz w:val="24"/>
                <w:szCs w:val="24"/>
              </w:rPr>
            </w:pPr>
          </w:p>
          <w:p w14:paraId="3892002D" w14:textId="77777777" w:rsidR="007E6F54" w:rsidRPr="00324315" w:rsidRDefault="007E6F54" w:rsidP="007E6F54">
            <w:pPr>
              <w:rPr>
                <w:rFonts w:ascii="Times New Roman" w:hAnsi="Times New Roman" w:cs="Times New Roman"/>
                <w:sz w:val="24"/>
                <w:szCs w:val="24"/>
              </w:rPr>
            </w:pPr>
          </w:p>
          <w:p w14:paraId="73163EC3" w14:textId="77777777" w:rsidR="007E6F54" w:rsidRPr="00324315" w:rsidRDefault="007E6F54" w:rsidP="007E6F54">
            <w:pPr>
              <w:rPr>
                <w:rFonts w:ascii="Times New Roman" w:hAnsi="Times New Roman" w:cs="Times New Roman"/>
                <w:sz w:val="24"/>
                <w:szCs w:val="24"/>
              </w:rPr>
            </w:pPr>
          </w:p>
          <w:p w14:paraId="4C59432E" w14:textId="77777777" w:rsidR="007E6F54" w:rsidRPr="00324315" w:rsidRDefault="007E6F54" w:rsidP="007E6F54">
            <w:pPr>
              <w:rPr>
                <w:rFonts w:ascii="Times New Roman" w:hAnsi="Times New Roman" w:cs="Times New Roman"/>
                <w:sz w:val="24"/>
                <w:szCs w:val="24"/>
              </w:rPr>
            </w:pPr>
          </w:p>
          <w:p w14:paraId="11D26558" w14:textId="77777777" w:rsidR="007E6F54" w:rsidRPr="00324315" w:rsidRDefault="007E6F54" w:rsidP="007E6F54">
            <w:pPr>
              <w:rPr>
                <w:rFonts w:ascii="Times New Roman" w:hAnsi="Times New Roman" w:cs="Times New Roman"/>
                <w:sz w:val="24"/>
                <w:szCs w:val="24"/>
              </w:rPr>
            </w:pPr>
          </w:p>
          <w:p w14:paraId="063AAA14" w14:textId="77777777" w:rsidR="007E6F54" w:rsidRPr="00324315" w:rsidRDefault="007E6F54" w:rsidP="007E6F54">
            <w:pPr>
              <w:rPr>
                <w:rFonts w:ascii="Times New Roman" w:hAnsi="Times New Roman" w:cs="Times New Roman"/>
                <w:sz w:val="24"/>
                <w:szCs w:val="24"/>
              </w:rPr>
            </w:pPr>
          </w:p>
          <w:p w14:paraId="59C9C451" w14:textId="77777777" w:rsidR="007E6F54" w:rsidRPr="00324315" w:rsidRDefault="007E6F54" w:rsidP="007E6F54">
            <w:pPr>
              <w:rPr>
                <w:rFonts w:ascii="Times New Roman" w:hAnsi="Times New Roman" w:cs="Times New Roman"/>
                <w:sz w:val="24"/>
                <w:szCs w:val="24"/>
              </w:rPr>
            </w:pPr>
          </w:p>
          <w:p w14:paraId="339C274C" w14:textId="77777777" w:rsidR="007E6F54" w:rsidRPr="00324315" w:rsidRDefault="007E6F54" w:rsidP="007E6F54">
            <w:pPr>
              <w:rPr>
                <w:rFonts w:ascii="Times New Roman" w:hAnsi="Times New Roman" w:cs="Times New Roman"/>
                <w:sz w:val="24"/>
                <w:szCs w:val="24"/>
              </w:rPr>
            </w:pPr>
          </w:p>
          <w:p w14:paraId="07703C7F" w14:textId="77777777" w:rsidR="007E6F54" w:rsidRPr="00324315" w:rsidRDefault="007E6F54" w:rsidP="007E6F54">
            <w:pPr>
              <w:rPr>
                <w:rFonts w:ascii="Times New Roman" w:hAnsi="Times New Roman" w:cs="Times New Roman"/>
                <w:sz w:val="24"/>
                <w:szCs w:val="24"/>
              </w:rPr>
            </w:pPr>
          </w:p>
          <w:p w14:paraId="5A6322B7" w14:textId="77777777" w:rsidR="007E6F54" w:rsidRPr="00324315" w:rsidRDefault="007E6F54" w:rsidP="007E6F54">
            <w:pPr>
              <w:rPr>
                <w:rFonts w:ascii="Times New Roman" w:hAnsi="Times New Roman" w:cs="Times New Roman"/>
                <w:sz w:val="24"/>
                <w:szCs w:val="24"/>
              </w:rPr>
            </w:pPr>
          </w:p>
          <w:p w14:paraId="023C577B" w14:textId="77777777" w:rsidR="007E6F54" w:rsidRPr="00324315" w:rsidRDefault="007E6F54" w:rsidP="007E6F54">
            <w:pPr>
              <w:rPr>
                <w:rFonts w:ascii="Times New Roman" w:hAnsi="Times New Roman" w:cs="Times New Roman"/>
                <w:sz w:val="24"/>
                <w:szCs w:val="24"/>
              </w:rPr>
            </w:pPr>
          </w:p>
          <w:p w14:paraId="5876F96D" w14:textId="77777777" w:rsidR="007E6F54" w:rsidRPr="00324315" w:rsidRDefault="007E6F54" w:rsidP="007E6F54">
            <w:pPr>
              <w:rPr>
                <w:rFonts w:ascii="Times New Roman" w:hAnsi="Times New Roman" w:cs="Times New Roman"/>
                <w:sz w:val="24"/>
                <w:szCs w:val="24"/>
              </w:rPr>
            </w:pPr>
          </w:p>
          <w:p w14:paraId="285DB985" w14:textId="77777777" w:rsidR="007E6F54" w:rsidRPr="00324315" w:rsidRDefault="007E6F54" w:rsidP="007E6F54">
            <w:pPr>
              <w:rPr>
                <w:rFonts w:ascii="Times New Roman" w:hAnsi="Times New Roman" w:cs="Times New Roman"/>
                <w:sz w:val="24"/>
                <w:szCs w:val="24"/>
              </w:rPr>
            </w:pPr>
          </w:p>
          <w:p w14:paraId="43BDDAA8" w14:textId="77777777" w:rsidR="007E6F54" w:rsidRPr="00324315" w:rsidRDefault="007E6F54" w:rsidP="007E6F54">
            <w:pPr>
              <w:rPr>
                <w:rFonts w:ascii="Times New Roman" w:hAnsi="Times New Roman" w:cs="Times New Roman"/>
                <w:sz w:val="24"/>
                <w:szCs w:val="24"/>
              </w:rPr>
            </w:pPr>
          </w:p>
          <w:p w14:paraId="758B83B6" w14:textId="77777777" w:rsidR="007E6F54" w:rsidRPr="00324315" w:rsidRDefault="007E6F54" w:rsidP="007E6F54">
            <w:pPr>
              <w:rPr>
                <w:rFonts w:ascii="Times New Roman" w:hAnsi="Times New Roman" w:cs="Times New Roman"/>
                <w:sz w:val="24"/>
                <w:szCs w:val="24"/>
              </w:rPr>
            </w:pPr>
          </w:p>
          <w:p w14:paraId="6F030949" w14:textId="77777777" w:rsidR="007E6F54" w:rsidRPr="00324315" w:rsidRDefault="007E6F54" w:rsidP="007E6F54">
            <w:pPr>
              <w:rPr>
                <w:rFonts w:ascii="Times New Roman" w:hAnsi="Times New Roman" w:cs="Times New Roman"/>
                <w:sz w:val="24"/>
                <w:szCs w:val="24"/>
              </w:rPr>
            </w:pPr>
          </w:p>
          <w:p w14:paraId="7107CE39" w14:textId="77777777" w:rsidR="007E6F54" w:rsidRPr="00324315" w:rsidRDefault="007E6F54" w:rsidP="007E6F54">
            <w:pPr>
              <w:rPr>
                <w:rFonts w:ascii="Times New Roman" w:hAnsi="Times New Roman" w:cs="Times New Roman"/>
                <w:sz w:val="24"/>
                <w:szCs w:val="24"/>
              </w:rPr>
            </w:pPr>
          </w:p>
          <w:p w14:paraId="3829C9BC" w14:textId="77777777" w:rsidR="007E6F54" w:rsidRPr="00324315" w:rsidRDefault="007E6F54" w:rsidP="007E6F54">
            <w:pPr>
              <w:rPr>
                <w:rFonts w:ascii="Times New Roman" w:hAnsi="Times New Roman" w:cs="Times New Roman"/>
                <w:sz w:val="24"/>
                <w:szCs w:val="24"/>
              </w:rPr>
            </w:pPr>
          </w:p>
          <w:p w14:paraId="46A40CF2" w14:textId="77777777" w:rsidR="007E6F54" w:rsidRPr="00324315" w:rsidRDefault="007E6F54" w:rsidP="007E6F54">
            <w:pPr>
              <w:rPr>
                <w:rFonts w:ascii="Times New Roman" w:hAnsi="Times New Roman" w:cs="Times New Roman"/>
                <w:sz w:val="24"/>
                <w:szCs w:val="24"/>
              </w:rPr>
            </w:pPr>
          </w:p>
          <w:p w14:paraId="7654F5CE" w14:textId="77777777" w:rsidR="007E6F54" w:rsidRPr="00324315" w:rsidRDefault="007E6F54" w:rsidP="007E6F54">
            <w:pPr>
              <w:rPr>
                <w:rFonts w:ascii="Times New Roman" w:hAnsi="Times New Roman" w:cs="Times New Roman"/>
                <w:sz w:val="24"/>
                <w:szCs w:val="24"/>
              </w:rPr>
            </w:pPr>
          </w:p>
          <w:p w14:paraId="350B083A" w14:textId="77777777" w:rsidR="007E6F54" w:rsidRPr="00324315" w:rsidRDefault="007E6F54" w:rsidP="007E6F54">
            <w:pPr>
              <w:rPr>
                <w:rFonts w:ascii="Times New Roman" w:hAnsi="Times New Roman" w:cs="Times New Roman"/>
                <w:sz w:val="24"/>
                <w:szCs w:val="24"/>
              </w:rPr>
            </w:pPr>
          </w:p>
          <w:p w14:paraId="570E8C38" w14:textId="77777777" w:rsidR="007E6F54" w:rsidRPr="00324315" w:rsidRDefault="007E6F54" w:rsidP="007E6F54">
            <w:pPr>
              <w:rPr>
                <w:rFonts w:ascii="Times New Roman" w:hAnsi="Times New Roman" w:cs="Times New Roman"/>
                <w:sz w:val="24"/>
                <w:szCs w:val="24"/>
              </w:rPr>
            </w:pPr>
          </w:p>
          <w:p w14:paraId="50BB4802" w14:textId="77777777" w:rsidR="007E6F54" w:rsidRPr="00324315" w:rsidRDefault="007E6F54" w:rsidP="007E6F54">
            <w:pPr>
              <w:rPr>
                <w:rFonts w:ascii="Times New Roman" w:hAnsi="Times New Roman" w:cs="Times New Roman"/>
                <w:sz w:val="24"/>
                <w:szCs w:val="24"/>
              </w:rPr>
            </w:pPr>
          </w:p>
          <w:p w14:paraId="64EF4864" w14:textId="77777777" w:rsidR="007E6F54" w:rsidRPr="00324315" w:rsidRDefault="007E6F54" w:rsidP="007E6F54">
            <w:pPr>
              <w:rPr>
                <w:rFonts w:ascii="Times New Roman" w:hAnsi="Times New Roman" w:cs="Times New Roman"/>
                <w:sz w:val="24"/>
                <w:szCs w:val="24"/>
              </w:rPr>
            </w:pPr>
          </w:p>
          <w:p w14:paraId="65987740" w14:textId="77777777" w:rsidR="007E6F54" w:rsidRPr="00324315" w:rsidRDefault="007E6F54" w:rsidP="007E6F54">
            <w:pPr>
              <w:rPr>
                <w:rFonts w:ascii="Times New Roman" w:hAnsi="Times New Roman" w:cs="Times New Roman"/>
                <w:sz w:val="24"/>
                <w:szCs w:val="24"/>
              </w:rPr>
            </w:pPr>
          </w:p>
          <w:p w14:paraId="6E728F4F" w14:textId="77777777" w:rsidR="007E6F54" w:rsidRPr="00324315" w:rsidRDefault="007E6F54" w:rsidP="007E6F54">
            <w:pPr>
              <w:rPr>
                <w:rFonts w:ascii="Times New Roman" w:hAnsi="Times New Roman" w:cs="Times New Roman"/>
                <w:sz w:val="24"/>
                <w:szCs w:val="24"/>
              </w:rPr>
            </w:pPr>
          </w:p>
          <w:p w14:paraId="2E361203" w14:textId="77777777" w:rsidR="007E6F54" w:rsidRPr="00324315" w:rsidRDefault="007E6F54" w:rsidP="007E6F54">
            <w:pPr>
              <w:rPr>
                <w:rFonts w:ascii="Times New Roman" w:hAnsi="Times New Roman" w:cs="Times New Roman"/>
                <w:sz w:val="24"/>
                <w:szCs w:val="24"/>
              </w:rPr>
            </w:pPr>
          </w:p>
          <w:p w14:paraId="5AE0EF63" w14:textId="77777777" w:rsidR="007E6F54" w:rsidRPr="00324315" w:rsidRDefault="007E6F54" w:rsidP="007E6F54">
            <w:pPr>
              <w:rPr>
                <w:rFonts w:ascii="Times New Roman" w:hAnsi="Times New Roman" w:cs="Times New Roman"/>
                <w:sz w:val="24"/>
                <w:szCs w:val="24"/>
              </w:rPr>
            </w:pPr>
          </w:p>
          <w:p w14:paraId="1D3CC165" w14:textId="77777777" w:rsidR="007E6F54" w:rsidRPr="00324315" w:rsidRDefault="007E6F54" w:rsidP="007E6F54">
            <w:pPr>
              <w:rPr>
                <w:rFonts w:ascii="Times New Roman" w:hAnsi="Times New Roman" w:cs="Times New Roman"/>
                <w:sz w:val="24"/>
                <w:szCs w:val="24"/>
              </w:rPr>
            </w:pPr>
          </w:p>
          <w:p w14:paraId="64EDEBBF" w14:textId="77777777" w:rsidR="007E6F54" w:rsidRPr="00324315" w:rsidRDefault="007E6F54" w:rsidP="007E6F54">
            <w:pPr>
              <w:rPr>
                <w:rFonts w:ascii="Times New Roman" w:hAnsi="Times New Roman" w:cs="Times New Roman"/>
                <w:sz w:val="24"/>
                <w:szCs w:val="24"/>
              </w:rPr>
            </w:pPr>
          </w:p>
          <w:p w14:paraId="2973E7EC" w14:textId="77777777" w:rsidR="007E6F54" w:rsidRPr="00324315" w:rsidRDefault="007E6F54" w:rsidP="007E6F54">
            <w:pPr>
              <w:rPr>
                <w:rFonts w:ascii="Times New Roman" w:hAnsi="Times New Roman" w:cs="Times New Roman"/>
                <w:sz w:val="24"/>
                <w:szCs w:val="24"/>
              </w:rPr>
            </w:pPr>
          </w:p>
          <w:p w14:paraId="2C333AF9" w14:textId="77777777" w:rsidR="007E6F54" w:rsidRPr="00324315" w:rsidRDefault="007E6F54" w:rsidP="007E6F54">
            <w:pPr>
              <w:rPr>
                <w:rFonts w:ascii="Times New Roman" w:hAnsi="Times New Roman" w:cs="Times New Roman"/>
                <w:sz w:val="24"/>
                <w:szCs w:val="24"/>
              </w:rPr>
            </w:pPr>
          </w:p>
          <w:p w14:paraId="632FA065" w14:textId="77777777" w:rsidR="007E6F54" w:rsidRPr="00324315" w:rsidRDefault="007E6F54" w:rsidP="007E6F54">
            <w:pPr>
              <w:rPr>
                <w:rFonts w:ascii="Times New Roman" w:hAnsi="Times New Roman" w:cs="Times New Roman"/>
                <w:sz w:val="24"/>
                <w:szCs w:val="24"/>
              </w:rPr>
            </w:pPr>
          </w:p>
          <w:p w14:paraId="3F6CB3E6" w14:textId="77777777" w:rsidR="007E6F54" w:rsidRPr="00324315" w:rsidRDefault="007E6F54" w:rsidP="007E6F54">
            <w:pPr>
              <w:rPr>
                <w:rFonts w:ascii="Times New Roman" w:hAnsi="Times New Roman" w:cs="Times New Roman"/>
                <w:sz w:val="24"/>
                <w:szCs w:val="24"/>
              </w:rPr>
            </w:pPr>
          </w:p>
          <w:p w14:paraId="1AA79AE3" w14:textId="77777777" w:rsidR="007E6F54" w:rsidRPr="00324315" w:rsidRDefault="007E6F54" w:rsidP="007E6F54">
            <w:pPr>
              <w:rPr>
                <w:rFonts w:ascii="Times New Roman" w:hAnsi="Times New Roman" w:cs="Times New Roman"/>
                <w:sz w:val="24"/>
                <w:szCs w:val="24"/>
              </w:rPr>
            </w:pPr>
          </w:p>
          <w:p w14:paraId="3D2E3329" w14:textId="77777777" w:rsidR="007E6F54" w:rsidRPr="00324315" w:rsidRDefault="007E6F54" w:rsidP="007E6F54">
            <w:pPr>
              <w:rPr>
                <w:rFonts w:ascii="Times New Roman" w:hAnsi="Times New Roman" w:cs="Times New Roman"/>
                <w:sz w:val="24"/>
                <w:szCs w:val="24"/>
              </w:rPr>
            </w:pPr>
          </w:p>
          <w:p w14:paraId="24B3DD2C" w14:textId="77777777" w:rsidR="007E6F54" w:rsidRPr="00324315" w:rsidRDefault="007E6F54" w:rsidP="007E6F54">
            <w:pPr>
              <w:rPr>
                <w:rFonts w:ascii="Times New Roman" w:hAnsi="Times New Roman" w:cs="Times New Roman"/>
                <w:sz w:val="24"/>
                <w:szCs w:val="24"/>
              </w:rPr>
            </w:pPr>
          </w:p>
          <w:p w14:paraId="3C98AE52" w14:textId="77777777" w:rsidR="007E6F54" w:rsidRPr="00324315" w:rsidRDefault="007E6F54" w:rsidP="007E6F54">
            <w:pPr>
              <w:rPr>
                <w:rFonts w:ascii="Times New Roman" w:hAnsi="Times New Roman" w:cs="Times New Roman"/>
                <w:sz w:val="24"/>
                <w:szCs w:val="24"/>
              </w:rPr>
            </w:pPr>
          </w:p>
          <w:p w14:paraId="4CCF8115" w14:textId="77777777" w:rsidR="007E6F54" w:rsidRPr="00324315" w:rsidRDefault="007E6F54" w:rsidP="007E6F54">
            <w:pPr>
              <w:rPr>
                <w:rFonts w:ascii="Times New Roman" w:hAnsi="Times New Roman" w:cs="Times New Roman"/>
                <w:sz w:val="24"/>
                <w:szCs w:val="24"/>
              </w:rPr>
            </w:pPr>
          </w:p>
          <w:p w14:paraId="34C5A416" w14:textId="77777777" w:rsidR="007E6F54" w:rsidRPr="00324315" w:rsidRDefault="007E6F54" w:rsidP="007E6F54">
            <w:pPr>
              <w:rPr>
                <w:rFonts w:ascii="Times New Roman" w:hAnsi="Times New Roman" w:cs="Times New Roman"/>
                <w:sz w:val="24"/>
                <w:szCs w:val="24"/>
              </w:rPr>
            </w:pPr>
          </w:p>
          <w:p w14:paraId="175D9FCD" w14:textId="77777777" w:rsidR="007E6F54" w:rsidRPr="00324315" w:rsidRDefault="007E6F54" w:rsidP="007E6F54">
            <w:pPr>
              <w:rPr>
                <w:rFonts w:ascii="Times New Roman" w:hAnsi="Times New Roman" w:cs="Times New Roman"/>
                <w:sz w:val="24"/>
                <w:szCs w:val="24"/>
              </w:rPr>
            </w:pPr>
          </w:p>
          <w:p w14:paraId="07635C17" w14:textId="77777777" w:rsidR="007E6F54" w:rsidRPr="00324315" w:rsidRDefault="007E6F54" w:rsidP="007E6F54">
            <w:pPr>
              <w:rPr>
                <w:rFonts w:ascii="Times New Roman" w:hAnsi="Times New Roman" w:cs="Times New Roman"/>
                <w:sz w:val="24"/>
                <w:szCs w:val="24"/>
              </w:rPr>
            </w:pPr>
          </w:p>
          <w:p w14:paraId="577D25D1" w14:textId="77777777" w:rsidR="007E6F54" w:rsidRPr="00324315" w:rsidRDefault="007E6F54" w:rsidP="007E6F54">
            <w:pPr>
              <w:rPr>
                <w:rFonts w:ascii="Times New Roman" w:hAnsi="Times New Roman" w:cs="Times New Roman"/>
                <w:sz w:val="24"/>
                <w:szCs w:val="24"/>
              </w:rPr>
            </w:pPr>
          </w:p>
          <w:p w14:paraId="6D17433E" w14:textId="77777777" w:rsidR="007E6F54" w:rsidRPr="00324315" w:rsidRDefault="007E6F54" w:rsidP="007E6F54">
            <w:pPr>
              <w:rPr>
                <w:rFonts w:ascii="Times New Roman" w:hAnsi="Times New Roman" w:cs="Times New Roman"/>
                <w:sz w:val="24"/>
                <w:szCs w:val="24"/>
              </w:rPr>
            </w:pPr>
          </w:p>
          <w:p w14:paraId="6C33A007" w14:textId="77777777" w:rsidR="007E6F54" w:rsidRPr="00324315" w:rsidRDefault="007E6F54" w:rsidP="007E6F54">
            <w:pPr>
              <w:rPr>
                <w:rFonts w:ascii="Times New Roman" w:hAnsi="Times New Roman" w:cs="Times New Roman"/>
                <w:sz w:val="24"/>
                <w:szCs w:val="24"/>
              </w:rPr>
            </w:pPr>
          </w:p>
          <w:p w14:paraId="7C71F831" w14:textId="77777777" w:rsidR="007E6F54" w:rsidRPr="00324315" w:rsidRDefault="007E6F54" w:rsidP="007E6F54">
            <w:pPr>
              <w:rPr>
                <w:rFonts w:ascii="Times New Roman" w:hAnsi="Times New Roman" w:cs="Times New Roman"/>
                <w:sz w:val="24"/>
                <w:szCs w:val="24"/>
              </w:rPr>
            </w:pPr>
          </w:p>
          <w:p w14:paraId="48CB2C0B" w14:textId="77777777" w:rsidR="007E6F54" w:rsidRPr="00324315" w:rsidRDefault="007E6F54" w:rsidP="007E6F54">
            <w:pPr>
              <w:rPr>
                <w:rFonts w:ascii="Times New Roman" w:hAnsi="Times New Roman" w:cs="Times New Roman"/>
                <w:sz w:val="24"/>
                <w:szCs w:val="24"/>
              </w:rPr>
            </w:pPr>
          </w:p>
          <w:p w14:paraId="29E64A51" w14:textId="77777777" w:rsidR="007E6F54" w:rsidRPr="00324315" w:rsidRDefault="007E6F54" w:rsidP="007E6F54">
            <w:pPr>
              <w:rPr>
                <w:rFonts w:ascii="Times New Roman" w:hAnsi="Times New Roman" w:cs="Times New Roman"/>
                <w:sz w:val="24"/>
                <w:szCs w:val="24"/>
              </w:rPr>
            </w:pPr>
          </w:p>
          <w:p w14:paraId="4C80DD78" w14:textId="77777777" w:rsidR="007E6F54" w:rsidRPr="00324315" w:rsidRDefault="007E6F54" w:rsidP="007E6F54">
            <w:pPr>
              <w:rPr>
                <w:rFonts w:ascii="Times New Roman" w:hAnsi="Times New Roman" w:cs="Times New Roman"/>
                <w:sz w:val="24"/>
                <w:szCs w:val="24"/>
              </w:rPr>
            </w:pPr>
          </w:p>
          <w:p w14:paraId="2A9C1675" w14:textId="77777777" w:rsidR="007E6F54" w:rsidRPr="00324315" w:rsidRDefault="007E6F54" w:rsidP="007E6F54">
            <w:pPr>
              <w:rPr>
                <w:rFonts w:ascii="Times New Roman" w:hAnsi="Times New Roman" w:cs="Times New Roman"/>
                <w:sz w:val="24"/>
                <w:szCs w:val="24"/>
              </w:rPr>
            </w:pPr>
          </w:p>
          <w:p w14:paraId="1199E47B" w14:textId="77777777" w:rsidR="007E6F54" w:rsidRPr="00324315" w:rsidRDefault="007E6F54" w:rsidP="007E6F54">
            <w:pPr>
              <w:rPr>
                <w:rFonts w:ascii="Times New Roman" w:hAnsi="Times New Roman" w:cs="Times New Roman"/>
                <w:sz w:val="24"/>
                <w:szCs w:val="24"/>
              </w:rPr>
            </w:pPr>
          </w:p>
          <w:p w14:paraId="031EC3C5" w14:textId="77777777" w:rsidR="007E6F54" w:rsidRPr="00324315" w:rsidRDefault="007E6F54" w:rsidP="007E6F54">
            <w:pPr>
              <w:rPr>
                <w:rFonts w:ascii="Times New Roman" w:hAnsi="Times New Roman" w:cs="Times New Roman"/>
                <w:sz w:val="24"/>
                <w:szCs w:val="24"/>
              </w:rPr>
            </w:pPr>
          </w:p>
          <w:p w14:paraId="635AC470" w14:textId="77777777" w:rsidR="007E6F54" w:rsidRPr="00324315" w:rsidRDefault="007E6F54" w:rsidP="007E6F54">
            <w:pPr>
              <w:rPr>
                <w:rFonts w:ascii="Times New Roman" w:hAnsi="Times New Roman" w:cs="Times New Roman"/>
                <w:sz w:val="24"/>
                <w:szCs w:val="24"/>
              </w:rPr>
            </w:pPr>
          </w:p>
          <w:p w14:paraId="47F34B6A" w14:textId="77777777" w:rsidR="007E6F54" w:rsidRPr="00324315" w:rsidRDefault="007E6F54" w:rsidP="007E6F54">
            <w:pPr>
              <w:rPr>
                <w:rFonts w:ascii="Times New Roman" w:hAnsi="Times New Roman" w:cs="Times New Roman"/>
                <w:sz w:val="24"/>
                <w:szCs w:val="24"/>
              </w:rPr>
            </w:pPr>
          </w:p>
          <w:p w14:paraId="5B3A54A2" w14:textId="77777777" w:rsidR="007E6F54" w:rsidRPr="00324315" w:rsidRDefault="007E6F54" w:rsidP="007E6F54">
            <w:pPr>
              <w:rPr>
                <w:rFonts w:ascii="Times New Roman" w:hAnsi="Times New Roman" w:cs="Times New Roman"/>
                <w:sz w:val="24"/>
                <w:szCs w:val="24"/>
              </w:rPr>
            </w:pPr>
          </w:p>
          <w:p w14:paraId="48E553B6" w14:textId="77777777" w:rsidR="007E6F54" w:rsidRPr="00324315" w:rsidRDefault="007E6F54" w:rsidP="007E6F54">
            <w:pPr>
              <w:rPr>
                <w:rFonts w:ascii="Times New Roman" w:hAnsi="Times New Roman" w:cs="Times New Roman"/>
                <w:sz w:val="24"/>
                <w:szCs w:val="24"/>
              </w:rPr>
            </w:pPr>
          </w:p>
          <w:p w14:paraId="295398E9" w14:textId="77777777" w:rsidR="007E6F54" w:rsidRPr="00324315" w:rsidRDefault="007E6F54" w:rsidP="007E6F54">
            <w:pPr>
              <w:rPr>
                <w:rFonts w:ascii="Times New Roman" w:hAnsi="Times New Roman" w:cs="Times New Roman"/>
                <w:sz w:val="24"/>
                <w:szCs w:val="24"/>
              </w:rPr>
            </w:pPr>
          </w:p>
          <w:p w14:paraId="2DCC188E" w14:textId="77777777" w:rsidR="007E6F54" w:rsidRPr="00324315" w:rsidRDefault="007E6F54" w:rsidP="007E6F54">
            <w:pPr>
              <w:rPr>
                <w:rFonts w:ascii="Times New Roman" w:hAnsi="Times New Roman" w:cs="Times New Roman"/>
                <w:sz w:val="24"/>
                <w:szCs w:val="24"/>
              </w:rPr>
            </w:pPr>
          </w:p>
          <w:p w14:paraId="7853A349" w14:textId="77777777" w:rsidR="007E6F54" w:rsidRPr="00324315" w:rsidRDefault="007E6F54" w:rsidP="007E6F54">
            <w:pPr>
              <w:rPr>
                <w:rFonts w:ascii="Times New Roman" w:hAnsi="Times New Roman" w:cs="Times New Roman"/>
                <w:sz w:val="24"/>
                <w:szCs w:val="24"/>
              </w:rPr>
            </w:pPr>
          </w:p>
          <w:p w14:paraId="166C3CCC" w14:textId="77777777" w:rsidR="007E6F54" w:rsidRPr="00324315" w:rsidRDefault="007E6F54" w:rsidP="007E6F54">
            <w:pPr>
              <w:rPr>
                <w:rFonts w:ascii="Times New Roman" w:hAnsi="Times New Roman" w:cs="Times New Roman"/>
                <w:sz w:val="24"/>
                <w:szCs w:val="24"/>
              </w:rPr>
            </w:pPr>
          </w:p>
          <w:p w14:paraId="3134D0B6" w14:textId="77777777" w:rsidR="007E6F54" w:rsidRPr="00324315" w:rsidRDefault="007E6F54" w:rsidP="007E6F54">
            <w:pPr>
              <w:rPr>
                <w:rFonts w:ascii="Times New Roman" w:hAnsi="Times New Roman" w:cs="Times New Roman"/>
                <w:sz w:val="24"/>
                <w:szCs w:val="24"/>
              </w:rPr>
            </w:pPr>
          </w:p>
          <w:p w14:paraId="6A55E435" w14:textId="77777777" w:rsidR="007E6F54" w:rsidRPr="00324315" w:rsidRDefault="007E6F54" w:rsidP="007E6F54">
            <w:pPr>
              <w:rPr>
                <w:rFonts w:ascii="Times New Roman" w:hAnsi="Times New Roman" w:cs="Times New Roman"/>
                <w:sz w:val="24"/>
                <w:szCs w:val="24"/>
              </w:rPr>
            </w:pPr>
          </w:p>
          <w:p w14:paraId="21806F92" w14:textId="77777777" w:rsidR="007E6F54" w:rsidRPr="00324315" w:rsidRDefault="007E6F54" w:rsidP="007E6F54">
            <w:pPr>
              <w:rPr>
                <w:rFonts w:ascii="Times New Roman" w:hAnsi="Times New Roman" w:cs="Times New Roman"/>
                <w:sz w:val="24"/>
                <w:szCs w:val="24"/>
              </w:rPr>
            </w:pPr>
          </w:p>
          <w:p w14:paraId="6225327C" w14:textId="77777777" w:rsidR="007E6F54" w:rsidRPr="00324315" w:rsidRDefault="007E6F54" w:rsidP="007E6F54">
            <w:pPr>
              <w:rPr>
                <w:rFonts w:ascii="Times New Roman" w:hAnsi="Times New Roman" w:cs="Times New Roman"/>
                <w:sz w:val="24"/>
                <w:szCs w:val="24"/>
              </w:rPr>
            </w:pPr>
          </w:p>
          <w:p w14:paraId="21CB1A4F" w14:textId="77777777" w:rsidR="007E6F54" w:rsidRPr="00324315" w:rsidRDefault="007E6F54" w:rsidP="007E6F54">
            <w:pPr>
              <w:rPr>
                <w:rFonts w:ascii="Times New Roman" w:hAnsi="Times New Roman" w:cs="Times New Roman"/>
                <w:sz w:val="24"/>
                <w:szCs w:val="24"/>
              </w:rPr>
            </w:pPr>
          </w:p>
          <w:p w14:paraId="4BD5443B" w14:textId="77777777" w:rsidR="007E6F54" w:rsidRPr="00324315" w:rsidRDefault="007E6F54" w:rsidP="007E6F54">
            <w:pPr>
              <w:rPr>
                <w:rFonts w:ascii="Times New Roman" w:hAnsi="Times New Roman" w:cs="Times New Roman"/>
                <w:sz w:val="24"/>
                <w:szCs w:val="24"/>
              </w:rPr>
            </w:pPr>
          </w:p>
          <w:p w14:paraId="6CFC07DB" w14:textId="77777777" w:rsidR="007E6F54" w:rsidRPr="00324315" w:rsidRDefault="007E6F54" w:rsidP="007E6F54">
            <w:pPr>
              <w:rPr>
                <w:rFonts w:ascii="Times New Roman" w:hAnsi="Times New Roman" w:cs="Times New Roman"/>
                <w:sz w:val="24"/>
                <w:szCs w:val="24"/>
              </w:rPr>
            </w:pPr>
          </w:p>
          <w:p w14:paraId="15BD9AC7" w14:textId="77777777" w:rsidR="007E6F54" w:rsidRPr="00324315" w:rsidRDefault="007E6F54" w:rsidP="007E6F54">
            <w:pPr>
              <w:rPr>
                <w:rFonts w:ascii="Times New Roman" w:hAnsi="Times New Roman" w:cs="Times New Roman"/>
                <w:sz w:val="24"/>
                <w:szCs w:val="24"/>
              </w:rPr>
            </w:pPr>
          </w:p>
          <w:p w14:paraId="1E51D260" w14:textId="77777777" w:rsidR="007E6F54" w:rsidRPr="00324315" w:rsidRDefault="007E6F54" w:rsidP="007E6F54">
            <w:pPr>
              <w:rPr>
                <w:rFonts w:ascii="Times New Roman" w:hAnsi="Times New Roman" w:cs="Times New Roman"/>
                <w:sz w:val="24"/>
                <w:szCs w:val="24"/>
              </w:rPr>
            </w:pPr>
          </w:p>
          <w:p w14:paraId="53A40F37" w14:textId="77777777" w:rsidR="007E6F54" w:rsidRPr="00324315" w:rsidRDefault="007E6F54" w:rsidP="007E6F54">
            <w:pPr>
              <w:rPr>
                <w:rFonts w:ascii="Times New Roman" w:hAnsi="Times New Roman" w:cs="Times New Roman"/>
                <w:sz w:val="24"/>
                <w:szCs w:val="24"/>
              </w:rPr>
            </w:pPr>
          </w:p>
          <w:p w14:paraId="56858891" w14:textId="77777777" w:rsidR="007E6F54" w:rsidRPr="00324315" w:rsidRDefault="007E6F54" w:rsidP="007E6F54">
            <w:pPr>
              <w:rPr>
                <w:rFonts w:ascii="Times New Roman" w:hAnsi="Times New Roman" w:cs="Times New Roman"/>
                <w:sz w:val="24"/>
                <w:szCs w:val="24"/>
              </w:rPr>
            </w:pPr>
          </w:p>
          <w:p w14:paraId="5DA4DF79" w14:textId="77777777" w:rsidR="007E6F54" w:rsidRPr="00324315" w:rsidRDefault="007E6F54" w:rsidP="007E6F54">
            <w:pPr>
              <w:rPr>
                <w:rFonts w:ascii="Times New Roman" w:hAnsi="Times New Roman" w:cs="Times New Roman"/>
                <w:sz w:val="24"/>
                <w:szCs w:val="24"/>
              </w:rPr>
            </w:pPr>
          </w:p>
          <w:p w14:paraId="5219A197" w14:textId="77777777" w:rsidR="007E6F54" w:rsidRPr="00324315" w:rsidRDefault="007E6F54" w:rsidP="007E6F54">
            <w:pPr>
              <w:rPr>
                <w:rFonts w:ascii="Times New Roman" w:hAnsi="Times New Roman" w:cs="Times New Roman"/>
                <w:sz w:val="24"/>
                <w:szCs w:val="24"/>
              </w:rPr>
            </w:pPr>
          </w:p>
          <w:p w14:paraId="07B6ACDD" w14:textId="77777777" w:rsidR="007E6F54" w:rsidRPr="00324315" w:rsidRDefault="007E6F54" w:rsidP="007E6F54">
            <w:pPr>
              <w:rPr>
                <w:rFonts w:ascii="Times New Roman" w:hAnsi="Times New Roman" w:cs="Times New Roman"/>
                <w:sz w:val="24"/>
                <w:szCs w:val="24"/>
              </w:rPr>
            </w:pPr>
          </w:p>
          <w:p w14:paraId="6CAEA50B" w14:textId="77777777" w:rsidR="007E6F54" w:rsidRPr="00324315" w:rsidRDefault="007E6F54" w:rsidP="007E6F54">
            <w:pPr>
              <w:rPr>
                <w:rFonts w:ascii="Times New Roman" w:hAnsi="Times New Roman" w:cs="Times New Roman"/>
                <w:sz w:val="24"/>
                <w:szCs w:val="24"/>
              </w:rPr>
            </w:pPr>
          </w:p>
          <w:p w14:paraId="286EEE16" w14:textId="77777777" w:rsidR="007E6F54" w:rsidRPr="00324315" w:rsidRDefault="007E6F54" w:rsidP="007E6F54">
            <w:pPr>
              <w:rPr>
                <w:rFonts w:ascii="Times New Roman" w:hAnsi="Times New Roman" w:cs="Times New Roman"/>
                <w:sz w:val="24"/>
                <w:szCs w:val="24"/>
              </w:rPr>
            </w:pPr>
          </w:p>
          <w:p w14:paraId="7AB2A278" w14:textId="77777777" w:rsidR="007E6F54" w:rsidRPr="00324315" w:rsidRDefault="007E6F54" w:rsidP="007E6F54">
            <w:pPr>
              <w:rPr>
                <w:rFonts w:ascii="Times New Roman" w:hAnsi="Times New Roman" w:cs="Times New Roman"/>
                <w:sz w:val="24"/>
                <w:szCs w:val="24"/>
              </w:rPr>
            </w:pPr>
          </w:p>
          <w:p w14:paraId="7E3E6DED" w14:textId="77777777" w:rsidR="007E6F54" w:rsidRPr="00324315" w:rsidRDefault="007E6F54" w:rsidP="007E6F54">
            <w:pPr>
              <w:rPr>
                <w:rFonts w:ascii="Times New Roman" w:hAnsi="Times New Roman" w:cs="Times New Roman"/>
                <w:sz w:val="24"/>
                <w:szCs w:val="24"/>
              </w:rPr>
            </w:pPr>
          </w:p>
          <w:p w14:paraId="4F0AFF4F" w14:textId="77777777" w:rsidR="007E6F54" w:rsidRPr="00324315" w:rsidRDefault="007E6F54" w:rsidP="007E6F54">
            <w:pPr>
              <w:rPr>
                <w:rFonts w:ascii="Times New Roman" w:hAnsi="Times New Roman" w:cs="Times New Roman"/>
                <w:sz w:val="24"/>
                <w:szCs w:val="24"/>
              </w:rPr>
            </w:pPr>
          </w:p>
          <w:p w14:paraId="4FA693AF" w14:textId="77777777" w:rsidR="007E6F54" w:rsidRPr="00324315" w:rsidRDefault="007E6F54" w:rsidP="007E6F54">
            <w:pPr>
              <w:rPr>
                <w:rFonts w:ascii="Times New Roman" w:hAnsi="Times New Roman" w:cs="Times New Roman"/>
                <w:sz w:val="24"/>
                <w:szCs w:val="24"/>
              </w:rPr>
            </w:pPr>
          </w:p>
          <w:p w14:paraId="33BEA383" w14:textId="77777777" w:rsidR="007E6F54" w:rsidRPr="00324315" w:rsidRDefault="007E6F54" w:rsidP="007E6F54">
            <w:pPr>
              <w:rPr>
                <w:rFonts w:ascii="Times New Roman" w:hAnsi="Times New Roman" w:cs="Times New Roman"/>
                <w:sz w:val="24"/>
                <w:szCs w:val="24"/>
              </w:rPr>
            </w:pPr>
          </w:p>
          <w:p w14:paraId="19590EE8" w14:textId="77777777" w:rsidR="007E6F54" w:rsidRPr="00324315" w:rsidRDefault="007E6F54" w:rsidP="007E6F54">
            <w:pPr>
              <w:rPr>
                <w:rFonts w:ascii="Times New Roman" w:hAnsi="Times New Roman" w:cs="Times New Roman"/>
                <w:sz w:val="24"/>
                <w:szCs w:val="24"/>
              </w:rPr>
            </w:pPr>
          </w:p>
          <w:p w14:paraId="1551FF01" w14:textId="77777777" w:rsidR="007E6F54" w:rsidRPr="00324315" w:rsidRDefault="007E6F54" w:rsidP="007E6F54">
            <w:pPr>
              <w:rPr>
                <w:rFonts w:ascii="Times New Roman" w:hAnsi="Times New Roman" w:cs="Times New Roman"/>
                <w:sz w:val="24"/>
                <w:szCs w:val="24"/>
              </w:rPr>
            </w:pPr>
          </w:p>
          <w:p w14:paraId="5C3CBD9C" w14:textId="77777777" w:rsidR="007E6F54" w:rsidRPr="00324315" w:rsidRDefault="007E6F54" w:rsidP="007E6F54">
            <w:pPr>
              <w:rPr>
                <w:rFonts w:ascii="Times New Roman" w:hAnsi="Times New Roman" w:cs="Times New Roman"/>
                <w:sz w:val="24"/>
                <w:szCs w:val="24"/>
              </w:rPr>
            </w:pPr>
          </w:p>
          <w:p w14:paraId="12F52DF1" w14:textId="77777777" w:rsidR="007E6F54" w:rsidRPr="00324315" w:rsidRDefault="007E6F54" w:rsidP="007E6F54">
            <w:pPr>
              <w:rPr>
                <w:rFonts w:ascii="Times New Roman" w:hAnsi="Times New Roman" w:cs="Times New Roman"/>
                <w:sz w:val="24"/>
                <w:szCs w:val="24"/>
              </w:rPr>
            </w:pPr>
          </w:p>
          <w:p w14:paraId="76C2BB14" w14:textId="77777777" w:rsidR="007E6F54" w:rsidRPr="00324315" w:rsidRDefault="007E6F54" w:rsidP="007E6F54">
            <w:pPr>
              <w:rPr>
                <w:rFonts w:ascii="Times New Roman" w:hAnsi="Times New Roman" w:cs="Times New Roman"/>
                <w:sz w:val="24"/>
                <w:szCs w:val="24"/>
              </w:rPr>
            </w:pPr>
          </w:p>
          <w:p w14:paraId="748E5857" w14:textId="77777777" w:rsidR="007E6F54" w:rsidRPr="00324315" w:rsidRDefault="007E6F54" w:rsidP="007E6F54">
            <w:pPr>
              <w:rPr>
                <w:rFonts w:ascii="Times New Roman" w:hAnsi="Times New Roman" w:cs="Times New Roman"/>
                <w:sz w:val="24"/>
                <w:szCs w:val="24"/>
              </w:rPr>
            </w:pPr>
          </w:p>
          <w:p w14:paraId="4C04BAA2" w14:textId="77777777" w:rsidR="007E6F54" w:rsidRPr="00324315" w:rsidRDefault="007E6F54" w:rsidP="007E6F54">
            <w:pPr>
              <w:rPr>
                <w:rFonts w:ascii="Times New Roman" w:hAnsi="Times New Roman" w:cs="Times New Roman"/>
                <w:sz w:val="24"/>
                <w:szCs w:val="24"/>
              </w:rPr>
            </w:pPr>
          </w:p>
          <w:p w14:paraId="6AF03917" w14:textId="77777777" w:rsidR="007E6F54" w:rsidRPr="00324315" w:rsidRDefault="007E6F54" w:rsidP="007E6F54">
            <w:pPr>
              <w:rPr>
                <w:rFonts w:ascii="Times New Roman" w:hAnsi="Times New Roman" w:cs="Times New Roman"/>
                <w:sz w:val="24"/>
                <w:szCs w:val="24"/>
              </w:rPr>
            </w:pPr>
          </w:p>
          <w:p w14:paraId="0AE34BF6" w14:textId="77777777" w:rsidR="007E6F54" w:rsidRPr="00324315" w:rsidRDefault="007E6F54" w:rsidP="007E6F54">
            <w:pPr>
              <w:rPr>
                <w:rFonts w:ascii="Times New Roman" w:hAnsi="Times New Roman" w:cs="Times New Roman"/>
                <w:sz w:val="24"/>
                <w:szCs w:val="24"/>
              </w:rPr>
            </w:pPr>
          </w:p>
          <w:p w14:paraId="63BF8DC3" w14:textId="77777777" w:rsidR="007E6F54" w:rsidRPr="00324315" w:rsidRDefault="007E6F54" w:rsidP="007E6F54">
            <w:pPr>
              <w:rPr>
                <w:rFonts w:ascii="Times New Roman" w:hAnsi="Times New Roman" w:cs="Times New Roman"/>
                <w:sz w:val="24"/>
                <w:szCs w:val="24"/>
              </w:rPr>
            </w:pPr>
          </w:p>
          <w:p w14:paraId="1CF89A41" w14:textId="77777777" w:rsidR="007E6F54" w:rsidRPr="00324315" w:rsidRDefault="007E6F54" w:rsidP="007E6F54">
            <w:pPr>
              <w:rPr>
                <w:rFonts w:ascii="Times New Roman" w:hAnsi="Times New Roman" w:cs="Times New Roman"/>
                <w:sz w:val="24"/>
                <w:szCs w:val="24"/>
              </w:rPr>
            </w:pPr>
          </w:p>
          <w:p w14:paraId="2443E04A" w14:textId="77777777" w:rsidR="007E6F54" w:rsidRPr="00324315" w:rsidRDefault="007E6F54" w:rsidP="007E6F54">
            <w:pPr>
              <w:rPr>
                <w:rFonts w:ascii="Times New Roman" w:hAnsi="Times New Roman" w:cs="Times New Roman"/>
                <w:sz w:val="24"/>
                <w:szCs w:val="24"/>
              </w:rPr>
            </w:pPr>
          </w:p>
          <w:p w14:paraId="204EB659" w14:textId="77777777" w:rsidR="007E6F54" w:rsidRPr="00324315" w:rsidRDefault="007E6F54" w:rsidP="007E6F54">
            <w:pPr>
              <w:rPr>
                <w:rFonts w:ascii="Times New Roman" w:hAnsi="Times New Roman" w:cs="Times New Roman"/>
                <w:sz w:val="24"/>
                <w:szCs w:val="24"/>
              </w:rPr>
            </w:pPr>
          </w:p>
          <w:p w14:paraId="440587D6" w14:textId="77777777" w:rsidR="007E6F54" w:rsidRPr="00324315" w:rsidRDefault="007E6F54" w:rsidP="007E6F54">
            <w:pPr>
              <w:rPr>
                <w:rFonts w:ascii="Times New Roman" w:hAnsi="Times New Roman" w:cs="Times New Roman"/>
                <w:sz w:val="24"/>
                <w:szCs w:val="24"/>
              </w:rPr>
            </w:pPr>
          </w:p>
          <w:p w14:paraId="1AF8087A" w14:textId="77777777" w:rsidR="007E6F54" w:rsidRPr="00324315" w:rsidRDefault="007E6F54" w:rsidP="007E6F54">
            <w:pPr>
              <w:rPr>
                <w:rFonts w:ascii="Times New Roman" w:hAnsi="Times New Roman" w:cs="Times New Roman"/>
                <w:sz w:val="24"/>
                <w:szCs w:val="24"/>
              </w:rPr>
            </w:pPr>
          </w:p>
          <w:p w14:paraId="38F53DB9" w14:textId="77777777" w:rsidR="007E6F54" w:rsidRPr="00324315" w:rsidRDefault="007E6F54" w:rsidP="007E6F54">
            <w:pPr>
              <w:rPr>
                <w:rFonts w:ascii="Times New Roman" w:hAnsi="Times New Roman" w:cs="Times New Roman"/>
                <w:sz w:val="24"/>
                <w:szCs w:val="24"/>
              </w:rPr>
            </w:pPr>
          </w:p>
          <w:p w14:paraId="329CD923" w14:textId="77777777" w:rsidR="007E6F54" w:rsidRPr="00324315" w:rsidRDefault="007E6F54" w:rsidP="007E6F54">
            <w:pPr>
              <w:rPr>
                <w:rFonts w:ascii="Times New Roman" w:hAnsi="Times New Roman" w:cs="Times New Roman"/>
                <w:sz w:val="24"/>
                <w:szCs w:val="24"/>
              </w:rPr>
            </w:pPr>
          </w:p>
          <w:p w14:paraId="654F8BDD" w14:textId="77777777" w:rsidR="007E6F54" w:rsidRPr="00324315" w:rsidRDefault="007E6F54" w:rsidP="007E6F54">
            <w:pPr>
              <w:rPr>
                <w:rFonts w:ascii="Times New Roman" w:hAnsi="Times New Roman" w:cs="Times New Roman"/>
                <w:sz w:val="24"/>
                <w:szCs w:val="24"/>
              </w:rPr>
            </w:pPr>
          </w:p>
          <w:p w14:paraId="37DB8FAF" w14:textId="77777777" w:rsidR="007E6F54" w:rsidRPr="00324315" w:rsidRDefault="007E6F54" w:rsidP="007E6F54">
            <w:pPr>
              <w:rPr>
                <w:rFonts w:ascii="Times New Roman" w:hAnsi="Times New Roman" w:cs="Times New Roman"/>
                <w:sz w:val="24"/>
                <w:szCs w:val="24"/>
              </w:rPr>
            </w:pPr>
          </w:p>
          <w:p w14:paraId="7D066345" w14:textId="77777777" w:rsidR="007E6F54" w:rsidRPr="00324315" w:rsidRDefault="007E6F54" w:rsidP="007E6F54">
            <w:pPr>
              <w:rPr>
                <w:rFonts w:ascii="Times New Roman" w:hAnsi="Times New Roman" w:cs="Times New Roman"/>
                <w:sz w:val="24"/>
                <w:szCs w:val="24"/>
              </w:rPr>
            </w:pPr>
          </w:p>
          <w:p w14:paraId="21E02000" w14:textId="77777777" w:rsidR="007E6F54" w:rsidRPr="00324315" w:rsidRDefault="007E6F54" w:rsidP="007E6F54">
            <w:pPr>
              <w:rPr>
                <w:rFonts w:ascii="Times New Roman" w:hAnsi="Times New Roman" w:cs="Times New Roman"/>
                <w:sz w:val="24"/>
                <w:szCs w:val="24"/>
              </w:rPr>
            </w:pPr>
          </w:p>
          <w:p w14:paraId="528A4A71" w14:textId="77777777" w:rsidR="007E6F54" w:rsidRPr="00324315" w:rsidRDefault="007E6F54" w:rsidP="007E6F54">
            <w:pPr>
              <w:rPr>
                <w:rFonts w:ascii="Times New Roman" w:hAnsi="Times New Roman" w:cs="Times New Roman"/>
                <w:sz w:val="24"/>
                <w:szCs w:val="24"/>
              </w:rPr>
            </w:pPr>
          </w:p>
          <w:p w14:paraId="25D55B29" w14:textId="77777777" w:rsidR="007E6F54" w:rsidRPr="00324315" w:rsidRDefault="007E6F54" w:rsidP="007E6F54">
            <w:pPr>
              <w:rPr>
                <w:rFonts w:ascii="Times New Roman" w:hAnsi="Times New Roman" w:cs="Times New Roman"/>
                <w:sz w:val="24"/>
                <w:szCs w:val="24"/>
              </w:rPr>
            </w:pPr>
          </w:p>
          <w:p w14:paraId="70B9BF8C" w14:textId="77777777" w:rsidR="007E6F54" w:rsidRPr="00324315" w:rsidRDefault="007E6F54" w:rsidP="007E6F54">
            <w:pPr>
              <w:rPr>
                <w:rFonts w:ascii="Times New Roman" w:hAnsi="Times New Roman" w:cs="Times New Roman"/>
                <w:sz w:val="24"/>
                <w:szCs w:val="24"/>
              </w:rPr>
            </w:pPr>
          </w:p>
          <w:p w14:paraId="7EB13452" w14:textId="77777777" w:rsidR="007E6F54" w:rsidRPr="00324315" w:rsidRDefault="007E6F54" w:rsidP="007E6F54">
            <w:pPr>
              <w:rPr>
                <w:rFonts w:ascii="Times New Roman" w:hAnsi="Times New Roman" w:cs="Times New Roman"/>
                <w:sz w:val="24"/>
                <w:szCs w:val="24"/>
              </w:rPr>
            </w:pPr>
          </w:p>
          <w:p w14:paraId="7E81BFE4" w14:textId="77777777" w:rsidR="007E6F54" w:rsidRPr="00324315" w:rsidRDefault="007E6F54" w:rsidP="007E6F54">
            <w:pPr>
              <w:rPr>
                <w:rFonts w:ascii="Times New Roman" w:hAnsi="Times New Roman" w:cs="Times New Roman"/>
                <w:sz w:val="24"/>
                <w:szCs w:val="24"/>
              </w:rPr>
            </w:pPr>
          </w:p>
          <w:p w14:paraId="0E7BE5D4" w14:textId="77777777" w:rsidR="007E6F54" w:rsidRPr="00324315" w:rsidRDefault="007E6F54" w:rsidP="007E6F54">
            <w:pPr>
              <w:rPr>
                <w:rFonts w:ascii="Times New Roman" w:hAnsi="Times New Roman" w:cs="Times New Roman"/>
                <w:sz w:val="24"/>
                <w:szCs w:val="24"/>
              </w:rPr>
            </w:pPr>
          </w:p>
          <w:p w14:paraId="2C487DB8" w14:textId="77777777" w:rsidR="007E6F54" w:rsidRPr="00324315" w:rsidRDefault="007E6F54" w:rsidP="007E6F54">
            <w:pPr>
              <w:rPr>
                <w:rFonts w:ascii="Times New Roman" w:hAnsi="Times New Roman" w:cs="Times New Roman"/>
                <w:sz w:val="24"/>
                <w:szCs w:val="24"/>
              </w:rPr>
            </w:pPr>
          </w:p>
          <w:p w14:paraId="5F0622CC" w14:textId="77777777" w:rsidR="007E6F54" w:rsidRPr="00324315" w:rsidRDefault="007E6F54" w:rsidP="007E6F54">
            <w:pPr>
              <w:rPr>
                <w:rFonts w:ascii="Times New Roman" w:hAnsi="Times New Roman" w:cs="Times New Roman"/>
                <w:sz w:val="24"/>
                <w:szCs w:val="24"/>
              </w:rPr>
            </w:pPr>
          </w:p>
          <w:p w14:paraId="091D5E2C" w14:textId="77777777" w:rsidR="007E6F54" w:rsidRPr="00324315" w:rsidRDefault="007E6F54" w:rsidP="007E6F54">
            <w:pPr>
              <w:rPr>
                <w:rFonts w:ascii="Times New Roman" w:hAnsi="Times New Roman" w:cs="Times New Roman"/>
                <w:sz w:val="24"/>
                <w:szCs w:val="24"/>
              </w:rPr>
            </w:pPr>
          </w:p>
          <w:p w14:paraId="7087DFF0" w14:textId="77777777" w:rsidR="007E6F54" w:rsidRPr="00324315" w:rsidRDefault="007E6F54" w:rsidP="007E6F54">
            <w:pPr>
              <w:rPr>
                <w:rFonts w:ascii="Times New Roman" w:hAnsi="Times New Roman" w:cs="Times New Roman"/>
                <w:sz w:val="24"/>
                <w:szCs w:val="24"/>
              </w:rPr>
            </w:pPr>
          </w:p>
          <w:p w14:paraId="4E176072" w14:textId="77777777" w:rsidR="007E6F54" w:rsidRPr="00324315" w:rsidRDefault="007E6F54" w:rsidP="007E6F54">
            <w:pPr>
              <w:rPr>
                <w:rFonts w:ascii="Times New Roman" w:hAnsi="Times New Roman" w:cs="Times New Roman"/>
                <w:sz w:val="24"/>
                <w:szCs w:val="24"/>
              </w:rPr>
            </w:pPr>
          </w:p>
          <w:p w14:paraId="136A2891" w14:textId="77777777" w:rsidR="007E6F54" w:rsidRPr="00324315" w:rsidRDefault="007E6F54" w:rsidP="007E6F54">
            <w:pPr>
              <w:rPr>
                <w:rFonts w:ascii="Times New Roman" w:hAnsi="Times New Roman" w:cs="Times New Roman"/>
                <w:sz w:val="24"/>
                <w:szCs w:val="24"/>
              </w:rPr>
            </w:pPr>
          </w:p>
          <w:p w14:paraId="6662081C" w14:textId="77777777" w:rsidR="007E6F54" w:rsidRPr="00324315" w:rsidRDefault="007E6F54" w:rsidP="007E6F54">
            <w:pPr>
              <w:rPr>
                <w:rFonts w:ascii="Times New Roman" w:hAnsi="Times New Roman" w:cs="Times New Roman"/>
                <w:sz w:val="24"/>
                <w:szCs w:val="24"/>
              </w:rPr>
            </w:pPr>
          </w:p>
          <w:p w14:paraId="280F9FFE" w14:textId="77777777" w:rsidR="007E6F54" w:rsidRPr="00324315" w:rsidRDefault="007E6F54" w:rsidP="007E6F54">
            <w:pPr>
              <w:rPr>
                <w:rFonts w:ascii="Times New Roman" w:hAnsi="Times New Roman" w:cs="Times New Roman"/>
                <w:sz w:val="24"/>
                <w:szCs w:val="24"/>
              </w:rPr>
            </w:pPr>
          </w:p>
          <w:p w14:paraId="221A1696" w14:textId="77777777" w:rsidR="007E6F54" w:rsidRPr="00324315" w:rsidRDefault="007E6F54" w:rsidP="007E6F54">
            <w:pPr>
              <w:rPr>
                <w:rFonts w:ascii="Times New Roman" w:hAnsi="Times New Roman" w:cs="Times New Roman"/>
                <w:sz w:val="24"/>
                <w:szCs w:val="24"/>
              </w:rPr>
            </w:pPr>
          </w:p>
          <w:p w14:paraId="1BF22144" w14:textId="77777777" w:rsidR="007E6F54" w:rsidRPr="00324315" w:rsidRDefault="007E6F54" w:rsidP="007E6F54">
            <w:pPr>
              <w:rPr>
                <w:rFonts w:ascii="Times New Roman" w:hAnsi="Times New Roman" w:cs="Times New Roman"/>
                <w:sz w:val="24"/>
                <w:szCs w:val="24"/>
              </w:rPr>
            </w:pPr>
          </w:p>
          <w:p w14:paraId="2E5D6394" w14:textId="77777777" w:rsidR="007E6F54" w:rsidRPr="00324315" w:rsidRDefault="007E6F54" w:rsidP="007E6F54">
            <w:pPr>
              <w:rPr>
                <w:rFonts w:ascii="Times New Roman" w:hAnsi="Times New Roman" w:cs="Times New Roman"/>
                <w:sz w:val="24"/>
                <w:szCs w:val="24"/>
              </w:rPr>
            </w:pPr>
          </w:p>
          <w:p w14:paraId="0F2BE2AC" w14:textId="77777777" w:rsidR="007E6F54" w:rsidRPr="00324315" w:rsidRDefault="007E6F54" w:rsidP="007E6F54">
            <w:pPr>
              <w:rPr>
                <w:rFonts w:ascii="Times New Roman" w:hAnsi="Times New Roman" w:cs="Times New Roman"/>
                <w:sz w:val="24"/>
                <w:szCs w:val="24"/>
              </w:rPr>
            </w:pPr>
          </w:p>
          <w:p w14:paraId="0C589F28" w14:textId="77777777" w:rsidR="007E6F54" w:rsidRPr="00324315" w:rsidRDefault="007E6F54" w:rsidP="007E6F54">
            <w:pPr>
              <w:rPr>
                <w:rFonts w:ascii="Times New Roman" w:hAnsi="Times New Roman" w:cs="Times New Roman"/>
                <w:sz w:val="24"/>
                <w:szCs w:val="24"/>
              </w:rPr>
            </w:pPr>
          </w:p>
          <w:p w14:paraId="0B834231" w14:textId="77777777" w:rsidR="007E6F54" w:rsidRPr="00324315" w:rsidRDefault="007E6F54" w:rsidP="007E6F54">
            <w:pPr>
              <w:rPr>
                <w:rFonts w:ascii="Times New Roman" w:hAnsi="Times New Roman" w:cs="Times New Roman"/>
                <w:sz w:val="24"/>
                <w:szCs w:val="24"/>
              </w:rPr>
            </w:pPr>
          </w:p>
          <w:p w14:paraId="3124E2C1" w14:textId="77777777" w:rsidR="007E6F54" w:rsidRPr="00324315" w:rsidRDefault="007E6F54" w:rsidP="007E6F54">
            <w:pPr>
              <w:rPr>
                <w:rFonts w:ascii="Times New Roman" w:hAnsi="Times New Roman" w:cs="Times New Roman"/>
                <w:sz w:val="24"/>
                <w:szCs w:val="24"/>
              </w:rPr>
            </w:pPr>
          </w:p>
          <w:p w14:paraId="5D6DCB55" w14:textId="77777777" w:rsidR="007E6F54" w:rsidRPr="00324315" w:rsidRDefault="007E6F54" w:rsidP="007E6F54">
            <w:pPr>
              <w:rPr>
                <w:rFonts w:ascii="Times New Roman" w:hAnsi="Times New Roman" w:cs="Times New Roman"/>
                <w:sz w:val="24"/>
                <w:szCs w:val="24"/>
              </w:rPr>
            </w:pPr>
          </w:p>
          <w:p w14:paraId="36ABC31D" w14:textId="77777777" w:rsidR="007E6F54" w:rsidRPr="00324315" w:rsidRDefault="007E6F54" w:rsidP="007E6F54">
            <w:pPr>
              <w:rPr>
                <w:rFonts w:ascii="Times New Roman" w:hAnsi="Times New Roman" w:cs="Times New Roman"/>
                <w:sz w:val="24"/>
                <w:szCs w:val="24"/>
              </w:rPr>
            </w:pPr>
          </w:p>
          <w:p w14:paraId="38F6F0BD" w14:textId="77777777" w:rsidR="007E6F54" w:rsidRPr="00324315" w:rsidRDefault="007E6F54" w:rsidP="007E6F54">
            <w:pPr>
              <w:rPr>
                <w:rFonts w:ascii="Times New Roman" w:hAnsi="Times New Roman" w:cs="Times New Roman"/>
                <w:sz w:val="24"/>
                <w:szCs w:val="24"/>
              </w:rPr>
            </w:pPr>
          </w:p>
          <w:p w14:paraId="582D5010" w14:textId="77777777" w:rsidR="007E6F54" w:rsidRPr="00324315" w:rsidRDefault="007E6F54" w:rsidP="007E6F54">
            <w:pPr>
              <w:rPr>
                <w:rFonts w:ascii="Times New Roman" w:hAnsi="Times New Roman" w:cs="Times New Roman"/>
                <w:sz w:val="24"/>
                <w:szCs w:val="24"/>
              </w:rPr>
            </w:pPr>
          </w:p>
          <w:p w14:paraId="547B60EB" w14:textId="77777777" w:rsidR="007E6F54" w:rsidRPr="00324315" w:rsidRDefault="007E6F54" w:rsidP="007E6F54">
            <w:pPr>
              <w:rPr>
                <w:rFonts w:ascii="Times New Roman" w:hAnsi="Times New Roman" w:cs="Times New Roman"/>
                <w:sz w:val="24"/>
                <w:szCs w:val="24"/>
              </w:rPr>
            </w:pPr>
          </w:p>
          <w:p w14:paraId="3ACFE3A7" w14:textId="77777777" w:rsidR="007E6F54" w:rsidRPr="00324315" w:rsidRDefault="007E6F54" w:rsidP="007E6F54">
            <w:pPr>
              <w:rPr>
                <w:rFonts w:ascii="Times New Roman" w:hAnsi="Times New Roman" w:cs="Times New Roman"/>
                <w:sz w:val="24"/>
                <w:szCs w:val="24"/>
              </w:rPr>
            </w:pPr>
          </w:p>
          <w:p w14:paraId="3C6F33E9" w14:textId="77777777" w:rsidR="007E6F54" w:rsidRPr="00324315" w:rsidRDefault="007E6F54" w:rsidP="007E6F54">
            <w:pPr>
              <w:rPr>
                <w:rFonts w:ascii="Times New Roman" w:hAnsi="Times New Roman" w:cs="Times New Roman"/>
                <w:sz w:val="24"/>
                <w:szCs w:val="24"/>
              </w:rPr>
            </w:pPr>
          </w:p>
          <w:p w14:paraId="435525CB" w14:textId="77777777" w:rsidR="007E6F54" w:rsidRPr="00324315" w:rsidRDefault="007E6F54" w:rsidP="007E6F54">
            <w:pPr>
              <w:rPr>
                <w:rFonts w:ascii="Times New Roman" w:hAnsi="Times New Roman" w:cs="Times New Roman"/>
                <w:sz w:val="24"/>
                <w:szCs w:val="24"/>
              </w:rPr>
            </w:pPr>
          </w:p>
          <w:p w14:paraId="687AEC09" w14:textId="77777777" w:rsidR="007E6F54" w:rsidRPr="00324315" w:rsidRDefault="007E6F54" w:rsidP="007E6F54">
            <w:pPr>
              <w:rPr>
                <w:rFonts w:ascii="Times New Roman" w:hAnsi="Times New Roman" w:cs="Times New Roman"/>
                <w:sz w:val="24"/>
                <w:szCs w:val="24"/>
              </w:rPr>
            </w:pPr>
          </w:p>
          <w:p w14:paraId="6B9C2FA3" w14:textId="77777777" w:rsidR="007E6F54" w:rsidRPr="00324315" w:rsidRDefault="007E6F54" w:rsidP="007E6F54">
            <w:pPr>
              <w:rPr>
                <w:rFonts w:ascii="Times New Roman" w:hAnsi="Times New Roman" w:cs="Times New Roman"/>
                <w:sz w:val="24"/>
                <w:szCs w:val="24"/>
              </w:rPr>
            </w:pPr>
          </w:p>
          <w:p w14:paraId="33A479FB" w14:textId="3CD22865" w:rsidR="007E6F54" w:rsidRPr="00324315" w:rsidRDefault="007E6F54" w:rsidP="007E6F54">
            <w:pPr>
              <w:rPr>
                <w:rFonts w:ascii="Times New Roman" w:hAnsi="Times New Roman" w:cs="Times New Roman"/>
                <w:sz w:val="24"/>
                <w:szCs w:val="24"/>
              </w:rPr>
            </w:pPr>
          </w:p>
          <w:p w14:paraId="65648B0C" w14:textId="0F35D444" w:rsidR="007E6F54" w:rsidRPr="00324315" w:rsidRDefault="007E6F54" w:rsidP="007E6F54">
            <w:pPr>
              <w:rPr>
                <w:rFonts w:ascii="Times New Roman" w:hAnsi="Times New Roman" w:cs="Times New Roman"/>
                <w:sz w:val="24"/>
                <w:szCs w:val="24"/>
              </w:rPr>
            </w:pPr>
          </w:p>
          <w:p w14:paraId="1F1CE688" w14:textId="282DA9FE" w:rsidR="007E6F54" w:rsidRPr="00324315" w:rsidRDefault="007E6F54" w:rsidP="007E6F54">
            <w:pPr>
              <w:rPr>
                <w:rFonts w:ascii="Times New Roman" w:hAnsi="Times New Roman" w:cs="Times New Roman"/>
                <w:sz w:val="24"/>
                <w:szCs w:val="24"/>
              </w:rPr>
            </w:pPr>
          </w:p>
          <w:p w14:paraId="7ADF4BAA" w14:textId="02FD2B4F" w:rsidR="007E6F54" w:rsidRPr="00324315" w:rsidRDefault="007E6F54" w:rsidP="007E6F54">
            <w:pPr>
              <w:rPr>
                <w:rFonts w:ascii="Times New Roman" w:hAnsi="Times New Roman" w:cs="Times New Roman"/>
                <w:sz w:val="24"/>
                <w:szCs w:val="24"/>
              </w:rPr>
            </w:pPr>
          </w:p>
          <w:p w14:paraId="7ABF76E1" w14:textId="5070C220" w:rsidR="006B7BE7" w:rsidRPr="00324315" w:rsidRDefault="006B7BE7" w:rsidP="007E6F54">
            <w:pPr>
              <w:rPr>
                <w:rFonts w:ascii="Times New Roman" w:hAnsi="Times New Roman" w:cs="Times New Roman"/>
                <w:sz w:val="24"/>
                <w:szCs w:val="24"/>
              </w:rPr>
            </w:pPr>
          </w:p>
          <w:p w14:paraId="22888D4A" w14:textId="65C04545" w:rsidR="007E6F54" w:rsidRPr="00324315" w:rsidRDefault="007E6F54" w:rsidP="007E6F54">
            <w:pPr>
              <w:rPr>
                <w:rFonts w:ascii="Times New Roman" w:hAnsi="Times New Roman" w:cs="Times New Roman"/>
                <w:sz w:val="24"/>
                <w:szCs w:val="24"/>
              </w:rPr>
            </w:pPr>
            <w:r w:rsidRPr="00324315">
              <w:rPr>
                <w:rFonts w:ascii="Times New Roman" w:hAnsi="Times New Roman" w:cs="Times New Roman"/>
                <w:sz w:val="24"/>
                <w:szCs w:val="24"/>
              </w:rPr>
              <w:t>При оказании данной услуги лицензиаром (услугодателем) процедура согласования не предусмотрена.</w:t>
            </w:r>
          </w:p>
          <w:p w14:paraId="216C2B23" w14:textId="77777777" w:rsidR="007E6F54" w:rsidRPr="00324315" w:rsidRDefault="007E6F54" w:rsidP="007E6F54">
            <w:pPr>
              <w:rPr>
                <w:rFonts w:ascii="Times New Roman" w:hAnsi="Times New Roman" w:cs="Times New Roman"/>
                <w:sz w:val="24"/>
                <w:szCs w:val="24"/>
              </w:rPr>
            </w:pPr>
          </w:p>
          <w:p w14:paraId="518C3745" w14:textId="77777777" w:rsidR="007E6F54" w:rsidRPr="00324315" w:rsidRDefault="007E6F54" w:rsidP="007E6F54">
            <w:pPr>
              <w:rPr>
                <w:rFonts w:ascii="Times New Roman" w:hAnsi="Times New Roman" w:cs="Times New Roman"/>
                <w:sz w:val="24"/>
                <w:szCs w:val="24"/>
              </w:rPr>
            </w:pPr>
          </w:p>
          <w:p w14:paraId="72B90929" w14:textId="77777777" w:rsidR="007E6F54" w:rsidRPr="00324315" w:rsidRDefault="007E6F54" w:rsidP="007E6F54">
            <w:pPr>
              <w:rPr>
                <w:rFonts w:ascii="Times New Roman" w:hAnsi="Times New Roman" w:cs="Times New Roman"/>
                <w:sz w:val="24"/>
                <w:szCs w:val="24"/>
              </w:rPr>
            </w:pPr>
          </w:p>
          <w:p w14:paraId="7EE9C4E7" w14:textId="77777777" w:rsidR="007E6F54" w:rsidRPr="00324315" w:rsidRDefault="007E6F54" w:rsidP="007E6F54">
            <w:pPr>
              <w:rPr>
                <w:rFonts w:ascii="Times New Roman" w:hAnsi="Times New Roman" w:cs="Times New Roman"/>
                <w:sz w:val="24"/>
                <w:szCs w:val="24"/>
              </w:rPr>
            </w:pPr>
          </w:p>
          <w:p w14:paraId="4E0818D5" w14:textId="77777777" w:rsidR="007E6F54" w:rsidRPr="00324315" w:rsidRDefault="007E6F54" w:rsidP="007E6F54">
            <w:pPr>
              <w:rPr>
                <w:rFonts w:ascii="Times New Roman" w:hAnsi="Times New Roman" w:cs="Times New Roman"/>
                <w:sz w:val="24"/>
                <w:szCs w:val="24"/>
              </w:rPr>
            </w:pPr>
          </w:p>
          <w:p w14:paraId="6DEF36E3" w14:textId="77777777" w:rsidR="007E6F54" w:rsidRPr="00324315" w:rsidRDefault="007E6F54" w:rsidP="007E6F54">
            <w:pPr>
              <w:rPr>
                <w:rFonts w:ascii="Times New Roman" w:hAnsi="Times New Roman" w:cs="Times New Roman"/>
                <w:sz w:val="24"/>
                <w:szCs w:val="24"/>
              </w:rPr>
            </w:pPr>
          </w:p>
          <w:p w14:paraId="68E76294" w14:textId="77777777" w:rsidR="007E6F54" w:rsidRPr="00324315" w:rsidRDefault="007E6F54" w:rsidP="007E6F54">
            <w:pPr>
              <w:rPr>
                <w:rFonts w:ascii="Times New Roman" w:hAnsi="Times New Roman" w:cs="Times New Roman"/>
                <w:sz w:val="24"/>
                <w:szCs w:val="24"/>
              </w:rPr>
            </w:pPr>
          </w:p>
          <w:p w14:paraId="67A1BA19" w14:textId="77777777" w:rsidR="007E6F54" w:rsidRPr="00324315" w:rsidRDefault="007E6F54" w:rsidP="007E6F54">
            <w:pPr>
              <w:rPr>
                <w:rFonts w:ascii="Times New Roman" w:hAnsi="Times New Roman" w:cs="Times New Roman"/>
                <w:sz w:val="24"/>
                <w:szCs w:val="24"/>
              </w:rPr>
            </w:pPr>
          </w:p>
          <w:p w14:paraId="7C82E50B" w14:textId="77777777" w:rsidR="007E6F54" w:rsidRPr="00324315" w:rsidRDefault="007E6F54" w:rsidP="007E6F54">
            <w:pPr>
              <w:rPr>
                <w:rFonts w:ascii="Times New Roman" w:hAnsi="Times New Roman" w:cs="Times New Roman"/>
                <w:sz w:val="24"/>
                <w:szCs w:val="24"/>
              </w:rPr>
            </w:pPr>
          </w:p>
          <w:p w14:paraId="358430F4" w14:textId="77777777" w:rsidR="007E6F54" w:rsidRPr="00324315" w:rsidRDefault="007E6F54" w:rsidP="007E6F54">
            <w:pPr>
              <w:rPr>
                <w:rFonts w:ascii="Times New Roman" w:hAnsi="Times New Roman" w:cs="Times New Roman"/>
                <w:sz w:val="24"/>
                <w:szCs w:val="24"/>
              </w:rPr>
            </w:pPr>
          </w:p>
          <w:p w14:paraId="494ED2DE" w14:textId="77777777" w:rsidR="007E6F54" w:rsidRPr="00324315" w:rsidRDefault="007E6F54" w:rsidP="007E6F54">
            <w:pPr>
              <w:rPr>
                <w:rFonts w:ascii="Times New Roman" w:hAnsi="Times New Roman" w:cs="Times New Roman"/>
                <w:sz w:val="24"/>
                <w:szCs w:val="24"/>
              </w:rPr>
            </w:pPr>
          </w:p>
          <w:p w14:paraId="2FB70511" w14:textId="77777777" w:rsidR="007E6F54" w:rsidRPr="00324315" w:rsidRDefault="007E6F54" w:rsidP="007E6F54">
            <w:pPr>
              <w:rPr>
                <w:rFonts w:ascii="Times New Roman" w:hAnsi="Times New Roman" w:cs="Times New Roman"/>
                <w:sz w:val="24"/>
                <w:szCs w:val="24"/>
              </w:rPr>
            </w:pPr>
          </w:p>
          <w:p w14:paraId="26DFA6DB" w14:textId="77777777" w:rsidR="007E6F54" w:rsidRPr="00324315" w:rsidRDefault="007E6F54" w:rsidP="007E6F54">
            <w:pPr>
              <w:rPr>
                <w:rFonts w:ascii="Times New Roman" w:hAnsi="Times New Roman" w:cs="Times New Roman"/>
                <w:sz w:val="24"/>
                <w:szCs w:val="24"/>
              </w:rPr>
            </w:pPr>
          </w:p>
          <w:p w14:paraId="15098933" w14:textId="77777777" w:rsidR="007E6F54" w:rsidRPr="00324315" w:rsidRDefault="007E6F54" w:rsidP="007E6F54">
            <w:pPr>
              <w:rPr>
                <w:rFonts w:ascii="Times New Roman" w:hAnsi="Times New Roman" w:cs="Times New Roman"/>
                <w:sz w:val="24"/>
                <w:szCs w:val="24"/>
              </w:rPr>
            </w:pPr>
          </w:p>
          <w:p w14:paraId="37AEC68F" w14:textId="77777777" w:rsidR="007E6F54" w:rsidRPr="00324315" w:rsidRDefault="007E6F54" w:rsidP="007E6F54">
            <w:pPr>
              <w:rPr>
                <w:rFonts w:ascii="Times New Roman" w:hAnsi="Times New Roman" w:cs="Times New Roman"/>
                <w:sz w:val="24"/>
                <w:szCs w:val="24"/>
              </w:rPr>
            </w:pPr>
          </w:p>
          <w:p w14:paraId="226F9A57" w14:textId="77777777" w:rsidR="007E6F54" w:rsidRPr="00324315" w:rsidRDefault="007E6F54" w:rsidP="007E6F54">
            <w:pPr>
              <w:rPr>
                <w:rFonts w:ascii="Times New Roman" w:hAnsi="Times New Roman" w:cs="Times New Roman"/>
                <w:sz w:val="24"/>
                <w:szCs w:val="24"/>
              </w:rPr>
            </w:pPr>
          </w:p>
          <w:p w14:paraId="73F0624D" w14:textId="77777777" w:rsidR="007E6F54" w:rsidRPr="00324315" w:rsidRDefault="007E6F54" w:rsidP="007E6F54">
            <w:pPr>
              <w:rPr>
                <w:rFonts w:ascii="Times New Roman" w:hAnsi="Times New Roman" w:cs="Times New Roman"/>
                <w:sz w:val="24"/>
                <w:szCs w:val="24"/>
              </w:rPr>
            </w:pPr>
          </w:p>
          <w:p w14:paraId="38D81553" w14:textId="77777777" w:rsidR="007E6F54" w:rsidRPr="00324315" w:rsidRDefault="007E6F54" w:rsidP="007E6F54">
            <w:pPr>
              <w:rPr>
                <w:rFonts w:ascii="Times New Roman" w:hAnsi="Times New Roman" w:cs="Times New Roman"/>
                <w:sz w:val="24"/>
                <w:szCs w:val="24"/>
              </w:rPr>
            </w:pPr>
          </w:p>
          <w:p w14:paraId="598A201F" w14:textId="77777777" w:rsidR="007E6F54" w:rsidRPr="00324315" w:rsidRDefault="007E6F54" w:rsidP="007E6F54">
            <w:pPr>
              <w:rPr>
                <w:rFonts w:ascii="Times New Roman" w:hAnsi="Times New Roman" w:cs="Times New Roman"/>
                <w:sz w:val="24"/>
                <w:szCs w:val="24"/>
              </w:rPr>
            </w:pPr>
          </w:p>
          <w:p w14:paraId="17A9EBDF" w14:textId="77777777" w:rsidR="007E6F54" w:rsidRPr="00324315" w:rsidRDefault="007E6F54" w:rsidP="007E6F54">
            <w:pPr>
              <w:rPr>
                <w:rFonts w:ascii="Times New Roman" w:hAnsi="Times New Roman" w:cs="Times New Roman"/>
                <w:sz w:val="24"/>
                <w:szCs w:val="24"/>
              </w:rPr>
            </w:pPr>
          </w:p>
          <w:p w14:paraId="5D3C76A1" w14:textId="77777777" w:rsidR="007E6F54" w:rsidRPr="00324315" w:rsidRDefault="007E6F54" w:rsidP="007E6F54">
            <w:pPr>
              <w:rPr>
                <w:rFonts w:ascii="Times New Roman" w:hAnsi="Times New Roman" w:cs="Times New Roman"/>
                <w:sz w:val="24"/>
                <w:szCs w:val="24"/>
              </w:rPr>
            </w:pPr>
          </w:p>
          <w:p w14:paraId="44AEADC6" w14:textId="77777777" w:rsidR="007E6F54" w:rsidRPr="00324315" w:rsidRDefault="007E6F54" w:rsidP="007E6F54">
            <w:pPr>
              <w:rPr>
                <w:rFonts w:ascii="Times New Roman" w:hAnsi="Times New Roman" w:cs="Times New Roman"/>
                <w:sz w:val="24"/>
                <w:szCs w:val="24"/>
              </w:rPr>
            </w:pPr>
          </w:p>
          <w:p w14:paraId="792E526B" w14:textId="77777777" w:rsidR="007E6F54" w:rsidRPr="00324315" w:rsidRDefault="007E6F54" w:rsidP="007E6F54">
            <w:pPr>
              <w:rPr>
                <w:rFonts w:ascii="Times New Roman" w:hAnsi="Times New Roman" w:cs="Times New Roman"/>
                <w:sz w:val="24"/>
                <w:szCs w:val="24"/>
              </w:rPr>
            </w:pPr>
          </w:p>
          <w:p w14:paraId="396A1207" w14:textId="77777777" w:rsidR="007E6F54" w:rsidRPr="00324315" w:rsidRDefault="007E6F54" w:rsidP="007E6F54">
            <w:pPr>
              <w:rPr>
                <w:rFonts w:ascii="Times New Roman" w:hAnsi="Times New Roman" w:cs="Times New Roman"/>
                <w:sz w:val="24"/>
                <w:szCs w:val="24"/>
              </w:rPr>
            </w:pPr>
          </w:p>
          <w:p w14:paraId="4B71CD14" w14:textId="77777777" w:rsidR="007E6F54" w:rsidRPr="00324315" w:rsidRDefault="007E6F54" w:rsidP="007E6F54">
            <w:pPr>
              <w:rPr>
                <w:rFonts w:ascii="Times New Roman" w:hAnsi="Times New Roman" w:cs="Times New Roman"/>
                <w:sz w:val="24"/>
                <w:szCs w:val="24"/>
              </w:rPr>
            </w:pPr>
          </w:p>
          <w:p w14:paraId="77DFE3A0" w14:textId="77777777" w:rsidR="007E6F54" w:rsidRPr="00324315" w:rsidRDefault="007E6F54" w:rsidP="007E6F54">
            <w:pPr>
              <w:rPr>
                <w:rFonts w:ascii="Times New Roman" w:hAnsi="Times New Roman" w:cs="Times New Roman"/>
                <w:sz w:val="24"/>
                <w:szCs w:val="24"/>
              </w:rPr>
            </w:pPr>
          </w:p>
          <w:p w14:paraId="501A958A" w14:textId="77777777" w:rsidR="007E6F54" w:rsidRPr="00324315" w:rsidRDefault="007E6F54" w:rsidP="007E6F54">
            <w:pPr>
              <w:rPr>
                <w:rFonts w:ascii="Times New Roman" w:hAnsi="Times New Roman" w:cs="Times New Roman"/>
                <w:sz w:val="24"/>
                <w:szCs w:val="24"/>
              </w:rPr>
            </w:pPr>
          </w:p>
          <w:p w14:paraId="655D7E81" w14:textId="77777777" w:rsidR="007E6F54" w:rsidRPr="00324315" w:rsidRDefault="007E6F54" w:rsidP="007E6F54">
            <w:pPr>
              <w:rPr>
                <w:rFonts w:ascii="Times New Roman" w:hAnsi="Times New Roman" w:cs="Times New Roman"/>
                <w:sz w:val="24"/>
                <w:szCs w:val="24"/>
              </w:rPr>
            </w:pPr>
          </w:p>
          <w:p w14:paraId="4657F5A4" w14:textId="77777777" w:rsidR="007E6F54" w:rsidRPr="00324315" w:rsidRDefault="007E6F54" w:rsidP="007E6F54">
            <w:pPr>
              <w:rPr>
                <w:rFonts w:ascii="Times New Roman" w:hAnsi="Times New Roman" w:cs="Times New Roman"/>
                <w:sz w:val="24"/>
                <w:szCs w:val="24"/>
              </w:rPr>
            </w:pPr>
          </w:p>
          <w:p w14:paraId="35324861" w14:textId="77777777" w:rsidR="007E6F54" w:rsidRPr="00324315" w:rsidRDefault="007E6F54" w:rsidP="007E6F54">
            <w:pPr>
              <w:rPr>
                <w:rFonts w:ascii="Times New Roman" w:hAnsi="Times New Roman" w:cs="Times New Roman"/>
                <w:sz w:val="24"/>
                <w:szCs w:val="24"/>
              </w:rPr>
            </w:pPr>
          </w:p>
          <w:p w14:paraId="6F564523" w14:textId="77777777" w:rsidR="007E6F54" w:rsidRPr="00324315" w:rsidRDefault="007E6F54" w:rsidP="007E6F54">
            <w:pPr>
              <w:rPr>
                <w:rFonts w:ascii="Times New Roman" w:hAnsi="Times New Roman" w:cs="Times New Roman"/>
                <w:sz w:val="24"/>
                <w:szCs w:val="24"/>
              </w:rPr>
            </w:pPr>
          </w:p>
          <w:p w14:paraId="51D94AAF" w14:textId="77777777" w:rsidR="007E6F54" w:rsidRPr="00324315" w:rsidRDefault="007E6F54" w:rsidP="007E6F54">
            <w:pPr>
              <w:rPr>
                <w:rFonts w:ascii="Times New Roman" w:hAnsi="Times New Roman" w:cs="Times New Roman"/>
                <w:sz w:val="24"/>
                <w:szCs w:val="24"/>
              </w:rPr>
            </w:pPr>
          </w:p>
          <w:p w14:paraId="37ED3B66" w14:textId="77777777" w:rsidR="007E6F54" w:rsidRPr="00324315" w:rsidRDefault="007E6F54" w:rsidP="007E6F54">
            <w:pPr>
              <w:rPr>
                <w:rFonts w:ascii="Times New Roman" w:hAnsi="Times New Roman" w:cs="Times New Roman"/>
                <w:sz w:val="24"/>
                <w:szCs w:val="24"/>
              </w:rPr>
            </w:pPr>
          </w:p>
          <w:p w14:paraId="64FEBB31" w14:textId="77777777" w:rsidR="007E6F54" w:rsidRPr="00324315" w:rsidRDefault="007E6F54" w:rsidP="007E6F54">
            <w:pPr>
              <w:rPr>
                <w:rFonts w:ascii="Times New Roman" w:hAnsi="Times New Roman" w:cs="Times New Roman"/>
                <w:sz w:val="24"/>
                <w:szCs w:val="24"/>
              </w:rPr>
            </w:pPr>
          </w:p>
          <w:p w14:paraId="1CD6B8DE" w14:textId="77777777" w:rsidR="007E6F54" w:rsidRPr="00324315" w:rsidRDefault="007E6F54" w:rsidP="007E6F54">
            <w:pPr>
              <w:rPr>
                <w:rFonts w:ascii="Times New Roman" w:hAnsi="Times New Roman" w:cs="Times New Roman"/>
                <w:sz w:val="24"/>
                <w:szCs w:val="24"/>
              </w:rPr>
            </w:pPr>
          </w:p>
          <w:p w14:paraId="35EBFAF3" w14:textId="77777777" w:rsidR="007E6F54" w:rsidRPr="00324315" w:rsidRDefault="007E6F54" w:rsidP="007E6F54">
            <w:pPr>
              <w:rPr>
                <w:rFonts w:ascii="Times New Roman" w:hAnsi="Times New Roman" w:cs="Times New Roman"/>
                <w:sz w:val="24"/>
                <w:szCs w:val="24"/>
              </w:rPr>
            </w:pPr>
          </w:p>
          <w:p w14:paraId="5690B9EE" w14:textId="77777777" w:rsidR="007E6F54" w:rsidRPr="00324315" w:rsidRDefault="007E6F54" w:rsidP="007E6F54">
            <w:pPr>
              <w:rPr>
                <w:rFonts w:ascii="Times New Roman" w:hAnsi="Times New Roman" w:cs="Times New Roman"/>
                <w:sz w:val="24"/>
                <w:szCs w:val="24"/>
              </w:rPr>
            </w:pPr>
          </w:p>
          <w:p w14:paraId="3F7B1472" w14:textId="77777777" w:rsidR="007E6F54" w:rsidRPr="00324315" w:rsidRDefault="007E6F54" w:rsidP="007E6F54">
            <w:pPr>
              <w:rPr>
                <w:rFonts w:ascii="Times New Roman" w:hAnsi="Times New Roman" w:cs="Times New Roman"/>
                <w:sz w:val="24"/>
                <w:szCs w:val="24"/>
              </w:rPr>
            </w:pPr>
          </w:p>
          <w:p w14:paraId="415B0E7C" w14:textId="77777777" w:rsidR="007E6F54" w:rsidRPr="00324315" w:rsidRDefault="007E6F54" w:rsidP="007E6F54">
            <w:pPr>
              <w:rPr>
                <w:rFonts w:ascii="Times New Roman" w:hAnsi="Times New Roman" w:cs="Times New Roman"/>
                <w:sz w:val="24"/>
                <w:szCs w:val="24"/>
              </w:rPr>
            </w:pPr>
          </w:p>
          <w:p w14:paraId="3AB3610F" w14:textId="77777777" w:rsidR="007E6F54" w:rsidRPr="00324315" w:rsidRDefault="007E6F54" w:rsidP="007E6F54">
            <w:pPr>
              <w:rPr>
                <w:rFonts w:ascii="Times New Roman" w:hAnsi="Times New Roman" w:cs="Times New Roman"/>
                <w:sz w:val="24"/>
                <w:szCs w:val="24"/>
              </w:rPr>
            </w:pPr>
          </w:p>
          <w:p w14:paraId="13978538" w14:textId="77777777" w:rsidR="007E6F54" w:rsidRPr="00324315" w:rsidRDefault="007E6F54" w:rsidP="007E6F54">
            <w:pPr>
              <w:rPr>
                <w:rFonts w:ascii="Times New Roman" w:hAnsi="Times New Roman" w:cs="Times New Roman"/>
                <w:sz w:val="24"/>
                <w:szCs w:val="24"/>
              </w:rPr>
            </w:pPr>
          </w:p>
          <w:p w14:paraId="148C5F23" w14:textId="77777777" w:rsidR="007E6F54" w:rsidRPr="00324315" w:rsidRDefault="007E6F54" w:rsidP="007E6F54">
            <w:pPr>
              <w:rPr>
                <w:rFonts w:ascii="Times New Roman" w:hAnsi="Times New Roman" w:cs="Times New Roman"/>
                <w:sz w:val="24"/>
                <w:szCs w:val="24"/>
              </w:rPr>
            </w:pPr>
          </w:p>
          <w:p w14:paraId="206A7E69" w14:textId="77777777" w:rsidR="007E6F54" w:rsidRPr="00324315" w:rsidRDefault="007E6F54" w:rsidP="007E6F54">
            <w:pPr>
              <w:rPr>
                <w:rFonts w:ascii="Times New Roman" w:hAnsi="Times New Roman" w:cs="Times New Roman"/>
                <w:sz w:val="24"/>
                <w:szCs w:val="24"/>
              </w:rPr>
            </w:pPr>
          </w:p>
          <w:p w14:paraId="4AA8E6CD" w14:textId="77777777" w:rsidR="007E6F54" w:rsidRPr="00324315" w:rsidRDefault="007E6F54" w:rsidP="007E6F54">
            <w:pPr>
              <w:rPr>
                <w:rFonts w:ascii="Times New Roman" w:hAnsi="Times New Roman" w:cs="Times New Roman"/>
                <w:sz w:val="24"/>
                <w:szCs w:val="24"/>
              </w:rPr>
            </w:pPr>
          </w:p>
          <w:p w14:paraId="2CCB669D" w14:textId="77777777" w:rsidR="007E6F54" w:rsidRPr="00324315" w:rsidRDefault="007E6F54" w:rsidP="007E6F54">
            <w:pPr>
              <w:rPr>
                <w:rFonts w:ascii="Times New Roman" w:hAnsi="Times New Roman" w:cs="Times New Roman"/>
                <w:sz w:val="24"/>
                <w:szCs w:val="24"/>
              </w:rPr>
            </w:pPr>
          </w:p>
          <w:p w14:paraId="745C483A" w14:textId="77777777" w:rsidR="007E6F54" w:rsidRPr="00324315" w:rsidRDefault="007E6F54" w:rsidP="007E6F54">
            <w:pPr>
              <w:rPr>
                <w:rFonts w:ascii="Times New Roman" w:hAnsi="Times New Roman" w:cs="Times New Roman"/>
                <w:sz w:val="24"/>
                <w:szCs w:val="24"/>
              </w:rPr>
            </w:pPr>
          </w:p>
          <w:p w14:paraId="5B9765DF" w14:textId="77777777" w:rsidR="007E6F54" w:rsidRPr="00324315" w:rsidRDefault="007E6F54" w:rsidP="007E6F54">
            <w:pPr>
              <w:rPr>
                <w:rFonts w:ascii="Times New Roman" w:hAnsi="Times New Roman" w:cs="Times New Roman"/>
                <w:sz w:val="24"/>
                <w:szCs w:val="24"/>
              </w:rPr>
            </w:pPr>
          </w:p>
          <w:p w14:paraId="5E040818" w14:textId="77777777" w:rsidR="007E6F54" w:rsidRPr="00324315" w:rsidRDefault="007E6F54" w:rsidP="007E6F54">
            <w:pPr>
              <w:rPr>
                <w:rFonts w:ascii="Times New Roman" w:hAnsi="Times New Roman" w:cs="Times New Roman"/>
                <w:sz w:val="24"/>
                <w:szCs w:val="24"/>
              </w:rPr>
            </w:pPr>
          </w:p>
          <w:p w14:paraId="74C26E4E" w14:textId="77777777" w:rsidR="007E6F54" w:rsidRPr="00324315" w:rsidRDefault="007E6F54" w:rsidP="007E6F54">
            <w:pPr>
              <w:rPr>
                <w:rFonts w:ascii="Times New Roman" w:hAnsi="Times New Roman" w:cs="Times New Roman"/>
                <w:sz w:val="24"/>
                <w:szCs w:val="24"/>
              </w:rPr>
            </w:pPr>
          </w:p>
          <w:p w14:paraId="5AF11A09" w14:textId="684B3753" w:rsidR="007E6F54" w:rsidRDefault="007E6F54" w:rsidP="007E6F54">
            <w:pPr>
              <w:rPr>
                <w:rFonts w:ascii="Times New Roman" w:hAnsi="Times New Roman" w:cs="Times New Roman"/>
                <w:sz w:val="24"/>
                <w:szCs w:val="24"/>
              </w:rPr>
            </w:pPr>
          </w:p>
          <w:p w14:paraId="28964A8A" w14:textId="4F00D525" w:rsidR="006B7BE7" w:rsidRDefault="006B7BE7" w:rsidP="007E6F54">
            <w:pPr>
              <w:rPr>
                <w:rFonts w:ascii="Times New Roman" w:hAnsi="Times New Roman" w:cs="Times New Roman"/>
                <w:sz w:val="24"/>
                <w:szCs w:val="24"/>
              </w:rPr>
            </w:pPr>
          </w:p>
          <w:p w14:paraId="6DFDBFFC" w14:textId="0BF0EC4F" w:rsidR="006B7BE7" w:rsidRDefault="006B7BE7" w:rsidP="007E6F54">
            <w:pPr>
              <w:rPr>
                <w:rFonts w:ascii="Times New Roman" w:hAnsi="Times New Roman" w:cs="Times New Roman"/>
                <w:sz w:val="24"/>
                <w:szCs w:val="24"/>
              </w:rPr>
            </w:pPr>
          </w:p>
          <w:p w14:paraId="34A63B3D" w14:textId="255819BF" w:rsidR="006B7BE7" w:rsidRDefault="006B7BE7" w:rsidP="007E6F54">
            <w:pPr>
              <w:rPr>
                <w:rFonts w:ascii="Times New Roman" w:hAnsi="Times New Roman" w:cs="Times New Roman"/>
                <w:sz w:val="24"/>
                <w:szCs w:val="24"/>
              </w:rPr>
            </w:pPr>
          </w:p>
          <w:p w14:paraId="3FE06F6E" w14:textId="4353B66B" w:rsidR="006B7BE7" w:rsidRDefault="006B7BE7" w:rsidP="007E6F54">
            <w:pPr>
              <w:rPr>
                <w:rFonts w:ascii="Times New Roman" w:hAnsi="Times New Roman" w:cs="Times New Roman"/>
                <w:sz w:val="24"/>
                <w:szCs w:val="24"/>
              </w:rPr>
            </w:pPr>
          </w:p>
          <w:p w14:paraId="7D89FA7D" w14:textId="739B2B0E" w:rsidR="006B7BE7" w:rsidRPr="00324315" w:rsidRDefault="006B7BE7" w:rsidP="007E6F54">
            <w:pPr>
              <w:rPr>
                <w:rFonts w:ascii="Times New Roman" w:hAnsi="Times New Roman" w:cs="Times New Roman"/>
                <w:sz w:val="24"/>
                <w:szCs w:val="24"/>
              </w:rPr>
            </w:pPr>
            <w:r>
              <w:rPr>
                <w:rFonts w:ascii="Times New Roman" w:hAnsi="Times New Roman" w:cs="Times New Roman"/>
                <w:sz w:val="24"/>
                <w:szCs w:val="24"/>
              </w:rPr>
              <w:t>Редакционная правка.</w:t>
            </w:r>
          </w:p>
          <w:p w14:paraId="139AAD43" w14:textId="77777777" w:rsidR="007E6F54" w:rsidRPr="00324315" w:rsidRDefault="007E6F54" w:rsidP="007E6F54">
            <w:pPr>
              <w:rPr>
                <w:rFonts w:ascii="Times New Roman" w:hAnsi="Times New Roman" w:cs="Times New Roman"/>
                <w:sz w:val="24"/>
                <w:szCs w:val="24"/>
              </w:rPr>
            </w:pPr>
          </w:p>
          <w:p w14:paraId="7DEC5E60" w14:textId="77777777" w:rsidR="007E6F54" w:rsidRPr="00324315" w:rsidRDefault="007E6F54" w:rsidP="007E6F54">
            <w:pPr>
              <w:rPr>
                <w:rFonts w:ascii="Times New Roman" w:hAnsi="Times New Roman" w:cs="Times New Roman"/>
                <w:sz w:val="24"/>
                <w:szCs w:val="24"/>
              </w:rPr>
            </w:pPr>
          </w:p>
          <w:p w14:paraId="3CA96D36" w14:textId="77777777" w:rsidR="007E6F54" w:rsidRPr="00324315" w:rsidRDefault="007E6F54" w:rsidP="007E6F54">
            <w:pPr>
              <w:rPr>
                <w:rFonts w:ascii="Times New Roman" w:hAnsi="Times New Roman" w:cs="Times New Roman"/>
                <w:sz w:val="24"/>
                <w:szCs w:val="24"/>
              </w:rPr>
            </w:pPr>
          </w:p>
          <w:p w14:paraId="66024228" w14:textId="77777777" w:rsidR="007E6F54" w:rsidRPr="00324315" w:rsidRDefault="007E6F54" w:rsidP="007E6F54">
            <w:pPr>
              <w:rPr>
                <w:rFonts w:ascii="Times New Roman" w:hAnsi="Times New Roman" w:cs="Times New Roman"/>
                <w:sz w:val="24"/>
                <w:szCs w:val="24"/>
              </w:rPr>
            </w:pPr>
          </w:p>
          <w:p w14:paraId="04F25EAE" w14:textId="77777777" w:rsidR="007E6F54" w:rsidRPr="00324315" w:rsidRDefault="007E6F54" w:rsidP="007E6F54">
            <w:pPr>
              <w:rPr>
                <w:rFonts w:ascii="Times New Roman" w:hAnsi="Times New Roman" w:cs="Times New Roman"/>
                <w:sz w:val="24"/>
                <w:szCs w:val="24"/>
              </w:rPr>
            </w:pPr>
          </w:p>
          <w:p w14:paraId="7B1846F4" w14:textId="77777777" w:rsidR="007E6F54" w:rsidRPr="00324315" w:rsidRDefault="007E6F54" w:rsidP="007E6F54">
            <w:pPr>
              <w:rPr>
                <w:rFonts w:ascii="Times New Roman" w:hAnsi="Times New Roman" w:cs="Times New Roman"/>
                <w:sz w:val="24"/>
                <w:szCs w:val="24"/>
              </w:rPr>
            </w:pPr>
          </w:p>
          <w:p w14:paraId="31D8F842" w14:textId="77777777" w:rsidR="007E6F54" w:rsidRPr="00324315" w:rsidRDefault="007E6F54" w:rsidP="007E6F54">
            <w:pPr>
              <w:rPr>
                <w:rFonts w:ascii="Times New Roman" w:hAnsi="Times New Roman" w:cs="Times New Roman"/>
                <w:sz w:val="24"/>
                <w:szCs w:val="24"/>
              </w:rPr>
            </w:pPr>
          </w:p>
          <w:p w14:paraId="7DC6348A" w14:textId="77777777" w:rsidR="007E6F54" w:rsidRPr="00324315" w:rsidRDefault="007E6F54" w:rsidP="007E6F54">
            <w:pPr>
              <w:rPr>
                <w:rFonts w:ascii="Times New Roman" w:hAnsi="Times New Roman" w:cs="Times New Roman"/>
                <w:sz w:val="24"/>
                <w:szCs w:val="24"/>
              </w:rPr>
            </w:pPr>
          </w:p>
          <w:p w14:paraId="22A91248" w14:textId="77777777" w:rsidR="007E6F54" w:rsidRPr="00324315" w:rsidRDefault="007E6F54" w:rsidP="007E6F54">
            <w:pPr>
              <w:rPr>
                <w:rFonts w:ascii="Times New Roman" w:hAnsi="Times New Roman" w:cs="Times New Roman"/>
                <w:sz w:val="24"/>
                <w:szCs w:val="24"/>
              </w:rPr>
            </w:pPr>
          </w:p>
          <w:p w14:paraId="54768950" w14:textId="77777777" w:rsidR="007E6F54" w:rsidRPr="00324315" w:rsidRDefault="007E6F54" w:rsidP="007E6F54">
            <w:pPr>
              <w:rPr>
                <w:rFonts w:ascii="Times New Roman" w:hAnsi="Times New Roman" w:cs="Times New Roman"/>
                <w:sz w:val="24"/>
                <w:szCs w:val="24"/>
              </w:rPr>
            </w:pPr>
          </w:p>
          <w:p w14:paraId="131CA667" w14:textId="77777777" w:rsidR="007E6F54" w:rsidRPr="00324315" w:rsidRDefault="007E6F54" w:rsidP="007E6F54">
            <w:pPr>
              <w:rPr>
                <w:rFonts w:ascii="Times New Roman" w:hAnsi="Times New Roman" w:cs="Times New Roman"/>
                <w:sz w:val="24"/>
                <w:szCs w:val="24"/>
              </w:rPr>
            </w:pPr>
          </w:p>
          <w:p w14:paraId="038878E9" w14:textId="77777777" w:rsidR="007E6F54" w:rsidRPr="00324315" w:rsidRDefault="007E6F54" w:rsidP="007E6F54">
            <w:pPr>
              <w:rPr>
                <w:rFonts w:ascii="Times New Roman" w:hAnsi="Times New Roman" w:cs="Times New Roman"/>
                <w:sz w:val="24"/>
                <w:szCs w:val="24"/>
              </w:rPr>
            </w:pPr>
          </w:p>
          <w:p w14:paraId="7B79DF9F" w14:textId="77777777" w:rsidR="007E6F54" w:rsidRPr="00324315" w:rsidRDefault="007E6F54" w:rsidP="007E6F54">
            <w:pPr>
              <w:rPr>
                <w:rFonts w:ascii="Times New Roman" w:hAnsi="Times New Roman" w:cs="Times New Roman"/>
                <w:sz w:val="24"/>
                <w:szCs w:val="24"/>
              </w:rPr>
            </w:pPr>
          </w:p>
          <w:p w14:paraId="4C65AE0F" w14:textId="77777777" w:rsidR="007E6F54" w:rsidRPr="00324315" w:rsidRDefault="007E6F54" w:rsidP="007E6F54">
            <w:pPr>
              <w:rPr>
                <w:rFonts w:ascii="Times New Roman" w:hAnsi="Times New Roman" w:cs="Times New Roman"/>
                <w:sz w:val="24"/>
                <w:szCs w:val="24"/>
              </w:rPr>
            </w:pPr>
          </w:p>
          <w:p w14:paraId="7ED0D7A1" w14:textId="77777777" w:rsidR="007E6F54" w:rsidRPr="00324315" w:rsidRDefault="007E6F54" w:rsidP="007E6F54">
            <w:pPr>
              <w:rPr>
                <w:rFonts w:ascii="Times New Roman" w:hAnsi="Times New Roman" w:cs="Times New Roman"/>
                <w:sz w:val="24"/>
                <w:szCs w:val="24"/>
              </w:rPr>
            </w:pPr>
          </w:p>
          <w:p w14:paraId="7C368A4C" w14:textId="77777777" w:rsidR="007E6F54" w:rsidRPr="00324315" w:rsidRDefault="007E6F54" w:rsidP="007E6F54">
            <w:pPr>
              <w:rPr>
                <w:rFonts w:ascii="Times New Roman" w:hAnsi="Times New Roman" w:cs="Times New Roman"/>
                <w:sz w:val="24"/>
                <w:szCs w:val="24"/>
              </w:rPr>
            </w:pPr>
          </w:p>
          <w:p w14:paraId="6AE2AFE5" w14:textId="77777777" w:rsidR="007E6F54" w:rsidRPr="00324315" w:rsidRDefault="007E6F54" w:rsidP="007E6F54">
            <w:pPr>
              <w:rPr>
                <w:rFonts w:ascii="Times New Roman" w:hAnsi="Times New Roman" w:cs="Times New Roman"/>
                <w:sz w:val="24"/>
                <w:szCs w:val="24"/>
              </w:rPr>
            </w:pPr>
          </w:p>
          <w:p w14:paraId="2FCFB108" w14:textId="77777777" w:rsidR="007E6F54" w:rsidRPr="00324315" w:rsidRDefault="007E6F54" w:rsidP="007E6F54">
            <w:pPr>
              <w:rPr>
                <w:rFonts w:ascii="Times New Roman" w:hAnsi="Times New Roman" w:cs="Times New Roman"/>
                <w:sz w:val="24"/>
                <w:szCs w:val="24"/>
              </w:rPr>
            </w:pPr>
          </w:p>
          <w:p w14:paraId="55EDD3BE" w14:textId="77777777" w:rsidR="007E6F54" w:rsidRPr="00324315" w:rsidRDefault="007E6F54" w:rsidP="007E6F54">
            <w:pPr>
              <w:rPr>
                <w:rFonts w:ascii="Times New Roman" w:hAnsi="Times New Roman" w:cs="Times New Roman"/>
                <w:sz w:val="24"/>
                <w:szCs w:val="24"/>
              </w:rPr>
            </w:pPr>
          </w:p>
          <w:p w14:paraId="43D5A3AF" w14:textId="77777777" w:rsidR="007E6F54" w:rsidRPr="00324315" w:rsidRDefault="007E6F54" w:rsidP="007E6F54">
            <w:pPr>
              <w:rPr>
                <w:rFonts w:ascii="Times New Roman" w:hAnsi="Times New Roman" w:cs="Times New Roman"/>
                <w:sz w:val="24"/>
                <w:szCs w:val="24"/>
              </w:rPr>
            </w:pPr>
          </w:p>
          <w:p w14:paraId="2F70ECCE" w14:textId="77777777" w:rsidR="007E6F54" w:rsidRPr="00324315" w:rsidRDefault="007E6F54" w:rsidP="007E6F54">
            <w:pPr>
              <w:rPr>
                <w:rFonts w:ascii="Times New Roman" w:hAnsi="Times New Roman" w:cs="Times New Roman"/>
                <w:sz w:val="24"/>
                <w:szCs w:val="24"/>
              </w:rPr>
            </w:pPr>
          </w:p>
          <w:p w14:paraId="30B3E7CB" w14:textId="77777777" w:rsidR="007E6F54" w:rsidRPr="00324315" w:rsidRDefault="007E6F54" w:rsidP="007E6F54">
            <w:pPr>
              <w:rPr>
                <w:rFonts w:ascii="Times New Roman" w:hAnsi="Times New Roman" w:cs="Times New Roman"/>
                <w:sz w:val="24"/>
                <w:szCs w:val="24"/>
              </w:rPr>
            </w:pPr>
          </w:p>
          <w:p w14:paraId="2D43EDEE" w14:textId="77777777" w:rsidR="007E6F54" w:rsidRPr="00324315" w:rsidRDefault="007E6F54" w:rsidP="007E6F54">
            <w:pPr>
              <w:rPr>
                <w:rFonts w:ascii="Times New Roman" w:hAnsi="Times New Roman" w:cs="Times New Roman"/>
                <w:sz w:val="24"/>
                <w:szCs w:val="24"/>
              </w:rPr>
            </w:pPr>
          </w:p>
          <w:p w14:paraId="16A9B68E" w14:textId="77777777" w:rsidR="007E6F54" w:rsidRPr="00324315" w:rsidRDefault="007E6F54" w:rsidP="007E6F54">
            <w:pPr>
              <w:rPr>
                <w:rFonts w:ascii="Times New Roman" w:hAnsi="Times New Roman" w:cs="Times New Roman"/>
                <w:sz w:val="24"/>
                <w:szCs w:val="24"/>
              </w:rPr>
            </w:pPr>
          </w:p>
          <w:p w14:paraId="0E3D71E7" w14:textId="77777777" w:rsidR="007E6F54" w:rsidRPr="00324315" w:rsidRDefault="007E6F54" w:rsidP="007E6F54">
            <w:pPr>
              <w:rPr>
                <w:rFonts w:ascii="Times New Roman" w:hAnsi="Times New Roman" w:cs="Times New Roman"/>
                <w:sz w:val="24"/>
                <w:szCs w:val="24"/>
              </w:rPr>
            </w:pPr>
          </w:p>
          <w:p w14:paraId="742C8FA6" w14:textId="77777777" w:rsidR="007E6F54" w:rsidRPr="00324315" w:rsidRDefault="007E6F54" w:rsidP="007E6F54">
            <w:pPr>
              <w:rPr>
                <w:rFonts w:ascii="Times New Roman" w:hAnsi="Times New Roman" w:cs="Times New Roman"/>
                <w:sz w:val="24"/>
                <w:szCs w:val="24"/>
              </w:rPr>
            </w:pPr>
          </w:p>
          <w:p w14:paraId="1445EC5D" w14:textId="77777777" w:rsidR="007E6F54" w:rsidRPr="00324315" w:rsidRDefault="007E6F54" w:rsidP="007E6F54">
            <w:pPr>
              <w:rPr>
                <w:rFonts w:ascii="Times New Roman" w:hAnsi="Times New Roman" w:cs="Times New Roman"/>
                <w:sz w:val="24"/>
                <w:szCs w:val="24"/>
              </w:rPr>
            </w:pPr>
          </w:p>
          <w:p w14:paraId="0B7A6DDD" w14:textId="77777777" w:rsidR="007E6F54" w:rsidRPr="00324315" w:rsidRDefault="007E6F54" w:rsidP="007E6F54">
            <w:pPr>
              <w:rPr>
                <w:rFonts w:ascii="Times New Roman" w:hAnsi="Times New Roman" w:cs="Times New Roman"/>
                <w:sz w:val="24"/>
                <w:szCs w:val="24"/>
              </w:rPr>
            </w:pPr>
          </w:p>
          <w:p w14:paraId="781D2150" w14:textId="77777777" w:rsidR="007E6F54" w:rsidRPr="00324315" w:rsidRDefault="007E6F54" w:rsidP="007E6F54">
            <w:pPr>
              <w:rPr>
                <w:rFonts w:ascii="Times New Roman" w:hAnsi="Times New Roman" w:cs="Times New Roman"/>
                <w:sz w:val="24"/>
                <w:szCs w:val="24"/>
              </w:rPr>
            </w:pPr>
          </w:p>
          <w:p w14:paraId="341BD3A3" w14:textId="77777777" w:rsidR="007E6F54" w:rsidRPr="00324315" w:rsidRDefault="007E6F54" w:rsidP="007E6F54">
            <w:pPr>
              <w:rPr>
                <w:rFonts w:ascii="Times New Roman" w:hAnsi="Times New Roman" w:cs="Times New Roman"/>
                <w:sz w:val="24"/>
                <w:szCs w:val="24"/>
              </w:rPr>
            </w:pPr>
          </w:p>
          <w:p w14:paraId="73EBE2AE" w14:textId="77777777" w:rsidR="007E6F54" w:rsidRPr="00324315" w:rsidRDefault="007E6F54" w:rsidP="007E6F54">
            <w:pPr>
              <w:rPr>
                <w:rFonts w:ascii="Times New Roman" w:hAnsi="Times New Roman" w:cs="Times New Roman"/>
                <w:sz w:val="24"/>
                <w:szCs w:val="24"/>
              </w:rPr>
            </w:pPr>
          </w:p>
          <w:p w14:paraId="298330C1" w14:textId="77777777" w:rsidR="007E6F54" w:rsidRPr="00324315" w:rsidRDefault="007E6F54" w:rsidP="007E6F54">
            <w:pPr>
              <w:rPr>
                <w:rFonts w:ascii="Times New Roman" w:hAnsi="Times New Roman" w:cs="Times New Roman"/>
                <w:sz w:val="24"/>
                <w:szCs w:val="24"/>
              </w:rPr>
            </w:pPr>
          </w:p>
          <w:p w14:paraId="00D1CBF9" w14:textId="77777777" w:rsidR="007E6F54" w:rsidRPr="00324315" w:rsidRDefault="007E6F54" w:rsidP="007E6F54">
            <w:pPr>
              <w:rPr>
                <w:rFonts w:ascii="Times New Roman" w:hAnsi="Times New Roman" w:cs="Times New Roman"/>
                <w:sz w:val="24"/>
                <w:szCs w:val="24"/>
              </w:rPr>
            </w:pPr>
          </w:p>
          <w:p w14:paraId="61C30812" w14:textId="77777777" w:rsidR="007E6F54" w:rsidRPr="00324315" w:rsidRDefault="007E6F54" w:rsidP="007E6F54">
            <w:pPr>
              <w:rPr>
                <w:rFonts w:ascii="Times New Roman" w:hAnsi="Times New Roman" w:cs="Times New Roman"/>
                <w:sz w:val="24"/>
                <w:szCs w:val="24"/>
              </w:rPr>
            </w:pPr>
          </w:p>
          <w:p w14:paraId="1595CD38" w14:textId="77777777" w:rsidR="007E6F54" w:rsidRPr="00324315" w:rsidRDefault="007E6F54" w:rsidP="007E6F54">
            <w:pPr>
              <w:rPr>
                <w:rFonts w:ascii="Times New Roman" w:hAnsi="Times New Roman" w:cs="Times New Roman"/>
                <w:sz w:val="24"/>
                <w:szCs w:val="24"/>
              </w:rPr>
            </w:pPr>
          </w:p>
          <w:p w14:paraId="4D0D46D1" w14:textId="77777777" w:rsidR="007E6F54" w:rsidRPr="00324315" w:rsidRDefault="007E6F54" w:rsidP="007E6F54">
            <w:pPr>
              <w:rPr>
                <w:rFonts w:ascii="Times New Roman" w:hAnsi="Times New Roman" w:cs="Times New Roman"/>
                <w:sz w:val="24"/>
                <w:szCs w:val="24"/>
              </w:rPr>
            </w:pPr>
          </w:p>
          <w:p w14:paraId="52448893" w14:textId="77777777" w:rsidR="007E6F54" w:rsidRPr="00324315" w:rsidRDefault="007E6F54" w:rsidP="007E6F54">
            <w:pPr>
              <w:rPr>
                <w:rFonts w:ascii="Times New Roman" w:hAnsi="Times New Roman" w:cs="Times New Roman"/>
                <w:sz w:val="24"/>
                <w:szCs w:val="24"/>
              </w:rPr>
            </w:pPr>
          </w:p>
          <w:p w14:paraId="38BA14A3" w14:textId="77777777" w:rsidR="007E6F54" w:rsidRPr="00324315" w:rsidRDefault="007E6F54" w:rsidP="007E6F54">
            <w:pPr>
              <w:rPr>
                <w:rFonts w:ascii="Times New Roman" w:hAnsi="Times New Roman" w:cs="Times New Roman"/>
                <w:sz w:val="24"/>
                <w:szCs w:val="24"/>
              </w:rPr>
            </w:pPr>
          </w:p>
          <w:p w14:paraId="65733B06" w14:textId="77777777" w:rsidR="007E6F54" w:rsidRPr="00324315" w:rsidRDefault="007E6F54" w:rsidP="007E6F54">
            <w:pPr>
              <w:rPr>
                <w:rFonts w:ascii="Times New Roman" w:hAnsi="Times New Roman" w:cs="Times New Roman"/>
                <w:sz w:val="24"/>
                <w:szCs w:val="24"/>
              </w:rPr>
            </w:pPr>
          </w:p>
          <w:p w14:paraId="20B55043" w14:textId="77777777" w:rsidR="007E6F54" w:rsidRPr="00324315" w:rsidRDefault="007E6F54" w:rsidP="007E6F54">
            <w:pPr>
              <w:rPr>
                <w:rFonts w:ascii="Times New Roman" w:hAnsi="Times New Roman" w:cs="Times New Roman"/>
                <w:sz w:val="24"/>
                <w:szCs w:val="24"/>
              </w:rPr>
            </w:pPr>
          </w:p>
          <w:p w14:paraId="203CA125" w14:textId="7CC4B088" w:rsidR="007E6F54" w:rsidRPr="00324315" w:rsidRDefault="007E6F54" w:rsidP="007E6F54">
            <w:pPr>
              <w:rPr>
                <w:rFonts w:ascii="Times New Roman" w:hAnsi="Times New Roman" w:cs="Times New Roman"/>
                <w:sz w:val="24"/>
                <w:szCs w:val="24"/>
              </w:rPr>
            </w:pPr>
          </w:p>
        </w:tc>
      </w:tr>
      <w:tr w:rsidR="003265CE" w:rsidRPr="00324315" w14:paraId="4195A7B3" w14:textId="77777777" w:rsidTr="00497EFC">
        <w:trPr>
          <w:trHeight w:val="688"/>
        </w:trPr>
        <w:tc>
          <w:tcPr>
            <w:tcW w:w="14177" w:type="dxa"/>
            <w:gridSpan w:val="5"/>
          </w:tcPr>
          <w:p w14:paraId="613ECEF0" w14:textId="6E6D60D1" w:rsidR="003265CE" w:rsidRPr="00324315" w:rsidRDefault="003265CE" w:rsidP="008F099F">
            <w:pPr>
              <w:jc w:val="cente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p>
        </w:tc>
      </w:tr>
      <w:tr w:rsidR="003265CE" w:rsidRPr="00324315" w14:paraId="144A7DCA" w14:textId="77777777" w:rsidTr="00497EFC">
        <w:trPr>
          <w:trHeight w:val="688"/>
        </w:trPr>
        <w:tc>
          <w:tcPr>
            <w:tcW w:w="703" w:type="dxa"/>
          </w:tcPr>
          <w:p w14:paraId="633897FC" w14:textId="3B54379D" w:rsidR="003265CE" w:rsidRPr="00324315" w:rsidRDefault="00CF0480"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12.</w:t>
            </w:r>
          </w:p>
        </w:tc>
        <w:tc>
          <w:tcPr>
            <w:tcW w:w="1277" w:type="dxa"/>
          </w:tcPr>
          <w:p w14:paraId="0D2B8A4C" w14:textId="13E6F850"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8F099F">
              <w:rPr>
                <w:rFonts w:ascii="Times New Roman" w:eastAsia="Calibri" w:hAnsi="Times New Roman" w:cs="Times New Roman"/>
                <w:sz w:val="24"/>
                <w:szCs w:val="24"/>
              </w:rPr>
              <w:t xml:space="preserve"> Приложения 17 к приказу</w:t>
            </w:r>
          </w:p>
        </w:tc>
        <w:tc>
          <w:tcPr>
            <w:tcW w:w="4678" w:type="dxa"/>
          </w:tcPr>
          <w:p w14:paraId="1BBFD453" w14:textId="77777777"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3. Прием заявления и выдача результата оказания государственной услуги осуществляются:</w:t>
            </w:r>
          </w:p>
          <w:p w14:paraId="4443B588" w14:textId="7F23D045"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1) посредством веб-портала </w:t>
            </w:r>
            <w:r>
              <w:rPr>
                <w:rFonts w:ascii="Times New Roman" w:eastAsia="Times New Roman" w:hAnsi="Times New Roman" w:cs="Times New Roman"/>
                <w:color w:val="000000" w:themeColor="text1"/>
                <w:sz w:val="24"/>
                <w:szCs w:val="24"/>
              </w:rPr>
              <w:t>«</w:t>
            </w:r>
            <w:r w:rsidRPr="002261E5">
              <w:rPr>
                <w:rFonts w:ascii="Times New Roman" w:eastAsia="Times New Roman" w:hAnsi="Times New Roman" w:cs="Times New Roman"/>
                <w:color w:val="000000" w:themeColor="text1"/>
                <w:sz w:val="24"/>
                <w:szCs w:val="24"/>
              </w:rPr>
              <w:t>электронного правительства</w:t>
            </w:r>
            <w:r>
              <w:rPr>
                <w:rFonts w:ascii="Times New Roman" w:eastAsia="Times New Roman" w:hAnsi="Times New Roman" w:cs="Times New Roman"/>
                <w:color w:val="000000" w:themeColor="text1"/>
                <w:sz w:val="24"/>
                <w:szCs w:val="24"/>
              </w:rPr>
              <w:t>»</w:t>
            </w:r>
            <w:r w:rsidRPr="002261E5">
              <w:rPr>
                <w:rFonts w:ascii="Times New Roman" w:eastAsia="Times New Roman" w:hAnsi="Times New Roman" w:cs="Times New Roman"/>
                <w:color w:val="000000" w:themeColor="text1"/>
                <w:sz w:val="24"/>
                <w:szCs w:val="24"/>
              </w:rPr>
              <w:t xml:space="preserve"> www.egov.kz (далее – портал);</w:t>
            </w:r>
          </w:p>
          <w:p w14:paraId="03B245B6" w14:textId="662E1B65"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2) посредством объектов информатизации, информационной системы </w:t>
            </w:r>
            <w:r w:rsidRPr="002261E5">
              <w:rPr>
                <w:rFonts w:ascii="Times New Roman" w:eastAsia="Times New Roman" w:hAnsi="Times New Roman" w:cs="Times New Roman"/>
                <w:b/>
                <w:color w:val="000000" w:themeColor="text1"/>
                <w:sz w:val="24"/>
                <w:szCs w:val="24"/>
              </w:rPr>
              <w:t>«Единое окно для экспортно-импортных операций»</w:t>
            </w:r>
            <w:r>
              <w:rPr>
                <w:rFonts w:ascii="Times New Roman" w:eastAsia="Times New Roman" w:hAnsi="Times New Roman" w:cs="Times New Roman"/>
                <w:b/>
                <w:color w:val="000000" w:themeColor="text1"/>
                <w:sz w:val="24"/>
                <w:szCs w:val="24"/>
              </w:rPr>
              <w:t xml:space="preserve"> www.eokno.gov.kz (далее – ИС «</w:t>
            </w:r>
            <w:r w:rsidRPr="002261E5">
              <w:rPr>
                <w:rFonts w:ascii="Times New Roman" w:eastAsia="Times New Roman" w:hAnsi="Times New Roman" w:cs="Times New Roman"/>
                <w:b/>
                <w:color w:val="000000" w:themeColor="text1"/>
                <w:sz w:val="24"/>
                <w:szCs w:val="24"/>
              </w:rPr>
              <w:t>Е-окно</w:t>
            </w:r>
            <w:r>
              <w:rPr>
                <w:rFonts w:ascii="Times New Roman" w:eastAsia="Times New Roman" w:hAnsi="Times New Roman" w:cs="Times New Roman"/>
                <w:b/>
                <w:color w:val="000000" w:themeColor="text1"/>
                <w:sz w:val="24"/>
                <w:szCs w:val="24"/>
              </w:rPr>
              <w:t>»</w:t>
            </w:r>
            <w:r w:rsidRPr="002261E5">
              <w:rPr>
                <w:rFonts w:ascii="Times New Roman" w:eastAsia="Times New Roman" w:hAnsi="Times New Roman" w:cs="Times New Roman"/>
                <w:b/>
                <w:color w:val="000000" w:themeColor="text1"/>
                <w:sz w:val="24"/>
                <w:szCs w:val="24"/>
              </w:rPr>
              <w:t>).</w:t>
            </w:r>
          </w:p>
          <w:p w14:paraId="67CA2C67" w14:textId="6274EF11"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      Перечень основных требований к оказанию государственной услуги </w:t>
            </w:r>
            <w:r>
              <w:rPr>
                <w:rFonts w:ascii="Times New Roman" w:eastAsia="Times New Roman" w:hAnsi="Times New Roman" w:cs="Times New Roman"/>
                <w:color w:val="000000" w:themeColor="text1"/>
                <w:sz w:val="24"/>
                <w:szCs w:val="24"/>
              </w:rPr>
              <w:t>«</w:t>
            </w:r>
            <w:r w:rsidRPr="002261E5">
              <w:rPr>
                <w:rFonts w:ascii="Times New Roman" w:eastAsia="Times New Roman" w:hAnsi="Times New Roman" w:cs="Times New Roman"/>
                <w:color w:val="000000" w:themeColor="text1"/>
                <w:sz w:val="24"/>
                <w:szCs w:val="24"/>
              </w:rPr>
              <w:t>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r>
              <w:rPr>
                <w:rFonts w:ascii="Times New Roman" w:eastAsia="Times New Roman" w:hAnsi="Times New Roman" w:cs="Times New Roman"/>
                <w:color w:val="000000" w:themeColor="text1"/>
                <w:sz w:val="24"/>
                <w:szCs w:val="24"/>
              </w:rPr>
              <w:t>»</w:t>
            </w:r>
            <w:r w:rsidRPr="002261E5">
              <w:rPr>
                <w:rFonts w:ascii="Times New Roman" w:eastAsia="Times New Roman" w:hAnsi="Times New Roman" w:cs="Times New Roman"/>
                <w:color w:val="000000" w:themeColor="text1"/>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w:t>
            </w:r>
            <w:r w:rsidRPr="002261E5">
              <w:rPr>
                <w:rFonts w:ascii="Times New Roman" w:eastAsia="Times New Roman" w:hAnsi="Times New Roman" w:cs="Times New Roman"/>
                <w:color w:val="000000" w:themeColor="text1"/>
                <w:sz w:val="24"/>
                <w:szCs w:val="24"/>
              </w:rPr>
              <w:lastRenderedPageBreak/>
              <w:t>(далее – Перечень) изложен в приложении 1 к настоящим Правилам.</w:t>
            </w:r>
          </w:p>
          <w:p w14:paraId="40EC4747" w14:textId="28ADC2C0"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542FA93E" w14:textId="3E345966"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1F6E9B44" w14:textId="77777777"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      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p>
          <w:p w14:paraId="54243624" w14:textId="7F1CD511"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3C2E7698" w14:textId="6E913FB5"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Истребование от услугополучателей документов и сведений, которые содержатся в информационных системах, не допускается.</w:t>
            </w:r>
          </w:p>
          <w:p w14:paraId="5A1761C1" w14:textId="3B0026D5"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При обращении через портал, </w:t>
            </w:r>
            <w:r w:rsidRPr="002261E5">
              <w:rPr>
                <w:rFonts w:ascii="Times New Roman" w:eastAsia="Times New Roman" w:hAnsi="Times New Roman" w:cs="Times New Roman"/>
                <w:b/>
                <w:color w:val="000000" w:themeColor="text1"/>
                <w:sz w:val="24"/>
                <w:szCs w:val="24"/>
              </w:rPr>
              <w:t xml:space="preserve">ИС «Е-окно» </w:t>
            </w:r>
            <w:r w:rsidRPr="002261E5">
              <w:rPr>
                <w:rFonts w:ascii="Times New Roman" w:eastAsia="Times New Roman" w:hAnsi="Times New Roman" w:cs="Times New Roman"/>
                <w:color w:val="000000" w:themeColor="text1"/>
                <w:sz w:val="24"/>
                <w:szCs w:val="24"/>
              </w:rPr>
              <w:t xml:space="preserve">услугополучателю направляется </w:t>
            </w:r>
            <w:r w:rsidRPr="002261E5">
              <w:rPr>
                <w:rFonts w:ascii="Times New Roman" w:eastAsia="Times New Roman" w:hAnsi="Times New Roman" w:cs="Times New Roman"/>
                <w:color w:val="000000" w:themeColor="text1"/>
                <w:sz w:val="24"/>
                <w:szCs w:val="24"/>
              </w:rPr>
              <w:lastRenderedPageBreak/>
              <w:t>статус о принятии запроса для оказания государственной услуги.</w:t>
            </w:r>
          </w:p>
          <w:p w14:paraId="0ECCEBB0" w14:textId="77867A1B"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При представлении услугополучателем документов в электронном виде, обработка документов проводится автоматизирова</w:t>
            </w:r>
            <w:r w:rsidRPr="002261E5">
              <w:rPr>
                <w:rFonts w:ascii="Times New Roman" w:eastAsia="Times New Roman" w:hAnsi="Times New Roman" w:cs="Times New Roman"/>
                <w:b/>
                <w:color w:val="000000" w:themeColor="text1"/>
                <w:sz w:val="24"/>
                <w:szCs w:val="24"/>
              </w:rPr>
              <w:t>нн</w:t>
            </w:r>
            <w:r w:rsidRPr="002261E5">
              <w:rPr>
                <w:rFonts w:ascii="Times New Roman" w:eastAsia="Times New Roman" w:hAnsi="Times New Roman" w:cs="Times New Roman"/>
                <w:color w:val="000000" w:themeColor="text1"/>
                <w:sz w:val="24"/>
                <w:szCs w:val="24"/>
              </w:rPr>
              <w:t>о.</w:t>
            </w:r>
          </w:p>
          <w:p w14:paraId="05F3B69C" w14:textId="5B8B8C16"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368A25B8" w14:textId="2611030C"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610B723F" w14:textId="59EA0A46"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79A558B7" w14:textId="2FBDD447"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При представлении услугополучателем неполного пакета документов, предусмотренных пунктом 8 Перечня согласно приложению 1 к настоящим Правилам, и (или) документов с истекшим </w:t>
            </w:r>
            <w:r w:rsidRPr="002261E5">
              <w:rPr>
                <w:rFonts w:ascii="Times New Roman" w:eastAsia="Times New Roman" w:hAnsi="Times New Roman" w:cs="Times New Roman"/>
                <w:color w:val="000000" w:themeColor="text1"/>
                <w:sz w:val="24"/>
                <w:szCs w:val="24"/>
              </w:rPr>
              <w:lastRenderedPageBreak/>
              <w:t>сроком действия, услугодатель отказывает в приеме заявления.</w:t>
            </w:r>
          </w:p>
          <w:p w14:paraId="052A30E7" w14:textId="6BA2DC0D"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При установлении факта полноты представленных документов, работник, ответственный за обработку, рассматривает заявление в срок, не превышающий 20 (двадцати) рабочих дней со дня его поступления, и принимает решение о включении объектов интеллектуальной собственности в таможенный реестр или об отказе во включении объектов интеллектуальной собственности в там</w:t>
            </w:r>
            <w:r>
              <w:rPr>
                <w:rFonts w:ascii="Times New Roman" w:eastAsia="Times New Roman" w:hAnsi="Times New Roman" w:cs="Times New Roman"/>
                <w:color w:val="000000" w:themeColor="text1"/>
                <w:sz w:val="24"/>
                <w:szCs w:val="24"/>
              </w:rPr>
              <w:t>оженный реестр.</w:t>
            </w:r>
          </w:p>
          <w:p w14:paraId="1E42974F" w14:textId="1065CE69"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При рассмотрении документов на включение в таможенный реестр объектов интеллектуальной собственности проверке подлежат все предоставленные заявителем коды товаров товарной номенклатуры внешне экономической деятельности на соответствие международной классификации товаров и услуг (МКТУ), указанной в свидетельствах на товарные знаки. Проверка МКТУ осуществляется на портале https://nclpub.wipo.int.</w:t>
            </w:r>
          </w:p>
          <w:p w14:paraId="2D47B9C4" w14:textId="276D4EA4" w:rsidR="002261E5" w:rsidRPr="002261E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Решение о включении объектов интеллектуальной собственности в таможенный реестр принимается уполномоченным органом и формируется в информацион</w:t>
            </w:r>
            <w:r>
              <w:rPr>
                <w:rFonts w:ascii="Times New Roman" w:eastAsia="Times New Roman" w:hAnsi="Times New Roman" w:cs="Times New Roman"/>
                <w:color w:val="000000" w:themeColor="text1"/>
                <w:sz w:val="24"/>
                <w:szCs w:val="24"/>
              </w:rPr>
              <w:t>ной системе таможенных органов.</w:t>
            </w:r>
          </w:p>
          <w:p w14:paraId="5A6540BA" w14:textId="33AE7204" w:rsidR="003265CE" w:rsidRPr="00324315" w:rsidRDefault="002261E5" w:rsidP="002261E5">
            <w:pPr>
              <w:spacing w:line="240" w:lineRule="auto"/>
              <w:ind w:firstLine="352"/>
              <w:rPr>
                <w:rFonts w:ascii="Times New Roman" w:eastAsia="Times New Roman" w:hAnsi="Times New Roman" w:cs="Times New Roman"/>
                <w:color w:val="000000" w:themeColor="text1"/>
                <w:sz w:val="24"/>
                <w:szCs w:val="24"/>
              </w:rPr>
            </w:pPr>
            <w:r w:rsidRPr="002261E5">
              <w:rPr>
                <w:rFonts w:ascii="Times New Roman" w:eastAsia="Times New Roman" w:hAnsi="Times New Roman" w:cs="Times New Roman"/>
                <w:color w:val="000000" w:themeColor="text1"/>
                <w:sz w:val="24"/>
                <w:szCs w:val="24"/>
              </w:rPr>
              <w:t xml:space="preserve">      При обращении на портал результат оказания государственной услуги направляется услугополучателю в форме </w:t>
            </w:r>
            <w:r w:rsidRPr="002261E5">
              <w:rPr>
                <w:rFonts w:ascii="Times New Roman" w:eastAsia="Times New Roman" w:hAnsi="Times New Roman" w:cs="Times New Roman"/>
                <w:color w:val="000000" w:themeColor="text1"/>
                <w:sz w:val="24"/>
                <w:szCs w:val="24"/>
              </w:rPr>
              <w:lastRenderedPageBreak/>
              <w:t>электронного документа, удостоверенного ЭЦП должностного лица услугодателя.</w:t>
            </w:r>
          </w:p>
        </w:tc>
        <w:tc>
          <w:tcPr>
            <w:tcW w:w="5103" w:type="dxa"/>
          </w:tcPr>
          <w:p w14:paraId="4370E72D" w14:textId="77777777" w:rsidR="003265CE" w:rsidRPr="00324315" w:rsidRDefault="003265CE" w:rsidP="00BC3297">
            <w:pPr>
              <w:spacing w:line="0" w:lineRule="atLeast"/>
              <w:ind w:firstLine="352"/>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lastRenderedPageBreak/>
              <w:t>3. Прием заявления и выдача результата оказания государственной услуги осуществляются:</w:t>
            </w:r>
          </w:p>
          <w:p w14:paraId="5D6178FF" w14:textId="391526EF" w:rsidR="003265CE" w:rsidRPr="00324315" w:rsidRDefault="003265CE" w:rsidP="00BC3297">
            <w:pPr>
              <w:spacing w:line="0" w:lineRule="atLeast"/>
              <w:ind w:firstLine="352"/>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1)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7F6BABB2" w14:textId="7B10E6E9" w:rsidR="003265CE" w:rsidRPr="00324315" w:rsidRDefault="003265CE" w:rsidP="00BC3297">
            <w:pPr>
              <w:spacing w:line="0" w:lineRule="atLeast"/>
              <w:ind w:firstLine="352"/>
              <w:rPr>
                <w:rFonts w:ascii="Times New Roman" w:eastAsia="Times New Roman" w:hAnsi="Times New Roman" w:cs="Times New Roman"/>
                <w:b/>
                <w:color w:val="000000"/>
                <w:sz w:val="24"/>
                <w:szCs w:val="24"/>
              </w:rPr>
            </w:pPr>
            <w:r w:rsidRPr="00324315">
              <w:rPr>
                <w:rFonts w:ascii="Times New Roman" w:eastAsia="Times New Roman" w:hAnsi="Times New Roman" w:cs="Times New Roman"/>
                <w:color w:val="000000"/>
                <w:sz w:val="24"/>
                <w:szCs w:val="24"/>
              </w:rPr>
              <w:t xml:space="preserve">2) посредством </w:t>
            </w:r>
            <w:r w:rsidRPr="002261E5">
              <w:rPr>
                <w:rFonts w:ascii="Times New Roman" w:eastAsia="Times New Roman" w:hAnsi="Times New Roman" w:cs="Times New Roman"/>
                <w:color w:val="000000"/>
                <w:sz w:val="24"/>
                <w:szCs w:val="24"/>
              </w:rPr>
              <w:t>объектов информатизации,</w:t>
            </w:r>
            <w:r w:rsidRPr="00324315">
              <w:rPr>
                <w:rFonts w:ascii="Times New Roman" w:eastAsia="Times New Roman" w:hAnsi="Times New Roman" w:cs="Times New Roman"/>
                <w:b/>
                <w:color w:val="000000"/>
                <w:sz w:val="24"/>
                <w:szCs w:val="24"/>
              </w:rPr>
              <w:t xml:space="preserve"> </w:t>
            </w:r>
            <w:r w:rsidRPr="002261E5">
              <w:rPr>
                <w:rFonts w:ascii="Times New Roman" w:eastAsia="Times New Roman" w:hAnsi="Times New Roman" w:cs="Times New Roman"/>
                <w:color w:val="000000"/>
                <w:sz w:val="24"/>
                <w:szCs w:val="24"/>
              </w:rPr>
              <w:t>информационной системы</w:t>
            </w:r>
            <w:r w:rsidRPr="00324315">
              <w:rPr>
                <w:rFonts w:ascii="Times New Roman" w:eastAsia="Times New Roman" w:hAnsi="Times New Roman" w:cs="Times New Roman"/>
                <w:b/>
                <w:color w:val="000000"/>
                <w:sz w:val="24"/>
                <w:szCs w:val="24"/>
              </w:rPr>
              <w:t xml:space="preserve"> Астана-1 www.keden.kgd.gov.kz (далее – ИС Астана-1).</w:t>
            </w:r>
          </w:p>
          <w:p w14:paraId="2CCB83C0" w14:textId="77777777" w:rsidR="002261E5" w:rsidRDefault="002261E5" w:rsidP="00BC3297">
            <w:pPr>
              <w:ind w:firstLine="352"/>
              <w:rPr>
                <w:rFonts w:ascii="Times New Roman" w:eastAsia="Times New Roman" w:hAnsi="Times New Roman" w:cs="Times New Roman"/>
                <w:color w:val="000000"/>
                <w:sz w:val="24"/>
                <w:szCs w:val="24"/>
              </w:rPr>
            </w:pPr>
          </w:p>
          <w:p w14:paraId="15B75EE4" w14:textId="77777777" w:rsidR="002261E5" w:rsidRDefault="002261E5" w:rsidP="00BC3297">
            <w:pPr>
              <w:ind w:firstLine="352"/>
              <w:rPr>
                <w:rFonts w:ascii="Times New Roman" w:eastAsia="Times New Roman" w:hAnsi="Times New Roman" w:cs="Times New Roman"/>
                <w:color w:val="000000"/>
                <w:sz w:val="24"/>
                <w:szCs w:val="24"/>
              </w:rPr>
            </w:pPr>
          </w:p>
          <w:p w14:paraId="6220E3A5" w14:textId="77777777" w:rsidR="002261E5" w:rsidRDefault="002261E5" w:rsidP="00BC3297">
            <w:pPr>
              <w:ind w:firstLine="352"/>
              <w:rPr>
                <w:rFonts w:ascii="Times New Roman" w:eastAsia="Times New Roman" w:hAnsi="Times New Roman" w:cs="Times New Roman"/>
                <w:color w:val="000000"/>
                <w:sz w:val="24"/>
                <w:szCs w:val="24"/>
              </w:rPr>
            </w:pPr>
          </w:p>
          <w:p w14:paraId="60A6BC6E" w14:textId="4DF243D3" w:rsidR="003265CE" w:rsidRPr="00324315" w:rsidRDefault="003265CE" w:rsidP="00BC3297">
            <w:pPr>
              <w:ind w:firstLine="352"/>
              <w:rPr>
                <w:rFonts w:ascii="Times New Roman" w:eastAsia="Calibri" w:hAnsi="Times New Roman" w:cs="Times New Roman"/>
                <w:sz w:val="24"/>
                <w:szCs w:val="24"/>
              </w:rPr>
            </w:pPr>
            <w:r w:rsidRPr="00324315">
              <w:rPr>
                <w:rFonts w:ascii="Times New Roman" w:eastAsia="Times New Roman" w:hAnsi="Times New Roman" w:cs="Times New Roman"/>
                <w:color w:val="000000"/>
                <w:sz w:val="24"/>
                <w:szCs w:val="24"/>
              </w:rPr>
              <w:t xml:space="preserve"> Перечень основных требований к оказанию государственной услуги </w:t>
            </w:r>
            <w:r w:rsidR="00C97588" w:rsidRPr="00324315">
              <w:rPr>
                <w:rFonts w:ascii="Times New Roman" w:eastAsia="Calibri" w:hAnsi="Times New Roman" w:cs="Times New Roman"/>
                <w:color w:val="000000"/>
                <w:sz w:val="24"/>
                <w:szCs w:val="24"/>
              </w:rPr>
              <w:t>«</w:t>
            </w:r>
            <w:r w:rsidRPr="00324315">
              <w:rPr>
                <w:rFonts w:ascii="Times New Roman" w:eastAsia="Calibri" w:hAnsi="Times New Roman" w:cs="Times New Roman"/>
                <w:color w:val="000000"/>
                <w:sz w:val="24"/>
                <w:szCs w:val="24"/>
              </w:rPr>
              <w:t>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r w:rsidR="00C97588" w:rsidRPr="00324315">
              <w:rPr>
                <w:rFonts w:ascii="Times New Roman" w:eastAsia="Calibri" w:hAnsi="Times New Roman" w:cs="Times New Roman"/>
                <w:color w:val="000000"/>
                <w:sz w:val="24"/>
                <w:szCs w:val="24"/>
              </w:rPr>
              <w:t>»</w:t>
            </w:r>
            <w:r w:rsidR="00A52F65" w:rsidRPr="00F30FD7">
              <w:rPr>
                <w:rFonts w:ascii="Times New Roman" w:eastAsia="Calibri" w:hAnsi="Times New Roman" w:cs="Times New Roman"/>
                <w:b/>
                <w:color w:val="000000" w:themeColor="text1"/>
                <w:sz w:val="24"/>
                <w:szCs w:val="24"/>
              </w:rPr>
              <w:t>,</w:t>
            </w:r>
            <w:r w:rsidRPr="00F30FD7">
              <w:rPr>
                <w:rFonts w:ascii="Times New Roman" w:eastAsia="Times New Roman" w:hAnsi="Times New Roman" w:cs="Times New Roman"/>
                <w:color w:val="000000" w:themeColor="text1"/>
                <w:sz w:val="24"/>
                <w:szCs w:val="24"/>
              </w:rPr>
              <w:t xml:space="preserve"> </w:t>
            </w:r>
            <w:r w:rsidRPr="00324315">
              <w:rPr>
                <w:rFonts w:ascii="Times New Roman" w:eastAsia="Times New Roman" w:hAnsi="Times New Roman" w:cs="Times New Roman"/>
                <w:color w:val="000000"/>
                <w:sz w:val="24"/>
                <w:szCs w:val="24"/>
              </w:rPr>
              <w:t xml:space="preserve">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w:t>
            </w:r>
            <w:bookmarkStart w:id="10" w:name="_Hlk126690095"/>
            <w:r w:rsidRPr="00324315">
              <w:rPr>
                <w:rFonts w:ascii="Times New Roman" w:eastAsia="Times New Roman" w:hAnsi="Times New Roman" w:cs="Times New Roman"/>
                <w:color w:val="000000"/>
                <w:sz w:val="24"/>
                <w:szCs w:val="24"/>
              </w:rPr>
              <w:t>(далее – Перечень</w:t>
            </w:r>
            <w:r w:rsidRPr="00CF0480">
              <w:rPr>
                <w:rFonts w:ascii="Times New Roman" w:eastAsia="Times New Roman" w:hAnsi="Times New Roman" w:cs="Times New Roman"/>
                <w:color w:val="000000" w:themeColor="text1"/>
                <w:sz w:val="24"/>
                <w:szCs w:val="24"/>
              </w:rPr>
              <w:t>)</w:t>
            </w:r>
            <w:r w:rsidR="00A52F65" w:rsidRPr="00CF0480">
              <w:rPr>
                <w:rFonts w:ascii="Times New Roman" w:eastAsia="Times New Roman" w:hAnsi="Times New Roman" w:cs="Times New Roman"/>
                <w:b/>
                <w:color w:val="000000" w:themeColor="text1"/>
                <w:sz w:val="24"/>
                <w:szCs w:val="24"/>
              </w:rPr>
              <w:t>,</w:t>
            </w:r>
            <w:r w:rsidRPr="00CF0480">
              <w:rPr>
                <w:rFonts w:ascii="Times New Roman" w:eastAsia="Times New Roman" w:hAnsi="Times New Roman" w:cs="Times New Roman"/>
                <w:color w:val="000000" w:themeColor="text1"/>
                <w:sz w:val="24"/>
                <w:szCs w:val="24"/>
              </w:rPr>
              <w:t xml:space="preserve"> изложен </w:t>
            </w:r>
            <w:r w:rsidRPr="00324315">
              <w:rPr>
                <w:rFonts w:ascii="Times New Roman" w:eastAsia="Times New Roman" w:hAnsi="Times New Roman" w:cs="Times New Roman"/>
                <w:color w:val="000000"/>
                <w:sz w:val="24"/>
                <w:szCs w:val="24"/>
              </w:rPr>
              <w:t>в приложении 1 к настоящим Правилам.</w:t>
            </w:r>
            <w:bookmarkEnd w:id="10"/>
          </w:p>
          <w:p w14:paraId="71E47178" w14:textId="77777777" w:rsidR="002261E5" w:rsidRDefault="002261E5" w:rsidP="00BC3297">
            <w:pPr>
              <w:spacing w:line="0" w:lineRule="atLeast"/>
              <w:ind w:firstLine="352"/>
              <w:rPr>
                <w:rFonts w:ascii="Times New Roman" w:eastAsia="Times New Roman" w:hAnsi="Times New Roman" w:cs="Times New Roman"/>
                <w:color w:val="000000"/>
                <w:sz w:val="24"/>
                <w:szCs w:val="24"/>
              </w:rPr>
            </w:pPr>
          </w:p>
          <w:p w14:paraId="3BE051CD" w14:textId="77777777" w:rsidR="002261E5" w:rsidRDefault="002261E5" w:rsidP="00BC3297">
            <w:pPr>
              <w:spacing w:line="0" w:lineRule="atLeast"/>
              <w:ind w:firstLine="352"/>
              <w:rPr>
                <w:rFonts w:ascii="Times New Roman" w:eastAsia="Times New Roman" w:hAnsi="Times New Roman" w:cs="Times New Roman"/>
                <w:color w:val="000000"/>
                <w:sz w:val="24"/>
                <w:szCs w:val="24"/>
              </w:rPr>
            </w:pPr>
          </w:p>
          <w:p w14:paraId="0008F147" w14:textId="6F3B85D4" w:rsidR="002261E5" w:rsidRDefault="002261E5" w:rsidP="00BC3297">
            <w:pPr>
              <w:spacing w:line="0" w:lineRule="atLeast"/>
              <w:ind w:firstLine="352"/>
              <w:rPr>
                <w:rFonts w:ascii="Times New Roman" w:eastAsia="Times New Roman" w:hAnsi="Times New Roman" w:cs="Times New Roman"/>
                <w:color w:val="000000"/>
                <w:sz w:val="24"/>
                <w:szCs w:val="24"/>
              </w:rPr>
            </w:pPr>
          </w:p>
          <w:p w14:paraId="7797B009" w14:textId="135D5EC2" w:rsidR="003265CE" w:rsidRPr="00324315" w:rsidRDefault="003265CE" w:rsidP="00BC3297">
            <w:pPr>
              <w:spacing w:line="0" w:lineRule="atLeast"/>
              <w:ind w:firstLine="352"/>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3A5FCAB1" w14:textId="77777777" w:rsidR="002261E5" w:rsidRPr="002261E5" w:rsidRDefault="002261E5" w:rsidP="002261E5">
            <w:pPr>
              <w:spacing w:line="0" w:lineRule="atLeast"/>
              <w:ind w:firstLine="352"/>
              <w:rPr>
                <w:rFonts w:ascii="Times New Roman" w:eastAsia="Times New Roman" w:hAnsi="Times New Roman" w:cs="Times New Roman"/>
                <w:color w:val="000000"/>
                <w:sz w:val="24"/>
                <w:szCs w:val="24"/>
              </w:rPr>
            </w:pPr>
            <w:r w:rsidRPr="002261E5">
              <w:rPr>
                <w:rFonts w:ascii="Times New Roman" w:eastAsia="Times New Roman" w:hAnsi="Times New Roman" w:cs="Times New Roman"/>
                <w:color w:val="000000"/>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2BFD7684" w14:textId="77777777" w:rsidR="00520CBB" w:rsidRDefault="00520CBB" w:rsidP="00BC3297">
            <w:pPr>
              <w:spacing w:line="0" w:lineRule="atLeast"/>
              <w:ind w:firstLine="352"/>
              <w:rPr>
                <w:rFonts w:ascii="Times New Roman" w:eastAsia="Times New Roman" w:hAnsi="Times New Roman" w:cs="Times New Roman"/>
                <w:b/>
                <w:color w:val="FF0000"/>
                <w:sz w:val="24"/>
                <w:szCs w:val="24"/>
              </w:rPr>
            </w:pPr>
          </w:p>
          <w:p w14:paraId="3F8C870F" w14:textId="23B51256" w:rsidR="003265CE" w:rsidRPr="00520CBB" w:rsidRDefault="00B316AD" w:rsidP="00BC3297">
            <w:pPr>
              <w:spacing w:line="0" w:lineRule="atLeast"/>
              <w:ind w:firstLine="352"/>
              <w:rPr>
                <w:rFonts w:ascii="Times New Roman" w:eastAsia="Times New Roman" w:hAnsi="Times New Roman" w:cs="Times New Roman"/>
                <w:b/>
                <w:color w:val="000000" w:themeColor="text1"/>
                <w:sz w:val="24"/>
                <w:szCs w:val="24"/>
              </w:rPr>
            </w:pPr>
            <w:r w:rsidRPr="00520CBB">
              <w:rPr>
                <w:rFonts w:ascii="Times New Roman" w:eastAsia="Times New Roman" w:hAnsi="Times New Roman" w:cs="Times New Roman"/>
                <w:b/>
                <w:color w:val="000000" w:themeColor="text1"/>
                <w:sz w:val="24"/>
                <w:szCs w:val="24"/>
              </w:rPr>
              <w:t xml:space="preserve">Исключить </w:t>
            </w:r>
          </w:p>
          <w:p w14:paraId="0D261322" w14:textId="77777777" w:rsidR="003265CE" w:rsidRPr="00324315" w:rsidRDefault="003265CE" w:rsidP="00BC3297">
            <w:pPr>
              <w:spacing w:line="0" w:lineRule="atLeast"/>
              <w:ind w:firstLine="352"/>
              <w:rPr>
                <w:rFonts w:ascii="Times New Roman" w:eastAsia="Times New Roman" w:hAnsi="Times New Roman" w:cs="Times New Roman"/>
                <w:color w:val="000000"/>
                <w:sz w:val="24"/>
                <w:szCs w:val="24"/>
              </w:rPr>
            </w:pPr>
          </w:p>
          <w:p w14:paraId="08B8BA2D" w14:textId="77777777" w:rsidR="003265CE" w:rsidRPr="00324315" w:rsidRDefault="003265CE" w:rsidP="00BC3297">
            <w:pPr>
              <w:spacing w:line="0" w:lineRule="atLeast"/>
              <w:ind w:firstLine="352"/>
              <w:rPr>
                <w:rFonts w:ascii="Times New Roman" w:eastAsia="Times New Roman" w:hAnsi="Times New Roman" w:cs="Times New Roman"/>
                <w:color w:val="000000"/>
                <w:sz w:val="24"/>
                <w:szCs w:val="24"/>
              </w:rPr>
            </w:pPr>
          </w:p>
          <w:p w14:paraId="31CAF404" w14:textId="77777777" w:rsidR="003265CE" w:rsidRPr="00324315" w:rsidRDefault="003265CE" w:rsidP="00BC3297">
            <w:pPr>
              <w:spacing w:line="0" w:lineRule="atLeast"/>
              <w:ind w:firstLine="352"/>
              <w:rPr>
                <w:rFonts w:ascii="Times New Roman" w:eastAsia="Times New Roman" w:hAnsi="Times New Roman" w:cs="Times New Roman"/>
                <w:color w:val="000000"/>
                <w:sz w:val="24"/>
                <w:szCs w:val="24"/>
              </w:rPr>
            </w:pPr>
          </w:p>
          <w:p w14:paraId="5200029C" w14:textId="77777777" w:rsidR="003265CE" w:rsidRPr="00324315" w:rsidRDefault="003265CE" w:rsidP="00BC3297">
            <w:pPr>
              <w:spacing w:line="0" w:lineRule="atLeast"/>
              <w:ind w:firstLine="352"/>
              <w:rPr>
                <w:rFonts w:ascii="Times New Roman" w:eastAsia="Times New Roman" w:hAnsi="Times New Roman" w:cs="Times New Roman"/>
                <w:color w:val="000000"/>
                <w:sz w:val="24"/>
                <w:szCs w:val="24"/>
              </w:rPr>
            </w:pPr>
          </w:p>
          <w:p w14:paraId="487EC915" w14:textId="77777777" w:rsidR="003265CE" w:rsidRPr="00324315" w:rsidRDefault="003265CE" w:rsidP="00BC3297">
            <w:pPr>
              <w:spacing w:line="0" w:lineRule="atLeast"/>
              <w:ind w:firstLine="352"/>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42F5140E" w14:textId="77777777" w:rsidR="003265CE" w:rsidRPr="00324315" w:rsidRDefault="003265CE" w:rsidP="00BC3297">
            <w:pPr>
              <w:spacing w:line="0" w:lineRule="atLeast"/>
              <w:ind w:firstLine="352"/>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Истребование от услугополучателей документов и сведений, которые содержатся в информационных системах, не допускается.</w:t>
            </w:r>
          </w:p>
          <w:p w14:paraId="4F0F265D" w14:textId="6BBD025A" w:rsidR="003265CE" w:rsidRPr="00324315" w:rsidRDefault="003265CE" w:rsidP="00BC3297">
            <w:pPr>
              <w:spacing w:line="0" w:lineRule="atLeast"/>
              <w:ind w:firstLine="352"/>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При обращении через портал</w:t>
            </w:r>
            <w:r w:rsidR="002261E5">
              <w:rPr>
                <w:rFonts w:ascii="Times New Roman" w:eastAsia="Times New Roman" w:hAnsi="Times New Roman" w:cs="Times New Roman"/>
                <w:color w:val="000000"/>
                <w:sz w:val="24"/>
                <w:szCs w:val="24"/>
              </w:rPr>
              <w:t xml:space="preserve">, </w:t>
            </w:r>
            <w:r w:rsidR="002261E5" w:rsidRPr="002261E5">
              <w:rPr>
                <w:rFonts w:ascii="Times New Roman" w:eastAsia="Times New Roman" w:hAnsi="Times New Roman" w:cs="Times New Roman"/>
                <w:b/>
                <w:color w:val="000000"/>
                <w:sz w:val="24"/>
                <w:szCs w:val="24"/>
              </w:rPr>
              <w:t>ИС Астана - 1</w:t>
            </w:r>
            <w:r w:rsidRPr="00324315">
              <w:rPr>
                <w:rFonts w:ascii="Times New Roman" w:eastAsia="Times New Roman" w:hAnsi="Times New Roman" w:cs="Times New Roman"/>
                <w:color w:val="000000"/>
                <w:sz w:val="24"/>
                <w:szCs w:val="24"/>
              </w:rPr>
              <w:t xml:space="preserve"> услугополучателю направляется статус о принятии запроса для оказания государственной услуги.</w:t>
            </w:r>
          </w:p>
          <w:p w14:paraId="238D823F" w14:textId="77777777" w:rsidR="002261E5" w:rsidRDefault="002261E5" w:rsidP="00BC3297">
            <w:pPr>
              <w:ind w:firstLine="352"/>
              <w:rPr>
                <w:rFonts w:ascii="Times New Roman" w:eastAsia="Times New Roman" w:hAnsi="Times New Roman" w:cs="Times New Roman"/>
                <w:sz w:val="24"/>
                <w:szCs w:val="24"/>
              </w:rPr>
            </w:pPr>
          </w:p>
          <w:p w14:paraId="72BA8B21" w14:textId="77777777" w:rsidR="002261E5" w:rsidRDefault="002261E5" w:rsidP="00BC3297">
            <w:pPr>
              <w:ind w:firstLine="352"/>
              <w:rPr>
                <w:rFonts w:ascii="Times New Roman" w:eastAsia="Times New Roman" w:hAnsi="Times New Roman" w:cs="Times New Roman"/>
                <w:sz w:val="24"/>
                <w:szCs w:val="24"/>
              </w:rPr>
            </w:pPr>
          </w:p>
          <w:p w14:paraId="35BF9616" w14:textId="77777777" w:rsidR="002261E5" w:rsidRDefault="002261E5" w:rsidP="00BC3297">
            <w:pPr>
              <w:ind w:firstLine="352"/>
              <w:rPr>
                <w:rFonts w:ascii="Times New Roman" w:eastAsia="Times New Roman" w:hAnsi="Times New Roman" w:cs="Times New Roman"/>
                <w:sz w:val="24"/>
                <w:szCs w:val="24"/>
              </w:rPr>
            </w:pPr>
          </w:p>
          <w:p w14:paraId="133FB05B" w14:textId="467FF3FA" w:rsidR="003265CE" w:rsidRPr="00324315" w:rsidRDefault="003265CE" w:rsidP="00BC3297">
            <w:pPr>
              <w:ind w:firstLine="35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услугополучателем документов в электронном виде, обработка документов проводится автоматизирова</w:t>
            </w:r>
            <w:r w:rsidRPr="00496FD8">
              <w:rPr>
                <w:rFonts w:ascii="Times New Roman" w:eastAsia="Times New Roman" w:hAnsi="Times New Roman" w:cs="Times New Roman"/>
                <w:b/>
                <w:sz w:val="24"/>
                <w:szCs w:val="24"/>
              </w:rPr>
              <w:t>н</w:t>
            </w:r>
            <w:r w:rsidRPr="00324315">
              <w:rPr>
                <w:rFonts w:ascii="Times New Roman" w:eastAsia="Times New Roman" w:hAnsi="Times New Roman" w:cs="Times New Roman"/>
                <w:sz w:val="24"/>
                <w:szCs w:val="24"/>
              </w:rPr>
              <w:t xml:space="preserve">о. </w:t>
            </w:r>
          </w:p>
          <w:p w14:paraId="612DB91E" w14:textId="77777777" w:rsidR="002261E5" w:rsidRPr="002261E5" w:rsidRDefault="002261E5" w:rsidP="002261E5">
            <w:pPr>
              <w:ind w:firstLine="352"/>
              <w:rPr>
                <w:rFonts w:ascii="Times New Roman" w:eastAsia="Times New Roman" w:hAnsi="Times New Roman" w:cs="Times New Roman"/>
                <w:sz w:val="24"/>
                <w:szCs w:val="24"/>
              </w:rPr>
            </w:pPr>
            <w:r w:rsidRPr="002261E5">
              <w:rPr>
                <w:rFonts w:ascii="Times New Roman" w:eastAsia="Times New Roman" w:hAnsi="Times New Roman" w:cs="Times New Roman"/>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3D39C449" w14:textId="77777777" w:rsidR="002261E5" w:rsidRPr="002261E5" w:rsidRDefault="002261E5" w:rsidP="002261E5">
            <w:pPr>
              <w:spacing w:line="0" w:lineRule="atLeast"/>
              <w:ind w:firstLine="352"/>
              <w:rPr>
                <w:rFonts w:ascii="Times New Roman" w:eastAsia="Times New Roman" w:hAnsi="Times New Roman" w:cs="Times New Roman"/>
                <w:color w:val="000000"/>
                <w:sz w:val="24"/>
                <w:szCs w:val="24"/>
              </w:rPr>
            </w:pPr>
            <w:r w:rsidRPr="002261E5">
              <w:rPr>
                <w:rFonts w:ascii="Times New Roman" w:eastAsia="Times New Roman" w:hAnsi="Times New Roman" w:cs="Times New Roman"/>
                <w:color w:val="000000"/>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6C2C0879" w14:textId="77777777" w:rsidR="002261E5" w:rsidRPr="002261E5" w:rsidRDefault="002261E5" w:rsidP="002261E5">
            <w:pPr>
              <w:spacing w:line="0" w:lineRule="atLeast"/>
              <w:ind w:firstLine="352"/>
              <w:rPr>
                <w:rFonts w:ascii="Times New Roman" w:eastAsia="Times New Roman" w:hAnsi="Times New Roman" w:cs="Times New Roman"/>
                <w:color w:val="000000"/>
                <w:sz w:val="24"/>
                <w:szCs w:val="24"/>
              </w:rPr>
            </w:pPr>
            <w:r w:rsidRPr="002261E5">
              <w:rPr>
                <w:rFonts w:ascii="Times New Roman" w:eastAsia="Times New Roman" w:hAnsi="Times New Roman" w:cs="Times New Roman"/>
                <w:color w:val="000000"/>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63FA7506" w14:textId="517D4962" w:rsidR="002261E5" w:rsidRDefault="002261E5" w:rsidP="00BC3297">
            <w:pPr>
              <w:spacing w:line="0" w:lineRule="atLeast"/>
              <w:ind w:firstLine="352"/>
              <w:rPr>
                <w:rFonts w:ascii="Times New Roman" w:eastAsia="Times New Roman" w:hAnsi="Times New Roman" w:cs="Times New Roman"/>
                <w:color w:val="000000"/>
                <w:sz w:val="24"/>
                <w:szCs w:val="24"/>
              </w:rPr>
            </w:pPr>
          </w:p>
          <w:p w14:paraId="4E75278A" w14:textId="77777777" w:rsidR="002261E5" w:rsidRDefault="002261E5" w:rsidP="00BC3297">
            <w:pPr>
              <w:spacing w:line="0" w:lineRule="atLeast"/>
              <w:ind w:firstLine="352"/>
              <w:rPr>
                <w:rFonts w:ascii="Times New Roman" w:eastAsia="Times New Roman" w:hAnsi="Times New Roman" w:cs="Times New Roman"/>
                <w:color w:val="000000"/>
                <w:sz w:val="24"/>
                <w:szCs w:val="24"/>
              </w:rPr>
            </w:pPr>
          </w:p>
          <w:p w14:paraId="1B0DDD02" w14:textId="77777777" w:rsidR="002261E5" w:rsidRDefault="002261E5" w:rsidP="00BC3297">
            <w:pPr>
              <w:spacing w:line="0" w:lineRule="atLeast"/>
              <w:ind w:firstLine="352"/>
              <w:rPr>
                <w:rFonts w:ascii="Times New Roman" w:eastAsia="Times New Roman" w:hAnsi="Times New Roman" w:cs="Times New Roman"/>
                <w:color w:val="000000"/>
                <w:sz w:val="24"/>
                <w:szCs w:val="24"/>
              </w:rPr>
            </w:pPr>
          </w:p>
          <w:p w14:paraId="47A857EF" w14:textId="77777777" w:rsidR="002261E5" w:rsidRPr="002261E5" w:rsidRDefault="002261E5" w:rsidP="002261E5">
            <w:pPr>
              <w:spacing w:line="0" w:lineRule="atLeast"/>
              <w:ind w:firstLine="352"/>
              <w:rPr>
                <w:rFonts w:ascii="Times New Roman" w:eastAsia="Times New Roman" w:hAnsi="Times New Roman" w:cs="Times New Roman"/>
                <w:color w:val="000000"/>
                <w:sz w:val="24"/>
                <w:szCs w:val="24"/>
              </w:rPr>
            </w:pPr>
            <w:r w:rsidRPr="002261E5">
              <w:rPr>
                <w:rFonts w:ascii="Times New Roman" w:eastAsia="Times New Roman" w:hAnsi="Times New Roman" w:cs="Times New Roman"/>
                <w:color w:val="000000"/>
                <w:sz w:val="24"/>
                <w:szCs w:val="24"/>
              </w:rPr>
              <w:t>При представлении услугополучателем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заявления.</w:t>
            </w:r>
          </w:p>
          <w:p w14:paraId="70AA95DC" w14:textId="77777777" w:rsidR="002261E5" w:rsidRDefault="002261E5" w:rsidP="00BC3297">
            <w:pPr>
              <w:spacing w:line="0" w:lineRule="atLeast"/>
              <w:ind w:firstLine="352"/>
              <w:rPr>
                <w:rFonts w:ascii="Times New Roman" w:eastAsia="Times New Roman" w:hAnsi="Times New Roman" w:cs="Times New Roman"/>
                <w:color w:val="000000"/>
                <w:sz w:val="24"/>
                <w:szCs w:val="24"/>
              </w:rPr>
            </w:pPr>
          </w:p>
          <w:p w14:paraId="2C6D172B" w14:textId="77777777" w:rsidR="002261E5" w:rsidRDefault="002261E5" w:rsidP="00BC3297">
            <w:pPr>
              <w:spacing w:line="0" w:lineRule="atLeast"/>
              <w:ind w:firstLine="352"/>
              <w:rPr>
                <w:rFonts w:ascii="Times New Roman" w:eastAsia="Times New Roman" w:hAnsi="Times New Roman" w:cs="Times New Roman"/>
                <w:color w:val="000000"/>
                <w:sz w:val="24"/>
                <w:szCs w:val="24"/>
              </w:rPr>
            </w:pPr>
          </w:p>
          <w:p w14:paraId="3C961818" w14:textId="035D46AD" w:rsidR="003265CE" w:rsidRPr="00324315" w:rsidRDefault="003265CE" w:rsidP="00BC3297">
            <w:pPr>
              <w:spacing w:line="0" w:lineRule="atLeast"/>
              <w:ind w:firstLine="352"/>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При установлении факта полноты представленных документов, работник, ответственный за обработку, рассматривает заявление в срок, не превышающий 20 (двадцати) рабочих дней со дня его поступления, и принимает решение о включении объектов интеллектуальной собственности в таможенный реестр или об отказе во включении объектов интеллектуальной собственности в таможенный реестр. </w:t>
            </w:r>
          </w:p>
          <w:p w14:paraId="65271341" w14:textId="77777777" w:rsidR="003265CE" w:rsidRPr="00324315" w:rsidRDefault="003265CE" w:rsidP="00BC3297">
            <w:pPr>
              <w:spacing w:line="0" w:lineRule="atLeast"/>
              <w:ind w:firstLine="352"/>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рассмотрении документов на включение в таможенный реестр объектов интеллектуальной собственности проверке подлежат все предоставленные заявителем коды товаров товарной номенклатуры внешне экономической деятельности на соответствие международной классификации товаров и услуг (МКТУ), указанной в свидетельствах на товарные знаки. Проверка МКТУ осуществляется на портале https://nclpub.wipo.int. </w:t>
            </w:r>
          </w:p>
          <w:p w14:paraId="4026E628" w14:textId="77777777" w:rsidR="003265CE" w:rsidRPr="00324315" w:rsidRDefault="003265CE" w:rsidP="00BC3297">
            <w:pPr>
              <w:spacing w:line="0" w:lineRule="atLeast"/>
              <w:ind w:firstLine="352"/>
              <w:rPr>
                <w:rFonts w:ascii="Times New Roman" w:eastAsia="Calibri" w:hAnsi="Times New Roman" w:cs="Times New Roman"/>
                <w:sz w:val="24"/>
                <w:szCs w:val="24"/>
              </w:rPr>
            </w:pPr>
            <w:r w:rsidRPr="00324315">
              <w:rPr>
                <w:rFonts w:ascii="Times New Roman" w:eastAsia="Calibri" w:hAnsi="Times New Roman" w:cs="Times New Roman"/>
                <w:sz w:val="24"/>
                <w:szCs w:val="24"/>
              </w:rPr>
              <w:t>Решение о включении объектов интеллектуальной собственности в таможенный реестр принимается уполномоченным органом и формируется в информационной системе таможенных органов.</w:t>
            </w:r>
          </w:p>
          <w:p w14:paraId="79710578" w14:textId="2C9C160D" w:rsidR="003265CE" w:rsidRPr="00324315" w:rsidRDefault="003265CE" w:rsidP="00BC3297">
            <w:pPr>
              <w:spacing w:line="0" w:lineRule="atLeast"/>
              <w:ind w:firstLine="352"/>
              <w:rPr>
                <w:rFonts w:ascii="Times New Roman" w:eastAsia="Times New Roman" w:hAnsi="Times New Roman" w:cs="Times New Roman"/>
                <w:color w:val="000000" w:themeColor="text1"/>
                <w:sz w:val="24"/>
                <w:szCs w:val="24"/>
              </w:rPr>
            </w:pPr>
            <w:r w:rsidRPr="00324315">
              <w:rPr>
                <w:rFonts w:ascii="Times New Roman" w:eastAsia="Calibri" w:hAnsi="Times New Roman" w:cs="Times New Roman"/>
                <w:sz w:val="24"/>
                <w:szCs w:val="24"/>
              </w:rPr>
              <w:t xml:space="preserve"> При обращении на портал результат оказания государственной услуги направляется услугополучателю в форме электронного </w:t>
            </w:r>
            <w:r w:rsidRPr="00324315">
              <w:rPr>
                <w:rFonts w:ascii="Times New Roman" w:eastAsia="Calibri" w:hAnsi="Times New Roman" w:cs="Times New Roman"/>
                <w:sz w:val="24"/>
                <w:szCs w:val="24"/>
              </w:rPr>
              <w:lastRenderedPageBreak/>
              <w:t>документа, удостоверенного ЭЦП должностного лица услугодателя.</w:t>
            </w:r>
          </w:p>
        </w:tc>
        <w:tc>
          <w:tcPr>
            <w:tcW w:w="2416" w:type="dxa"/>
          </w:tcPr>
          <w:p w14:paraId="0DD6177E" w14:textId="77777777" w:rsidR="003265CE" w:rsidRPr="00324315" w:rsidRDefault="003265CE" w:rsidP="003265CE">
            <w:pPr>
              <w:rPr>
                <w:rFonts w:ascii="Times New Roman" w:hAnsi="Times New Roman" w:cs="Times New Roman"/>
                <w:sz w:val="24"/>
                <w:szCs w:val="24"/>
              </w:rPr>
            </w:pPr>
          </w:p>
          <w:p w14:paraId="694FF03F" w14:textId="77777777" w:rsidR="003265CE" w:rsidRPr="00324315" w:rsidRDefault="003265CE" w:rsidP="003265CE">
            <w:pPr>
              <w:rPr>
                <w:rFonts w:ascii="Times New Roman" w:eastAsia="Times New Roman" w:hAnsi="Times New Roman" w:cs="Times New Roman"/>
                <w:sz w:val="24"/>
                <w:szCs w:val="24"/>
              </w:rPr>
            </w:pPr>
          </w:p>
          <w:p w14:paraId="3AC098EC" w14:textId="77777777" w:rsidR="003265CE" w:rsidRPr="00324315" w:rsidRDefault="003265CE" w:rsidP="003265CE">
            <w:pPr>
              <w:rPr>
                <w:rFonts w:ascii="Times New Roman" w:hAnsi="Times New Roman" w:cs="Times New Roman"/>
                <w:sz w:val="24"/>
                <w:szCs w:val="24"/>
              </w:rPr>
            </w:pPr>
          </w:p>
          <w:p w14:paraId="09B76F21" w14:textId="77777777" w:rsidR="003265CE" w:rsidRPr="00324315" w:rsidRDefault="003265CE" w:rsidP="003265CE">
            <w:pPr>
              <w:rPr>
                <w:rFonts w:ascii="Times New Roman" w:hAnsi="Times New Roman" w:cs="Times New Roman"/>
                <w:sz w:val="24"/>
                <w:szCs w:val="24"/>
              </w:rPr>
            </w:pPr>
          </w:p>
          <w:p w14:paraId="6C4132F2" w14:textId="6AC7F868" w:rsidR="003265CE" w:rsidRPr="00324315" w:rsidRDefault="003265CE" w:rsidP="003265CE">
            <w:pPr>
              <w:rPr>
                <w:rFonts w:ascii="Times New Roman" w:hAnsi="Times New Roman" w:cs="Times New Roman"/>
                <w:sz w:val="24"/>
                <w:szCs w:val="24"/>
              </w:rPr>
            </w:pPr>
          </w:p>
          <w:p w14:paraId="3FD57EF4" w14:textId="77777777" w:rsidR="00CF0480" w:rsidRPr="00CF0480" w:rsidRDefault="00CF0480" w:rsidP="00CF0480">
            <w:pPr>
              <w:rPr>
                <w:rFonts w:ascii="Times New Roman" w:hAnsi="Times New Roman" w:cs="Times New Roman"/>
                <w:color w:val="000000" w:themeColor="text1"/>
                <w:sz w:val="24"/>
                <w:szCs w:val="24"/>
                <w:lang w:val="kk-KZ"/>
              </w:rPr>
            </w:pPr>
            <w:r w:rsidRPr="00CF0480">
              <w:rPr>
                <w:rFonts w:ascii="Times New Roman" w:hAnsi="Times New Roman" w:cs="Times New Roman"/>
                <w:color w:val="000000" w:themeColor="text1"/>
                <w:sz w:val="24"/>
                <w:szCs w:val="24"/>
                <w:lang w:val="kk-KZ"/>
              </w:rPr>
              <w:t xml:space="preserve">Редакционная правка в связи с введением в промышленную эксплуатацию информационной системы ИС Астана-1. </w:t>
            </w:r>
          </w:p>
          <w:p w14:paraId="39157EA5" w14:textId="77777777" w:rsidR="003265CE" w:rsidRPr="00CF0480" w:rsidRDefault="003265CE" w:rsidP="003265CE">
            <w:pPr>
              <w:rPr>
                <w:rFonts w:ascii="Times New Roman" w:hAnsi="Times New Roman" w:cs="Times New Roman"/>
                <w:sz w:val="24"/>
                <w:szCs w:val="24"/>
                <w:lang w:val="kk-KZ"/>
              </w:rPr>
            </w:pPr>
          </w:p>
          <w:p w14:paraId="08A86267" w14:textId="77777777" w:rsidR="003265CE" w:rsidRPr="00324315" w:rsidRDefault="003265CE" w:rsidP="003265CE">
            <w:pPr>
              <w:rPr>
                <w:rFonts w:ascii="Times New Roman" w:hAnsi="Times New Roman" w:cs="Times New Roman"/>
                <w:sz w:val="24"/>
                <w:szCs w:val="24"/>
              </w:rPr>
            </w:pPr>
          </w:p>
          <w:p w14:paraId="3ED3B075" w14:textId="77777777" w:rsidR="003265CE" w:rsidRPr="00324315" w:rsidRDefault="003265CE" w:rsidP="003265CE">
            <w:pPr>
              <w:rPr>
                <w:rFonts w:ascii="Times New Roman" w:hAnsi="Times New Roman" w:cs="Times New Roman"/>
                <w:sz w:val="24"/>
                <w:szCs w:val="24"/>
              </w:rPr>
            </w:pPr>
          </w:p>
          <w:p w14:paraId="5A254454" w14:textId="77777777" w:rsidR="003265CE" w:rsidRPr="00324315" w:rsidRDefault="003265CE" w:rsidP="003265CE">
            <w:pPr>
              <w:rPr>
                <w:rFonts w:ascii="Times New Roman" w:hAnsi="Times New Roman" w:cs="Times New Roman"/>
                <w:sz w:val="24"/>
                <w:szCs w:val="24"/>
              </w:rPr>
            </w:pPr>
          </w:p>
          <w:p w14:paraId="62BB43D3" w14:textId="77777777" w:rsidR="003265CE" w:rsidRPr="00324315" w:rsidRDefault="003265CE" w:rsidP="003265CE">
            <w:pPr>
              <w:rPr>
                <w:rFonts w:ascii="Times New Roman" w:hAnsi="Times New Roman" w:cs="Times New Roman"/>
                <w:sz w:val="24"/>
                <w:szCs w:val="24"/>
              </w:rPr>
            </w:pPr>
          </w:p>
          <w:p w14:paraId="4525D26A" w14:textId="77777777" w:rsidR="003265CE" w:rsidRPr="00324315" w:rsidRDefault="003265CE" w:rsidP="003265CE">
            <w:pPr>
              <w:rPr>
                <w:rFonts w:ascii="Times New Roman" w:hAnsi="Times New Roman" w:cs="Times New Roman"/>
                <w:sz w:val="24"/>
                <w:szCs w:val="24"/>
              </w:rPr>
            </w:pPr>
          </w:p>
          <w:p w14:paraId="57060167" w14:textId="77777777" w:rsidR="003265CE" w:rsidRPr="00324315" w:rsidRDefault="003265CE" w:rsidP="003265CE">
            <w:pPr>
              <w:rPr>
                <w:rFonts w:ascii="Times New Roman" w:hAnsi="Times New Roman" w:cs="Times New Roman"/>
                <w:sz w:val="24"/>
                <w:szCs w:val="24"/>
              </w:rPr>
            </w:pPr>
          </w:p>
          <w:p w14:paraId="1C709E8B" w14:textId="77777777" w:rsidR="003265CE" w:rsidRPr="00324315" w:rsidRDefault="003265CE" w:rsidP="003265CE">
            <w:pPr>
              <w:rPr>
                <w:rFonts w:ascii="Times New Roman" w:hAnsi="Times New Roman" w:cs="Times New Roman"/>
                <w:sz w:val="24"/>
                <w:szCs w:val="24"/>
              </w:rPr>
            </w:pPr>
          </w:p>
          <w:p w14:paraId="277EF0F9" w14:textId="77777777" w:rsidR="003265CE" w:rsidRPr="00324315" w:rsidRDefault="003265CE" w:rsidP="003265CE">
            <w:pPr>
              <w:rPr>
                <w:rFonts w:ascii="Times New Roman" w:hAnsi="Times New Roman" w:cs="Times New Roman"/>
                <w:sz w:val="24"/>
                <w:szCs w:val="24"/>
              </w:rPr>
            </w:pPr>
          </w:p>
          <w:p w14:paraId="4BEF35F5" w14:textId="77777777" w:rsidR="003265CE" w:rsidRPr="00324315" w:rsidRDefault="003265CE" w:rsidP="003265CE">
            <w:pPr>
              <w:rPr>
                <w:rFonts w:ascii="Times New Roman" w:hAnsi="Times New Roman" w:cs="Times New Roman"/>
                <w:sz w:val="24"/>
                <w:szCs w:val="24"/>
              </w:rPr>
            </w:pPr>
          </w:p>
          <w:p w14:paraId="32F5C601" w14:textId="77777777" w:rsidR="003265CE" w:rsidRPr="00324315" w:rsidRDefault="003265CE" w:rsidP="003265CE">
            <w:pPr>
              <w:rPr>
                <w:rFonts w:ascii="Times New Roman" w:hAnsi="Times New Roman" w:cs="Times New Roman"/>
                <w:sz w:val="24"/>
                <w:szCs w:val="24"/>
              </w:rPr>
            </w:pPr>
          </w:p>
          <w:p w14:paraId="19B9F194" w14:textId="77777777" w:rsidR="003265CE" w:rsidRPr="00324315" w:rsidRDefault="003265CE" w:rsidP="003265CE">
            <w:pPr>
              <w:rPr>
                <w:rFonts w:ascii="Times New Roman" w:hAnsi="Times New Roman" w:cs="Times New Roman"/>
                <w:sz w:val="24"/>
                <w:szCs w:val="24"/>
              </w:rPr>
            </w:pPr>
          </w:p>
          <w:p w14:paraId="0D756CBF" w14:textId="77777777" w:rsidR="003265CE" w:rsidRPr="00324315" w:rsidRDefault="003265CE" w:rsidP="003265CE">
            <w:pPr>
              <w:rPr>
                <w:rFonts w:ascii="Times New Roman" w:hAnsi="Times New Roman" w:cs="Times New Roman"/>
                <w:sz w:val="24"/>
                <w:szCs w:val="24"/>
              </w:rPr>
            </w:pPr>
          </w:p>
          <w:p w14:paraId="6CD994C8" w14:textId="77777777" w:rsidR="003265CE" w:rsidRPr="00324315" w:rsidRDefault="003265CE" w:rsidP="003265CE">
            <w:pPr>
              <w:rPr>
                <w:rFonts w:ascii="Times New Roman" w:hAnsi="Times New Roman" w:cs="Times New Roman"/>
                <w:sz w:val="24"/>
                <w:szCs w:val="24"/>
              </w:rPr>
            </w:pPr>
          </w:p>
          <w:p w14:paraId="722D9BBD" w14:textId="77777777" w:rsidR="003265CE" w:rsidRPr="00324315" w:rsidRDefault="003265CE" w:rsidP="003265CE">
            <w:pPr>
              <w:rPr>
                <w:rFonts w:ascii="Times New Roman" w:hAnsi="Times New Roman" w:cs="Times New Roman"/>
                <w:sz w:val="24"/>
                <w:szCs w:val="24"/>
              </w:rPr>
            </w:pPr>
          </w:p>
          <w:p w14:paraId="5ABC8ED4" w14:textId="77777777" w:rsidR="003265CE" w:rsidRPr="00324315" w:rsidRDefault="003265CE" w:rsidP="003265CE">
            <w:pPr>
              <w:rPr>
                <w:rFonts w:ascii="Times New Roman" w:hAnsi="Times New Roman" w:cs="Times New Roman"/>
                <w:sz w:val="24"/>
                <w:szCs w:val="24"/>
              </w:rPr>
            </w:pPr>
          </w:p>
          <w:p w14:paraId="0EC04DE2" w14:textId="77777777" w:rsidR="003265CE" w:rsidRPr="00324315" w:rsidRDefault="003265CE" w:rsidP="003265CE">
            <w:pPr>
              <w:rPr>
                <w:rFonts w:ascii="Times New Roman" w:hAnsi="Times New Roman" w:cs="Times New Roman"/>
                <w:sz w:val="24"/>
                <w:szCs w:val="24"/>
              </w:rPr>
            </w:pPr>
          </w:p>
          <w:p w14:paraId="02BDE0EA" w14:textId="2ADA3DA8" w:rsidR="003265CE" w:rsidRPr="00324315" w:rsidRDefault="003265CE" w:rsidP="003265CE">
            <w:pPr>
              <w:rPr>
                <w:rFonts w:ascii="Times New Roman" w:hAnsi="Times New Roman" w:cs="Times New Roman"/>
                <w:sz w:val="24"/>
                <w:szCs w:val="24"/>
              </w:rPr>
            </w:pPr>
          </w:p>
          <w:p w14:paraId="496A2EAC" w14:textId="77777777" w:rsidR="003265CE" w:rsidRPr="00324315" w:rsidRDefault="003265CE" w:rsidP="003265CE">
            <w:pPr>
              <w:rPr>
                <w:rFonts w:ascii="Times New Roman" w:hAnsi="Times New Roman" w:cs="Times New Roman"/>
                <w:sz w:val="24"/>
                <w:szCs w:val="24"/>
              </w:rPr>
            </w:pPr>
          </w:p>
          <w:p w14:paraId="098D6923" w14:textId="77777777" w:rsidR="003265CE" w:rsidRPr="00324315" w:rsidRDefault="003265CE" w:rsidP="003265CE">
            <w:pPr>
              <w:rPr>
                <w:rFonts w:ascii="Times New Roman" w:hAnsi="Times New Roman" w:cs="Times New Roman"/>
                <w:sz w:val="24"/>
                <w:szCs w:val="24"/>
              </w:rPr>
            </w:pPr>
          </w:p>
          <w:p w14:paraId="1107165F" w14:textId="77777777" w:rsidR="003265CE" w:rsidRPr="00324315" w:rsidRDefault="003265CE" w:rsidP="003265CE">
            <w:pPr>
              <w:rPr>
                <w:rFonts w:ascii="Times New Roman" w:hAnsi="Times New Roman" w:cs="Times New Roman"/>
                <w:sz w:val="24"/>
                <w:szCs w:val="24"/>
              </w:rPr>
            </w:pPr>
          </w:p>
          <w:p w14:paraId="57F1E5E5" w14:textId="77777777" w:rsidR="003265CE" w:rsidRPr="00324315" w:rsidRDefault="003265CE" w:rsidP="003265CE">
            <w:pPr>
              <w:rPr>
                <w:rFonts w:ascii="Times New Roman" w:hAnsi="Times New Roman" w:cs="Times New Roman"/>
                <w:sz w:val="24"/>
                <w:szCs w:val="24"/>
              </w:rPr>
            </w:pPr>
          </w:p>
          <w:p w14:paraId="760D628C" w14:textId="77777777" w:rsidR="003265CE" w:rsidRPr="00324315" w:rsidRDefault="003265CE" w:rsidP="003265CE">
            <w:pPr>
              <w:rPr>
                <w:rFonts w:ascii="Times New Roman" w:hAnsi="Times New Roman" w:cs="Times New Roman"/>
                <w:sz w:val="24"/>
                <w:szCs w:val="24"/>
              </w:rPr>
            </w:pPr>
          </w:p>
          <w:p w14:paraId="1C09FA0A" w14:textId="517EFC39" w:rsidR="003265CE" w:rsidRDefault="003265CE" w:rsidP="003265CE">
            <w:pPr>
              <w:rPr>
                <w:rFonts w:ascii="Times New Roman" w:hAnsi="Times New Roman" w:cs="Times New Roman"/>
                <w:sz w:val="24"/>
                <w:szCs w:val="24"/>
              </w:rPr>
            </w:pPr>
          </w:p>
          <w:p w14:paraId="0F9F0A06" w14:textId="06110E0B" w:rsidR="00520CBB" w:rsidRPr="00324315" w:rsidRDefault="00520CBB" w:rsidP="003265CE">
            <w:pPr>
              <w:rPr>
                <w:rFonts w:ascii="Times New Roman" w:hAnsi="Times New Roman" w:cs="Times New Roman"/>
                <w:sz w:val="24"/>
                <w:szCs w:val="24"/>
              </w:rPr>
            </w:pPr>
            <w:r w:rsidRPr="00520CBB">
              <w:rPr>
                <w:rFonts w:ascii="Times New Roman" w:hAnsi="Times New Roman" w:cs="Times New Roman"/>
                <w:sz w:val="24"/>
                <w:szCs w:val="24"/>
              </w:rPr>
              <w:t>В связи с дублированием. Перечень необходимых документов изложен в пункте 8 Приложения 1 «Перечень документов и сведений, истребуемых у услугополучателя для оказания государственной услуги».</w:t>
            </w:r>
          </w:p>
          <w:p w14:paraId="45CA10A6" w14:textId="77777777" w:rsidR="003265CE" w:rsidRPr="00324315" w:rsidRDefault="003265CE" w:rsidP="003265CE">
            <w:pPr>
              <w:rPr>
                <w:rFonts w:ascii="Times New Roman" w:hAnsi="Times New Roman" w:cs="Times New Roman"/>
                <w:sz w:val="24"/>
                <w:szCs w:val="24"/>
              </w:rPr>
            </w:pPr>
          </w:p>
          <w:p w14:paraId="73ED80ED" w14:textId="77777777" w:rsidR="003265CE" w:rsidRPr="00324315" w:rsidRDefault="003265CE" w:rsidP="003265CE">
            <w:pPr>
              <w:rPr>
                <w:rFonts w:ascii="Times New Roman" w:hAnsi="Times New Roman" w:cs="Times New Roman"/>
                <w:sz w:val="24"/>
                <w:szCs w:val="24"/>
              </w:rPr>
            </w:pPr>
          </w:p>
          <w:p w14:paraId="7977EF04" w14:textId="77777777" w:rsidR="003265CE" w:rsidRPr="00324315" w:rsidRDefault="003265CE" w:rsidP="003265CE">
            <w:pPr>
              <w:rPr>
                <w:rFonts w:ascii="Times New Roman" w:hAnsi="Times New Roman" w:cs="Times New Roman"/>
                <w:sz w:val="24"/>
                <w:szCs w:val="24"/>
              </w:rPr>
            </w:pPr>
          </w:p>
          <w:p w14:paraId="09197474" w14:textId="77777777" w:rsidR="003265CE" w:rsidRPr="00324315" w:rsidRDefault="003265CE" w:rsidP="003265CE">
            <w:pPr>
              <w:spacing w:line="0" w:lineRule="atLeast"/>
              <w:rPr>
                <w:rFonts w:ascii="Times New Roman" w:eastAsia="Calibri" w:hAnsi="Times New Roman" w:cs="Times New Roman"/>
                <w:bCs/>
                <w:sz w:val="24"/>
                <w:szCs w:val="24"/>
              </w:rPr>
            </w:pPr>
          </w:p>
          <w:p w14:paraId="30952D54" w14:textId="77777777" w:rsidR="003265CE" w:rsidRPr="00324315" w:rsidRDefault="003265CE" w:rsidP="003265CE">
            <w:pPr>
              <w:rPr>
                <w:rFonts w:ascii="Times New Roman" w:eastAsia="Times New Roman" w:hAnsi="Times New Roman" w:cs="Times New Roman"/>
                <w:sz w:val="24"/>
                <w:szCs w:val="24"/>
              </w:rPr>
            </w:pPr>
          </w:p>
          <w:p w14:paraId="69EAE1FA" w14:textId="3920AD90" w:rsidR="003265CE" w:rsidRPr="00324315" w:rsidRDefault="003265CE" w:rsidP="003265CE">
            <w:pPr>
              <w:rPr>
                <w:rFonts w:ascii="Times New Roman" w:eastAsia="Times New Roman" w:hAnsi="Times New Roman" w:cs="Times New Roman"/>
                <w:sz w:val="24"/>
                <w:szCs w:val="24"/>
              </w:rPr>
            </w:pPr>
          </w:p>
          <w:p w14:paraId="72EC19F2" w14:textId="77777777" w:rsidR="003265CE" w:rsidRPr="00324315" w:rsidRDefault="003265CE" w:rsidP="003265CE">
            <w:pPr>
              <w:rPr>
                <w:rFonts w:ascii="Times New Roman" w:eastAsia="Times New Roman" w:hAnsi="Times New Roman" w:cs="Times New Roman"/>
                <w:sz w:val="24"/>
                <w:szCs w:val="24"/>
              </w:rPr>
            </w:pPr>
          </w:p>
          <w:p w14:paraId="66AC48DB" w14:textId="77777777" w:rsidR="003265CE" w:rsidRPr="00324315" w:rsidRDefault="003265CE" w:rsidP="003265CE">
            <w:pPr>
              <w:rPr>
                <w:rFonts w:ascii="Times New Roman" w:eastAsia="Times New Roman" w:hAnsi="Times New Roman" w:cs="Times New Roman"/>
                <w:sz w:val="24"/>
                <w:szCs w:val="24"/>
              </w:rPr>
            </w:pPr>
          </w:p>
          <w:p w14:paraId="7A73E1C8" w14:textId="2C44AD43" w:rsidR="003265CE" w:rsidRPr="00324315" w:rsidRDefault="00E03EB9" w:rsidP="003265C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Редакционная правка.</w:t>
            </w:r>
          </w:p>
          <w:p w14:paraId="4AA9A8E5" w14:textId="77777777" w:rsidR="003265CE" w:rsidRPr="00324315" w:rsidRDefault="003265CE" w:rsidP="003265CE">
            <w:pPr>
              <w:rPr>
                <w:rFonts w:ascii="Times New Roman" w:eastAsia="Times New Roman" w:hAnsi="Times New Roman" w:cs="Times New Roman"/>
                <w:sz w:val="24"/>
                <w:szCs w:val="24"/>
              </w:rPr>
            </w:pPr>
          </w:p>
          <w:p w14:paraId="69C1411D" w14:textId="77777777" w:rsidR="003265CE" w:rsidRPr="00324315" w:rsidRDefault="003265CE" w:rsidP="003265CE">
            <w:pPr>
              <w:rPr>
                <w:rFonts w:ascii="Times New Roman" w:eastAsia="Times New Roman" w:hAnsi="Times New Roman" w:cs="Times New Roman"/>
                <w:sz w:val="24"/>
                <w:szCs w:val="24"/>
              </w:rPr>
            </w:pPr>
          </w:p>
          <w:p w14:paraId="35EBF344" w14:textId="77777777" w:rsidR="003265CE" w:rsidRPr="00324315" w:rsidRDefault="003265CE" w:rsidP="003265CE">
            <w:pPr>
              <w:rPr>
                <w:rFonts w:ascii="Times New Roman" w:eastAsia="Times New Roman" w:hAnsi="Times New Roman" w:cs="Times New Roman"/>
                <w:sz w:val="24"/>
                <w:szCs w:val="24"/>
              </w:rPr>
            </w:pPr>
          </w:p>
          <w:p w14:paraId="37E0499A" w14:textId="77777777" w:rsidR="003265CE" w:rsidRPr="00324315" w:rsidRDefault="003265CE" w:rsidP="003265CE">
            <w:pPr>
              <w:rPr>
                <w:rFonts w:ascii="Times New Roman" w:eastAsia="Times New Roman" w:hAnsi="Times New Roman" w:cs="Times New Roman"/>
                <w:sz w:val="24"/>
                <w:szCs w:val="24"/>
              </w:rPr>
            </w:pPr>
          </w:p>
          <w:p w14:paraId="327460E1" w14:textId="77777777" w:rsidR="003265CE" w:rsidRPr="00324315" w:rsidRDefault="003265CE" w:rsidP="003265CE">
            <w:pPr>
              <w:rPr>
                <w:rFonts w:ascii="Times New Roman" w:eastAsia="Times New Roman" w:hAnsi="Times New Roman" w:cs="Times New Roman"/>
                <w:sz w:val="24"/>
                <w:szCs w:val="24"/>
              </w:rPr>
            </w:pPr>
          </w:p>
          <w:p w14:paraId="35B5599A" w14:textId="77777777" w:rsidR="003265CE" w:rsidRPr="00324315" w:rsidRDefault="003265CE" w:rsidP="003265CE">
            <w:pPr>
              <w:rPr>
                <w:rFonts w:ascii="Times New Roman" w:eastAsia="Times New Roman" w:hAnsi="Times New Roman" w:cs="Times New Roman"/>
                <w:sz w:val="24"/>
                <w:szCs w:val="24"/>
              </w:rPr>
            </w:pPr>
          </w:p>
          <w:p w14:paraId="093B35D3" w14:textId="77777777" w:rsidR="003265CE" w:rsidRPr="00324315" w:rsidRDefault="003265CE" w:rsidP="003265CE">
            <w:pPr>
              <w:rPr>
                <w:rFonts w:ascii="Times New Roman" w:eastAsia="Times New Roman" w:hAnsi="Times New Roman" w:cs="Times New Roman"/>
                <w:sz w:val="24"/>
                <w:szCs w:val="24"/>
              </w:rPr>
            </w:pPr>
          </w:p>
          <w:p w14:paraId="3F8CA111" w14:textId="77777777" w:rsidR="003265CE" w:rsidRPr="00324315" w:rsidRDefault="003265CE" w:rsidP="003265CE">
            <w:pPr>
              <w:rPr>
                <w:rFonts w:ascii="Times New Roman" w:eastAsia="Times New Roman" w:hAnsi="Times New Roman" w:cs="Times New Roman"/>
                <w:sz w:val="24"/>
                <w:szCs w:val="24"/>
              </w:rPr>
            </w:pPr>
          </w:p>
          <w:p w14:paraId="7FEBCDFE" w14:textId="77777777" w:rsidR="003265CE" w:rsidRPr="00324315" w:rsidRDefault="003265CE" w:rsidP="003265CE">
            <w:pPr>
              <w:rPr>
                <w:rFonts w:ascii="Times New Roman" w:hAnsi="Times New Roman" w:cs="Times New Roman"/>
                <w:sz w:val="24"/>
                <w:szCs w:val="24"/>
              </w:rPr>
            </w:pPr>
          </w:p>
        </w:tc>
      </w:tr>
      <w:tr w:rsidR="003265CE" w:rsidRPr="00324315" w14:paraId="196503E6" w14:textId="77777777" w:rsidTr="00497EFC">
        <w:trPr>
          <w:trHeight w:val="688"/>
        </w:trPr>
        <w:tc>
          <w:tcPr>
            <w:tcW w:w="703" w:type="dxa"/>
          </w:tcPr>
          <w:p w14:paraId="16373846" w14:textId="00CA3BEC" w:rsidR="003265CE" w:rsidRPr="00324315" w:rsidRDefault="00A5444C"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14.</w:t>
            </w:r>
          </w:p>
        </w:tc>
        <w:tc>
          <w:tcPr>
            <w:tcW w:w="1277" w:type="dxa"/>
          </w:tcPr>
          <w:p w14:paraId="5EE4018C" w14:textId="77777777" w:rsidR="003265CE" w:rsidRDefault="003265CE" w:rsidP="003265CE">
            <w:pPr>
              <w:overflowPunct w:val="0"/>
              <w:autoSpaceDE w:val="0"/>
              <w:autoSpaceDN w:val="0"/>
              <w:adjustRightInd w:val="0"/>
              <w:spacing w:line="0" w:lineRule="atLeast"/>
              <w:ind w:firstLine="178"/>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p>
          <w:p w14:paraId="5F76A47A" w14:textId="1987991A" w:rsidR="001E0FC1" w:rsidRPr="00324315" w:rsidRDefault="001E0FC1" w:rsidP="003265CE">
            <w:pPr>
              <w:overflowPunct w:val="0"/>
              <w:autoSpaceDE w:val="0"/>
              <w:autoSpaceDN w:val="0"/>
              <w:adjustRightInd w:val="0"/>
              <w:spacing w:line="0" w:lineRule="atLeast"/>
              <w:ind w:firstLine="178"/>
              <w:rPr>
                <w:rFonts w:ascii="Times New Roman" w:eastAsia="Calibri" w:hAnsi="Times New Roman" w:cs="Times New Roman"/>
                <w:sz w:val="24"/>
                <w:szCs w:val="24"/>
              </w:rPr>
            </w:pPr>
            <w:r w:rsidRPr="001E0FC1">
              <w:rPr>
                <w:rFonts w:ascii="Times New Roman" w:eastAsia="Calibri" w:hAnsi="Times New Roman" w:cs="Times New Roman"/>
                <w:sz w:val="24"/>
                <w:szCs w:val="24"/>
              </w:rPr>
              <w:t>Приложения 17 к приказу</w:t>
            </w:r>
          </w:p>
        </w:tc>
        <w:tc>
          <w:tcPr>
            <w:tcW w:w="4678" w:type="dxa"/>
          </w:tcPr>
          <w:p w14:paraId="6590CE5C" w14:textId="65993C0D" w:rsidR="003265CE" w:rsidRPr="00324315" w:rsidRDefault="003265CE" w:rsidP="00BC3297">
            <w:pPr>
              <w:spacing w:line="0" w:lineRule="atLeast"/>
              <w:ind w:firstLine="178"/>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hAnsi="Times New Roman" w:cs="Times New Roman"/>
                <w:b/>
                <w:sz w:val="24"/>
                <w:szCs w:val="24"/>
              </w:rPr>
              <w:t>eoknosd@ecc.kz</w:t>
            </w:r>
            <w:r w:rsidRPr="00324315">
              <w:rPr>
                <w:rFonts w:ascii="Times New Roman" w:hAnsi="Times New Roman" w:cs="Times New Roman"/>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7F498ACA" w14:textId="42A1ADFE" w:rsidR="003265CE" w:rsidRPr="00324315" w:rsidRDefault="003265CE" w:rsidP="00BC3297">
            <w:pPr>
              <w:spacing w:line="0" w:lineRule="atLeast"/>
              <w:ind w:firstLine="178"/>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heme="minorHAnsi" w:hAnsi="Times New Roman" w:cs="Times New Roman"/>
                <w:b/>
                <w:bCs/>
                <w:color w:val="000000"/>
                <w:sz w:val="24"/>
                <w:szCs w:val="24"/>
                <w:lang w:eastAsia="en-US"/>
              </w:rPr>
              <w:t xml:space="preserve"> </w:t>
            </w:r>
            <w:r w:rsidRPr="00324315">
              <w:rPr>
                <w:rFonts w:ascii="Times New Roman" w:hAnsi="Times New Roman" w:cs="Times New Roman"/>
                <w:b/>
                <w:bCs/>
                <w:sz w:val="24"/>
                <w:szCs w:val="24"/>
              </w:rPr>
              <w:t>keden_support@kgd.minfin.gov.kz</w:t>
            </w:r>
            <w:r w:rsidRPr="00324315">
              <w:rPr>
                <w:rFonts w:ascii="Times New Roman" w:hAnsi="Times New Roman" w:cs="Times New Roman"/>
                <w:bCs/>
                <w:sz w:val="24"/>
                <w:szCs w:val="24"/>
              </w:rPr>
              <w:t xml:space="preserve"> </w:t>
            </w:r>
            <w:r w:rsidRPr="00324315">
              <w:rPr>
                <w:rFonts w:ascii="Times New Roman" w:hAnsi="Times New Roman" w:cs="Times New Roman"/>
                <w:sz w:val="24"/>
                <w:szCs w:val="24"/>
              </w:rPr>
              <w:t>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6258BDD2" w14:textId="77777777" w:rsidR="00A5444C" w:rsidRDefault="00A5444C" w:rsidP="003265CE">
            <w:pPr>
              <w:rPr>
                <w:rFonts w:ascii="Times New Roman" w:hAnsi="Times New Roman" w:cs="Times New Roman"/>
                <w:sz w:val="24"/>
                <w:szCs w:val="24"/>
              </w:rPr>
            </w:pPr>
          </w:p>
          <w:p w14:paraId="40CAE812" w14:textId="77777777" w:rsidR="00A5444C" w:rsidRDefault="00A5444C" w:rsidP="003265CE">
            <w:pPr>
              <w:rPr>
                <w:rFonts w:ascii="Times New Roman" w:hAnsi="Times New Roman" w:cs="Times New Roman"/>
                <w:sz w:val="24"/>
                <w:szCs w:val="24"/>
              </w:rPr>
            </w:pPr>
          </w:p>
          <w:p w14:paraId="6DEC16A2" w14:textId="77777777" w:rsidR="00A5444C" w:rsidRDefault="00A5444C" w:rsidP="003265CE">
            <w:pPr>
              <w:rPr>
                <w:rFonts w:ascii="Times New Roman" w:hAnsi="Times New Roman" w:cs="Times New Roman"/>
                <w:sz w:val="24"/>
                <w:szCs w:val="24"/>
              </w:rPr>
            </w:pPr>
          </w:p>
          <w:p w14:paraId="5DB9CCE3" w14:textId="77777777" w:rsidR="00A5444C" w:rsidRDefault="00A5444C" w:rsidP="003265CE">
            <w:pPr>
              <w:rPr>
                <w:rFonts w:ascii="Times New Roman" w:hAnsi="Times New Roman" w:cs="Times New Roman"/>
                <w:sz w:val="24"/>
                <w:szCs w:val="24"/>
              </w:rPr>
            </w:pPr>
          </w:p>
          <w:p w14:paraId="2151EA18" w14:textId="77777777" w:rsidR="00A5444C" w:rsidRDefault="00A5444C" w:rsidP="003265CE">
            <w:pPr>
              <w:rPr>
                <w:rFonts w:ascii="Times New Roman" w:hAnsi="Times New Roman" w:cs="Times New Roman"/>
                <w:sz w:val="24"/>
                <w:szCs w:val="24"/>
              </w:rPr>
            </w:pPr>
          </w:p>
          <w:p w14:paraId="435E72C0" w14:textId="1E6B9C25" w:rsidR="003265CE" w:rsidRPr="00324315" w:rsidRDefault="00A5444C" w:rsidP="003265CE">
            <w:pPr>
              <w:rPr>
                <w:rFonts w:ascii="Times New Roman" w:hAnsi="Times New Roman" w:cs="Times New Roman"/>
                <w:sz w:val="24"/>
                <w:szCs w:val="24"/>
              </w:rPr>
            </w:pPr>
            <w:r w:rsidRPr="00A5444C">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tc>
      </w:tr>
      <w:tr w:rsidR="003265CE" w:rsidRPr="00324315" w14:paraId="19804F25" w14:textId="77777777" w:rsidTr="00497EFC">
        <w:trPr>
          <w:trHeight w:val="688"/>
        </w:trPr>
        <w:tc>
          <w:tcPr>
            <w:tcW w:w="703" w:type="dxa"/>
          </w:tcPr>
          <w:p w14:paraId="29C986A4" w14:textId="52E5FE75" w:rsidR="003265CE" w:rsidRPr="00324315" w:rsidRDefault="00301FC1"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15.</w:t>
            </w:r>
          </w:p>
        </w:tc>
        <w:tc>
          <w:tcPr>
            <w:tcW w:w="1277" w:type="dxa"/>
          </w:tcPr>
          <w:p w14:paraId="0F6EDD8D" w14:textId="77777777" w:rsidR="003265CE"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p>
          <w:p w14:paraId="333F047D" w14:textId="431B1064" w:rsidR="00EF0796" w:rsidRPr="00324315" w:rsidRDefault="00EF0796"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EF0796">
              <w:rPr>
                <w:rFonts w:ascii="Times New Roman" w:eastAsia="Calibri" w:hAnsi="Times New Roman" w:cs="Times New Roman"/>
                <w:sz w:val="24"/>
                <w:szCs w:val="24"/>
              </w:rPr>
              <w:t>Приложения 17 к приказу</w:t>
            </w:r>
          </w:p>
        </w:tc>
        <w:tc>
          <w:tcPr>
            <w:tcW w:w="4678" w:type="dxa"/>
          </w:tcPr>
          <w:p w14:paraId="4A71F2AA" w14:textId="77777777" w:rsidR="003265CE" w:rsidRPr="00324315" w:rsidRDefault="003265CE" w:rsidP="00BC3297">
            <w:pPr>
              <w:spacing w:line="0" w:lineRule="atLeast"/>
              <w:ind w:left="44" w:firstLine="308"/>
              <w:rPr>
                <w:rFonts w:ascii="Times New Roman" w:hAnsi="Times New Roman" w:cs="Times New Roman"/>
                <w:color w:val="000000"/>
                <w:sz w:val="24"/>
                <w:szCs w:val="24"/>
              </w:rPr>
            </w:pPr>
            <w:r w:rsidRPr="00324315">
              <w:rPr>
                <w:rFonts w:ascii="Times New Roman" w:hAnsi="Times New Roman" w:cs="Times New Roman"/>
                <w:color w:val="000000"/>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10775068" w14:textId="6CF9C35D" w:rsidR="003265CE" w:rsidRPr="00324315" w:rsidRDefault="003265CE" w:rsidP="00BC3297">
            <w:pPr>
              <w:spacing w:line="0" w:lineRule="atLeast"/>
              <w:ind w:left="44" w:firstLine="308"/>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 на имя руководителя услугодателя;</w:t>
            </w:r>
          </w:p>
          <w:p w14:paraId="4C5467CB" w14:textId="1DA08E7B" w:rsidR="003265CE" w:rsidRPr="00324315" w:rsidRDefault="003265CE" w:rsidP="00BC3297">
            <w:pPr>
              <w:spacing w:line="0" w:lineRule="atLeast"/>
              <w:ind w:left="44" w:firstLine="308"/>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 на имя руководителя уполномоченного</w:t>
            </w:r>
            <w:r w:rsidR="00844AD9">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органа осуществляющего руководство в сфере обеспечения поступлений налогов и платежей в бюджет;</w:t>
            </w:r>
          </w:p>
          <w:p w14:paraId="5D1EB18F" w14:textId="619E56A9" w:rsidR="003265CE" w:rsidRPr="00324315" w:rsidRDefault="003265CE" w:rsidP="00BC3297">
            <w:pPr>
              <w:spacing w:line="0" w:lineRule="atLeast"/>
              <w:ind w:left="44" w:firstLine="308"/>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 в уполномоченный орган по оценке и контролю за качеством оказания государственных услуг.</w:t>
            </w:r>
          </w:p>
          <w:p w14:paraId="7D8E9A7B" w14:textId="126F8071" w:rsidR="003265CE" w:rsidRPr="00324315" w:rsidRDefault="003265CE" w:rsidP="00BC3297">
            <w:pPr>
              <w:spacing w:line="0" w:lineRule="atLeast"/>
              <w:ind w:left="44" w:firstLine="308"/>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 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0AC28AC3" w14:textId="648393FF" w:rsidR="00BC3297" w:rsidRPr="00ED028C" w:rsidRDefault="003265CE" w:rsidP="00BC3297">
            <w:pPr>
              <w:spacing w:line="0" w:lineRule="atLeast"/>
              <w:ind w:left="44" w:firstLine="308"/>
              <w:rPr>
                <w:rFonts w:ascii="Times New Roman" w:hAnsi="Times New Roman" w:cs="Times New Roman"/>
                <w:b/>
                <w:color w:val="000000" w:themeColor="text1"/>
                <w:sz w:val="24"/>
                <w:szCs w:val="24"/>
              </w:rPr>
            </w:pPr>
            <w:r w:rsidRPr="00ED028C">
              <w:rPr>
                <w:rFonts w:ascii="Times New Roman" w:hAnsi="Times New Roman" w:cs="Times New Roman"/>
                <w:color w:val="000000" w:themeColor="text1"/>
                <w:sz w:val="24"/>
                <w:szCs w:val="24"/>
              </w:rPr>
              <w:t xml:space="preserve"> </w:t>
            </w:r>
            <w:r w:rsidR="00BC3297" w:rsidRPr="00ED028C">
              <w:rPr>
                <w:rFonts w:ascii="Times New Roman" w:hAnsi="Times New Roman" w:cs="Times New Roman"/>
                <w:b/>
                <w:color w:val="000000" w:themeColor="text1"/>
                <w:sz w:val="24"/>
                <w:szCs w:val="24"/>
              </w:rPr>
              <w:t>Отсутствует</w:t>
            </w:r>
          </w:p>
          <w:p w14:paraId="083CAA99" w14:textId="77777777" w:rsidR="00BC3297" w:rsidRPr="00324315" w:rsidRDefault="00BC3297" w:rsidP="00BC3297">
            <w:pPr>
              <w:spacing w:line="0" w:lineRule="atLeast"/>
              <w:ind w:left="44" w:firstLine="308"/>
              <w:rPr>
                <w:rFonts w:ascii="Times New Roman" w:hAnsi="Times New Roman" w:cs="Times New Roman"/>
                <w:color w:val="000000"/>
                <w:sz w:val="24"/>
                <w:szCs w:val="24"/>
              </w:rPr>
            </w:pPr>
          </w:p>
          <w:p w14:paraId="0EFF296D" w14:textId="77777777" w:rsidR="00BC3297" w:rsidRPr="00324315" w:rsidRDefault="00BC3297" w:rsidP="00BC3297">
            <w:pPr>
              <w:spacing w:line="0" w:lineRule="atLeast"/>
              <w:ind w:left="44" w:firstLine="308"/>
              <w:rPr>
                <w:rFonts w:ascii="Times New Roman" w:hAnsi="Times New Roman" w:cs="Times New Roman"/>
                <w:color w:val="000000"/>
                <w:sz w:val="24"/>
                <w:szCs w:val="24"/>
              </w:rPr>
            </w:pPr>
          </w:p>
          <w:p w14:paraId="14DF3E37" w14:textId="77777777" w:rsidR="00BC3297" w:rsidRPr="00324315" w:rsidRDefault="00BC3297" w:rsidP="00BC3297">
            <w:pPr>
              <w:spacing w:line="0" w:lineRule="atLeast"/>
              <w:ind w:left="44" w:firstLine="308"/>
              <w:rPr>
                <w:rFonts w:ascii="Times New Roman" w:hAnsi="Times New Roman" w:cs="Times New Roman"/>
                <w:color w:val="000000"/>
                <w:sz w:val="24"/>
                <w:szCs w:val="24"/>
              </w:rPr>
            </w:pPr>
          </w:p>
          <w:p w14:paraId="604F4B35" w14:textId="77777777" w:rsidR="00BC3297" w:rsidRPr="00324315" w:rsidRDefault="00BC3297" w:rsidP="00BC3297">
            <w:pPr>
              <w:spacing w:line="0" w:lineRule="atLeast"/>
              <w:ind w:left="44" w:firstLine="308"/>
              <w:rPr>
                <w:rFonts w:ascii="Times New Roman" w:hAnsi="Times New Roman" w:cs="Times New Roman"/>
                <w:color w:val="000000"/>
                <w:sz w:val="24"/>
                <w:szCs w:val="24"/>
              </w:rPr>
            </w:pPr>
          </w:p>
          <w:p w14:paraId="0DB73F79" w14:textId="77777777" w:rsidR="00BC3297" w:rsidRPr="00324315" w:rsidRDefault="00BC3297" w:rsidP="00BC3297">
            <w:pPr>
              <w:spacing w:line="0" w:lineRule="atLeast"/>
              <w:ind w:left="44" w:firstLine="308"/>
              <w:rPr>
                <w:rFonts w:ascii="Times New Roman" w:hAnsi="Times New Roman" w:cs="Times New Roman"/>
                <w:color w:val="000000"/>
                <w:sz w:val="24"/>
                <w:szCs w:val="24"/>
              </w:rPr>
            </w:pPr>
          </w:p>
          <w:p w14:paraId="11BF04C5" w14:textId="7A517D17" w:rsidR="00BC3297" w:rsidRPr="00324315" w:rsidRDefault="00BC3297" w:rsidP="00BC3297">
            <w:pPr>
              <w:spacing w:line="0" w:lineRule="atLeast"/>
              <w:ind w:left="44" w:firstLine="308"/>
              <w:rPr>
                <w:rFonts w:ascii="Times New Roman" w:hAnsi="Times New Roman" w:cs="Times New Roman"/>
                <w:color w:val="000000"/>
                <w:sz w:val="24"/>
                <w:szCs w:val="24"/>
              </w:rPr>
            </w:pPr>
          </w:p>
          <w:p w14:paraId="06CA97EC" w14:textId="77777777" w:rsidR="00BC3297" w:rsidRPr="00324315" w:rsidRDefault="00BC3297" w:rsidP="00BC3297">
            <w:pPr>
              <w:spacing w:line="0" w:lineRule="atLeast"/>
              <w:ind w:left="44" w:firstLine="308"/>
              <w:rPr>
                <w:rFonts w:ascii="Times New Roman" w:hAnsi="Times New Roman" w:cs="Times New Roman"/>
                <w:color w:val="000000"/>
                <w:sz w:val="24"/>
                <w:szCs w:val="24"/>
              </w:rPr>
            </w:pPr>
          </w:p>
          <w:p w14:paraId="62C95139" w14:textId="689A6968" w:rsidR="003265CE" w:rsidRPr="00324315" w:rsidRDefault="003265CE" w:rsidP="00BC3297">
            <w:pPr>
              <w:spacing w:line="0" w:lineRule="atLeast"/>
              <w:ind w:left="44" w:firstLine="308"/>
              <w:rPr>
                <w:rFonts w:ascii="Times New Roman" w:hAnsi="Times New Roman" w:cs="Times New Roman"/>
                <w:color w:val="000000"/>
                <w:sz w:val="24"/>
                <w:szCs w:val="24"/>
              </w:rPr>
            </w:pPr>
            <w:r w:rsidRPr="00324315">
              <w:rPr>
                <w:rFonts w:ascii="Times New Roman" w:hAnsi="Times New Roman" w:cs="Times New Roman"/>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139C111F" w14:textId="0A6BA626" w:rsidR="003265CE" w:rsidRPr="00324315" w:rsidRDefault="003265CE" w:rsidP="00BC3297">
            <w:pPr>
              <w:spacing w:line="0" w:lineRule="atLeast"/>
              <w:ind w:left="44" w:firstLine="308"/>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435F82B2" w14:textId="77777777" w:rsidR="003265CE" w:rsidRPr="00324315" w:rsidRDefault="003265CE" w:rsidP="00BC3297">
            <w:pPr>
              <w:spacing w:line="0" w:lineRule="atLeast"/>
              <w:ind w:left="44" w:firstLine="308"/>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3FE0894F" w14:textId="6E92C1A9" w:rsidR="003265CE" w:rsidRPr="00324315" w:rsidRDefault="003265CE" w:rsidP="00BC3297">
            <w:pPr>
              <w:spacing w:line="0" w:lineRule="atLeast"/>
              <w:ind w:left="44" w:firstLine="308"/>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на имя руководителя услугодателя;</w:t>
            </w:r>
          </w:p>
          <w:p w14:paraId="3F0093F2" w14:textId="492C0FDE" w:rsidR="003265CE" w:rsidRPr="00324315" w:rsidRDefault="003265CE" w:rsidP="00BC3297">
            <w:pPr>
              <w:spacing w:line="0" w:lineRule="atLeast"/>
              <w:ind w:left="44" w:firstLine="308"/>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на имя руководителя уполномоченного органа</w:t>
            </w:r>
            <w:r w:rsidR="00F87623" w:rsidRPr="00844AD9">
              <w:rPr>
                <w:rFonts w:ascii="Times New Roman" w:hAnsi="Times New Roman" w:cs="Times New Roman"/>
                <w:b/>
                <w:bCs/>
                <w:color w:val="000000" w:themeColor="text1"/>
                <w:sz w:val="24"/>
                <w:szCs w:val="24"/>
              </w:rPr>
              <w:t>,</w:t>
            </w:r>
            <w:r w:rsidRPr="00324315">
              <w:rPr>
                <w:rFonts w:ascii="Times New Roman" w:hAnsi="Times New Roman" w:cs="Times New Roman"/>
                <w:b/>
                <w:bCs/>
                <w:color w:val="FF0000"/>
                <w:sz w:val="24"/>
                <w:szCs w:val="24"/>
              </w:rPr>
              <w:t xml:space="preserve"> </w:t>
            </w:r>
            <w:r w:rsidRPr="00324315">
              <w:rPr>
                <w:rFonts w:ascii="Times New Roman" w:hAnsi="Times New Roman" w:cs="Times New Roman"/>
                <w:bCs/>
                <w:color w:val="000000"/>
                <w:sz w:val="24"/>
                <w:szCs w:val="24"/>
              </w:rPr>
              <w:t>осуществляющего руководство в сфере обеспечения поступлений налогов и платежей в бюджет;</w:t>
            </w:r>
          </w:p>
          <w:p w14:paraId="56A2F949" w14:textId="5DE5DCC3" w:rsidR="003265CE" w:rsidRPr="00324315" w:rsidRDefault="003265CE" w:rsidP="00BC3297">
            <w:pPr>
              <w:spacing w:line="0" w:lineRule="atLeast"/>
              <w:ind w:left="44" w:firstLine="308"/>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в уполномоченный орган по оценке и контролю за качеством оказания государственных услуг.</w:t>
            </w:r>
          </w:p>
          <w:p w14:paraId="1AC76F9D" w14:textId="3E211F94" w:rsidR="003265CE" w:rsidRPr="00324315" w:rsidRDefault="003265CE" w:rsidP="00BC3297">
            <w:pPr>
              <w:spacing w:line="0" w:lineRule="atLeast"/>
              <w:ind w:left="44" w:firstLine="308"/>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70118BDC" w14:textId="77777777" w:rsidR="003265CE" w:rsidRPr="00324315" w:rsidRDefault="003265CE" w:rsidP="00BC3297">
            <w:pPr>
              <w:spacing w:line="0" w:lineRule="atLeast"/>
              <w:ind w:left="44" w:firstLine="308"/>
              <w:rPr>
                <w:rFonts w:ascii="Times New Roman" w:hAnsi="Times New Roman" w:cs="Times New Roman"/>
                <w:b/>
                <w:bCs/>
                <w:color w:val="000000"/>
                <w:sz w:val="24"/>
                <w:szCs w:val="24"/>
              </w:rPr>
            </w:pPr>
            <w:r w:rsidRPr="00324315">
              <w:rPr>
                <w:rFonts w:ascii="Times New Roman" w:hAnsi="Times New Roman" w:cs="Times New Roman"/>
                <w:b/>
                <w:bCs/>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3B7D72C6" w14:textId="34D35B65" w:rsidR="003265CE" w:rsidRPr="00324315" w:rsidRDefault="003265CE" w:rsidP="00BC3297">
            <w:pPr>
              <w:spacing w:line="0" w:lineRule="atLeast"/>
              <w:ind w:left="44" w:firstLine="308"/>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65498057" w14:textId="716C47D5" w:rsidR="003265CE" w:rsidRPr="00324315" w:rsidRDefault="003265CE" w:rsidP="00BC3297">
            <w:pPr>
              <w:spacing w:line="0" w:lineRule="atLeast"/>
              <w:ind w:left="44" w:firstLine="308"/>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1C254A86" w14:textId="77777777" w:rsidR="003265CE" w:rsidRDefault="003265CE" w:rsidP="003265CE">
            <w:pPr>
              <w:rPr>
                <w:rFonts w:ascii="Times New Roman" w:hAnsi="Times New Roman" w:cs="Times New Roman"/>
                <w:sz w:val="24"/>
                <w:szCs w:val="24"/>
              </w:rPr>
            </w:pPr>
          </w:p>
          <w:p w14:paraId="1F638145" w14:textId="77777777" w:rsidR="00ED028C" w:rsidRDefault="00ED028C" w:rsidP="003265CE">
            <w:pPr>
              <w:rPr>
                <w:rFonts w:ascii="Times New Roman" w:hAnsi="Times New Roman" w:cs="Times New Roman"/>
                <w:sz w:val="24"/>
                <w:szCs w:val="24"/>
              </w:rPr>
            </w:pPr>
          </w:p>
          <w:p w14:paraId="794B7D5D" w14:textId="77777777" w:rsidR="00ED028C" w:rsidRDefault="00ED028C" w:rsidP="003265CE">
            <w:pPr>
              <w:rPr>
                <w:rFonts w:ascii="Times New Roman" w:hAnsi="Times New Roman" w:cs="Times New Roman"/>
                <w:sz w:val="24"/>
                <w:szCs w:val="24"/>
              </w:rPr>
            </w:pPr>
          </w:p>
          <w:p w14:paraId="7803C627" w14:textId="77777777" w:rsidR="00ED028C" w:rsidRDefault="00ED028C" w:rsidP="003265CE">
            <w:pPr>
              <w:rPr>
                <w:rFonts w:ascii="Times New Roman" w:hAnsi="Times New Roman" w:cs="Times New Roman"/>
                <w:sz w:val="24"/>
                <w:szCs w:val="24"/>
              </w:rPr>
            </w:pPr>
          </w:p>
          <w:p w14:paraId="7FE61812" w14:textId="77777777" w:rsidR="00ED028C" w:rsidRDefault="00ED028C" w:rsidP="003265CE">
            <w:pPr>
              <w:rPr>
                <w:rFonts w:ascii="Times New Roman" w:hAnsi="Times New Roman" w:cs="Times New Roman"/>
                <w:sz w:val="24"/>
                <w:szCs w:val="24"/>
              </w:rPr>
            </w:pPr>
          </w:p>
          <w:p w14:paraId="0F34F514" w14:textId="77777777" w:rsidR="00ED028C" w:rsidRDefault="00ED028C" w:rsidP="003265CE">
            <w:pPr>
              <w:rPr>
                <w:rFonts w:ascii="Times New Roman" w:hAnsi="Times New Roman" w:cs="Times New Roman"/>
                <w:sz w:val="24"/>
                <w:szCs w:val="24"/>
              </w:rPr>
            </w:pPr>
          </w:p>
          <w:p w14:paraId="64F47349" w14:textId="77777777" w:rsidR="00ED028C" w:rsidRDefault="00ED028C" w:rsidP="003265CE">
            <w:pPr>
              <w:rPr>
                <w:rFonts w:ascii="Times New Roman" w:hAnsi="Times New Roman" w:cs="Times New Roman"/>
                <w:sz w:val="24"/>
                <w:szCs w:val="24"/>
              </w:rPr>
            </w:pPr>
          </w:p>
          <w:p w14:paraId="615C3424" w14:textId="77777777" w:rsidR="00ED028C" w:rsidRDefault="00ED028C" w:rsidP="003265CE">
            <w:pPr>
              <w:rPr>
                <w:rFonts w:ascii="Times New Roman" w:hAnsi="Times New Roman" w:cs="Times New Roman"/>
                <w:sz w:val="24"/>
                <w:szCs w:val="24"/>
              </w:rPr>
            </w:pPr>
          </w:p>
          <w:p w14:paraId="14874D08" w14:textId="77777777" w:rsidR="00ED028C" w:rsidRDefault="00ED028C" w:rsidP="003265CE">
            <w:pPr>
              <w:rPr>
                <w:rFonts w:ascii="Times New Roman" w:hAnsi="Times New Roman" w:cs="Times New Roman"/>
                <w:sz w:val="24"/>
                <w:szCs w:val="24"/>
              </w:rPr>
            </w:pPr>
          </w:p>
          <w:p w14:paraId="738CF361" w14:textId="77777777" w:rsidR="00ED028C" w:rsidRDefault="00ED028C" w:rsidP="003265CE">
            <w:pPr>
              <w:rPr>
                <w:rFonts w:ascii="Times New Roman" w:hAnsi="Times New Roman" w:cs="Times New Roman"/>
                <w:sz w:val="24"/>
                <w:szCs w:val="24"/>
              </w:rPr>
            </w:pPr>
          </w:p>
          <w:p w14:paraId="096322E9" w14:textId="77777777" w:rsidR="00ED028C" w:rsidRDefault="00ED028C" w:rsidP="003265CE">
            <w:pPr>
              <w:rPr>
                <w:rFonts w:ascii="Times New Roman" w:hAnsi="Times New Roman" w:cs="Times New Roman"/>
                <w:sz w:val="24"/>
                <w:szCs w:val="24"/>
              </w:rPr>
            </w:pPr>
          </w:p>
          <w:p w14:paraId="34962AC2" w14:textId="77777777" w:rsidR="00ED028C" w:rsidRDefault="00ED028C" w:rsidP="003265CE">
            <w:pPr>
              <w:rPr>
                <w:rFonts w:ascii="Times New Roman" w:hAnsi="Times New Roman" w:cs="Times New Roman"/>
                <w:sz w:val="24"/>
                <w:szCs w:val="24"/>
              </w:rPr>
            </w:pPr>
          </w:p>
          <w:p w14:paraId="3491D43D" w14:textId="77777777" w:rsidR="00ED028C" w:rsidRDefault="00ED028C" w:rsidP="003265CE">
            <w:pPr>
              <w:rPr>
                <w:rFonts w:ascii="Times New Roman" w:hAnsi="Times New Roman" w:cs="Times New Roman"/>
                <w:sz w:val="24"/>
                <w:szCs w:val="24"/>
              </w:rPr>
            </w:pPr>
          </w:p>
          <w:p w14:paraId="3BD37735" w14:textId="77777777" w:rsidR="00ED028C" w:rsidRDefault="00ED028C" w:rsidP="003265CE">
            <w:pPr>
              <w:rPr>
                <w:rFonts w:ascii="Times New Roman" w:hAnsi="Times New Roman" w:cs="Times New Roman"/>
                <w:sz w:val="24"/>
                <w:szCs w:val="24"/>
              </w:rPr>
            </w:pPr>
          </w:p>
          <w:p w14:paraId="03FB1E3F" w14:textId="77777777" w:rsidR="00ED028C" w:rsidRDefault="00ED028C" w:rsidP="003265CE">
            <w:pPr>
              <w:rPr>
                <w:rFonts w:ascii="Times New Roman" w:hAnsi="Times New Roman" w:cs="Times New Roman"/>
                <w:sz w:val="24"/>
                <w:szCs w:val="24"/>
              </w:rPr>
            </w:pPr>
          </w:p>
          <w:p w14:paraId="40449B51" w14:textId="77777777" w:rsidR="00ED028C" w:rsidRDefault="00ED028C" w:rsidP="003265CE">
            <w:pPr>
              <w:rPr>
                <w:rFonts w:ascii="Times New Roman" w:hAnsi="Times New Roman" w:cs="Times New Roman"/>
                <w:sz w:val="24"/>
                <w:szCs w:val="24"/>
              </w:rPr>
            </w:pPr>
          </w:p>
          <w:p w14:paraId="425ED6ED" w14:textId="77777777" w:rsidR="00ED028C" w:rsidRDefault="00ED028C" w:rsidP="003265CE">
            <w:pPr>
              <w:rPr>
                <w:rFonts w:ascii="Times New Roman" w:hAnsi="Times New Roman" w:cs="Times New Roman"/>
                <w:sz w:val="24"/>
                <w:szCs w:val="24"/>
              </w:rPr>
            </w:pPr>
          </w:p>
          <w:p w14:paraId="11E8F9A0" w14:textId="77777777" w:rsidR="00ED028C" w:rsidRDefault="00ED028C" w:rsidP="003265CE">
            <w:pPr>
              <w:rPr>
                <w:rFonts w:ascii="Times New Roman" w:hAnsi="Times New Roman" w:cs="Times New Roman"/>
                <w:sz w:val="24"/>
                <w:szCs w:val="24"/>
              </w:rPr>
            </w:pPr>
          </w:p>
          <w:p w14:paraId="3DEED79D" w14:textId="77777777" w:rsidR="00ED028C" w:rsidRDefault="00ED028C" w:rsidP="003265CE">
            <w:pPr>
              <w:rPr>
                <w:rFonts w:ascii="Times New Roman" w:hAnsi="Times New Roman" w:cs="Times New Roman"/>
                <w:sz w:val="24"/>
                <w:szCs w:val="24"/>
              </w:rPr>
            </w:pPr>
          </w:p>
          <w:p w14:paraId="528B4274" w14:textId="77777777" w:rsidR="00ED028C" w:rsidRDefault="00ED028C" w:rsidP="003265CE">
            <w:pPr>
              <w:rPr>
                <w:rFonts w:ascii="Times New Roman" w:hAnsi="Times New Roman" w:cs="Times New Roman"/>
                <w:sz w:val="24"/>
                <w:szCs w:val="24"/>
              </w:rPr>
            </w:pPr>
          </w:p>
          <w:p w14:paraId="0E939C3C" w14:textId="77777777" w:rsidR="00ED028C" w:rsidRDefault="00ED028C" w:rsidP="003265CE">
            <w:pPr>
              <w:rPr>
                <w:rFonts w:ascii="Times New Roman" w:hAnsi="Times New Roman" w:cs="Times New Roman"/>
                <w:sz w:val="24"/>
                <w:szCs w:val="24"/>
              </w:rPr>
            </w:pPr>
          </w:p>
          <w:p w14:paraId="77025F95" w14:textId="77777777" w:rsidR="00ED028C" w:rsidRDefault="00ED028C" w:rsidP="003265CE">
            <w:pPr>
              <w:rPr>
                <w:rFonts w:ascii="Times New Roman" w:hAnsi="Times New Roman" w:cs="Times New Roman"/>
                <w:sz w:val="24"/>
                <w:szCs w:val="24"/>
              </w:rPr>
            </w:pPr>
          </w:p>
          <w:p w14:paraId="0C04A89E" w14:textId="77777777" w:rsidR="008F46B8" w:rsidRDefault="008F46B8" w:rsidP="003265CE">
            <w:pPr>
              <w:rPr>
                <w:rFonts w:ascii="Times New Roman" w:hAnsi="Times New Roman" w:cs="Times New Roman"/>
                <w:sz w:val="24"/>
                <w:szCs w:val="24"/>
              </w:rPr>
            </w:pPr>
          </w:p>
          <w:p w14:paraId="37C2BFB8" w14:textId="77777777" w:rsidR="005D0E21" w:rsidRPr="005D0E21" w:rsidRDefault="005D0E21" w:rsidP="005D0E21">
            <w:pPr>
              <w:rPr>
                <w:rFonts w:ascii="Times New Roman" w:hAnsi="Times New Roman" w:cs="Times New Roman"/>
                <w:sz w:val="24"/>
                <w:szCs w:val="24"/>
              </w:rPr>
            </w:pPr>
            <w:r w:rsidRPr="005D0E21">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4FCD7EA5" w14:textId="21182EA9" w:rsidR="00ED028C" w:rsidRPr="00324315" w:rsidRDefault="00ED028C" w:rsidP="003265CE">
            <w:pPr>
              <w:rPr>
                <w:rFonts w:ascii="Times New Roman" w:hAnsi="Times New Roman" w:cs="Times New Roman"/>
                <w:sz w:val="24"/>
                <w:szCs w:val="24"/>
              </w:rPr>
            </w:pPr>
          </w:p>
        </w:tc>
      </w:tr>
      <w:tr w:rsidR="003265CE" w:rsidRPr="00324315" w14:paraId="31B3B6D8" w14:textId="77777777" w:rsidTr="00497EFC">
        <w:trPr>
          <w:trHeight w:val="688"/>
        </w:trPr>
        <w:tc>
          <w:tcPr>
            <w:tcW w:w="703" w:type="dxa"/>
          </w:tcPr>
          <w:p w14:paraId="6A68F1B1" w14:textId="5DD2CBEC" w:rsidR="003265CE" w:rsidRPr="00324315" w:rsidRDefault="00A94FA3"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16.</w:t>
            </w:r>
          </w:p>
        </w:tc>
        <w:tc>
          <w:tcPr>
            <w:tcW w:w="1277" w:type="dxa"/>
          </w:tcPr>
          <w:p w14:paraId="570CF66E" w14:textId="65904BF2"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C24D33">
              <w:rPr>
                <w:rFonts w:ascii="Times New Roman" w:eastAsia="Calibri" w:hAnsi="Times New Roman" w:cs="Times New Roman"/>
                <w:sz w:val="24"/>
                <w:szCs w:val="24"/>
              </w:rPr>
              <w:t xml:space="preserve"> к Правилам</w:t>
            </w:r>
          </w:p>
        </w:tc>
        <w:tc>
          <w:tcPr>
            <w:tcW w:w="4678" w:type="dxa"/>
          </w:tcPr>
          <w:p w14:paraId="13A1C99E" w14:textId="77777777" w:rsidR="003265CE" w:rsidRPr="00324315" w:rsidRDefault="003265CE" w:rsidP="00BC3297">
            <w:pPr>
              <w:spacing w:line="0" w:lineRule="atLeast"/>
              <w:ind w:firstLine="0"/>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Приложение 1 </w:t>
            </w:r>
          </w:p>
          <w:p w14:paraId="40C07CA7" w14:textId="45329136" w:rsidR="003265CE" w:rsidRPr="00324315" w:rsidRDefault="003265CE" w:rsidP="00BC3297">
            <w:pPr>
              <w:spacing w:line="0" w:lineRule="atLeast"/>
              <w:ind w:firstLine="0"/>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к Правилам</w:t>
            </w:r>
            <w:r w:rsidR="00BC3297"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оказания государственной</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услуги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Включение объектов</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авторских прав и смежных прав,</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товарных знаков, знаков</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обслуживания и наименований</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мест происхождения товаров в</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таможенный реестр объектов</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интеллектуальной</w:t>
            </w:r>
            <w:r w:rsidR="00BC3297"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собственности</w:t>
            </w:r>
            <w:r w:rsidR="00C97588" w:rsidRPr="00324315">
              <w:rPr>
                <w:rFonts w:ascii="Times New Roman" w:hAnsi="Times New Roman" w:cs="Times New Roman"/>
                <w:color w:val="000000"/>
                <w:sz w:val="24"/>
                <w:szCs w:val="24"/>
              </w:rPr>
              <w:t>»</w:t>
            </w:r>
          </w:p>
          <w:p w14:paraId="337AECBC" w14:textId="77777777" w:rsidR="003265CE" w:rsidRPr="00324315" w:rsidRDefault="003265CE" w:rsidP="003265CE">
            <w:pPr>
              <w:spacing w:line="0" w:lineRule="atLeast"/>
              <w:jc w:val="right"/>
              <w:rPr>
                <w:rFonts w:ascii="Times New Roman" w:hAnsi="Times New Roman" w:cs="Times New Roman"/>
                <w:color w:val="000000"/>
                <w:sz w:val="24"/>
                <w:szCs w:val="24"/>
              </w:rPr>
            </w:pPr>
          </w:p>
          <w:tbl>
            <w:tblPr>
              <w:tblW w:w="4423"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330"/>
              <w:gridCol w:w="1670"/>
              <w:gridCol w:w="2423"/>
            </w:tblGrid>
            <w:tr w:rsidR="003265CE" w:rsidRPr="00324315" w14:paraId="71645ABF" w14:textId="77777777" w:rsidTr="00BC3297">
              <w:trPr>
                <w:trHeight w:val="30"/>
              </w:trPr>
              <w:tc>
                <w:tcPr>
                  <w:tcW w:w="442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D8A884" w14:textId="77777777" w:rsidR="003265CE" w:rsidRPr="00324315" w:rsidRDefault="003265CE"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4BC5769E" w14:textId="3A57E528" w:rsidR="003265CE"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3265CE" w:rsidRPr="00324315">
                    <w:rPr>
                      <w:rFonts w:ascii="Times New Roman" w:hAnsi="Times New Roman" w:cs="Times New Roman"/>
                      <w:color w:val="000000"/>
                      <w:sz w:val="24"/>
                      <w:szCs w:val="24"/>
                    </w:rPr>
                    <w:t>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r w:rsidRPr="00324315">
                    <w:rPr>
                      <w:rFonts w:ascii="Times New Roman" w:hAnsi="Times New Roman" w:cs="Times New Roman"/>
                      <w:color w:val="000000"/>
                      <w:sz w:val="24"/>
                      <w:szCs w:val="24"/>
                    </w:rPr>
                    <w:t>»</w:t>
                  </w:r>
                </w:p>
              </w:tc>
            </w:tr>
            <w:tr w:rsidR="003265CE" w:rsidRPr="00324315" w14:paraId="52BD8C9F"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FA38F0"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672A39"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CBC124"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Комитет государственных доходов Министерства финансов Республики Казахстан</w:t>
                  </w:r>
                </w:p>
              </w:tc>
            </w:tr>
            <w:tr w:rsidR="003265CE" w:rsidRPr="00324315" w14:paraId="052B5A46"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C8840E"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7EF430"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6AACE0" w14:textId="181E43B2" w:rsidR="003265CE" w:rsidRPr="00324315" w:rsidRDefault="003265CE"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w:t>
                  </w:r>
                  <w:r w:rsidRPr="00324315">
                    <w:rPr>
                      <w:rFonts w:ascii="Times New Roman" w:eastAsia="Times New Roman" w:hAnsi="Times New Roman" w:cs="Times New Roman"/>
                      <w:color w:val="000000"/>
                      <w:sz w:val="24"/>
                      <w:szCs w:val="24"/>
                    </w:rPr>
                    <w:t xml:space="preserve">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2A97304F" w14:textId="3727E419" w:rsidR="00B316AD" w:rsidRPr="00324315" w:rsidRDefault="003265CE" w:rsidP="00E07C94">
                  <w:pPr>
                    <w:framePr w:hSpace="180" w:wrap="around" w:vAnchor="text" w:hAnchor="text" w:xAlign="center" w:y="1"/>
                    <w:ind w:firstLine="0"/>
                    <w:suppressOverlap/>
                    <w:rPr>
                      <w:rFonts w:ascii="Times New Roman" w:eastAsia="Calibri" w:hAnsi="Times New Roman" w:cs="Times New Roman"/>
                      <w:b/>
                      <w:color w:val="000000"/>
                      <w:sz w:val="24"/>
                      <w:szCs w:val="24"/>
                    </w:rPr>
                  </w:pPr>
                  <w:r w:rsidRPr="00324315">
                    <w:rPr>
                      <w:rFonts w:ascii="Times New Roman" w:hAnsi="Times New Roman" w:cs="Times New Roman"/>
                      <w:color w:val="000000"/>
                      <w:sz w:val="24"/>
                      <w:szCs w:val="24"/>
                    </w:rPr>
                    <w:t xml:space="preserve">2) посредством портала </w:t>
                  </w:r>
                  <w:r w:rsidRPr="00324315">
                    <w:rPr>
                      <w:rFonts w:ascii="Times New Roman" w:hAnsi="Times New Roman" w:cs="Times New Roman"/>
                      <w:b/>
                      <w:color w:val="000000"/>
                      <w:sz w:val="24"/>
                      <w:szCs w:val="24"/>
                    </w:rPr>
                    <w:t>www.e</w:t>
                  </w:r>
                  <w:r w:rsidRPr="00324315">
                    <w:rPr>
                      <w:rFonts w:ascii="Times New Roman" w:hAnsi="Times New Roman" w:cs="Times New Roman"/>
                      <w:b/>
                      <w:color w:val="000000"/>
                      <w:sz w:val="24"/>
                      <w:szCs w:val="24"/>
                      <w:lang w:val="en-US"/>
                    </w:rPr>
                    <w:t>okno</w:t>
                  </w:r>
                  <w:r w:rsidRPr="00324315">
                    <w:rPr>
                      <w:rFonts w:ascii="Times New Roman" w:hAnsi="Times New Roman" w:cs="Times New Roman"/>
                      <w:b/>
                      <w:color w:val="000000"/>
                      <w:sz w:val="24"/>
                      <w:szCs w:val="24"/>
                    </w:rPr>
                    <w:t xml:space="preserve">.kz (далее – </w:t>
                  </w:r>
                  <w:r w:rsidRPr="00324315">
                    <w:rPr>
                      <w:rFonts w:ascii="Times New Roman" w:eastAsia="Calibri" w:hAnsi="Times New Roman" w:cs="Times New Roman"/>
                      <w:b/>
                      <w:color w:val="000000"/>
                      <w:sz w:val="24"/>
                      <w:szCs w:val="24"/>
                    </w:rPr>
                    <w:t xml:space="preserve">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p w14:paraId="2F770C9B" w14:textId="320FFE2F" w:rsidR="00B316AD" w:rsidRPr="00324315" w:rsidRDefault="00B316AD" w:rsidP="00E07C94">
                  <w:pPr>
                    <w:framePr w:hSpace="180" w:wrap="around" w:vAnchor="text" w:hAnchor="text" w:xAlign="center" w:y="1"/>
                    <w:ind w:firstLine="0"/>
                    <w:suppressOverlap/>
                    <w:rPr>
                      <w:rFonts w:ascii="Times New Roman" w:hAnsi="Times New Roman" w:cs="Times New Roman"/>
                      <w:color w:val="000000"/>
                      <w:sz w:val="24"/>
                      <w:szCs w:val="24"/>
                    </w:rPr>
                  </w:pPr>
                </w:p>
              </w:tc>
            </w:tr>
            <w:tr w:rsidR="003265CE" w:rsidRPr="00324315" w14:paraId="238EFF23"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32D93D"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C4E0A4"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AA135"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С момента сдачи пакета документов услугополучателем услугодателю – 20 (двадцать) рабочих дней.</w:t>
                  </w:r>
                </w:p>
                <w:p w14:paraId="4664C965" w14:textId="5F772774"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В целях проверки достоверности представленных услугополучателем документов и сведений услугодатель вправе запрашивать у третьих лиц, а также у соответствующих государственных органов Республики Казахстан документы и (или) сведения, в этих случаях услугодатель продлевает срок рассмотрения заявления, но не более чем на двадцать рабочих дней.</w:t>
                  </w:r>
                </w:p>
              </w:tc>
            </w:tr>
            <w:tr w:rsidR="003265CE" w:rsidRPr="00324315" w14:paraId="12975AED"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DE943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E8EC27"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B87CC4" w14:textId="77777777" w:rsidR="003265CE" w:rsidRPr="00324315" w:rsidRDefault="003265CE"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lang w:val="kk-KZ"/>
                    </w:rPr>
                    <w:t>Э</w:t>
                  </w:r>
                  <w:r w:rsidRPr="00324315">
                    <w:rPr>
                      <w:rFonts w:ascii="Times New Roman" w:hAnsi="Times New Roman" w:cs="Times New Roman"/>
                      <w:color w:val="000000"/>
                      <w:sz w:val="24"/>
                      <w:szCs w:val="24"/>
                    </w:rPr>
                    <w:t xml:space="preserve">лектронная </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(частично автоматизированная)</w:t>
                  </w:r>
                </w:p>
              </w:tc>
            </w:tr>
            <w:tr w:rsidR="003265CE" w:rsidRPr="00324315" w14:paraId="6C3D11A0"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87E2FB"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1B8975"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511E9" w14:textId="77777777" w:rsidR="003265CE" w:rsidRPr="00324315" w:rsidRDefault="003265CE" w:rsidP="00E07C94">
                  <w:pPr>
                    <w:framePr w:hSpace="180" w:wrap="around" w:vAnchor="text" w:hAnchor="text" w:xAlign="center" w:y="1"/>
                    <w:spacing w:line="240" w:lineRule="auto"/>
                    <w:ind w:firstLine="304"/>
                    <w:suppressOverlap/>
                    <w:rPr>
                      <w:rFonts w:ascii="Times New Roman" w:eastAsia="Times New Roman" w:hAnsi="Times New Roman" w:cs="Times New Roman"/>
                      <w:sz w:val="24"/>
                      <w:szCs w:val="24"/>
                      <w:lang w:eastAsia="zh-CN"/>
                    </w:rPr>
                  </w:pPr>
                  <w:r w:rsidRPr="00324315">
                    <w:rPr>
                      <w:rFonts w:ascii="Times New Roman" w:hAnsi="Times New Roman" w:cs="Times New Roman"/>
                      <w:color w:val="000000"/>
                      <w:sz w:val="24"/>
                      <w:szCs w:val="24"/>
                    </w:rPr>
                    <w:t xml:space="preserve">1) выдача решения о включении объектов авторских и смежных прав, товарных знаков, </w:t>
                  </w:r>
                  <w:r w:rsidRPr="00324315">
                    <w:rPr>
                      <w:rFonts w:ascii="Times New Roman" w:hAnsi="Times New Roman" w:cs="Times New Roman"/>
                      <w:color w:val="000000"/>
                      <w:sz w:val="24"/>
                      <w:szCs w:val="24"/>
                    </w:rPr>
                    <w:lastRenderedPageBreak/>
                    <w:t>знаков обслуживания и наименований мест происхождения товаров в таможенный реестр объектов интеллектуальной собственности;</w:t>
                  </w:r>
                  <w:r w:rsidRPr="00324315">
                    <w:rPr>
                      <w:rFonts w:ascii="Times New Roman" w:hAnsi="Times New Roman" w:cs="Times New Roman"/>
                      <w:color w:val="000000"/>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3265CE" w:rsidRPr="00324315" w14:paraId="1A908BFF"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DA1C3C"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7A2667"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2019F4" w14:textId="6619FCF0"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предоставляется бесплатно</w:t>
                  </w:r>
                  <w:r w:rsidR="008311A7">
                    <w:rPr>
                      <w:rFonts w:ascii="Times New Roman" w:hAnsi="Times New Roman" w:cs="Times New Roman"/>
                      <w:color w:val="000000"/>
                      <w:sz w:val="24"/>
                      <w:szCs w:val="24"/>
                    </w:rPr>
                    <w:t>.</w:t>
                  </w:r>
                </w:p>
              </w:tc>
            </w:tr>
            <w:tr w:rsidR="003265CE" w:rsidRPr="00324315" w14:paraId="57AF0C62"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576DE9"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046EE" w14:textId="60D8D5FF"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объектов информации</w:t>
                  </w:r>
                </w:p>
                <w:p w14:paraId="184DF6A6"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33ECB" w14:textId="4B138D92" w:rsidR="008311A7" w:rsidRPr="008311A7" w:rsidRDefault="008311A7" w:rsidP="00E07C94">
                  <w:pPr>
                    <w:framePr w:hSpace="180" w:wrap="around" w:vAnchor="text" w:hAnchor="text" w:xAlign="center" w:y="1"/>
                    <w:ind w:firstLine="0"/>
                    <w:suppressOverlap/>
                    <w:rPr>
                      <w:rFonts w:ascii="Times New Roman" w:hAnsi="Times New Roman" w:cs="Times New Roman"/>
                      <w:color w:val="000000"/>
                      <w:sz w:val="24"/>
                      <w:szCs w:val="24"/>
                    </w:rPr>
                  </w:pPr>
                  <w:r>
                    <w:rPr>
                      <w:rFonts w:ascii="Times New Roman" w:hAnsi="Times New Roman" w:cs="Times New Roman"/>
                      <w:color w:val="000000"/>
                      <w:sz w:val="24"/>
                      <w:szCs w:val="24"/>
                    </w:rPr>
                    <w:t>П</w:t>
                  </w:r>
                  <w:r w:rsidRPr="008311A7">
                    <w:rPr>
                      <w:rFonts w:ascii="Times New Roman" w:hAnsi="Times New Roman" w:cs="Times New Roman"/>
                      <w:color w:val="000000"/>
                      <w:sz w:val="24"/>
                      <w:szCs w:val="24"/>
                    </w:rPr>
                    <w:t xml:space="preserve">ортала, ИС </w:t>
                  </w:r>
                  <w:r w:rsidRPr="008311A7">
                    <w:rPr>
                      <w:rFonts w:ascii="Times New Roman" w:hAnsi="Times New Roman" w:cs="Times New Roman"/>
                      <w:b/>
                      <w:color w:val="000000" w:themeColor="text1"/>
                      <w:sz w:val="24"/>
                      <w:szCs w:val="24"/>
                    </w:rPr>
                    <w:t>«Е-окно»</w:t>
                  </w:r>
                  <w:r w:rsidRPr="008311A7">
                    <w:rPr>
                      <w:rFonts w:ascii="Times New Roman" w:hAnsi="Times New Roman" w:cs="Times New Roman"/>
                      <w:color w:val="000000" w:themeColor="text1"/>
                      <w:sz w:val="24"/>
                      <w:szCs w:val="24"/>
                    </w:rPr>
                    <w:t xml:space="preserve"> </w:t>
                  </w:r>
                  <w:r w:rsidRPr="008311A7">
                    <w:rPr>
                      <w:rFonts w:ascii="Times New Roman" w:hAnsi="Times New Roman" w:cs="Times New Roman"/>
                      <w:color w:val="000000"/>
                      <w:sz w:val="24"/>
                      <w:szCs w:val="24"/>
                    </w:rPr>
                    <w:t xml:space="preserve">–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и Закону </w:t>
                  </w:r>
                  <w:r>
                    <w:rPr>
                      <w:rFonts w:ascii="Times New Roman" w:hAnsi="Times New Roman" w:cs="Times New Roman"/>
                      <w:color w:val="000000"/>
                      <w:sz w:val="24"/>
                      <w:szCs w:val="24"/>
                    </w:rPr>
                    <w:t>«</w:t>
                  </w:r>
                  <w:r w:rsidRPr="008311A7">
                    <w:rPr>
                      <w:rFonts w:ascii="Times New Roman" w:hAnsi="Times New Roman" w:cs="Times New Roman"/>
                      <w:color w:val="000000"/>
                      <w:sz w:val="24"/>
                      <w:szCs w:val="24"/>
                    </w:rPr>
                    <w:t>О праздниках в Республике Казахстан</w:t>
                  </w:r>
                  <w:r>
                    <w:rPr>
                      <w:rFonts w:ascii="Times New Roman" w:hAnsi="Times New Roman" w:cs="Times New Roman"/>
                      <w:color w:val="000000"/>
                      <w:sz w:val="24"/>
                      <w:szCs w:val="24"/>
                    </w:rPr>
                    <w:t>»</w:t>
                  </w:r>
                  <w:r w:rsidRPr="008311A7">
                    <w:rPr>
                      <w:rFonts w:ascii="Times New Roman" w:hAnsi="Times New Roman" w:cs="Times New Roman"/>
                      <w:color w:val="000000"/>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p>
                <w:p w14:paraId="1E5CB256" w14:textId="77777777" w:rsidR="008311A7" w:rsidRPr="008311A7" w:rsidRDefault="008311A7" w:rsidP="00E07C94">
                  <w:pPr>
                    <w:framePr w:hSpace="180" w:wrap="around" w:vAnchor="text" w:hAnchor="text" w:xAlign="center" w:y="1"/>
                    <w:ind w:firstLine="0"/>
                    <w:suppressOverlap/>
                    <w:rPr>
                      <w:rFonts w:ascii="Times New Roman" w:hAnsi="Times New Roman" w:cs="Times New Roman"/>
                      <w:color w:val="000000"/>
                      <w:sz w:val="24"/>
                      <w:szCs w:val="24"/>
                    </w:rPr>
                  </w:pPr>
                  <w:r w:rsidRPr="008311A7">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653256BF" w14:textId="77777777" w:rsidR="008311A7" w:rsidRPr="008311A7" w:rsidRDefault="008311A7" w:rsidP="00E07C94">
                  <w:pPr>
                    <w:framePr w:hSpace="180" w:wrap="around" w:vAnchor="text" w:hAnchor="text" w:xAlign="center" w:y="1"/>
                    <w:ind w:firstLine="0"/>
                    <w:suppressOverlap/>
                    <w:rPr>
                      <w:rFonts w:ascii="Times New Roman" w:hAnsi="Times New Roman" w:cs="Times New Roman"/>
                      <w:color w:val="000000"/>
                      <w:sz w:val="24"/>
                      <w:szCs w:val="24"/>
                    </w:rPr>
                  </w:pPr>
                  <w:r w:rsidRPr="008311A7">
                    <w:rPr>
                      <w:rFonts w:ascii="Times New Roman" w:hAnsi="Times New Roman" w:cs="Times New Roman"/>
                      <w:color w:val="000000"/>
                      <w:sz w:val="24"/>
                      <w:szCs w:val="24"/>
                    </w:rPr>
                    <w:t>1) портала www. egov. kz;</w:t>
                  </w:r>
                </w:p>
                <w:p w14:paraId="3F73C73C" w14:textId="6F3CCFE5" w:rsidR="003265CE" w:rsidRPr="00324315" w:rsidRDefault="008311A7" w:rsidP="00E07C94">
                  <w:pPr>
                    <w:framePr w:hSpace="180" w:wrap="around" w:vAnchor="text" w:hAnchor="text" w:xAlign="center" w:y="1"/>
                    <w:suppressOverlap/>
                    <w:rPr>
                      <w:rFonts w:ascii="Times New Roman" w:hAnsi="Times New Roman" w:cs="Times New Roman"/>
                      <w:sz w:val="24"/>
                      <w:szCs w:val="24"/>
                    </w:rPr>
                  </w:pPr>
                  <w:r w:rsidRPr="008311A7">
                    <w:rPr>
                      <w:rFonts w:ascii="Times New Roman" w:hAnsi="Times New Roman" w:cs="Times New Roman"/>
                      <w:color w:val="000000"/>
                      <w:sz w:val="24"/>
                      <w:szCs w:val="24"/>
                    </w:rPr>
                    <w:t xml:space="preserve">2) </w:t>
                  </w:r>
                  <w:r w:rsidR="003265CE" w:rsidRPr="00324315">
                    <w:rPr>
                      <w:rFonts w:ascii="Times New Roman" w:hAnsi="Times New Roman" w:cs="Times New Roman"/>
                      <w:b/>
                      <w:color w:val="000000"/>
                      <w:sz w:val="24"/>
                      <w:szCs w:val="24"/>
                    </w:rPr>
                    <w:t xml:space="preserve">ИС </w:t>
                  </w:r>
                  <w:r w:rsidR="00C97588" w:rsidRPr="00324315">
                    <w:rPr>
                      <w:rFonts w:ascii="Times New Roman" w:hAnsi="Times New Roman" w:cs="Times New Roman"/>
                      <w:b/>
                      <w:color w:val="000000"/>
                      <w:sz w:val="24"/>
                      <w:szCs w:val="24"/>
                    </w:rPr>
                    <w:t>«</w:t>
                  </w:r>
                  <w:r w:rsidR="003265CE"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003265CE" w:rsidRPr="00324315">
                    <w:rPr>
                      <w:rFonts w:ascii="Times New Roman" w:hAnsi="Times New Roman" w:cs="Times New Roman"/>
                      <w:b/>
                      <w:color w:val="000000"/>
                      <w:sz w:val="24"/>
                      <w:szCs w:val="24"/>
                    </w:rPr>
                    <w:t xml:space="preserve"> </w:t>
                  </w:r>
                  <w:r w:rsidR="003265CE" w:rsidRPr="00324315">
                    <w:rPr>
                      <w:rFonts w:ascii="Times New Roman" w:hAnsi="Times New Roman" w:cs="Times New Roman"/>
                      <w:b/>
                      <w:sz w:val="24"/>
                      <w:szCs w:val="24"/>
                    </w:rPr>
                    <w:t>www.</w:t>
                  </w:r>
                  <w:r w:rsidR="003265CE" w:rsidRPr="00324315">
                    <w:rPr>
                      <w:rFonts w:ascii="Times New Roman" w:hAnsi="Times New Roman" w:cs="Times New Roman"/>
                      <w:b/>
                      <w:color w:val="000000"/>
                      <w:sz w:val="24"/>
                      <w:szCs w:val="24"/>
                    </w:rPr>
                    <w:t>eokno.gov.kz.</w:t>
                  </w:r>
                </w:p>
              </w:tc>
            </w:tr>
            <w:tr w:rsidR="003265CE" w:rsidRPr="00324315" w14:paraId="6E4EB39D"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7ADF4B"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D53C55"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1F2D5F" w14:textId="6466AD71"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через портал, </w:t>
                  </w:r>
                  <w:r w:rsidRPr="00F70C57">
                    <w:rPr>
                      <w:rFonts w:ascii="Times New Roman" w:hAnsi="Times New Roman" w:cs="Times New Roman"/>
                      <w:b/>
                      <w:sz w:val="24"/>
                      <w:szCs w:val="24"/>
                    </w:rPr>
                    <w:t xml:space="preserve">ИС </w:t>
                  </w:r>
                  <w:r>
                    <w:rPr>
                      <w:rFonts w:ascii="Times New Roman" w:hAnsi="Times New Roman" w:cs="Times New Roman"/>
                      <w:b/>
                      <w:sz w:val="24"/>
                      <w:szCs w:val="24"/>
                    </w:rPr>
                    <w:t>«</w:t>
                  </w:r>
                  <w:r w:rsidRPr="00F70C57">
                    <w:rPr>
                      <w:rFonts w:ascii="Times New Roman" w:hAnsi="Times New Roman" w:cs="Times New Roman"/>
                      <w:b/>
                      <w:sz w:val="24"/>
                      <w:szCs w:val="24"/>
                    </w:rPr>
                    <w:t>Е-окно</w:t>
                  </w:r>
                  <w:r>
                    <w:rPr>
                      <w:rFonts w:ascii="Times New Roman" w:hAnsi="Times New Roman" w:cs="Times New Roman"/>
                      <w:b/>
                      <w:sz w:val="24"/>
                      <w:szCs w:val="24"/>
                    </w:rPr>
                    <w:t>»</w:t>
                  </w:r>
                  <w:r w:rsidRPr="00F70C57">
                    <w:rPr>
                      <w:rFonts w:ascii="Times New Roman" w:hAnsi="Times New Roman" w:cs="Times New Roman"/>
                      <w:sz w:val="24"/>
                      <w:szCs w:val="24"/>
                    </w:rPr>
                    <w:t>:</w:t>
                  </w:r>
                </w:p>
                <w:p w14:paraId="2F1C5940"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заявление в форме электронного документа, подписанного ЭЦП. К заявлению прилагаются документы, подтверждающие заявленные в нем сведения. Заявление не сопровождается представлением услугодателю документов, если сведения о таких документах и (или) сведения из них могут быть получены услугодателем из информационных систем, используемых услугодателем, а также из информационных систем государственных органов (организаций) в рамках информационного взаимодействия.</w:t>
                  </w:r>
                </w:p>
                <w:p w14:paraId="6D98A784"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lastRenderedPageBreak/>
                    <w:t>К заявлению в электронном виде прилагаются:</w:t>
                  </w:r>
                </w:p>
                <w:p w14:paraId="145F66CC"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1) документы, подтверждающие наличие и принадлежность права интеллектуальной собственности (свидетельство или договор о передаче прав, в том числе лицензионный, либо выписка из государственного реестра объектов интеллектуальной собственности Республики Казахстан или справка (выписка) о правовом статусе товарного знака по международной регистрации или другие документы, которые правообладатель или иное лицо, представляющее интересы правообладателя, может представить в подтверждение своих </w:t>
                  </w:r>
                  <w:r w:rsidRPr="00F70C57">
                    <w:rPr>
                      <w:rFonts w:ascii="Times New Roman" w:hAnsi="Times New Roman" w:cs="Times New Roman"/>
                      <w:sz w:val="24"/>
                      <w:szCs w:val="24"/>
                    </w:rPr>
                    <w:lastRenderedPageBreak/>
                    <w:t>прав на объекты интеллектуальной собственности);</w:t>
                  </w:r>
                </w:p>
                <w:p w14:paraId="2AF74CB1"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2) доверенность, выданная правообладателем лицу, представляющему его интересы;</w:t>
                  </w:r>
                </w:p>
                <w:p w14:paraId="6C45FF0F"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3) изображения отличительных признаков оригинальных товаров, содержащих объекты интеллектуальной собственности, и товаров, содержащих признаки нарушения прав на объекты интеллектуальной собственности;</w:t>
                  </w:r>
                </w:p>
                <w:p w14:paraId="5456DDB5"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4) обязательство правообладателя или иного лица, представляющего интересы правообладателя, о возмещении имущественного вреда декларанту и иным лицам, который может возникнуть в связи с приостановлением </w:t>
                  </w:r>
                  <w:r w:rsidRPr="00F70C57">
                    <w:rPr>
                      <w:rFonts w:ascii="Times New Roman" w:hAnsi="Times New Roman" w:cs="Times New Roman"/>
                      <w:sz w:val="24"/>
                      <w:szCs w:val="24"/>
                    </w:rPr>
                    <w:lastRenderedPageBreak/>
                    <w:t>выпуска товаров, содержащих объекты интеллектуальной собственности, в отношении которых предполагается, что они являются товарами с нарушением прав на объекты интеллектуальной собственности, – в случаях, если будет установлено, что товары не являются товарами с нарушением прав на объекты интеллектуальной собственности;</w:t>
                  </w:r>
                </w:p>
                <w:p w14:paraId="23843AF4"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5) договор страхования ответственности заявителя за причинение вреда другим лицам. При этом страховая сумма не может быть менее 1000-кратного размера месячного расчетного показателя, установленного на соответствующий финансовый год </w:t>
                  </w:r>
                  <w:r w:rsidRPr="00F70C57">
                    <w:rPr>
                      <w:rFonts w:ascii="Times New Roman" w:hAnsi="Times New Roman" w:cs="Times New Roman"/>
                      <w:sz w:val="24"/>
                      <w:szCs w:val="24"/>
                    </w:rPr>
                    <w:lastRenderedPageBreak/>
                    <w:t>законом о республиканском бюджете.</w:t>
                  </w:r>
                </w:p>
                <w:p w14:paraId="41A19435" w14:textId="77777777" w:rsidR="00F70C57" w:rsidRDefault="00F70C57" w:rsidP="00E07C94">
                  <w:pPr>
                    <w:framePr w:hSpace="180" w:wrap="around" w:vAnchor="text" w:hAnchor="text" w:xAlign="center" w:y="1"/>
                    <w:ind w:firstLine="0"/>
                    <w:suppressOverlap/>
                    <w:rPr>
                      <w:rFonts w:ascii="Times New Roman" w:hAnsi="Times New Roman" w:cs="Times New Roman"/>
                      <w:sz w:val="24"/>
                      <w:szCs w:val="24"/>
                    </w:rPr>
                  </w:pPr>
                  <w:r w:rsidRPr="00F70C57">
                    <w:rPr>
                      <w:rFonts w:ascii="Times New Roman" w:hAnsi="Times New Roman" w:cs="Times New Roman"/>
                      <w:sz w:val="24"/>
                      <w:szCs w:val="24"/>
                    </w:rPr>
                    <w:t>Услугополучатель или иное лицо, представляющее интересы услугополучателя вправе прилагать к заявлению также образцы товаров, содержащих объекты интеллектуальной собственности, и товаров, содержащих признаки нарушения прав на объекты интеллектуальной собственности, позволяющие услугодателю выявлять товары с нарушением прав на объекты интеллектуальной собственности.</w:t>
                  </w:r>
                </w:p>
                <w:p w14:paraId="1FADEC4B" w14:textId="6D5A70AD"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b/>
                      <w:bCs/>
                      <w:sz w:val="24"/>
                      <w:szCs w:val="24"/>
                    </w:rPr>
                    <w:t xml:space="preserve">Услугодатели получают цифровые документы из сервиса цифровых документов через реализованную интеграцию при </w:t>
                  </w:r>
                  <w:r w:rsidRPr="00324315">
                    <w:rPr>
                      <w:rFonts w:ascii="Times New Roman" w:hAnsi="Times New Roman" w:cs="Times New Roman"/>
                      <w:b/>
                      <w:bCs/>
                      <w:sz w:val="24"/>
                      <w:szCs w:val="24"/>
                    </w:rPr>
                    <w:lastRenderedPageBreak/>
                    <w:t xml:space="preserve">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Cs/>
                      <w:sz w:val="24"/>
                      <w:szCs w:val="24"/>
                    </w:rPr>
                    <w:t xml:space="preserve"> </w:t>
                  </w:r>
                  <w:r w:rsidRPr="00324315">
                    <w:rPr>
                      <w:rFonts w:ascii="Times New Roman" w:hAnsi="Times New Roman" w:cs="Times New Roman"/>
                      <w:b/>
                      <w:bCs/>
                      <w:sz w:val="24"/>
                      <w:szCs w:val="24"/>
                    </w:rPr>
                    <w:t xml:space="preserve">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w:t>
                  </w:r>
                  <w:r w:rsidRPr="00324315">
                    <w:rPr>
                      <w:rFonts w:ascii="Times New Roman" w:hAnsi="Times New Roman" w:cs="Times New Roman"/>
                      <w:bCs/>
                      <w:sz w:val="24"/>
                      <w:szCs w:val="24"/>
                    </w:rPr>
                    <w:t xml:space="preserve"> </w:t>
                  </w:r>
                </w:p>
              </w:tc>
            </w:tr>
            <w:tr w:rsidR="003265CE" w:rsidRPr="00324315" w14:paraId="4EABF342"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4D7AFB"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73CD38"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94B59C"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представление услугополучателем неполных или недостоверных сведений, указанных в пункте 8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w:t>
                  </w:r>
                </w:p>
                <w:p w14:paraId="6007FA76"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2) непредставление услугополучателем документов, указанных </w:t>
                  </w:r>
                  <w:r w:rsidRPr="00324315">
                    <w:rPr>
                      <w:rFonts w:ascii="Times New Roman" w:hAnsi="Times New Roman" w:cs="Times New Roman"/>
                      <w:color w:val="000000"/>
                      <w:sz w:val="24"/>
                      <w:szCs w:val="24"/>
                    </w:rPr>
                    <w:lastRenderedPageBreak/>
                    <w:t>в пункте 8</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w:t>
                  </w:r>
                </w:p>
                <w:p w14:paraId="2D206413"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3) непредставление описания и изображений отличительных признаков оригинальных товаров, содержащих объекты интеллектуальной собственности и товаров, содержащих признаки нарушения прав на объекты интеллектуальной собственности.</w:t>
                  </w:r>
                </w:p>
              </w:tc>
            </w:tr>
            <w:tr w:rsidR="003265CE" w:rsidRPr="00324315" w14:paraId="7535BCFB" w14:textId="77777777" w:rsidTr="00BC3297">
              <w:trPr>
                <w:trHeight w:val="30"/>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A01A52" w14:textId="77777777" w:rsidR="003265CE" w:rsidRPr="00324315" w:rsidRDefault="003265CE" w:rsidP="00E07C94">
                  <w:pPr>
                    <w:framePr w:hSpace="180" w:wrap="around" w:vAnchor="text" w:hAnchor="text" w:xAlign="center" w:y="1"/>
                    <w:ind w:left="20"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1E927B"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w:t>
                  </w:r>
                </w:p>
              </w:tc>
              <w:tc>
                <w:tcPr>
                  <w:tcW w:w="2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E65897"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контакт–центра 1414, 8 800 080 777.</w:t>
                  </w:r>
                </w:p>
                <w:p w14:paraId="5CE185E0"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государственной услуги в электронной форме через портал и </w:t>
                  </w:r>
                  <w:r w:rsidRPr="00324315">
                    <w:rPr>
                      <w:rFonts w:ascii="Times New Roman" w:hAnsi="Times New Roman" w:cs="Times New Roman"/>
                      <w:color w:val="000000"/>
                      <w:sz w:val="24"/>
                      <w:szCs w:val="24"/>
                    </w:rPr>
                    <w:lastRenderedPageBreak/>
                    <w:t xml:space="preserve">через интернет-ресурс услугодателя </w:t>
                  </w:r>
                  <w:r w:rsidRPr="00324315">
                    <w:rPr>
                      <w:rFonts w:ascii="Times New Roman" w:hAnsi="Times New Roman" w:cs="Times New Roman"/>
                      <w:b/>
                      <w:color w:val="000000"/>
                      <w:sz w:val="24"/>
                      <w:szCs w:val="24"/>
                    </w:rPr>
                    <w:t>www.e-okno.kz</w:t>
                  </w:r>
                  <w:r w:rsidRPr="00324315">
                    <w:rPr>
                      <w:rFonts w:ascii="Times New Roman" w:hAnsi="Times New Roman" w:cs="Times New Roman"/>
                      <w:color w:val="000000"/>
                      <w:sz w:val="24"/>
                      <w:szCs w:val="24"/>
                    </w:rPr>
                    <w:t xml:space="preserve"> при условии наличия ЭЦП.</w:t>
                  </w:r>
                </w:p>
                <w:p w14:paraId="52D9C73A"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07BCE8A5" w14:textId="2C1E4058"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2756BFB7" w14:textId="77777777" w:rsidR="003265CE" w:rsidRPr="00324315" w:rsidRDefault="003265CE" w:rsidP="003265CE">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299FEE7C" w14:textId="77777777" w:rsidR="003265CE" w:rsidRPr="00324315" w:rsidRDefault="003265CE" w:rsidP="00BC3297">
            <w:pPr>
              <w:spacing w:line="0" w:lineRule="atLeast"/>
              <w:ind w:left="325" w:firstLine="0"/>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Приложение 1</w:t>
            </w:r>
          </w:p>
          <w:p w14:paraId="778CC3EA" w14:textId="13253B4D" w:rsidR="003265CE" w:rsidRPr="00324315" w:rsidRDefault="003265CE" w:rsidP="00BC3297">
            <w:pPr>
              <w:spacing w:line="0" w:lineRule="atLeast"/>
              <w:ind w:left="325" w:firstLine="0"/>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к Правилам</w:t>
            </w:r>
            <w:r w:rsidR="00BC3297"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оказания государственной</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услуги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Включение объектов</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авторских прав и смежных прав,</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товарных знаков, знаков</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обслуживания и наименований</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мест происхождения товаров в</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таможенный реестр объектов</w:t>
            </w:r>
            <w:r w:rsidR="00BC3297"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интеллектуальной</w:t>
            </w:r>
            <w:r w:rsidR="00BC3297"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собственности</w:t>
            </w:r>
            <w:r w:rsidR="00C97588" w:rsidRPr="00324315">
              <w:rPr>
                <w:rFonts w:ascii="Times New Roman" w:hAnsi="Times New Roman" w:cs="Times New Roman"/>
                <w:color w:val="000000"/>
                <w:sz w:val="24"/>
                <w:szCs w:val="24"/>
              </w:rPr>
              <w:t>»</w:t>
            </w:r>
          </w:p>
          <w:p w14:paraId="6E44E30A" w14:textId="77777777" w:rsidR="003265CE" w:rsidRPr="00324315" w:rsidRDefault="003265CE" w:rsidP="003265CE">
            <w:pPr>
              <w:spacing w:line="0" w:lineRule="atLeast"/>
              <w:jc w:val="right"/>
              <w:rPr>
                <w:rFonts w:ascii="Times New Roman" w:hAnsi="Times New Roman" w:cs="Times New Roman"/>
                <w:color w:val="000000"/>
                <w:sz w:val="24"/>
                <w:szCs w:val="24"/>
              </w:rPr>
            </w:pPr>
          </w:p>
          <w:tbl>
            <w:tblPr>
              <w:tblW w:w="4813" w:type="dxa"/>
              <w:tblInd w:w="28"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334"/>
              <w:gridCol w:w="1670"/>
              <w:gridCol w:w="2809"/>
            </w:tblGrid>
            <w:tr w:rsidR="00BC3297" w:rsidRPr="00324315" w14:paraId="56B24EBF" w14:textId="77777777" w:rsidTr="000F3008">
              <w:trPr>
                <w:trHeight w:val="30"/>
              </w:trPr>
              <w:tc>
                <w:tcPr>
                  <w:tcW w:w="481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E2EB5" w14:textId="77777777" w:rsidR="00BC3297" w:rsidRPr="00324315" w:rsidRDefault="00BC3297"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59240A77" w14:textId="08F8AD01" w:rsidR="00BC3297" w:rsidRPr="00324315" w:rsidRDefault="00C97588"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w:t>
                  </w:r>
                  <w:r w:rsidR="00BC3297" w:rsidRPr="00324315">
                    <w:rPr>
                      <w:rFonts w:ascii="Times New Roman" w:hAnsi="Times New Roman" w:cs="Times New Roman"/>
                      <w:color w:val="000000"/>
                      <w:sz w:val="24"/>
                      <w:szCs w:val="24"/>
                    </w:rPr>
                    <w:t>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r w:rsidRPr="00324315">
                    <w:rPr>
                      <w:rFonts w:ascii="Times New Roman" w:hAnsi="Times New Roman" w:cs="Times New Roman"/>
                      <w:color w:val="000000"/>
                      <w:sz w:val="24"/>
                      <w:szCs w:val="24"/>
                    </w:rPr>
                    <w:t>»</w:t>
                  </w:r>
                </w:p>
              </w:tc>
            </w:tr>
            <w:tr w:rsidR="00BC3297" w:rsidRPr="00324315" w14:paraId="025D9C9B"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D501F" w14:textId="553E2DC9" w:rsidR="00BC3297" w:rsidRPr="00324315" w:rsidRDefault="00BC3297"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792FF" w14:textId="4D6F6CC2" w:rsidR="00BC3297" w:rsidRPr="00324315" w:rsidRDefault="00BC3297" w:rsidP="00E07C94">
                  <w:pPr>
                    <w:framePr w:hSpace="180" w:wrap="around" w:vAnchor="text" w:hAnchor="text" w:xAlign="center" w:y="1"/>
                    <w:ind w:left="2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Наименование услугодателя</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F2364" w14:textId="46AC282A" w:rsidR="00BC3297" w:rsidRPr="00324315" w:rsidRDefault="00BC3297"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Комитет государственных доходов Министерства финансов Республики Казахстан</w:t>
                  </w:r>
                </w:p>
              </w:tc>
            </w:tr>
            <w:tr w:rsidR="00BC3297" w:rsidRPr="00324315" w14:paraId="7F75CAC5"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3E8856"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0122D5"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A22C2E" w14:textId="49F3F69C" w:rsidR="00BC3297" w:rsidRPr="00324315" w:rsidRDefault="00BC3297"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w:t>
                  </w:r>
                  <w:r w:rsidRPr="00324315">
                    <w:rPr>
                      <w:rFonts w:ascii="Times New Roman" w:eastAsia="Times New Roman" w:hAnsi="Times New Roman" w:cs="Times New Roman"/>
                      <w:color w:val="000000"/>
                      <w:sz w:val="24"/>
                      <w:szCs w:val="24"/>
                    </w:rPr>
                    <w:t xml:space="preserve">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1085C2A5"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b/>
                      <w:color w:val="000000"/>
                      <w:sz w:val="24"/>
                      <w:szCs w:val="24"/>
                    </w:rPr>
                  </w:pPr>
                  <w:r w:rsidRPr="00324315">
                    <w:rPr>
                      <w:rFonts w:ascii="Times New Roman" w:hAnsi="Times New Roman" w:cs="Times New Roman"/>
                      <w:color w:val="000000"/>
                      <w:sz w:val="24"/>
                      <w:szCs w:val="24"/>
                    </w:rPr>
                    <w:t xml:space="preserve">2)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color w:val="000000"/>
                      <w:sz w:val="24"/>
                      <w:szCs w:val="24"/>
                    </w:rPr>
                    <w:t xml:space="preserve">посредством объектов информатизации, информационной системы </w:t>
                  </w:r>
                  <w:r w:rsidRPr="00324315">
                    <w:rPr>
                      <w:rFonts w:ascii="Times New Roman" w:hAnsi="Times New Roman" w:cs="Times New Roman"/>
                      <w:b/>
                      <w:color w:val="000000"/>
                      <w:sz w:val="24"/>
                      <w:szCs w:val="24"/>
                    </w:rPr>
                    <w:t>Астана-1 www.keden.kgd.gov.kz (далее – ИС Астана-1).</w:t>
                  </w:r>
                </w:p>
                <w:p w14:paraId="7688F6ED"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color w:val="000000"/>
                      <w:sz w:val="24"/>
                      <w:szCs w:val="24"/>
                    </w:rPr>
                  </w:pPr>
                </w:p>
              </w:tc>
            </w:tr>
            <w:tr w:rsidR="00BC3297" w:rsidRPr="00324315" w14:paraId="09841951"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F0DE53"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E129D"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CB932" w14:textId="77777777" w:rsidR="00BC3297" w:rsidRPr="00324315" w:rsidRDefault="00BC3297"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С момента сдачи пакета документов услугополучателем услугодателю – 20 (двадцать) рабочих дней.</w:t>
                  </w:r>
                </w:p>
                <w:p w14:paraId="16099ACB" w14:textId="77777777" w:rsidR="00BC3297" w:rsidRPr="00324315" w:rsidRDefault="00BC3297"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В целях проверки достоверности представленных услугополучателем документов и сведений услугодатель вправе запрашивать у третьих лиц, а также у соответствующих государственных органов Республики Казахстан документы и (или) сведения, в этих случаях услугодатель продлевает срок рассмотрения заявления, но не более чем на двадцать рабочих дней.</w:t>
                  </w:r>
                </w:p>
              </w:tc>
            </w:tr>
            <w:tr w:rsidR="00BC3297" w:rsidRPr="00324315" w14:paraId="6F8F2915"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CBFB6A"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78D3D2"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62EF9C" w14:textId="77777777" w:rsidR="00BC3297" w:rsidRPr="00324315" w:rsidRDefault="00BC3297"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lang w:val="kk-KZ"/>
                    </w:rPr>
                    <w:t>Э</w:t>
                  </w:r>
                  <w:r w:rsidRPr="00324315">
                    <w:rPr>
                      <w:rFonts w:ascii="Times New Roman" w:hAnsi="Times New Roman" w:cs="Times New Roman"/>
                      <w:color w:val="000000"/>
                      <w:sz w:val="24"/>
                      <w:szCs w:val="24"/>
                    </w:rPr>
                    <w:t xml:space="preserve">лектронная </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(частично автоматизированная)</w:t>
                  </w:r>
                </w:p>
              </w:tc>
            </w:tr>
            <w:tr w:rsidR="00BC3297" w:rsidRPr="00324315" w14:paraId="41AF006D"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27FCBE"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17F771"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C6B8A" w14:textId="77777777" w:rsidR="00BC3297" w:rsidRPr="00324315" w:rsidRDefault="00BC3297" w:rsidP="00E07C94">
                  <w:pPr>
                    <w:framePr w:hSpace="180" w:wrap="around" w:vAnchor="text" w:hAnchor="text" w:xAlign="center" w:y="1"/>
                    <w:ind w:firstLine="304"/>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решения о включении объектов авторских и смежных прав, товарных знаков, знаков обслуживания и наименований мест происхождения товаров в </w:t>
                  </w:r>
                  <w:r w:rsidRPr="00324315">
                    <w:rPr>
                      <w:rFonts w:ascii="Times New Roman" w:hAnsi="Times New Roman" w:cs="Times New Roman"/>
                      <w:color w:val="000000"/>
                      <w:sz w:val="24"/>
                      <w:szCs w:val="24"/>
                    </w:rPr>
                    <w:lastRenderedPageBreak/>
                    <w:t>таможенный реестр объектов интеллектуальной собственности;</w:t>
                  </w:r>
                </w:p>
                <w:p w14:paraId="75365D87" w14:textId="77777777" w:rsidR="00BC3297" w:rsidRPr="00324315" w:rsidRDefault="00BC3297" w:rsidP="00E07C94">
                  <w:pPr>
                    <w:framePr w:hSpace="180" w:wrap="around" w:vAnchor="text" w:hAnchor="text" w:xAlign="center" w:y="1"/>
                    <w:spacing w:line="240" w:lineRule="auto"/>
                    <w:ind w:firstLine="304"/>
                    <w:suppressOverlap/>
                    <w:rPr>
                      <w:rFonts w:ascii="Times New Roman" w:eastAsia="Times New Roman" w:hAnsi="Times New Roman" w:cs="Times New Roman"/>
                      <w:sz w:val="24"/>
                      <w:szCs w:val="24"/>
                      <w:lang w:eastAsia="zh-CN"/>
                    </w:rPr>
                  </w:pPr>
                  <w:r w:rsidRPr="00324315">
                    <w:rPr>
                      <w:rFonts w:ascii="Times New Roman" w:hAnsi="Times New Roman" w:cs="Times New Roman"/>
                      <w:color w:val="000000"/>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tc>
            </w:tr>
            <w:tr w:rsidR="00BC3297" w:rsidRPr="00324315" w14:paraId="6846F70D"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B01D27"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5B4CEB"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A28EA4" w14:textId="35800574"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предоставляется бесплатно</w:t>
                  </w:r>
                  <w:r w:rsidR="008311A7">
                    <w:rPr>
                      <w:rFonts w:ascii="Times New Roman" w:hAnsi="Times New Roman" w:cs="Times New Roman"/>
                      <w:color w:val="000000"/>
                      <w:sz w:val="24"/>
                      <w:szCs w:val="24"/>
                    </w:rPr>
                    <w:t>.</w:t>
                  </w:r>
                </w:p>
              </w:tc>
            </w:tr>
            <w:tr w:rsidR="00BC3297" w:rsidRPr="00324315" w14:paraId="2F00BD7B"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80A6E3"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EFAED" w14:textId="485B3F58" w:rsidR="00BC3297" w:rsidRPr="00324315" w:rsidRDefault="00BC3297"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График работы услугодателя, объектов информации</w:t>
                  </w:r>
                </w:p>
                <w:p w14:paraId="0F3D333D"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2B003" w14:textId="3290CBC9" w:rsidR="008311A7" w:rsidRPr="008311A7" w:rsidRDefault="008311A7" w:rsidP="00E07C94">
                  <w:pPr>
                    <w:framePr w:hSpace="180" w:wrap="around" w:vAnchor="text" w:hAnchor="text" w:xAlign="center" w:y="1"/>
                    <w:ind w:firstLine="0"/>
                    <w:suppressOverlap/>
                    <w:rPr>
                      <w:rFonts w:ascii="Times New Roman" w:hAnsi="Times New Roman" w:cs="Times New Roman"/>
                      <w:color w:val="000000"/>
                      <w:sz w:val="24"/>
                      <w:szCs w:val="24"/>
                    </w:rPr>
                  </w:pPr>
                  <w:r w:rsidRPr="008311A7">
                    <w:rPr>
                      <w:rFonts w:ascii="Times New Roman" w:hAnsi="Times New Roman" w:cs="Times New Roman"/>
                      <w:color w:val="000000"/>
                      <w:sz w:val="24"/>
                      <w:szCs w:val="24"/>
                    </w:rPr>
                    <w:t xml:space="preserve">Портала, ИС </w:t>
                  </w:r>
                  <w:r w:rsidRPr="008311A7">
                    <w:rPr>
                      <w:rFonts w:ascii="Times New Roman" w:hAnsi="Times New Roman" w:cs="Times New Roman"/>
                      <w:b/>
                      <w:color w:val="000000"/>
                      <w:sz w:val="24"/>
                      <w:szCs w:val="24"/>
                    </w:rPr>
                    <w:t xml:space="preserve">Астана-1  </w:t>
                  </w:r>
                  <w:r w:rsidRPr="008311A7">
                    <w:rPr>
                      <w:rFonts w:ascii="Times New Roman" w:hAnsi="Times New Roman" w:cs="Times New Roman"/>
                      <w:color w:val="000000"/>
                      <w:sz w:val="24"/>
                      <w:szCs w:val="24"/>
                    </w:rPr>
                    <w:t xml:space="preserve">– круглосуточно, за исключением технических перерывов в связи с проведением ремонтных работ (при обращении </w:t>
                  </w:r>
                  <w:r w:rsidRPr="008311A7">
                    <w:rPr>
                      <w:rFonts w:ascii="Times New Roman" w:hAnsi="Times New Roman" w:cs="Times New Roman"/>
                      <w:color w:val="000000"/>
                      <w:sz w:val="24"/>
                      <w:szCs w:val="24"/>
                    </w:rPr>
                    <w:lastRenderedPageBreak/>
                    <w:t>услугополучателя после окончания рабочего времени, в выходные и праздничные дни согласно Кодексу и Закону «О праздниках в Республике Казахстан» (далее – Закон о праздниках), прием заявления и выдача результата оказания государственной услуги осуществляется следующим рабочим днем).</w:t>
                  </w:r>
                </w:p>
                <w:p w14:paraId="687757FA" w14:textId="77777777" w:rsidR="008311A7" w:rsidRPr="008311A7" w:rsidRDefault="008311A7" w:rsidP="00E07C94">
                  <w:pPr>
                    <w:framePr w:hSpace="180" w:wrap="around" w:vAnchor="text" w:hAnchor="text" w:xAlign="center" w:y="1"/>
                    <w:ind w:firstLine="0"/>
                    <w:suppressOverlap/>
                    <w:rPr>
                      <w:rFonts w:ascii="Times New Roman" w:hAnsi="Times New Roman" w:cs="Times New Roman"/>
                      <w:color w:val="000000"/>
                      <w:sz w:val="24"/>
                      <w:szCs w:val="24"/>
                    </w:rPr>
                  </w:pPr>
                  <w:r w:rsidRPr="008311A7">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4576F972" w14:textId="77777777" w:rsidR="008311A7" w:rsidRPr="008311A7" w:rsidRDefault="008311A7" w:rsidP="00E07C94">
                  <w:pPr>
                    <w:framePr w:hSpace="180" w:wrap="around" w:vAnchor="text" w:hAnchor="text" w:xAlign="center" w:y="1"/>
                    <w:ind w:firstLine="0"/>
                    <w:suppressOverlap/>
                    <w:rPr>
                      <w:rFonts w:ascii="Times New Roman" w:hAnsi="Times New Roman" w:cs="Times New Roman"/>
                      <w:color w:val="000000"/>
                      <w:sz w:val="24"/>
                      <w:szCs w:val="24"/>
                    </w:rPr>
                  </w:pPr>
                  <w:r w:rsidRPr="008311A7">
                    <w:rPr>
                      <w:rFonts w:ascii="Times New Roman" w:hAnsi="Times New Roman" w:cs="Times New Roman"/>
                      <w:color w:val="000000"/>
                      <w:sz w:val="24"/>
                      <w:szCs w:val="24"/>
                    </w:rPr>
                    <w:t>1) портала www. egov. kz;</w:t>
                  </w:r>
                </w:p>
                <w:p w14:paraId="5EE91613" w14:textId="0C1E99EE" w:rsidR="00BC3297" w:rsidRPr="00324315" w:rsidRDefault="008311A7" w:rsidP="00E07C94">
                  <w:pPr>
                    <w:framePr w:hSpace="180" w:wrap="around" w:vAnchor="text" w:hAnchor="text" w:xAlign="center" w:y="1"/>
                    <w:suppressOverlap/>
                    <w:rPr>
                      <w:rFonts w:ascii="Times New Roman" w:hAnsi="Times New Roman" w:cs="Times New Roman"/>
                      <w:sz w:val="24"/>
                      <w:szCs w:val="24"/>
                    </w:rPr>
                  </w:pPr>
                  <w:r w:rsidRPr="008311A7">
                    <w:rPr>
                      <w:rFonts w:ascii="Times New Roman" w:hAnsi="Times New Roman" w:cs="Times New Roman"/>
                      <w:color w:val="000000"/>
                      <w:sz w:val="24"/>
                      <w:szCs w:val="24"/>
                    </w:rPr>
                    <w:t xml:space="preserve">2) </w:t>
                  </w:r>
                  <w:r w:rsidR="00BC3297" w:rsidRPr="00324315">
                    <w:rPr>
                      <w:rFonts w:ascii="Times New Roman" w:hAnsi="Times New Roman" w:cs="Times New Roman"/>
                      <w:b/>
                      <w:color w:val="000000"/>
                      <w:sz w:val="24"/>
                      <w:szCs w:val="24"/>
                    </w:rPr>
                    <w:t>ИС Астана-1  www.keden.kgd.gov.kz.</w:t>
                  </w:r>
                </w:p>
              </w:tc>
            </w:tr>
            <w:tr w:rsidR="00BC3297" w:rsidRPr="00324315" w14:paraId="3458D58C"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71E4B6"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5FE978" w14:textId="77777777" w:rsidR="00BC3297" w:rsidRPr="00324315" w:rsidRDefault="00BC3297"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945AA5" w14:textId="3BE7936C"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через портал, ИС </w:t>
                  </w:r>
                  <w:r w:rsidRPr="00F70C57">
                    <w:rPr>
                      <w:rFonts w:ascii="Times New Roman" w:hAnsi="Times New Roman" w:cs="Times New Roman"/>
                      <w:b/>
                      <w:sz w:val="24"/>
                      <w:szCs w:val="24"/>
                    </w:rPr>
                    <w:t>«Астана - 1»</w:t>
                  </w:r>
                  <w:r w:rsidRPr="00F70C57">
                    <w:rPr>
                      <w:rFonts w:ascii="Times New Roman" w:hAnsi="Times New Roman" w:cs="Times New Roman"/>
                      <w:sz w:val="24"/>
                      <w:szCs w:val="24"/>
                    </w:rPr>
                    <w:t>:</w:t>
                  </w:r>
                </w:p>
                <w:p w14:paraId="19663ED1"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заявление в форме электронного документа, подписанного ЭЦП. К заявлению прилагаются документы, подтверждающие заявленные в нем сведения. Заявление не сопровождается представлением </w:t>
                  </w:r>
                  <w:r w:rsidRPr="00F70C57">
                    <w:rPr>
                      <w:rFonts w:ascii="Times New Roman" w:hAnsi="Times New Roman" w:cs="Times New Roman"/>
                      <w:sz w:val="24"/>
                      <w:szCs w:val="24"/>
                    </w:rPr>
                    <w:lastRenderedPageBreak/>
                    <w:t>услугодателю документов, если сведения о таких документах и (или) сведения из них могут быть получены услугодателем из информационных систем, используемых услугодателем, а также из информационных систем государственных органов (организаций) в рамках информационного взаимодействия.</w:t>
                  </w:r>
                </w:p>
                <w:p w14:paraId="028492DC"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К заявлению в электронном виде прилагаются:</w:t>
                  </w:r>
                </w:p>
                <w:p w14:paraId="3302C339"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1) документы, подтверждающие наличие и принадлежность права интеллектуальной собственности (свидетельство или договор о передаче прав, в том числе лицензионный, либо выписка из государственного реестра объектов интеллектуальной собственности Республики Казахстан или справка (выписка) о правовом статусе товарного знака по </w:t>
                  </w:r>
                  <w:r w:rsidRPr="00F70C57">
                    <w:rPr>
                      <w:rFonts w:ascii="Times New Roman" w:hAnsi="Times New Roman" w:cs="Times New Roman"/>
                      <w:sz w:val="24"/>
                      <w:szCs w:val="24"/>
                    </w:rPr>
                    <w:lastRenderedPageBreak/>
                    <w:t>международной регистрации или другие документы, которые правообладатель или иное лицо, представляющее интересы правообладателя, может представить в подтверждение своих прав на объекты интеллектуальной собственности);</w:t>
                  </w:r>
                </w:p>
                <w:p w14:paraId="0C0833DF"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2) доверенность, выданная правообладателем лицу, представляющему его интересы;</w:t>
                  </w:r>
                </w:p>
                <w:p w14:paraId="31BAAFCB"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3) изображения отличительных признаков оригинальных товаров, содержащих объекты интеллектуальной собственности, и товаров, содержащих признаки нарушения прав на объекты интеллектуальной собственности;</w:t>
                  </w:r>
                </w:p>
                <w:p w14:paraId="61F6BC4C"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4) обязательство правообладателя или иного лица, представляющего интересы правообладателя, о </w:t>
                  </w:r>
                  <w:r w:rsidRPr="00F70C57">
                    <w:rPr>
                      <w:rFonts w:ascii="Times New Roman" w:hAnsi="Times New Roman" w:cs="Times New Roman"/>
                      <w:sz w:val="24"/>
                      <w:szCs w:val="24"/>
                    </w:rPr>
                    <w:lastRenderedPageBreak/>
                    <w:t>возмещении имущественного вреда декларанту и иным лицам, который может возникнуть в связи с приостановлением выпуска товаров, содержащих объекты интеллектуальной собственности, в отношении которых предполагается, что они являются товарами с нарушением прав на объекты интеллектуальной собственности, – в случаях, если будет установлено, что товары не являются товарами с нарушением прав на объекты интеллектуальной собственности;</w:t>
                  </w:r>
                </w:p>
                <w:p w14:paraId="51A2A4FC" w14:textId="77777777" w:rsidR="00F70C57" w:rsidRPr="00F70C57" w:rsidRDefault="00F70C57" w:rsidP="00E07C94">
                  <w:pPr>
                    <w:framePr w:hSpace="180" w:wrap="around" w:vAnchor="text" w:hAnchor="text" w:xAlign="center" w:y="1"/>
                    <w:suppressOverlap/>
                    <w:rPr>
                      <w:rFonts w:ascii="Times New Roman" w:hAnsi="Times New Roman" w:cs="Times New Roman"/>
                      <w:sz w:val="24"/>
                      <w:szCs w:val="24"/>
                    </w:rPr>
                  </w:pPr>
                  <w:r w:rsidRPr="00F70C57">
                    <w:rPr>
                      <w:rFonts w:ascii="Times New Roman" w:hAnsi="Times New Roman" w:cs="Times New Roman"/>
                      <w:sz w:val="24"/>
                      <w:szCs w:val="24"/>
                    </w:rPr>
                    <w:t xml:space="preserve">5) договор страхования ответственности заявителя за причинение вреда другим лицам. При этом страховая сумма не может быть менее 1000-кратного размера месячного расчетного показателя, установленного на соответствующий финансовый год законом о </w:t>
                  </w:r>
                  <w:r w:rsidRPr="00F70C57">
                    <w:rPr>
                      <w:rFonts w:ascii="Times New Roman" w:hAnsi="Times New Roman" w:cs="Times New Roman"/>
                      <w:sz w:val="24"/>
                      <w:szCs w:val="24"/>
                    </w:rPr>
                    <w:lastRenderedPageBreak/>
                    <w:t>республиканском бюджете.</w:t>
                  </w:r>
                </w:p>
                <w:p w14:paraId="27D48B31" w14:textId="77777777" w:rsidR="00F70C57" w:rsidRDefault="00F70C57" w:rsidP="00E07C94">
                  <w:pPr>
                    <w:framePr w:hSpace="180" w:wrap="around" w:vAnchor="text" w:hAnchor="text" w:xAlign="center" w:y="1"/>
                    <w:ind w:firstLine="0"/>
                    <w:suppressOverlap/>
                    <w:rPr>
                      <w:rFonts w:ascii="Times New Roman" w:hAnsi="Times New Roman" w:cs="Times New Roman"/>
                      <w:sz w:val="24"/>
                      <w:szCs w:val="24"/>
                    </w:rPr>
                  </w:pPr>
                  <w:r w:rsidRPr="00F70C57">
                    <w:rPr>
                      <w:rFonts w:ascii="Times New Roman" w:hAnsi="Times New Roman" w:cs="Times New Roman"/>
                      <w:sz w:val="24"/>
                      <w:szCs w:val="24"/>
                    </w:rPr>
                    <w:t>Услугополучатель или иное лицо, представляющее интересы услугополучателя вправе прилагать к заявлению также образцы товаров, содержащих объекты интеллектуальной собственности, и товаров, содержащих признаки нарушения прав на объекты интеллектуальной собственности, позволяющие услугодателю выявлять товары с нарушением прав на объекты интеллектуальной собственности.</w:t>
                  </w:r>
                </w:p>
                <w:p w14:paraId="48FC450F" w14:textId="145F51DF" w:rsidR="00BC3297" w:rsidRPr="00324315" w:rsidRDefault="00BC3297" w:rsidP="00E07C94">
                  <w:pPr>
                    <w:framePr w:hSpace="180" w:wrap="around" w:vAnchor="text" w:hAnchor="text" w:xAlign="center" w:y="1"/>
                    <w:ind w:firstLine="0"/>
                    <w:suppressOverlap/>
                    <w:rPr>
                      <w:rFonts w:ascii="Times New Roman" w:hAnsi="Times New Roman" w:cs="Times New Roman"/>
                      <w:b/>
                      <w:sz w:val="24"/>
                      <w:szCs w:val="24"/>
                    </w:rPr>
                  </w:pPr>
                  <w:r w:rsidRPr="00324315">
                    <w:rPr>
                      <w:rFonts w:ascii="Times New Roman" w:hAnsi="Times New Roman" w:cs="Times New Roman"/>
                      <w:b/>
                      <w:sz w:val="24"/>
                      <w:szCs w:val="24"/>
                    </w:rPr>
                    <w:t xml:space="preserve">Сведения о документе, удостоверяющем личность физического лица, о государственной регистрации (перерегистрации) юридического лица услугодатель получает из соответствующих государственных информационных систем через шлюз </w:t>
                  </w:r>
                  <w:r w:rsidR="00C97588" w:rsidRPr="00324315">
                    <w:rPr>
                      <w:rFonts w:ascii="Times New Roman" w:hAnsi="Times New Roman" w:cs="Times New Roman"/>
                      <w:b/>
                      <w:sz w:val="24"/>
                      <w:szCs w:val="24"/>
                    </w:rPr>
                    <w:lastRenderedPageBreak/>
                    <w:t>«</w:t>
                  </w:r>
                  <w:r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w:t>
                  </w:r>
                </w:p>
                <w:p w14:paraId="5B0FFCF5" w14:textId="77777777" w:rsidR="00BC3297" w:rsidRDefault="00BC3297" w:rsidP="00E07C94">
                  <w:pPr>
                    <w:framePr w:hSpace="180" w:wrap="around" w:vAnchor="text" w:hAnchor="text" w:xAlign="center" w:y="1"/>
                    <w:ind w:firstLine="0"/>
                    <w:suppressOverlap/>
                    <w:rPr>
                      <w:rFonts w:ascii="Times New Roman" w:hAnsi="Times New Roman" w:cs="Times New Roman"/>
                      <w:sz w:val="24"/>
                      <w:szCs w:val="24"/>
                    </w:rPr>
                  </w:pPr>
                </w:p>
                <w:p w14:paraId="39BBDC79"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F78FB64"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3D55E30"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35EDD60"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6C9F8B34"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40B1E5BA"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3295DE8"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089DD820"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8E4473E"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50FC7C1"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02FEF6F5"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3981391C"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3D7ADA02"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F2F9621"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9131ED5"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AE1B336"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B16D33A"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42387BD5"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3ED72A2"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36ACA89E"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6715A6C"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0F23326B"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C9A1EC3"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57F1A47"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63D1A4DA"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E20DC9E"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FB16E3C"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D68D31F"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E6E3416"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4FD202FE"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397A2E1F"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A241944"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16008D8"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2FBFD3A"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FFCF38B"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3FA55BB2"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DAFA603"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2652AE8C"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6C3E3F0"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3C939CE"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75E83C6"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E1FB1A7"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A6FA9D5"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634E73F9"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80AF550"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64AF169"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203D067"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5CFB03C1"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C2B9046"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3ADE909A"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7D3545F3" w14:textId="77777777" w:rsidR="00E90132" w:rsidRDefault="00E90132" w:rsidP="00E07C94">
                  <w:pPr>
                    <w:framePr w:hSpace="180" w:wrap="around" w:vAnchor="text" w:hAnchor="text" w:xAlign="center" w:y="1"/>
                    <w:ind w:firstLine="0"/>
                    <w:suppressOverlap/>
                    <w:rPr>
                      <w:rFonts w:ascii="Times New Roman" w:hAnsi="Times New Roman" w:cs="Times New Roman"/>
                      <w:sz w:val="24"/>
                      <w:szCs w:val="24"/>
                    </w:rPr>
                  </w:pPr>
                </w:p>
                <w:p w14:paraId="10F223EC" w14:textId="1E029728" w:rsidR="00E90132" w:rsidRPr="00324315" w:rsidRDefault="00E90132" w:rsidP="00E07C94">
                  <w:pPr>
                    <w:framePr w:hSpace="180" w:wrap="around" w:vAnchor="text" w:hAnchor="text" w:xAlign="center" w:y="1"/>
                    <w:ind w:firstLine="0"/>
                    <w:suppressOverlap/>
                    <w:rPr>
                      <w:rFonts w:ascii="Times New Roman" w:hAnsi="Times New Roman" w:cs="Times New Roman"/>
                      <w:sz w:val="24"/>
                      <w:szCs w:val="24"/>
                    </w:rPr>
                  </w:pPr>
                </w:p>
              </w:tc>
            </w:tr>
            <w:tr w:rsidR="00BC3297" w:rsidRPr="00324315" w14:paraId="0BA61104"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053A45" w14:textId="77777777" w:rsidR="00BC3297" w:rsidRPr="00324315" w:rsidRDefault="00BC3297"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993DD0"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E518C0" w14:textId="77777777" w:rsidR="00BC3297" w:rsidRPr="00324315" w:rsidRDefault="00BC3297"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представление услугополучателем неполных или недостоверных сведений, указанных в пункте 8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w:t>
                  </w:r>
                </w:p>
                <w:p w14:paraId="62F33C77" w14:textId="77777777" w:rsidR="00BC3297" w:rsidRPr="00324315" w:rsidRDefault="00BC3297"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непредставление услугополучателем документов, указанных в пункте 8</w:t>
                  </w:r>
                  <w:r w:rsidRPr="00324315">
                    <w:rPr>
                      <w:rFonts w:ascii="Times New Roman" w:hAnsi="Times New Roman" w:cs="Times New Roman"/>
                      <w:sz w:val="24"/>
                      <w:szCs w:val="24"/>
                    </w:rPr>
                    <w:t xml:space="preserve"> настоящего Перечня</w:t>
                  </w:r>
                  <w:r w:rsidRPr="00324315">
                    <w:rPr>
                      <w:rFonts w:ascii="Times New Roman" w:hAnsi="Times New Roman" w:cs="Times New Roman"/>
                      <w:color w:val="000000"/>
                      <w:sz w:val="24"/>
                      <w:szCs w:val="24"/>
                    </w:rPr>
                    <w:t>;</w:t>
                  </w:r>
                </w:p>
                <w:p w14:paraId="28637C58" w14:textId="77777777" w:rsidR="00BC3297" w:rsidRPr="00324315" w:rsidRDefault="00BC3297"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 непредставление описания и изображений отличительных признаков оригинальных товаров, содержащих объекты интеллектуальной собственности и товаров, содержащих признаки нарушения прав на объекты интеллектуальной собственности.</w:t>
                  </w:r>
                </w:p>
              </w:tc>
            </w:tr>
            <w:tr w:rsidR="00BC3297" w:rsidRPr="00324315" w14:paraId="608074AD" w14:textId="77777777" w:rsidTr="000F3008">
              <w:trPr>
                <w:trHeight w:val="30"/>
              </w:trPr>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E78025" w14:textId="77777777" w:rsidR="00BC3297" w:rsidRPr="00324315" w:rsidRDefault="00BC3297" w:rsidP="00E07C94">
                  <w:pPr>
                    <w:framePr w:hSpace="180" w:wrap="around" w:vAnchor="text" w:hAnchor="text" w:xAlign="center" w:y="1"/>
                    <w:ind w:left="20"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C0666"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w:t>
                  </w:r>
                </w:p>
              </w:tc>
              <w:tc>
                <w:tcPr>
                  <w:tcW w:w="28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FE53BE" w14:textId="77777777" w:rsidR="00BC3297" w:rsidRPr="00324315" w:rsidRDefault="00BC3297"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контакт–центра 1414, 8 800 080 777.</w:t>
                  </w:r>
                </w:p>
                <w:p w14:paraId="56DF6DF3" w14:textId="77777777" w:rsidR="00BC3297" w:rsidRPr="00324315" w:rsidRDefault="00BC3297"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государственной услуги в электронной форме через портал и через интернет-ресурс услугодателя  </w:t>
                  </w:r>
                  <w:r w:rsidRPr="00324315">
                    <w:rPr>
                      <w:rFonts w:ascii="Times New Roman" w:hAnsi="Times New Roman" w:cs="Times New Roman"/>
                      <w:b/>
                      <w:color w:val="000000"/>
                      <w:sz w:val="24"/>
                      <w:szCs w:val="24"/>
                    </w:rPr>
                    <w:t>www.keden.kgd.gov.kz.</w:t>
                  </w:r>
                  <w:r w:rsidRPr="00324315">
                    <w:rPr>
                      <w:rFonts w:ascii="Times New Roman" w:hAnsi="Times New Roman" w:cs="Times New Roman"/>
                      <w:color w:val="000000"/>
                      <w:sz w:val="24"/>
                      <w:szCs w:val="24"/>
                    </w:rPr>
                    <w:t xml:space="preserve"> при условии наличия ЭЦП.</w:t>
                  </w:r>
                </w:p>
                <w:p w14:paraId="5489D985" w14:textId="77777777" w:rsidR="00BC3297" w:rsidRPr="00324315" w:rsidRDefault="00BC3297"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476A9FC7" w14:textId="7A465E4B" w:rsidR="00BC3297" w:rsidRPr="00324315" w:rsidRDefault="00BC3297"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46059C95" w14:textId="77777777" w:rsidR="003265CE" w:rsidRPr="00324315" w:rsidRDefault="003265CE" w:rsidP="003265CE">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3B08F374" w14:textId="77777777" w:rsidR="003265CE" w:rsidRPr="00324315" w:rsidRDefault="003265CE" w:rsidP="003265CE">
            <w:pPr>
              <w:ind w:firstLine="183"/>
              <w:rPr>
                <w:rFonts w:ascii="Times New Roman" w:eastAsia="Times New Roman" w:hAnsi="Times New Roman" w:cs="Times New Roman"/>
                <w:sz w:val="24"/>
                <w:szCs w:val="24"/>
              </w:rPr>
            </w:pPr>
          </w:p>
          <w:p w14:paraId="6170847A" w14:textId="77777777" w:rsidR="003265CE" w:rsidRPr="00324315" w:rsidRDefault="003265CE" w:rsidP="003265CE">
            <w:pPr>
              <w:ind w:firstLine="183"/>
              <w:rPr>
                <w:rFonts w:ascii="Times New Roman" w:eastAsia="Times New Roman" w:hAnsi="Times New Roman" w:cs="Times New Roman"/>
                <w:sz w:val="24"/>
                <w:szCs w:val="24"/>
              </w:rPr>
            </w:pPr>
          </w:p>
          <w:p w14:paraId="25A3F8C3" w14:textId="77777777" w:rsidR="003265CE" w:rsidRPr="00324315" w:rsidRDefault="003265CE" w:rsidP="003265CE">
            <w:pPr>
              <w:ind w:firstLine="183"/>
              <w:rPr>
                <w:rFonts w:ascii="Times New Roman" w:eastAsia="Times New Roman" w:hAnsi="Times New Roman" w:cs="Times New Roman"/>
                <w:sz w:val="24"/>
                <w:szCs w:val="24"/>
              </w:rPr>
            </w:pPr>
          </w:p>
          <w:p w14:paraId="1E8B268F" w14:textId="77777777" w:rsidR="003265CE" w:rsidRPr="00324315" w:rsidRDefault="003265CE" w:rsidP="003265CE">
            <w:pPr>
              <w:ind w:firstLine="183"/>
              <w:rPr>
                <w:rFonts w:ascii="Times New Roman" w:eastAsia="Times New Roman" w:hAnsi="Times New Roman" w:cs="Times New Roman"/>
                <w:sz w:val="24"/>
                <w:szCs w:val="24"/>
              </w:rPr>
            </w:pPr>
          </w:p>
          <w:p w14:paraId="5B530DFF" w14:textId="77777777" w:rsidR="003265CE" w:rsidRPr="00324315" w:rsidRDefault="003265CE" w:rsidP="003265CE">
            <w:pPr>
              <w:ind w:firstLine="183"/>
              <w:rPr>
                <w:rFonts w:ascii="Times New Roman" w:eastAsia="Times New Roman" w:hAnsi="Times New Roman" w:cs="Times New Roman"/>
                <w:sz w:val="24"/>
                <w:szCs w:val="24"/>
              </w:rPr>
            </w:pPr>
          </w:p>
          <w:p w14:paraId="1C4CC582" w14:textId="77777777" w:rsidR="003265CE" w:rsidRPr="00324315" w:rsidRDefault="003265CE" w:rsidP="003265CE">
            <w:pPr>
              <w:ind w:firstLine="183"/>
              <w:rPr>
                <w:rFonts w:ascii="Times New Roman" w:eastAsia="Times New Roman" w:hAnsi="Times New Roman" w:cs="Times New Roman"/>
                <w:sz w:val="24"/>
                <w:szCs w:val="24"/>
              </w:rPr>
            </w:pPr>
          </w:p>
          <w:p w14:paraId="4841C5D9" w14:textId="77777777" w:rsidR="003265CE" w:rsidRPr="00324315" w:rsidRDefault="003265CE" w:rsidP="003265CE">
            <w:pPr>
              <w:ind w:firstLine="183"/>
              <w:rPr>
                <w:rFonts w:ascii="Times New Roman" w:eastAsia="Times New Roman" w:hAnsi="Times New Roman" w:cs="Times New Roman"/>
                <w:sz w:val="24"/>
                <w:szCs w:val="24"/>
              </w:rPr>
            </w:pPr>
          </w:p>
          <w:p w14:paraId="1E4FE376" w14:textId="77777777" w:rsidR="003265CE" w:rsidRPr="00324315" w:rsidRDefault="003265CE" w:rsidP="003265CE">
            <w:pPr>
              <w:ind w:firstLine="183"/>
              <w:rPr>
                <w:rFonts w:ascii="Times New Roman" w:eastAsia="Times New Roman" w:hAnsi="Times New Roman" w:cs="Times New Roman"/>
                <w:sz w:val="24"/>
                <w:szCs w:val="24"/>
              </w:rPr>
            </w:pPr>
          </w:p>
          <w:p w14:paraId="79D5E03C" w14:textId="77777777" w:rsidR="003265CE" w:rsidRPr="00324315" w:rsidRDefault="003265CE" w:rsidP="003265CE">
            <w:pPr>
              <w:ind w:firstLine="183"/>
              <w:rPr>
                <w:rFonts w:ascii="Times New Roman" w:eastAsia="Times New Roman" w:hAnsi="Times New Roman" w:cs="Times New Roman"/>
                <w:sz w:val="24"/>
                <w:szCs w:val="24"/>
              </w:rPr>
            </w:pPr>
          </w:p>
          <w:p w14:paraId="1D084ABF" w14:textId="77777777" w:rsidR="003265CE" w:rsidRPr="00324315" w:rsidRDefault="003265CE" w:rsidP="003265CE">
            <w:pPr>
              <w:ind w:firstLine="183"/>
              <w:rPr>
                <w:rFonts w:ascii="Times New Roman" w:eastAsia="Times New Roman" w:hAnsi="Times New Roman" w:cs="Times New Roman"/>
                <w:sz w:val="24"/>
                <w:szCs w:val="24"/>
              </w:rPr>
            </w:pPr>
          </w:p>
          <w:p w14:paraId="6228390F" w14:textId="77777777" w:rsidR="003265CE" w:rsidRPr="00324315" w:rsidRDefault="003265CE" w:rsidP="003265CE">
            <w:pPr>
              <w:ind w:firstLine="183"/>
              <w:rPr>
                <w:rFonts w:ascii="Times New Roman" w:eastAsia="Times New Roman" w:hAnsi="Times New Roman" w:cs="Times New Roman"/>
                <w:sz w:val="24"/>
                <w:szCs w:val="24"/>
              </w:rPr>
            </w:pPr>
          </w:p>
          <w:p w14:paraId="3C21CCB7" w14:textId="77777777" w:rsidR="003265CE" w:rsidRPr="00324315" w:rsidRDefault="003265CE" w:rsidP="003265CE">
            <w:pPr>
              <w:ind w:firstLine="183"/>
              <w:rPr>
                <w:rFonts w:ascii="Times New Roman" w:eastAsia="Times New Roman" w:hAnsi="Times New Roman" w:cs="Times New Roman"/>
                <w:sz w:val="24"/>
                <w:szCs w:val="24"/>
              </w:rPr>
            </w:pPr>
          </w:p>
          <w:p w14:paraId="77B76144" w14:textId="77777777" w:rsidR="003265CE" w:rsidRPr="00324315" w:rsidRDefault="003265CE" w:rsidP="003265CE">
            <w:pPr>
              <w:ind w:firstLine="183"/>
              <w:rPr>
                <w:rFonts w:ascii="Times New Roman" w:eastAsia="Times New Roman" w:hAnsi="Times New Roman" w:cs="Times New Roman"/>
                <w:sz w:val="24"/>
                <w:szCs w:val="24"/>
              </w:rPr>
            </w:pPr>
          </w:p>
          <w:p w14:paraId="511B7745" w14:textId="77777777" w:rsidR="003265CE" w:rsidRPr="00324315" w:rsidRDefault="003265CE" w:rsidP="003265CE">
            <w:pPr>
              <w:ind w:firstLine="183"/>
              <w:rPr>
                <w:rFonts w:ascii="Times New Roman" w:eastAsia="Times New Roman" w:hAnsi="Times New Roman" w:cs="Times New Roman"/>
                <w:sz w:val="24"/>
                <w:szCs w:val="24"/>
              </w:rPr>
            </w:pPr>
          </w:p>
          <w:p w14:paraId="25BB7ECA" w14:textId="77777777" w:rsidR="003265CE" w:rsidRPr="00324315" w:rsidRDefault="003265CE" w:rsidP="003265CE">
            <w:pPr>
              <w:ind w:firstLine="183"/>
              <w:rPr>
                <w:rFonts w:ascii="Times New Roman" w:eastAsia="Times New Roman" w:hAnsi="Times New Roman" w:cs="Times New Roman"/>
                <w:sz w:val="24"/>
                <w:szCs w:val="24"/>
              </w:rPr>
            </w:pPr>
          </w:p>
          <w:p w14:paraId="24FBD45D" w14:textId="5D49921A" w:rsidR="003265CE" w:rsidRDefault="003265CE" w:rsidP="003265CE">
            <w:pPr>
              <w:ind w:firstLine="183"/>
              <w:rPr>
                <w:rFonts w:ascii="Times New Roman" w:eastAsia="Times New Roman" w:hAnsi="Times New Roman" w:cs="Times New Roman"/>
                <w:sz w:val="24"/>
                <w:szCs w:val="24"/>
              </w:rPr>
            </w:pPr>
          </w:p>
          <w:p w14:paraId="6A76E9CD" w14:textId="16772487" w:rsidR="000F3008" w:rsidRDefault="000F3008" w:rsidP="003265CE">
            <w:pPr>
              <w:ind w:firstLine="183"/>
              <w:rPr>
                <w:rFonts w:ascii="Times New Roman" w:eastAsia="Times New Roman" w:hAnsi="Times New Roman" w:cs="Times New Roman"/>
                <w:sz w:val="24"/>
                <w:szCs w:val="24"/>
              </w:rPr>
            </w:pPr>
          </w:p>
          <w:p w14:paraId="73C0FD0C" w14:textId="0F0FCC5E" w:rsidR="000F3008" w:rsidRDefault="000F3008" w:rsidP="003265CE">
            <w:pPr>
              <w:ind w:firstLine="183"/>
              <w:rPr>
                <w:rFonts w:ascii="Times New Roman" w:eastAsia="Times New Roman" w:hAnsi="Times New Roman" w:cs="Times New Roman"/>
                <w:sz w:val="24"/>
                <w:szCs w:val="24"/>
              </w:rPr>
            </w:pPr>
          </w:p>
          <w:p w14:paraId="6C1FE087" w14:textId="3926CCD6" w:rsidR="000F3008" w:rsidRDefault="000F3008" w:rsidP="003265CE">
            <w:pPr>
              <w:ind w:firstLine="183"/>
              <w:rPr>
                <w:rFonts w:ascii="Times New Roman" w:eastAsia="Times New Roman" w:hAnsi="Times New Roman" w:cs="Times New Roman"/>
                <w:sz w:val="24"/>
                <w:szCs w:val="24"/>
              </w:rPr>
            </w:pPr>
          </w:p>
          <w:p w14:paraId="208CFD9E" w14:textId="677D63A4" w:rsidR="000F3008" w:rsidRDefault="000F3008" w:rsidP="003265CE">
            <w:pPr>
              <w:ind w:firstLine="183"/>
              <w:rPr>
                <w:rFonts w:ascii="Times New Roman" w:eastAsia="Times New Roman" w:hAnsi="Times New Roman" w:cs="Times New Roman"/>
                <w:sz w:val="24"/>
                <w:szCs w:val="24"/>
              </w:rPr>
            </w:pPr>
          </w:p>
          <w:p w14:paraId="50648563" w14:textId="4D294033" w:rsidR="000F3008" w:rsidRDefault="000F3008" w:rsidP="003265CE">
            <w:pPr>
              <w:ind w:firstLine="183"/>
              <w:rPr>
                <w:rFonts w:ascii="Times New Roman" w:eastAsia="Times New Roman" w:hAnsi="Times New Roman" w:cs="Times New Roman"/>
                <w:sz w:val="24"/>
                <w:szCs w:val="24"/>
              </w:rPr>
            </w:pPr>
          </w:p>
          <w:p w14:paraId="4290CE8D" w14:textId="61820B3A" w:rsidR="000F3008" w:rsidRDefault="000F3008" w:rsidP="003265CE">
            <w:pPr>
              <w:ind w:firstLine="183"/>
              <w:rPr>
                <w:rFonts w:ascii="Times New Roman" w:eastAsia="Times New Roman" w:hAnsi="Times New Roman" w:cs="Times New Roman"/>
                <w:sz w:val="24"/>
                <w:szCs w:val="24"/>
              </w:rPr>
            </w:pPr>
          </w:p>
          <w:p w14:paraId="54F5A5DB" w14:textId="5A3ACC60" w:rsidR="000F3008" w:rsidRDefault="000F3008" w:rsidP="003265CE">
            <w:pPr>
              <w:ind w:firstLine="183"/>
              <w:rPr>
                <w:rFonts w:ascii="Times New Roman" w:eastAsia="Times New Roman" w:hAnsi="Times New Roman" w:cs="Times New Roman"/>
                <w:sz w:val="24"/>
                <w:szCs w:val="24"/>
              </w:rPr>
            </w:pPr>
          </w:p>
          <w:p w14:paraId="1CBF5F76" w14:textId="21772F5C" w:rsidR="000F3008" w:rsidRDefault="000F3008" w:rsidP="003265CE">
            <w:pPr>
              <w:ind w:firstLine="183"/>
              <w:rPr>
                <w:rFonts w:ascii="Times New Roman" w:eastAsia="Times New Roman" w:hAnsi="Times New Roman" w:cs="Times New Roman"/>
                <w:sz w:val="24"/>
                <w:szCs w:val="24"/>
              </w:rPr>
            </w:pPr>
          </w:p>
          <w:p w14:paraId="7460ABEB" w14:textId="03B12549" w:rsidR="000F3008" w:rsidRDefault="000F3008" w:rsidP="003265CE">
            <w:pPr>
              <w:ind w:firstLine="183"/>
              <w:rPr>
                <w:rFonts w:ascii="Times New Roman" w:eastAsia="Times New Roman" w:hAnsi="Times New Roman" w:cs="Times New Roman"/>
                <w:sz w:val="24"/>
                <w:szCs w:val="24"/>
              </w:rPr>
            </w:pPr>
          </w:p>
          <w:p w14:paraId="171AD577" w14:textId="4664E9A3" w:rsidR="000F3008" w:rsidRDefault="000F3008" w:rsidP="003265CE">
            <w:pPr>
              <w:ind w:firstLine="183"/>
              <w:rPr>
                <w:rFonts w:ascii="Times New Roman" w:eastAsia="Times New Roman" w:hAnsi="Times New Roman" w:cs="Times New Roman"/>
                <w:sz w:val="24"/>
                <w:szCs w:val="24"/>
              </w:rPr>
            </w:pPr>
          </w:p>
          <w:p w14:paraId="31283129" w14:textId="64714686" w:rsidR="000F3008" w:rsidRDefault="000F3008" w:rsidP="003265CE">
            <w:pPr>
              <w:ind w:firstLine="183"/>
              <w:rPr>
                <w:rFonts w:ascii="Times New Roman" w:eastAsia="Times New Roman" w:hAnsi="Times New Roman" w:cs="Times New Roman"/>
                <w:sz w:val="24"/>
                <w:szCs w:val="24"/>
              </w:rPr>
            </w:pPr>
          </w:p>
          <w:p w14:paraId="68AB7638" w14:textId="3BCB69BB" w:rsidR="000F3008" w:rsidRDefault="000F3008" w:rsidP="003265CE">
            <w:pPr>
              <w:ind w:firstLine="183"/>
              <w:rPr>
                <w:rFonts w:ascii="Times New Roman" w:eastAsia="Times New Roman" w:hAnsi="Times New Roman" w:cs="Times New Roman"/>
                <w:sz w:val="24"/>
                <w:szCs w:val="24"/>
              </w:rPr>
            </w:pPr>
          </w:p>
          <w:p w14:paraId="05A3FA70" w14:textId="1512D5D7" w:rsidR="000F3008" w:rsidRPr="00324315" w:rsidRDefault="000F3008" w:rsidP="003265CE">
            <w:pPr>
              <w:ind w:firstLine="183"/>
              <w:rPr>
                <w:rFonts w:ascii="Times New Roman" w:eastAsia="Times New Roman" w:hAnsi="Times New Roman" w:cs="Times New Roman"/>
                <w:sz w:val="24"/>
                <w:szCs w:val="24"/>
              </w:rPr>
            </w:pPr>
            <w:r w:rsidRPr="000F3008">
              <w:rPr>
                <w:rFonts w:ascii="Times New Roman" w:eastAsia="Times New Roman" w:hAnsi="Times New Roman" w:cs="Times New Roman"/>
                <w:sz w:val="24"/>
                <w:szCs w:val="24"/>
              </w:rPr>
              <w:t xml:space="preserve">Редакционная правка в связи с введением в промышленную эксплуатацию информационной </w:t>
            </w:r>
            <w:r w:rsidRPr="000F3008">
              <w:rPr>
                <w:rFonts w:ascii="Times New Roman" w:eastAsia="Times New Roman" w:hAnsi="Times New Roman" w:cs="Times New Roman"/>
                <w:sz w:val="24"/>
                <w:szCs w:val="24"/>
              </w:rPr>
              <w:lastRenderedPageBreak/>
              <w:t>системы ИС Астана-1.</w:t>
            </w:r>
          </w:p>
          <w:p w14:paraId="6C0ECA7A" w14:textId="77777777" w:rsidR="003265CE" w:rsidRPr="00324315" w:rsidRDefault="003265CE" w:rsidP="003265CE">
            <w:pPr>
              <w:ind w:firstLine="183"/>
              <w:rPr>
                <w:rFonts w:ascii="Times New Roman" w:eastAsia="Times New Roman" w:hAnsi="Times New Roman" w:cs="Times New Roman"/>
                <w:sz w:val="24"/>
                <w:szCs w:val="24"/>
              </w:rPr>
            </w:pPr>
          </w:p>
          <w:p w14:paraId="0E7A8A3B" w14:textId="77777777" w:rsidR="003265CE" w:rsidRPr="00324315" w:rsidRDefault="003265CE" w:rsidP="003265CE">
            <w:pPr>
              <w:ind w:firstLine="183"/>
              <w:rPr>
                <w:rFonts w:ascii="Times New Roman" w:eastAsia="Times New Roman" w:hAnsi="Times New Roman" w:cs="Times New Roman"/>
                <w:sz w:val="24"/>
                <w:szCs w:val="24"/>
              </w:rPr>
            </w:pPr>
          </w:p>
          <w:p w14:paraId="0E15C018" w14:textId="77777777" w:rsidR="003265CE" w:rsidRPr="00324315" w:rsidRDefault="003265CE" w:rsidP="003265CE">
            <w:pPr>
              <w:ind w:firstLine="183"/>
              <w:rPr>
                <w:rFonts w:ascii="Times New Roman" w:eastAsia="Times New Roman" w:hAnsi="Times New Roman" w:cs="Times New Roman"/>
                <w:sz w:val="24"/>
                <w:szCs w:val="24"/>
              </w:rPr>
            </w:pPr>
          </w:p>
          <w:p w14:paraId="73771735" w14:textId="77777777" w:rsidR="003265CE" w:rsidRPr="00324315" w:rsidRDefault="003265CE" w:rsidP="003265CE">
            <w:pPr>
              <w:ind w:firstLine="183"/>
              <w:rPr>
                <w:rFonts w:ascii="Times New Roman" w:eastAsia="Times New Roman" w:hAnsi="Times New Roman" w:cs="Times New Roman"/>
                <w:sz w:val="24"/>
                <w:szCs w:val="24"/>
              </w:rPr>
            </w:pPr>
          </w:p>
          <w:p w14:paraId="3AC238D3" w14:textId="77777777" w:rsidR="003265CE" w:rsidRPr="00324315" w:rsidRDefault="003265CE" w:rsidP="003265CE">
            <w:pPr>
              <w:ind w:firstLine="183"/>
              <w:rPr>
                <w:rFonts w:ascii="Times New Roman" w:eastAsia="Times New Roman" w:hAnsi="Times New Roman" w:cs="Times New Roman"/>
                <w:sz w:val="24"/>
                <w:szCs w:val="24"/>
              </w:rPr>
            </w:pPr>
          </w:p>
          <w:p w14:paraId="480AD822" w14:textId="77777777" w:rsidR="003265CE" w:rsidRPr="00324315" w:rsidRDefault="003265CE" w:rsidP="003265CE">
            <w:pPr>
              <w:ind w:firstLine="183"/>
              <w:rPr>
                <w:rFonts w:ascii="Times New Roman" w:eastAsia="Times New Roman" w:hAnsi="Times New Roman" w:cs="Times New Roman"/>
                <w:sz w:val="24"/>
                <w:szCs w:val="24"/>
              </w:rPr>
            </w:pPr>
          </w:p>
          <w:p w14:paraId="63127641" w14:textId="77777777" w:rsidR="003265CE" w:rsidRPr="00324315" w:rsidRDefault="003265CE" w:rsidP="003265CE">
            <w:pPr>
              <w:ind w:firstLine="183"/>
              <w:rPr>
                <w:rFonts w:ascii="Times New Roman" w:eastAsia="Times New Roman" w:hAnsi="Times New Roman" w:cs="Times New Roman"/>
                <w:sz w:val="24"/>
                <w:szCs w:val="24"/>
              </w:rPr>
            </w:pPr>
          </w:p>
          <w:p w14:paraId="564F76A6" w14:textId="77777777" w:rsidR="003265CE" w:rsidRPr="00324315" w:rsidRDefault="003265CE" w:rsidP="003265CE">
            <w:pPr>
              <w:ind w:firstLine="183"/>
              <w:rPr>
                <w:rFonts w:ascii="Times New Roman" w:eastAsia="Times New Roman" w:hAnsi="Times New Roman" w:cs="Times New Roman"/>
                <w:sz w:val="24"/>
                <w:szCs w:val="24"/>
              </w:rPr>
            </w:pPr>
          </w:p>
          <w:p w14:paraId="4187B2BE" w14:textId="77777777" w:rsidR="003265CE" w:rsidRPr="00324315" w:rsidRDefault="003265CE" w:rsidP="003265CE">
            <w:pPr>
              <w:ind w:firstLine="183"/>
              <w:rPr>
                <w:rFonts w:ascii="Times New Roman" w:eastAsia="Times New Roman" w:hAnsi="Times New Roman" w:cs="Times New Roman"/>
                <w:sz w:val="24"/>
                <w:szCs w:val="24"/>
              </w:rPr>
            </w:pPr>
          </w:p>
          <w:p w14:paraId="0DE10735" w14:textId="77777777" w:rsidR="003265CE" w:rsidRPr="00324315" w:rsidRDefault="003265CE" w:rsidP="003265CE">
            <w:pPr>
              <w:ind w:firstLine="183"/>
              <w:rPr>
                <w:rFonts w:ascii="Times New Roman" w:eastAsia="Times New Roman" w:hAnsi="Times New Roman" w:cs="Times New Roman"/>
                <w:sz w:val="24"/>
                <w:szCs w:val="24"/>
              </w:rPr>
            </w:pPr>
          </w:p>
          <w:p w14:paraId="0CDE2A1D" w14:textId="77777777" w:rsidR="003265CE" w:rsidRPr="00324315" w:rsidRDefault="003265CE" w:rsidP="003265CE">
            <w:pPr>
              <w:ind w:firstLine="183"/>
              <w:rPr>
                <w:rFonts w:ascii="Times New Roman" w:eastAsia="Times New Roman" w:hAnsi="Times New Roman" w:cs="Times New Roman"/>
                <w:sz w:val="24"/>
                <w:szCs w:val="24"/>
              </w:rPr>
            </w:pPr>
          </w:p>
          <w:p w14:paraId="4202544E" w14:textId="77777777" w:rsidR="003265CE" w:rsidRPr="00324315" w:rsidRDefault="003265CE" w:rsidP="003265CE">
            <w:pPr>
              <w:ind w:firstLine="183"/>
              <w:rPr>
                <w:rFonts w:ascii="Times New Roman" w:eastAsia="Times New Roman" w:hAnsi="Times New Roman" w:cs="Times New Roman"/>
                <w:sz w:val="24"/>
                <w:szCs w:val="24"/>
              </w:rPr>
            </w:pPr>
          </w:p>
          <w:p w14:paraId="6E690FE5" w14:textId="77777777" w:rsidR="003265CE" w:rsidRPr="00324315" w:rsidRDefault="003265CE" w:rsidP="003265CE">
            <w:pPr>
              <w:ind w:firstLine="183"/>
              <w:rPr>
                <w:rFonts w:ascii="Times New Roman" w:eastAsia="Times New Roman" w:hAnsi="Times New Roman" w:cs="Times New Roman"/>
                <w:sz w:val="24"/>
                <w:szCs w:val="24"/>
              </w:rPr>
            </w:pPr>
          </w:p>
          <w:p w14:paraId="4F93C30B" w14:textId="77777777" w:rsidR="003265CE" w:rsidRPr="00324315" w:rsidRDefault="003265CE" w:rsidP="003265CE">
            <w:pPr>
              <w:ind w:firstLine="183"/>
              <w:rPr>
                <w:rFonts w:ascii="Times New Roman" w:eastAsia="Times New Roman" w:hAnsi="Times New Roman" w:cs="Times New Roman"/>
                <w:sz w:val="24"/>
                <w:szCs w:val="24"/>
              </w:rPr>
            </w:pPr>
          </w:p>
          <w:p w14:paraId="72AE6AC3" w14:textId="77777777" w:rsidR="003265CE" w:rsidRPr="00324315" w:rsidRDefault="003265CE" w:rsidP="003265CE">
            <w:pPr>
              <w:ind w:firstLine="183"/>
              <w:rPr>
                <w:rFonts w:ascii="Times New Roman" w:eastAsia="Times New Roman" w:hAnsi="Times New Roman" w:cs="Times New Roman"/>
                <w:sz w:val="24"/>
                <w:szCs w:val="24"/>
              </w:rPr>
            </w:pPr>
          </w:p>
          <w:p w14:paraId="2842BF04" w14:textId="77777777" w:rsidR="003265CE" w:rsidRPr="00324315" w:rsidRDefault="003265CE" w:rsidP="003265CE">
            <w:pPr>
              <w:ind w:firstLine="183"/>
              <w:rPr>
                <w:rFonts w:ascii="Times New Roman" w:eastAsia="Times New Roman" w:hAnsi="Times New Roman" w:cs="Times New Roman"/>
                <w:sz w:val="24"/>
                <w:szCs w:val="24"/>
              </w:rPr>
            </w:pPr>
          </w:p>
          <w:p w14:paraId="23A6BFD1" w14:textId="77777777" w:rsidR="003265CE" w:rsidRPr="00324315" w:rsidRDefault="003265CE" w:rsidP="003265CE">
            <w:pPr>
              <w:ind w:firstLine="183"/>
              <w:rPr>
                <w:rFonts w:ascii="Times New Roman" w:eastAsia="Times New Roman" w:hAnsi="Times New Roman" w:cs="Times New Roman"/>
                <w:sz w:val="24"/>
                <w:szCs w:val="24"/>
              </w:rPr>
            </w:pPr>
          </w:p>
          <w:p w14:paraId="4F1973B7" w14:textId="77777777" w:rsidR="003265CE" w:rsidRPr="00324315" w:rsidRDefault="003265CE" w:rsidP="003265CE">
            <w:pPr>
              <w:ind w:firstLine="183"/>
              <w:rPr>
                <w:rFonts w:ascii="Times New Roman" w:eastAsia="Times New Roman" w:hAnsi="Times New Roman" w:cs="Times New Roman"/>
                <w:sz w:val="24"/>
                <w:szCs w:val="24"/>
              </w:rPr>
            </w:pPr>
          </w:p>
          <w:p w14:paraId="1E791590" w14:textId="77777777" w:rsidR="003265CE" w:rsidRPr="00324315" w:rsidRDefault="003265CE" w:rsidP="003265CE">
            <w:pPr>
              <w:ind w:firstLine="183"/>
              <w:rPr>
                <w:rFonts w:ascii="Times New Roman" w:eastAsia="Times New Roman" w:hAnsi="Times New Roman" w:cs="Times New Roman"/>
                <w:sz w:val="24"/>
                <w:szCs w:val="24"/>
              </w:rPr>
            </w:pPr>
          </w:p>
          <w:p w14:paraId="263D063D" w14:textId="77777777" w:rsidR="003265CE" w:rsidRPr="00324315" w:rsidRDefault="003265CE" w:rsidP="003265CE">
            <w:pPr>
              <w:ind w:firstLine="183"/>
              <w:rPr>
                <w:rFonts w:ascii="Times New Roman" w:eastAsia="Times New Roman" w:hAnsi="Times New Roman" w:cs="Times New Roman"/>
                <w:sz w:val="24"/>
                <w:szCs w:val="24"/>
              </w:rPr>
            </w:pPr>
          </w:p>
          <w:p w14:paraId="0E250C3C" w14:textId="77777777" w:rsidR="003265CE" w:rsidRPr="00324315" w:rsidRDefault="003265CE" w:rsidP="003265CE">
            <w:pPr>
              <w:ind w:firstLine="183"/>
              <w:rPr>
                <w:rFonts w:ascii="Times New Roman" w:eastAsia="Times New Roman" w:hAnsi="Times New Roman" w:cs="Times New Roman"/>
                <w:sz w:val="24"/>
                <w:szCs w:val="24"/>
              </w:rPr>
            </w:pPr>
          </w:p>
          <w:p w14:paraId="3E530482" w14:textId="77777777" w:rsidR="003265CE" w:rsidRPr="00324315" w:rsidRDefault="003265CE" w:rsidP="003265CE">
            <w:pPr>
              <w:ind w:firstLine="183"/>
              <w:rPr>
                <w:rFonts w:ascii="Times New Roman" w:eastAsia="Times New Roman" w:hAnsi="Times New Roman" w:cs="Times New Roman"/>
                <w:sz w:val="24"/>
                <w:szCs w:val="24"/>
              </w:rPr>
            </w:pPr>
          </w:p>
          <w:p w14:paraId="11E0B73C" w14:textId="77777777" w:rsidR="003265CE" w:rsidRPr="00324315" w:rsidRDefault="003265CE" w:rsidP="003265CE">
            <w:pPr>
              <w:ind w:firstLine="183"/>
              <w:rPr>
                <w:rFonts w:ascii="Times New Roman" w:eastAsia="Times New Roman" w:hAnsi="Times New Roman" w:cs="Times New Roman"/>
                <w:sz w:val="24"/>
                <w:szCs w:val="24"/>
              </w:rPr>
            </w:pPr>
          </w:p>
          <w:p w14:paraId="74E241A0" w14:textId="77777777" w:rsidR="003265CE" w:rsidRPr="00324315" w:rsidRDefault="003265CE" w:rsidP="003265CE">
            <w:pPr>
              <w:ind w:firstLine="183"/>
              <w:rPr>
                <w:rFonts w:ascii="Times New Roman" w:eastAsia="Times New Roman" w:hAnsi="Times New Roman" w:cs="Times New Roman"/>
                <w:sz w:val="24"/>
                <w:szCs w:val="24"/>
              </w:rPr>
            </w:pPr>
          </w:p>
          <w:p w14:paraId="26FC863F" w14:textId="5606DDD3" w:rsidR="003265CE" w:rsidRDefault="003265CE" w:rsidP="003265CE">
            <w:pPr>
              <w:ind w:firstLine="183"/>
              <w:rPr>
                <w:rFonts w:ascii="Times New Roman" w:eastAsia="Times New Roman" w:hAnsi="Times New Roman" w:cs="Times New Roman"/>
                <w:sz w:val="24"/>
                <w:szCs w:val="24"/>
              </w:rPr>
            </w:pPr>
          </w:p>
          <w:p w14:paraId="6078DB0A" w14:textId="3D08BCB1" w:rsidR="007B3CC0" w:rsidRDefault="007B3CC0" w:rsidP="003265CE">
            <w:pPr>
              <w:ind w:firstLine="183"/>
              <w:rPr>
                <w:rFonts w:ascii="Times New Roman" w:eastAsia="Times New Roman" w:hAnsi="Times New Roman" w:cs="Times New Roman"/>
                <w:sz w:val="24"/>
                <w:szCs w:val="24"/>
              </w:rPr>
            </w:pPr>
          </w:p>
          <w:p w14:paraId="133B9E95" w14:textId="1C30DF70" w:rsidR="007B3CC0" w:rsidRDefault="007B3CC0" w:rsidP="003265CE">
            <w:pPr>
              <w:ind w:firstLine="183"/>
              <w:rPr>
                <w:rFonts w:ascii="Times New Roman" w:eastAsia="Times New Roman" w:hAnsi="Times New Roman" w:cs="Times New Roman"/>
                <w:sz w:val="24"/>
                <w:szCs w:val="24"/>
              </w:rPr>
            </w:pPr>
          </w:p>
          <w:p w14:paraId="19F89904" w14:textId="77777777" w:rsidR="007B3CC0" w:rsidRPr="00324315" w:rsidRDefault="007B3CC0" w:rsidP="003265CE">
            <w:pPr>
              <w:ind w:firstLine="183"/>
              <w:rPr>
                <w:rFonts w:ascii="Times New Roman" w:eastAsia="Times New Roman" w:hAnsi="Times New Roman" w:cs="Times New Roman"/>
                <w:sz w:val="24"/>
                <w:szCs w:val="24"/>
              </w:rPr>
            </w:pPr>
          </w:p>
          <w:p w14:paraId="40B6E0C0" w14:textId="77777777" w:rsidR="003265CE" w:rsidRPr="00324315" w:rsidRDefault="003265CE" w:rsidP="003265CE">
            <w:pPr>
              <w:ind w:firstLine="183"/>
              <w:rPr>
                <w:rFonts w:ascii="Times New Roman" w:eastAsia="Times New Roman" w:hAnsi="Times New Roman" w:cs="Times New Roman"/>
                <w:sz w:val="24"/>
                <w:szCs w:val="24"/>
              </w:rPr>
            </w:pPr>
          </w:p>
          <w:p w14:paraId="42D8F2A0" w14:textId="77777777" w:rsidR="003265CE" w:rsidRPr="00324315" w:rsidRDefault="003265CE" w:rsidP="003265CE">
            <w:pPr>
              <w:ind w:firstLine="183"/>
              <w:rPr>
                <w:rFonts w:ascii="Times New Roman" w:eastAsia="Times New Roman" w:hAnsi="Times New Roman" w:cs="Times New Roman"/>
                <w:sz w:val="24"/>
                <w:szCs w:val="24"/>
              </w:rPr>
            </w:pPr>
          </w:p>
          <w:p w14:paraId="17E0CBE7" w14:textId="77777777" w:rsidR="003265CE" w:rsidRPr="00324315" w:rsidRDefault="003265CE" w:rsidP="003265CE">
            <w:pPr>
              <w:ind w:firstLine="183"/>
              <w:rPr>
                <w:rFonts w:ascii="Times New Roman" w:eastAsia="Times New Roman" w:hAnsi="Times New Roman" w:cs="Times New Roman"/>
                <w:sz w:val="24"/>
                <w:szCs w:val="24"/>
              </w:rPr>
            </w:pPr>
          </w:p>
          <w:p w14:paraId="25FB265A" w14:textId="77777777" w:rsidR="003265CE" w:rsidRPr="00324315" w:rsidRDefault="003265CE" w:rsidP="003265CE">
            <w:pPr>
              <w:ind w:firstLine="183"/>
              <w:rPr>
                <w:rFonts w:ascii="Times New Roman" w:eastAsia="Times New Roman" w:hAnsi="Times New Roman" w:cs="Times New Roman"/>
                <w:sz w:val="24"/>
                <w:szCs w:val="24"/>
              </w:rPr>
            </w:pPr>
          </w:p>
          <w:p w14:paraId="2EFAFE79" w14:textId="77777777" w:rsidR="003265CE" w:rsidRPr="00324315" w:rsidRDefault="003265CE" w:rsidP="003265CE">
            <w:pPr>
              <w:ind w:firstLine="183"/>
              <w:rPr>
                <w:rFonts w:ascii="Times New Roman" w:eastAsia="Times New Roman" w:hAnsi="Times New Roman" w:cs="Times New Roman"/>
                <w:sz w:val="24"/>
                <w:szCs w:val="24"/>
              </w:rPr>
            </w:pPr>
          </w:p>
          <w:p w14:paraId="6E012F23" w14:textId="77777777" w:rsidR="003265CE" w:rsidRPr="00324315" w:rsidRDefault="003265CE" w:rsidP="003265CE">
            <w:pPr>
              <w:ind w:firstLine="183"/>
              <w:rPr>
                <w:rFonts w:ascii="Times New Roman" w:eastAsia="Times New Roman" w:hAnsi="Times New Roman" w:cs="Times New Roman"/>
                <w:sz w:val="24"/>
                <w:szCs w:val="24"/>
              </w:rPr>
            </w:pPr>
          </w:p>
          <w:p w14:paraId="3E7A40FC" w14:textId="77777777" w:rsidR="003265CE" w:rsidRPr="00324315" w:rsidRDefault="003265CE" w:rsidP="003265CE">
            <w:pPr>
              <w:ind w:firstLine="183"/>
              <w:rPr>
                <w:rFonts w:ascii="Times New Roman" w:eastAsia="Times New Roman" w:hAnsi="Times New Roman" w:cs="Times New Roman"/>
                <w:sz w:val="24"/>
                <w:szCs w:val="24"/>
              </w:rPr>
            </w:pPr>
          </w:p>
          <w:p w14:paraId="731BD358" w14:textId="77777777" w:rsidR="003265CE" w:rsidRPr="00324315" w:rsidRDefault="003265CE" w:rsidP="003265CE">
            <w:pPr>
              <w:ind w:firstLine="183"/>
              <w:rPr>
                <w:rFonts w:ascii="Times New Roman" w:eastAsia="Times New Roman" w:hAnsi="Times New Roman" w:cs="Times New Roman"/>
                <w:sz w:val="24"/>
                <w:szCs w:val="24"/>
              </w:rPr>
            </w:pPr>
          </w:p>
          <w:p w14:paraId="0D87C1F8" w14:textId="77777777" w:rsidR="003265CE" w:rsidRPr="00324315" w:rsidRDefault="003265CE" w:rsidP="003265CE">
            <w:pPr>
              <w:ind w:firstLine="183"/>
              <w:rPr>
                <w:rFonts w:ascii="Times New Roman" w:eastAsia="Times New Roman" w:hAnsi="Times New Roman" w:cs="Times New Roman"/>
                <w:sz w:val="24"/>
                <w:szCs w:val="24"/>
              </w:rPr>
            </w:pPr>
          </w:p>
          <w:p w14:paraId="2C290942" w14:textId="77777777" w:rsidR="003265CE" w:rsidRPr="00324315" w:rsidRDefault="003265CE" w:rsidP="003265CE">
            <w:pPr>
              <w:ind w:firstLine="183"/>
              <w:rPr>
                <w:rFonts w:ascii="Times New Roman" w:eastAsia="Times New Roman" w:hAnsi="Times New Roman" w:cs="Times New Roman"/>
                <w:sz w:val="24"/>
                <w:szCs w:val="24"/>
              </w:rPr>
            </w:pPr>
          </w:p>
          <w:p w14:paraId="3D54EB5D" w14:textId="77777777" w:rsidR="003265CE" w:rsidRPr="00324315" w:rsidRDefault="003265CE" w:rsidP="003265CE">
            <w:pPr>
              <w:ind w:firstLine="183"/>
              <w:rPr>
                <w:rFonts w:ascii="Times New Roman" w:eastAsia="Times New Roman" w:hAnsi="Times New Roman" w:cs="Times New Roman"/>
                <w:sz w:val="24"/>
                <w:szCs w:val="24"/>
              </w:rPr>
            </w:pPr>
          </w:p>
          <w:p w14:paraId="7DD62613" w14:textId="77777777" w:rsidR="003265CE" w:rsidRPr="00324315" w:rsidRDefault="003265CE" w:rsidP="003265CE">
            <w:pPr>
              <w:ind w:firstLine="183"/>
              <w:rPr>
                <w:rFonts w:ascii="Times New Roman" w:eastAsia="Times New Roman" w:hAnsi="Times New Roman" w:cs="Times New Roman"/>
                <w:sz w:val="24"/>
                <w:szCs w:val="24"/>
              </w:rPr>
            </w:pPr>
          </w:p>
          <w:p w14:paraId="1B7F9832" w14:textId="77777777" w:rsidR="003265CE" w:rsidRPr="00324315" w:rsidRDefault="003265CE" w:rsidP="003265CE">
            <w:pPr>
              <w:ind w:firstLine="183"/>
              <w:rPr>
                <w:rFonts w:ascii="Times New Roman" w:eastAsia="Times New Roman" w:hAnsi="Times New Roman" w:cs="Times New Roman"/>
                <w:sz w:val="24"/>
                <w:szCs w:val="24"/>
              </w:rPr>
            </w:pPr>
          </w:p>
          <w:p w14:paraId="08FE8238" w14:textId="77777777" w:rsidR="003265CE" w:rsidRPr="00324315" w:rsidRDefault="003265CE" w:rsidP="003265CE">
            <w:pPr>
              <w:ind w:firstLine="183"/>
              <w:rPr>
                <w:rFonts w:ascii="Times New Roman" w:eastAsia="Times New Roman" w:hAnsi="Times New Roman" w:cs="Times New Roman"/>
                <w:sz w:val="24"/>
                <w:szCs w:val="24"/>
              </w:rPr>
            </w:pPr>
          </w:p>
          <w:p w14:paraId="26D65FD5" w14:textId="77777777" w:rsidR="003265CE" w:rsidRPr="00324315" w:rsidRDefault="003265CE" w:rsidP="003265CE">
            <w:pPr>
              <w:ind w:firstLine="183"/>
              <w:rPr>
                <w:rFonts w:ascii="Times New Roman" w:eastAsia="Times New Roman" w:hAnsi="Times New Roman" w:cs="Times New Roman"/>
                <w:sz w:val="24"/>
                <w:szCs w:val="24"/>
              </w:rPr>
            </w:pPr>
          </w:p>
          <w:p w14:paraId="09273EC8" w14:textId="77777777" w:rsidR="003265CE" w:rsidRPr="00324315" w:rsidRDefault="003265CE" w:rsidP="003265CE">
            <w:pPr>
              <w:ind w:firstLine="183"/>
              <w:rPr>
                <w:rFonts w:ascii="Times New Roman" w:eastAsia="Times New Roman" w:hAnsi="Times New Roman" w:cs="Times New Roman"/>
                <w:sz w:val="24"/>
                <w:szCs w:val="24"/>
              </w:rPr>
            </w:pPr>
          </w:p>
          <w:p w14:paraId="41A02E50" w14:textId="77777777" w:rsidR="003265CE" w:rsidRPr="00324315" w:rsidRDefault="003265CE" w:rsidP="003265CE">
            <w:pPr>
              <w:ind w:firstLine="183"/>
              <w:rPr>
                <w:rFonts w:ascii="Times New Roman" w:eastAsia="Times New Roman" w:hAnsi="Times New Roman" w:cs="Times New Roman"/>
                <w:sz w:val="24"/>
                <w:szCs w:val="24"/>
              </w:rPr>
            </w:pPr>
          </w:p>
          <w:p w14:paraId="391D7A9F" w14:textId="77777777" w:rsidR="003265CE" w:rsidRPr="00324315" w:rsidRDefault="003265CE" w:rsidP="003265CE">
            <w:pPr>
              <w:ind w:firstLine="183"/>
              <w:rPr>
                <w:rFonts w:ascii="Times New Roman" w:eastAsia="Times New Roman" w:hAnsi="Times New Roman" w:cs="Times New Roman"/>
                <w:sz w:val="24"/>
                <w:szCs w:val="24"/>
              </w:rPr>
            </w:pPr>
          </w:p>
          <w:p w14:paraId="3AF5EB25" w14:textId="77777777" w:rsidR="003265CE" w:rsidRPr="00324315" w:rsidRDefault="003265CE" w:rsidP="003265CE">
            <w:pPr>
              <w:ind w:firstLine="183"/>
              <w:rPr>
                <w:rFonts w:ascii="Times New Roman" w:eastAsia="Times New Roman" w:hAnsi="Times New Roman" w:cs="Times New Roman"/>
                <w:sz w:val="24"/>
                <w:szCs w:val="24"/>
              </w:rPr>
            </w:pPr>
          </w:p>
          <w:p w14:paraId="074ACBED" w14:textId="77777777" w:rsidR="003265CE" w:rsidRPr="00324315" w:rsidRDefault="003265CE" w:rsidP="003265CE">
            <w:pPr>
              <w:ind w:firstLine="183"/>
              <w:rPr>
                <w:rFonts w:ascii="Times New Roman" w:eastAsia="Times New Roman" w:hAnsi="Times New Roman" w:cs="Times New Roman"/>
                <w:sz w:val="24"/>
                <w:szCs w:val="24"/>
              </w:rPr>
            </w:pPr>
          </w:p>
          <w:p w14:paraId="5B7E02A3" w14:textId="77777777" w:rsidR="003265CE" w:rsidRPr="00324315" w:rsidRDefault="003265CE" w:rsidP="003265CE">
            <w:pPr>
              <w:ind w:firstLine="183"/>
              <w:rPr>
                <w:rFonts w:ascii="Times New Roman" w:eastAsia="Times New Roman" w:hAnsi="Times New Roman" w:cs="Times New Roman"/>
                <w:sz w:val="24"/>
                <w:szCs w:val="24"/>
              </w:rPr>
            </w:pPr>
          </w:p>
          <w:p w14:paraId="0C380242" w14:textId="77777777" w:rsidR="003265CE" w:rsidRPr="00324315" w:rsidRDefault="003265CE" w:rsidP="003265CE">
            <w:pPr>
              <w:ind w:firstLine="183"/>
              <w:rPr>
                <w:rFonts w:ascii="Times New Roman" w:eastAsia="Times New Roman" w:hAnsi="Times New Roman" w:cs="Times New Roman"/>
                <w:sz w:val="24"/>
                <w:szCs w:val="24"/>
              </w:rPr>
            </w:pPr>
          </w:p>
          <w:p w14:paraId="5BBB45B0" w14:textId="77777777" w:rsidR="003265CE" w:rsidRPr="00324315" w:rsidRDefault="003265CE" w:rsidP="003265CE">
            <w:pPr>
              <w:ind w:firstLine="183"/>
              <w:rPr>
                <w:rFonts w:ascii="Times New Roman" w:eastAsia="Times New Roman" w:hAnsi="Times New Roman" w:cs="Times New Roman"/>
                <w:sz w:val="24"/>
                <w:szCs w:val="24"/>
              </w:rPr>
            </w:pPr>
          </w:p>
          <w:p w14:paraId="3A6D551E" w14:textId="77777777" w:rsidR="003265CE" w:rsidRPr="00324315" w:rsidRDefault="003265CE" w:rsidP="003265CE">
            <w:pPr>
              <w:ind w:firstLine="183"/>
              <w:rPr>
                <w:rFonts w:ascii="Times New Roman" w:eastAsia="Times New Roman" w:hAnsi="Times New Roman" w:cs="Times New Roman"/>
                <w:sz w:val="24"/>
                <w:szCs w:val="24"/>
              </w:rPr>
            </w:pPr>
          </w:p>
          <w:p w14:paraId="0F67341F" w14:textId="77777777" w:rsidR="003265CE" w:rsidRPr="00324315" w:rsidRDefault="003265CE" w:rsidP="003265CE">
            <w:pPr>
              <w:ind w:firstLine="183"/>
              <w:rPr>
                <w:rFonts w:ascii="Times New Roman" w:eastAsia="Times New Roman" w:hAnsi="Times New Roman" w:cs="Times New Roman"/>
                <w:sz w:val="24"/>
                <w:szCs w:val="24"/>
              </w:rPr>
            </w:pPr>
          </w:p>
          <w:p w14:paraId="05474309" w14:textId="77777777" w:rsidR="003265CE" w:rsidRPr="00324315" w:rsidRDefault="003265CE" w:rsidP="003265CE">
            <w:pPr>
              <w:ind w:firstLine="183"/>
              <w:rPr>
                <w:rFonts w:ascii="Times New Roman" w:eastAsia="Times New Roman" w:hAnsi="Times New Roman" w:cs="Times New Roman"/>
                <w:sz w:val="24"/>
                <w:szCs w:val="24"/>
              </w:rPr>
            </w:pPr>
          </w:p>
          <w:p w14:paraId="19E36579" w14:textId="77777777" w:rsidR="003265CE" w:rsidRPr="00324315" w:rsidRDefault="003265CE" w:rsidP="003265CE">
            <w:pPr>
              <w:ind w:firstLine="183"/>
              <w:rPr>
                <w:rFonts w:ascii="Times New Roman" w:eastAsia="Times New Roman" w:hAnsi="Times New Roman" w:cs="Times New Roman"/>
                <w:sz w:val="24"/>
                <w:szCs w:val="24"/>
              </w:rPr>
            </w:pPr>
          </w:p>
          <w:p w14:paraId="43B88516" w14:textId="77777777" w:rsidR="003265CE" w:rsidRPr="00324315" w:rsidRDefault="003265CE" w:rsidP="003265CE">
            <w:pPr>
              <w:ind w:firstLine="183"/>
              <w:rPr>
                <w:rFonts w:ascii="Times New Roman" w:eastAsia="Times New Roman" w:hAnsi="Times New Roman" w:cs="Times New Roman"/>
                <w:sz w:val="24"/>
                <w:szCs w:val="24"/>
              </w:rPr>
            </w:pPr>
          </w:p>
          <w:p w14:paraId="18D66454" w14:textId="77777777" w:rsidR="003265CE" w:rsidRPr="00324315" w:rsidRDefault="003265CE" w:rsidP="003265CE">
            <w:pPr>
              <w:ind w:firstLine="183"/>
              <w:rPr>
                <w:rFonts w:ascii="Times New Roman" w:eastAsia="Times New Roman" w:hAnsi="Times New Roman" w:cs="Times New Roman"/>
                <w:sz w:val="24"/>
                <w:szCs w:val="24"/>
              </w:rPr>
            </w:pPr>
          </w:p>
          <w:p w14:paraId="73D39AFE" w14:textId="77777777" w:rsidR="003265CE" w:rsidRPr="00324315" w:rsidRDefault="003265CE" w:rsidP="003265CE">
            <w:pPr>
              <w:ind w:firstLine="183"/>
              <w:rPr>
                <w:rFonts w:ascii="Times New Roman" w:eastAsia="Times New Roman" w:hAnsi="Times New Roman" w:cs="Times New Roman"/>
                <w:sz w:val="24"/>
                <w:szCs w:val="24"/>
              </w:rPr>
            </w:pPr>
          </w:p>
          <w:p w14:paraId="17EDF01F" w14:textId="77777777" w:rsidR="003265CE" w:rsidRPr="00324315" w:rsidRDefault="003265CE" w:rsidP="003265CE">
            <w:pPr>
              <w:ind w:firstLine="183"/>
              <w:rPr>
                <w:rFonts w:ascii="Times New Roman" w:eastAsia="Times New Roman" w:hAnsi="Times New Roman" w:cs="Times New Roman"/>
                <w:sz w:val="24"/>
                <w:szCs w:val="24"/>
              </w:rPr>
            </w:pPr>
          </w:p>
          <w:p w14:paraId="1E2193D4" w14:textId="77777777" w:rsidR="003265CE" w:rsidRPr="00324315" w:rsidRDefault="003265CE" w:rsidP="003265CE">
            <w:pPr>
              <w:ind w:firstLine="183"/>
              <w:rPr>
                <w:rFonts w:ascii="Times New Roman" w:eastAsia="Times New Roman" w:hAnsi="Times New Roman" w:cs="Times New Roman"/>
                <w:sz w:val="24"/>
                <w:szCs w:val="24"/>
              </w:rPr>
            </w:pPr>
          </w:p>
          <w:p w14:paraId="0930F932" w14:textId="77777777" w:rsidR="003265CE" w:rsidRPr="00324315" w:rsidRDefault="003265CE" w:rsidP="003265CE">
            <w:pPr>
              <w:ind w:firstLine="183"/>
              <w:rPr>
                <w:rFonts w:ascii="Times New Roman" w:eastAsia="Times New Roman" w:hAnsi="Times New Roman" w:cs="Times New Roman"/>
                <w:sz w:val="24"/>
                <w:szCs w:val="24"/>
              </w:rPr>
            </w:pPr>
          </w:p>
          <w:p w14:paraId="36D4AA16" w14:textId="77777777" w:rsidR="003265CE" w:rsidRPr="00324315" w:rsidRDefault="003265CE" w:rsidP="003265CE">
            <w:pPr>
              <w:ind w:firstLine="183"/>
              <w:rPr>
                <w:rFonts w:ascii="Times New Roman" w:eastAsia="Times New Roman" w:hAnsi="Times New Roman" w:cs="Times New Roman"/>
                <w:sz w:val="24"/>
                <w:szCs w:val="24"/>
              </w:rPr>
            </w:pPr>
          </w:p>
          <w:p w14:paraId="178DED4E" w14:textId="77777777" w:rsidR="003265CE" w:rsidRPr="00324315" w:rsidRDefault="003265CE" w:rsidP="003265CE">
            <w:pPr>
              <w:ind w:firstLine="183"/>
              <w:rPr>
                <w:rFonts w:ascii="Times New Roman" w:eastAsia="Times New Roman" w:hAnsi="Times New Roman" w:cs="Times New Roman"/>
                <w:sz w:val="24"/>
                <w:szCs w:val="24"/>
              </w:rPr>
            </w:pPr>
          </w:p>
          <w:p w14:paraId="3AD57E9C" w14:textId="77777777" w:rsidR="003265CE" w:rsidRPr="00324315" w:rsidRDefault="003265CE" w:rsidP="003265CE">
            <w:pPr>
              <w:ind w:firstLine="183"/>
              <w:rPr>
                <w:rFonts w:ascii="Times New Roman" w:eastAsia="Times New Roman" w:hAnsi="Times New Roman" w:cs="Times New Roman"/>
                <w:sz w:val="24"/>
                <w:szCs w:val="24"/>
              </w:rPr>
            </w:pPr>
          </w:p>
          <w:p w14:paraId="2B670622" w14:textId="77777777" w:rsidR="003265CE" w:rsidRPr="00324315" w:rsidRDefault="003265CE" w:rsidP="003265CE">
            <w:pPr>
              <w:ind w:firstLine="183"/>
              <w:rPr>
                <w:rFonts w:ascii="Times New Roman" w:eastAsia="Times New Roman" w:hAnsi="Times New Roman" w:cs="Times New Roman"/>
                <w:sz w:val="24"/>
                <w:szCs w:val="24"/>
              </w:rPr>
            </w:pPr>
          </w:p>
          <w:p w14:paraId="2A630990" w14:textId="77777777" w:rsidR="003265CE" w:rsidRPr="00324315" w:rsidRDefault="003265CE" w:rsidP="003265CE">
            <w:pPr>
              <w:ind w:firstLine="183"/>
              <w:rPr>
                <w:rFonts w:ascii="Times New Roman" w:eastAsia="Times New Roman" w:hAnsi="Times New Roman" w:cs="Times New Roman"/>
                <w:sz w:val="24"/>
                <w:szCs w:val="24"/>
              </w:rPr>
            </w:pPr>
          </w:p>
          <w:p w14:paraId="3472B088" w14:textId="77777777" w:rsidR="003265CE" w:rsidRPr="00324315" w:rsidRDefault="003265CE" w:rsidP="003265CE">
            <w:pPr>
              <w:ind w:firstLine="183"/>
              <w:rPr>
                <w:rFonts w:ascii="Times New Roman" w:eastAsia="Times New Roman" w:hAnsi="Times New Roman" w:cs="Times New Roman"/>
                <w:sz w:val="24"/>
                <w:szCs w:val="24"/>
              </w:rPr>
            </w:pPr>
          </w:p>
          <w:p w14:paraId="2EEB155E" w14:textId="77777777" w:rsidR="003265CE" w:rsidRPr="00324315" w:rsidRDefault="003265CE" w:rsidP="003265CE">
            <w:pPr>
              <w:ind w:firstLine="183"/>
              <w:rPr>
                <w:rFonts w:ascii="Times New Roman" w:eastAsia="Times New Roman" w:hAnsi="Times New Roman" w:cs="Times New Roman"/>
                <w:sz w:val="24"/>
                <w:szCs w:val="24"/>
              </w:rPr>
            </w:pPr>
          </w:p>
          <w:p w14:paraId="0B9F8753" w14:textId="77777777" w:rsidR="003265CE" w:rsidRPr="00324315" w:rsidRDefault="003265CE" w:rsidP="003265CE">
            <w:pPr>
              <w:ind w:firstLine="183"/>
              <w:rPr>
                <w:rFonts w:ascii="Times New Roman" w:eastAsia="Times New Roman" w:hAnsi="Times New Roman" w:cs="Times New Roman"/>
                <w:sz w:val="24"/>
                <w:szCs w:val="24"/>
              </w:rPr>
            </w:pPr>
          </w:p>
          <w:p w14:paraId="02173C45" w14:textId="77777777" w:rsidR="003265CE" w:rsidRPr="00324315" w:rsidRDefault="003265CE" w:rsidP="003265CE">
            <w:pPr>
              <w:ind w:firstLine="183"/>
              <w:rPr>
                <w:rFonts w:ascii="Times New Roman" w:eastAsia="Times New Roman" w:hAnsi="Times New Roman" w:cs="Times New Roman"/>
                <w:sz w:val="24"/>
                <w:szCs w:val="24"/>
              </w:rPr>
            </w:pPr>
          </w:p>
          <w:p w14:paraId="506FD09F" w14:textId="77777777" w:rsidR="003265CE" w:rsidRPr="00324315" w:rsidRDefault="003265CE" w:rsidP="003265CE">
            <w:pPr>
              <w:ind w:firstLine="183"/>
              <w:rPr>
                <w:rFonts w:ascii="Times New Roman" w:eastAsia="Times New Roman" w:hAnsi="Times New Roman" w:cs="Times New Roman"/>
                <w:sz w:val="24"/>
                <w:szCs w:val="24"/>
              </w:rPr>
            </w:pPr>
          </w:p>
          <w:p w14:paraId="6CA34E62" w14:textId="77777777" w:rsidR="003265CE" w:rsidRPr="00324315" w:rsidRDefault="003265CE" w:rsidP="003265CE">
            <w:pPr>
              <w:ind w:firstLine="183"/>
              <w:rPr>
                <w:rFonts w:ascii="Times New Roman" w:eastAsia="Times New Roman" w:hAnsi="Times New Roman" w:cs="Times New Roman"/>
                <w:sz w:val="24"/>
                <w:szCs w:val="24"/>
              </w:rPr>
            </w:pPr>
          </w:p>
          <w:p w14:paraId="500308A7" w14:textId="77777777" w:rsidR="003265CE" w:rsidRPr="00324315" w:rsidRDefault="003265CE" w:rsidP="003265CE">
            <w:pPr>
              <w:ind w:firstLine="183"/>
              <w:rPr>
                <w:rFonts w:ascii="Times New Roman" w:eastAsia="Times New Roman" w:hAnsi="Times New Roman" w:cs="Times New Roman"/>
                <w:sz w:val="24"/>
                <w:szCs w:val="24"/>
              </w:rPr>
            </w:pPr>
          </w:p>
          <w:p w14:paraId="1F6FBCAC" w14:textId="77777777" w:rsidR="003265CE" w:rsidRPr="00324315" w:rsidRDefault="003265CE" w:rsidP="003265CE">
            <w:pPr>
              <w:ind w:firstLine="183"/>
              <w:rPr>
                <w:rFonts w:ascii="Times New Roman" w:eastAsia="Times New Roman" w:hAnsi="Times New Roman" w:cs="Times New Roman"/>
                <w:sz w:val="24"/>
                <w:szCs w:val="24"/>
              </w:rPr>
            </w:pPr>
          </w:p>
          <w:p w14:paraId="1CA5C956" w14:textId="77777777" w:rsidR="003265CE" w:rsidRPr="00324315" w:rsidRDefault="003265CE" w:rsidP="003265CE">
            <w:pPr>
              <w:ind w:firstLine="183"/>
              <w:rPr>
                <w:rFonts w:ascii="Times New Roman" w:eastAsia="Times New Roman" w:hAnsi="Times New Roman" w:cs="Times New Roman"/>
                <w:sz w:val="24"/>
                <w:szCs w:val="24"/>
              </w:rPr>
            </w:pPr>
          </w:p>
          <w:p w14:paraId="1F299A39" w14:textId="77777777" w:rsidR="003265CE" w:rsidRPr="00324315" w:rsidRDefault="003265CE" w:rsidP="003265CE">
            <w:pPr>
              <w:ind w:firstLine="183"/>
              <w:rPr>
                <w:rFonts w:ascii="Times New Roman" w:eastAsia="Times New Roman" w:hAnsi="Times New Roman" w:cs="Times New Roman"/>
                <w:sz w:val="24"/>
                <w:szCs w:val="24"/>
              </w:rPr>
            </w:pPr>
          </w:p>
          <w:p w14:paraId="1A0E361B" w14:textId="77777777" w:rsidR="003265CE" w:rsidRPr="00324315" w:rsidRDefault="003265CE" w:rsidP="003265CE">
            <w:pPr>
              <w:ind w:firstLine="183"/>
              <w:rPr>
                <w:rFonts w:ascii="Times New Roman" w:eastAsia="Times New Roman" w:hAnsi="Times New Roman" w:cs="Times New Roman"/>
                <w:sz w:val="24"/>
                <w:szCs w:val="24"/>
              </w:rPr>
            </w:pPr>
          </w:p>
          <w:p w14:paraId="2E3E6288" w14:textId="77777777" w:rsidR="003265CE" w:rsidRPr="00324315" w:rsidRDefault="003265CE" w:rsidP="003265CE">
            <w:pPr>
              <w:ind w:firstLine="183"/>
              <w:rPr>
                <w:rFonts w:ascii="Times New Roman" w:eastAsia="Times New Roman" w:hAnsi="Times New Roman" w:cs="Times New Roman"/>
                <w:sz w:val="24"/>
                <w:szCs w:val="24"/>
              </w:rPr>
            </w:pPr>
          </w:p>
          <w:p w14:paraId="2A56C224" w14:textId="77777777" w:rsidR="003265CE" w:rsidRPr="00324315" w:rsidRDefault="003265CE" w:rsidP="003265CE">
            <w:pPr>
              <w:ind w:firstLine="183"/>
              <w:rPr>
                <w:rFonts w:ascii="Times New Roman" w:eastAsia="Times New Roman" w:hAnsi="Times New Roman" w:cs="Times New Roman"/>
                <w:sz w:val="24"/>
                <w:szCs w:val="24"/>
              </w:rPr>
            </w:pPr>
          </w:p>
          <w:p w14:paraId="5D62A489" w14:textId="77777777" w:rsidR="003265CE" w:rsidRPr="00324315" w:rsidRDefault="003265CE" w:rsidP="003265CE">
            <w:pPr>
              <w:ind w:firstLine="183"/>
              <w:rPr>
                <w:rFonts w:ascii="Times New Roman" w:eastAsia="Times New Roman" w:hAnsi="Times New Roman" w:cs="Times New Roman"/>
                <w:sz w:val="24"/>
                <w:szCs w:val="24"/>
              </w:rPr>
            </w:pPr>
          </w:p>
          <w:p w14:paraId="6E61BA1F" w14:textId="5B879AE9" w:rsidR="003265CE" w:rsidRPr="00324315" w:rsidRDefault="003265CE" w:rsidP="003265CE">
            <w:pPr>
              <w:ind w:firstLine="183"/>
              <w:rPr>
                <w:rFonts w:ascii="Times New Roman" w:eastAsia="Times New Roman" w:hAnsi="Times New Roman" w:cs="Times New Roman"/>
                <w:sz w:val="24"/>
                <w:szCs w:val="24"/>
              </w:rPr>
            </w:pPr>
          </w:p>
          <w:p w14:paraId="362E390A" w14:textId="18FDF72E" w:rsidR="003265CE" w:rsidRPr="00324315" w:rsidRDefault="007B3CC0" w:rsidP="003265CE">
            <w:pPr>
              <w:ind w:firstLine="183"/>
              <w:rPr>
                <w:rFonts w:ascii="Times New Roman" w:eastAsia="Times New Roman" w:hAnsi="Times New Roman" w:cs="Times New Roman"/>
                <w:sz w:val="24"/>
                <w:szCs w:val="24"/>
              </w:rPr>
            </w:pPr>
            <w:r w:rsidRPr="007B3CC0">
              <w:rPr>
                <w:rFonts w:ascii="Times New Roman" w:eastAsia="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264EFF30" w14:textId="77777777" w:rsidR="003265CE" w:rsidRPr="00324315" w:rsidRDefault="003265CE" w:rsidP="003265CE">
            <w:pPr>
              <w:ind w:firstLine="183"/>
              <w:rPr>
                <w:rFonts w:ascii="Times New Roman" w:eastAsia="Times New Roman" w:hAnsi="Times New Roman" w:cs="Times New Roman"/>
                <w:sz w:val="24"/>
                <w:szCs w:val="24"/>
              </w:rPr>
            </w:pPr>
          </w:p>
          <w:p w14:paraId="3FA0A403" w14:textId="77777777" w:rsidR="003265CE" w:rsidRPr="00324315" w:rsidRDefault="003265CE" w:rsidP="003265CE">
            <w:pPr>
              <w:ind w:firstLine="183"/>
              <w:rPr>
                <w:rFonts w:ascii="Times New Roman" w:eastAsia="Times New Roman" w:hAnsi="Times New Roman" w:cs="Times New Roman"/>
                <w:sz w:val="24"/>
                <w:szCs w:val="24"/>
              </w:rPr>
            </w:pPr>
          </w:p>
          <w:p w14:paraId="10C0DD30" w14:textId="77777777" w:rsidR="003265CE" w:rsidRPr="00324315" w:rsidRDefault="003265CE" w:rsidP="003265CE">
            <w:pPr>
              <w:ind w:firstLine="183"/>
              <w:rPr>
                <w:rFonts w:ascii="Times New Roman" w:eastAsia="Times New Roman" w:hAnsi="Times New Roman" w:cs="Times New Roman"/>
                <w:sz w:val="24"/>
                <w:szCs w:val="24"/>
              </w:rPr>
            </w:pPr>
          </w:p>
          <w:p w14:paraId="51F22299" w14:textId="77777777" w:rsidR="003265CE" w:rsidRPr="00324315" w:rsidRDefault="003265CE" w:rsidP="003265CE">
            <w:pPr>
              <w:ind w:firstLine="183"/>
              <w:rPr>
                <w:rFonts w:ascii="Times New Roman" w:eastAsia="Times New Roman" w:hAnsi="Times New Roman" w:cs="Times New Roman"/>
                <w:sz w:val="24"/>
                <w:szCs w:val="24"/>
              </w:rPr>
            </w:pPr>
          </w:p>
          <w:p w14:paraId="51262F35" w14:textId="77777777" w:rsidR="003265CE" w:rsidRPr="00324315" w:rsidRDefault="003265CE" w:rsidP="003265CE">
            <w:pPr>
              <w:ind w:firstLine="183"/>
              <w:rPr>
                <w:rFonts w:ascii="Times New Roman" w:eastAsia="Times New Roman" w:hAnsi="Times New Roman" w:cs="Times New Roman"/>
                <w:sz w:val="24"/>
                <w:szCs w:val="24"/>
              </w:rPr>
            </w:pPr>
          </w:p>
          <w:p w14:paraId="40EDE61C" w14:textId="77777777" w:rsidR="003265CE" w:rsidRPr="00324315" w:rsidRDefault="003265CE" w:rsidP="003265CE">
            <w:pPr>
              <w:ind w:firstLine="183"/>
              <w:rPr>
                <w:rFonts w:ascii="Times New Roman" w:eastAsia="Times New Roman" w:hAnsi="Times New Roman" w:cs="Times New Roman"/>
                <w:sz w:val="24"/>
                <w:szCs w:val="24"/>
              </w:rPr>
            </w:pPr>
          </w:p>
          <w:p w14:paraId="01A1A28F" w14:textId="77777777" w:rsidR="003265CE" w:rsidRPr="00324315" w:rsidRDefault="003265CE" w:rsidP="003265CE">
            <w:pPr>
              <w:ind w:firstLine="183"/>
              <w:rPr>
                <w:rFonts w:ascii="Times New Roman" w:eastAsia="Times New Roman" w:hAnsi="Times New Roman" w:cs="Times New Roman"/>
                <w:sz w:val="24"/>
                <w:szCs w:val="24"/>
              </w:rPr>
            </w:pPr>
          </w:p>
          <w:p w14:paraId="30E5E805" w14:textId="77777777" w:rsidR="003265CE" w:rsidRPr="00324315" w:rsidRDefault="003265CE" w:rsidP="003265CE">
            <w:pPr>
              <w:ind w:firstLine="183"/>
              <w:rPr>
                <w:rFonts w:ascii="Times New Roman" w:eastAsia="Times New Roman" w:hAnsi="Times New Roman" w:cs="Times New Roman"/>
                <w:sz w:val="24"/>
                <w:szCs w:val="24"/>
              </w:rPr>
            </w:pPr>
          </w:p>
          <w:p w14:paraId="7F02D7C3" w14:textId="77777777" w:rsidR="003265CE" w:rsidRPr="00324315" w:rsidRDefault="003265CE" w:rsidP="003265CE">
            <w:pPr>
              <w:ind w:firstLine="183"/>
              <w:rPr>
                <w:rFonts w:ascii="Times New Roman" w:eastAsia="Times New Roman" w:hAnsi="Times New Roman" w:cs="Times New Roman"/>
                <w:sz w:val="24"/>
                <w:szCs w:val="24"/>
              </w:rPr>
            </w:pPr>
          </w:p>
          <w:p w14:paraId="2B1C5847" w14:textId="77777777" w:rsidR="003265CE" w:rsidRPr="00324315" w:rsidRDefault="003265CE" w:rsidP="003265CE">
            <w:pPr>
              <w:ind w:firstLine="183"/>
              <w:rPr>
                <w:rFonts w:ascii="Times New Roman" w:eastAsia="Times New Roman" w:hAnsi="Times New Roman" w:cs="Times New Roman"/>
                <w:sz w:val="24"/>
                <w:szCs w:val="24"/>
              </w:rPr>
            </w:pPr>
          </w:p>
          <w:p w14:paraId="79736465" w14:textId="77777777" w:rsidR="003265CE" w:rsidRPr="00324315" w:rsidRDefault="003265CE" w:rsidP="003265CE">
            <w:pPr>
              <w:ind w:firstLine="183"/>
              <w:rPr>
                <w:rFonts w:ascii="Times New Roman" w:eastAsia="Times New Roman" w:hAnsi="Times New Roman" w:cs="Times New Roman"/>
                <w:sz w:val="24"/>
                <w:szCs w:val="24"/>
              </w:rPr>
            </w:pPr>
          </w:p>
          <w:p w14:paraId="5ADF7744" w14:textId="77777777" w:rsidR="003265CE" w:rsidRPr="00324315" w:rsidRDefault="003265CE" w:rsidP="003265CE">
            <w:pPr>
              <w:ind w:firstLine="183"/>
              <w:rPr>
                <w:rFonts w:ascii="Times New Roman" w:eastAsia="Times New Roman" w:hAnsi="Times New Roman" w:cs="Times New Roman"/>
                <w:sz w:val="24"/>
                <w:szCs w:val="24"/>
              </w:rPr>
            </w:pPr>
          </w:p>
          <w:p w14:paraId="49EF6037" w14:textId="77777777" w:rsidR="003265CE" w:rsidRPr="00324315" w:rsidRDefault="003265CE" w:rsidP="003265CE">
            <w:pPr>
              <w:ind w:firstLine="183"/>
              <w:rPr>
                <w:rFonts w:ascii="Times New Roman" w:eastAsia="Times New Roman" w:hAnsi="Times New Roman" w:cs="Times New Roman"/>
                <w:sz w:val="24"/>
                <w:szCs w:val="24"/>
              </w:rPr>
            </w:pPr>
          </w:p>
          <w:p w14:paraId="7F4B0920" w14:textId="77777777" w:rsidR="003265CE" w:rsidRPr="00324315" w:rsidRDefault="003265CE" w:rsidP="003265CE">
            <w:pPr>
              <w:ind w:firstLine="183"/>
              <w:rPr>
                <w:rFonts w:ascii="Times New Roman" w:eastAsia="Times New Roman" w:hAnsi="Times New Roman" w:cs="Times New Roman"/>
                <w:sz w:val="24"/>
                <w:szCs w:val="24"/>
              </w:rPr>
            </w:pPr>
          </w:p>
          <w:p w14:paraId="7CAA0715" w14:textId="77777777" w:rsidR="003265CE" w:rsidRPr="00324315" w:rsidRDefault="003265CE" w:rsidP="003265CE">
            <w:pPr>
              <w:ind w:firstLine="183"/>
              <w:rPr>
                <w:rFonts w:ascii="Times New Roman" w:eastAsia="Times New Roman" w:hAnsi="Times New Roman" w:cs="Times New Roman"/>
                <w:sz w:val="24"/>
                <w:szCs w:val="24"/>
              </w:rPr>
            </w:pPr>
          </w:p>
          <w:p w14:paraId="21DEB794" w14:textId="77777777" w:rsidR="003265CE" w:rsidRPr="00324315" w:rsidRDefault="003265CE" w:rsidP="003265CE">
            <w:pPr>
              <w:ind w:firstLine="183"/>
              <w:rPr>
                <w:rFonts w:ascii="Times New Roman" w:eastAsia="Times New Roman" w:hAnsi="Times New Roman" w:cs="Times New Roman"/>
                <w:sz w:val="24"/>
                <w:szCs w:val="24"/>
              </w:rPr>
            </w:pPr>
          </w:p>
          <w:p w14:paraId="7835617C" w14:textId="77777777" w:rsidR="003265CE" w:rsidRPr="00324315" w:rsidRDefault="003265CE" w:rsidP="003265CE">
            <w:pPr>
              <w:ind w:firstLine="183"/>
              <w:rPr>
                <w:rFonts w:ascii="Times New Roman" w:eastAsia="Times New Roman" w:hAnsi="Times New Roman" w:cs="Times New Roman"/>
                <w:sz w:val="24"/>
                <w:szCs w:val="24"/>
              </w:rPr>
            </w:pPr>
          </w:p>
          <w:p w14:paraId="32E9BF25" w14:textId="77777777" w:rsidR="003265CE" w:rsidRPr="00324315" w:rsidRDefault="003265CE" w:rsidP="003265CE">
            <w:pPr>
              <w:ind w:firstLine="183"/>
              <w:rPr>
                <w:rFonts w:ascii="Times New Roman" w:eastAsia="Times New Roman" w:hAnsi="Times New Roman" w:cs="Times New Roman"/>
                <w:sz w:val="24"/>
                <w:szCs w:val="24"/>
              </w:rPr>
            </w:pPr>
          </w:p>
          <w:p w14:paraId="4C56B3E6" w14:textId="77777777" w:rsidR="003265CE" w:rsidRPr="00324315" w:rsidRDefault="003265CE" w:rsidP="003265CE">
            <w:pPr>
              <w:ind w:firstLine="183"/>
              <w:rPr>
                <w:rFonts w:ascii="Times New Roman" w:eastAsia="Times New Roman" w:hAnsi="Times New Roman" w:cs="Times New Roman"/>
                <w:sz w:val="24"/>
                <w:szCs w:val="24"/>
              </w:rPr>
            </w:pPr>
          </w:p>
          <w:p w14:paraId="35406701" w14:textId="77777777" w:rsidR="003265CE" w:rsidRPr="00324315" w:rsidRDefault="003265CE" w:rsidP="003265CE">
            <w:pPr>
              <w:ind w:firstLine="183"/>
              <w:rPr>
                <w:rFonts w:ascii="Times New Roman" w:eastAsia="Times New Roman" w:hAnsi="Times New Roman" w:cs="Times New Roman"/>
                <w:sz w:val="24"/>
                <w:szCs w:val="24"/>
              </w:rPr>
            </w:pPr>
          </w:p>
          <w:p w14:paraId="02BC7326" w14:textId="0F996499" w:rsidR="003265CE" w:rsidRPr="00324315" w:rsidRDefault="007B3CC0" w:rsidP="003265CE">
            <w:pPr>
              <w:ind w:firstLine="183"/>
              <w:rPr>
                <w:rFonts w:ascii="Times New Roman" w:eastAsia="Times New Roman" w:hAnsi="Times New Roman" w:cs="Times New Roman"/>
                <w:sz w:val="24"/>
                <w:szCs w:val="24"/>
              </w:rPr>
            </w:pPr>
            <w:r w:rsidRPr="007B3CC0">
              <w:rPr>
                <w:rFonts w:ascii="Times New Roman" w:eastAsia="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129A2DDB" w14:textId="77777777" w:rsidR="003265CE" w:rsidRPr="00324315" w:rsidRDefault="003265CE" w:rsidP="003265CE">
            <w:pPr>
              <w:ind w:firstLine="183"/>
              <w:rPr>
                <w:rFonts w:ascii="Times New Roman" w:eastAsia="Times New Roman" w:hAnsi="Times New Roman" w:cs="Times New Roman"/>
                <w:sz w:val="24"/>
                <w:szCs w:val="24"/>
              </w:rPr>
            </w:pPr>
          </w:p>
          <w:p w14:paraId="3FDDF51D" w14:textId="77777777" w:rsidR="003265CE" w:rsidRPr="00324315" w:rsidRDefault="003265CE" w:rsidP="003265CE">
            <w:pPr>
              <w:ind w:firstLine="183"/>
              <w:rPr>
                <w:rFonts w:ascii="Times New Roman" w:eastAsia="Times New Roman" w:hAnsi="Times New Roman" w:cs="Times New Roman"/>
                <w:sz w:val="24"/>
                <w:szCs w:val="24"/>
              </w:rPr>
            </w:pPr>
          </w:p>
          <w:p w14:paraId="4111401D" w14:textId="77777777" w:rsidR="003265CE" w:rsidRPr="00324315" w:rsidRDefault="003265CE" w:rsidP="003265CE">
            <w:pPr>
              <w:ind w:firstLine="183"/>
              <w:rPr>
                <w:rFonts w:ascii="Times New Roman" w:eastAsia="Times New Roman" w:hAnsi="Times New Roman" w:cs="Times New Roman"/>
                <w:sz w:val="24"/>
                <w:szCs w:val="24"/>
              </w:rPr>
            </w:pPr>
          </w:p>
          <w:p w14:paraId="4DD56590" w14:textId="77777777" w:rsidR="003265CE" w:rsidRPr="00324315" w:rsidRDefault="003265CE" w:rsidP="003265CE">
            <w:pPr>
              <w:ind w:firstLine="183"/>
              <w:rPr>
                <w:rFonts w:ascii="Times New Roman" w:eastAsia="Times New Roman" w:hAnsi="Times New Roman" w:cs="Times New Roman"/>
                <w:sz w:val="24"/>
                <w:szCs w:val="24"/>
              </w:rPr>
            </w:pPr>
          </w:p>
          <w:p w14:paraId="0EA614AA" w14:textId="77777777" w:rsidR="003265CE" w:rsidRPr="00324315" w:rsidRDefault="003265CE" w:rsidP="003265CE">
            <w:pPr>
              <w:ind w:firstLine="183"/>
              <w:rPr>
                <w:rFonts w:ascii="Times New Roman" w:eastAsia="Times New Roman" w:hAnsi="Times New Roman" w:cs="Times New Roman"/>
                <w:sz w:val="24"/>
                <w:szCs w:val="24"/>
              </w:rPr>
            </w:pPr>
          </w:p>
          <w:p w14:paraId="14737EF3" w14:textId="77777777" w:rsidR="003265CE" w:rsidRPr="00324315" w:rsidRDefault="003265CE" w:rsidP="003265CE">
            <w:pPr>
              <w:ind w:firstLine="183"/>
              <w:rPr>
                <w:rFonts w:ascii="Times New Roman" w:eastAsia="Times New Roman" w:hAnsi="Times New Roman" w:cs="Times New Roman"/>
                <w:sz w:val="24"/>
                <w:szCs w:val="24"/>
              </w:rPr>
            </w:pPr>
          </w:p>
          <w:p w14:paraId="2DD9E4CE" w14:textId="77777777" w:rsidR="003265CE" w:rsidRPr="00324315" w:rsidRDefault="003265CE" w:rsidP="003265CE">
            <w:pPr>
              <w:ind w:firstLine="183"/>
              <w:rPr>
                <w:rFonts w:ascii="Times New Roman" w:eastAsia="Times New Roman" w:hAnsi="Times New Roman" w:cs="Times New Roman"/>
                <w:sz w:val="24"/>
                <w:szCs w:val="24"/>
              </w:rPr>
            </w:pPr>
          </w:p>
          <w:p w14:paraId="1B2B72FA" w14:textId="77777777" w:rsidR="003265CE" w:rsidRPr="00324315" w:rsidRDefault="003265CE" w:rsidP="003265CE">
            <w:pPr>
              <w:ind w:firstLine="183"/>
              <w:rPr>
                <w:rFonts w:ascii="Times New Roman" w:eastAsia="Times New Roman" w:hAnsi="Times New Roman" w:cs="Times New Roman"/>
                <w:sz w:val="24"/>
                <w:szCs w:val="24"/>
              </w:rPr>
            </w:pPr>
          </w:p>
          <w:p w14:paraId="6CE6A6E0" w14:textId="77777777" w:rsidR="003265CE" w:rsidRPr="00324315" w:rsidRDefault="003265CE" w:rsidP="003265CE">
            <w:pPr>
              <w:ind w:firstLine="183"/>
              <w:rPr>
                <w:rFonts w:ascii="Times New Roman" w:eastAsia="Times New Roman" w:hAnsi="Times New Roman" w:cs="Times New Roman"/>
                <w:sz w:val="24"/>
                <w:szCs w:val="24"/>
              </w:rPr>
            </w:pPr>
          </w:p>
          <w:p w14:paraId="679CD935" w14:textId="77777777" w:rsidR="003265CE" w:rsidRPr="00324315" w:rsidRDefault="003265CE" w:rsidP="003265CE">
            <w:pPr>
              <w:ind w:firstLine="183"/>
              <w:rPr>
                <w:rFonts w:ascii="Times New Roman" w:eastAsia="Times New Roman" w:hAnsi="Times New Roman" w:cs="Times New Roman"/>
                <w:sz w:val="24"/>
                <w:szCs w:val="24"/>
              </w:rPr>
            </w:pPr>
          </w:p>
          <w:p w14:paraId="0745AD95" w14:textId="77777777" w:rsidR="003265CE" w:rsidRPr="00324315" w:rsidRDefault="003265CE" w:rsidP="003265CE">
            <w:pPr>
              <w:ind w:firstLine="183"/>
              <w:rPr>
                <w:rFonts w:ascii="Times New Roman" w:eastAsia="Times New Roman" w:hAnsi="Times New Roman" w:cs="Times New Roman"/>
                <w:sz w:val="24"/>
                <w:szCs w:val="24"/>
              </w:rPr>
            </w:pPr>
          </w:p>
          <w:p w14:paraId="1720F31D" w14:textId="77777777" w:rsidR="003265CE" w:rsidRPr="00324315" w:rsidRDefault="003265CE" w:rsidP="003265CE">
            <w:pPr>
              <w:ind w:firstLine="183"/>
              <w:rPr>
                <w:rFonts w:ascii="Times New Roman" w:eastAsia="Times New Roman" w:hAnsi="Times New Roman" w:cs="Times New Roman"/>
                <w:sz w:val="24"/>
                <w:szCs w:val="24"/>
              </w:rPr>
            </w:pPr>
          </w:p>
          <w:p w14:paraId="661B6C09" w14:textId="77777777" w:rsidR="003265CE" w:rsidRPr="00324315" w:rsidRDefault="003265CE" w:rsidP="003265CE">
            <w:pPr>
              <w:ind w:firstLine="183"/>
              <w:rPr>
                <w:rFonts w:ascii="Times New Roman" w:eastAsia="Times New Roman" w:hAnsi="Times New Roman" w:cs="Times New Roman"/>
                <w:sz w:val="24"/>
                <w:szCs w:val="24"/>
              </w:rPr>
            </w:pPr>
          </w:p>
          <w:p w14:paraId="450C8091" w14:textId="77777777" w:rsidR="003265CE" w:rsidRPr="00324315" w:rsidRDefault="003265CE" w:rsidP="003265CE">
            <w:pPr>
              <w:ind w:firstLine="183"/>
              <w:rPr>
                <w:rFonts w:ascii="Times New Roman" w:eastAsia="Times New Roman" w:hAnsi="Times New Roman" w:cs="Times New Roman"/>
                <w:sz w:val="24"/>
                <w:szCs w:val="24"/>
              </w:rPr>
            </w:pPr>
          </w:p>
          <w:p w14:paraId="0BAD18B7" w14:textId="77777777" w:rsidR="003265CE" w:rsidRPr="00324315" w:rsidRDefault="003265CE" w:rsidP="003265CE">
            <w:pPr>
              <w:ind w:firstLine="183"/>
              <w:rPr>
                <w:rFonts w:ascii="Times New Roman" w:eastAsia="Times New Roman" w:hAnsi="Times New Roman" w:cs="Times New Roman"/>
                <w:sz w:val="24"/>
                <w:szCs w:val="24"/>
              </w:rPr>
            </w:pPr>
          </w:p>
          <w:p w14:paraId="0A99D663" w14:textId="77777777" w:rsidR="003265CE" w:rsidRPr="00324315" w:rsidRDefault="003265CE" w:rsidP="003265CE">
            <w:pPr>
              <w:ind w:firstLine="183"/>
              <w:rPr>
                <w:rFonts w:ascii="Times New Roman" w:eastAsia="Times New Roman" w:hAnsi="Times New Roman" w:cs="Times New Roman"/>
                <w:sz w:val="24"/>
                <w:szCs w:val="24"/>
              </w:rPr>
            </w:pPr>
          </w:p>
          <w:p w14:paraId="4AC24664" w14:textId="77777777" w:rsidR="003265CE" w:rsidRPr="00324315" w:rsidRDefault="003265CE" w:rsidP="003265CE">
            <w:pPr>
              <w:ind w:firstLine="183"/>
              <w:rPr>
                <w:rFonts w:ascii="Times New Roman" w:eastAsia="Times New Roman" w:hAnsi="Times New Roman" w:cs="Times New Roman"/>
                <w:sz w:val="24"/>
                <w:szCs w:val="24"/>
              </w:rPr>
            </w:pPr>
          </w:p>
          <w:p w14:paraId="1A134D89" w14:textId="77777777" w:rsidR="003265CE" w:rsidRPr="00324315" w:rsidRDefault="003265CE" w:rsidP="003265CE">
            <w:pPr>
              <w:ind w:firstLine="183"/>
              <w:rPr>
                <w:rFonts w:ascii="Times New Roman" w:eastAsia="Times New Roman" w:hAnsi="Times New Roman" w:cs="Times New Roman"/>
                <w:sz w:val="24"/>
                <w:szCs w:val="24"/>
              </w:rPr>
            </w:pPr>
          </w:p>
          <w:p w14:paraId="71924720" w14:textId="77777777" w:rsidR="003265CE" w:rsidRPr="00324315" w:rsidRDefault="003265CE" w:rsidP="003265CE">
            <w:pPr>
              <w:ind w:firstLine="183"/>
              <w:rPr>
                <w:rFonts w:ascii="Times New Roman" w:eastAsia="Times New Roman" w:hAnsi="Times New Roman" w:cs="Times New Roman"/>
                <w:sz w:val="24"/>
                <w:szCs w:val="24"/>
              </w:rPr>
            </w:pPr>
          </w:p>
          <w:p w14:paraId="13BF85F9" w14:textId="77777777" w:rsidR="003265CE" w:rsidRPr="00324315" w:rsidRDefault="003265CE" w:rsidP="003265CE">
            <w:pPr>
              <w:ind w:firstLine="183"/>
              <w:rPr>
                <w:rFonts w:ascii="Times New Roman" w:eastAsia="Times New Roman" w:hAnsi="Times New Roman" w:cs="Times New Roman"/>
                <w:sz w:val="24"/>
                <w:szCs w:val="24"/>
              </w:rPr>
            </w:pPr>
          </w:p>
          <w:p w14:paraId="358351F0" w14:textId="77777777" w:rsidR="003265CE" w:rsidRPr="00324315" w:rsidRDefault="003265CE" w:rsidP="003265CE">
            <w:pPr>
              <w:ind w:firstLine="183"/>
              <w:rPr>
                <w:rFonts w:ascii="Times New Roman" w:eastAsia="Times New Roman" w:hAnsi="Times New Roman" w:cs="Times New Roman"/>
                <w:sz w:val="24"/>
                <w:szCs w:val="24"/>
              </w:rPr>
            </w:pPr>
          </w:p>
          <w:p w14:paraId="09EB2BAC" w14:textId="77777777" w:rsidR="003265CE" w:rsidRPr="00324315" w:rsidRDefault="003265CE" w:rsidP="003265CE">
            <w:pPr>
              <w:ind w:firstLine="183"/>
              <w:rPr>
                <w:rFonts w:ascii="Times New Roman" w:eastAsia="Times New Roman" w:hAnsi="Times New Roman" w:cs="Times New Roman"/>
                <w:sz w:val="24"/>
                <w:szCs w:val="24"/>
              </w:rPr>
            </w:pPr>
          </w:p>
          <w:p w14:paraId="1DF723E7" w14:textId="77777777" w:rsidR="003265CE" w:rsidRPr="00324315" w:rsidRDefault="003265CE" w:rsidP="003265CE">
            <w:pPr>
              <w:ind w:firstLine="183"/>
              <w:rPr>
                <w:rFonts w:ascii="Times New Roman" w:eastAsia="Times New Roman" w:hAnsi="Times New Roman" w:cs="Times New Roman"/>
                <w:sz w:val="24"/>
                <w:szCs w:val="24"/>
              </w:rPr>
            </w:pPr>
          </w:p>
          <w:p w14:paraId="2D291429" w14:textId="77777777" w:rsidR="003265CE" w:rsidRPr="00324315" w:rsidRDefault="003265CE" w:rsidP="003265CE">
            <w:pPr>
              <w:ind w:firstLine="183"/>
              <w:rPr>
                <w:rFonts w:ascii="Times New Roman" w:eastAsia="Times New Roman" w:hAnsi="Times New Roman" w:cs="Times New Roman"/>
                <w:sz w:val="24"/>
                <w:szCs w:val="24"/>
              </w:rPr>
            </w:pPr>
          </w:p>
          <w:p w14:paraId="1BF72810" w14:textId="77777777" w:rsidR="003265CE" w:rsidRPr="00324315" w:rsidRDefault="003265CE" w:rsidP="003265CE">
            <w:pPr>
              <w:ind w:firstLine="183"/>
              <w:rPr>
                <w:rFonts w:ascii="Times New Roman" w:eastAsia="Times New Roman" w:hAnsi="Times New Roman" w:cs="Times New Roman"/>
                <w:sz w:val="24"/>
                <w:szCs w:val="24"/>
              </w:rPr>
            </w:pPr>
          </w:p>
          <w:p w14:paraId="73C8A602" w14:textId="77777777" w:rsidR="003265CE" w:rsidRPr="00324315" w:rsidRDefault="003265CE" w:rsidP="003265CE">
            <w:pPr>
              <w:ind w:firstLine="183"/>
              <w:rPr>
                <w:rFonts w:ascii="Times New Roman" w:eastAsia="Times New Roman" w:hAnsi="Times New Roman" w:cs="Times New Roman"/>
                <w:sz w:val="24"/>
                <w:szCs w:val="24"/>
              </w:rPr>
            </w:pPr>
          </w:p>
          <w:p w14:paraId="73957D68" w14:textId="77777777" w:rsidR="003265CE" w:rsidRPr="00324315" w:rsidRDefault="003265CE" w:rsidP="003265CE">
            <w:pPr>
              <w:ind w:firstLine="183"/>
              <w:rPr>
                <w:rFonts w:ascii="Times New Roman" w:eastAsia="Times New Roman" w:hAnsi="Times New Roman" w:cs="Times New Roman"/>
                <w:sz w:val="24"/>
                <w:szCs w:val="24"/>
              </w:rPr>
            </w:pPr>
          </w:p>
          <w:p w14:paraId="48F8E129" w14:textId="77777777" w:rsidR="003265CE" w:rsidRPr="00324315" w:rsidRDefault="003265CE" w:rsidP="003265CE">
            <w:pPr>
              <w:ind w:firstLine="183"/>
              <w:rPr>
                <w:rFonts w:ascii="Times New Roman" w:eastAsia="Times New Roman" w:hAnsi="Times New Roman" w:cs="Times New Roman"/>
                <w:sz w:val="24"/>
                <w:szCs w:val="24"/>
              </w:rPr>
            </w:pPr>
          </w:p>
          <w:p w14:paraId="0EE2CEC5" w14:textId="77777777" w:rsidR="003265CE" w:rsidRPr="00324315" w:rsidRDefault="003265CE" w:rsidP="003265CE">
            <w:pPr>
              <w:ind w:firstLine="183"/>
              <w:rPr>
                <w:rFonts w:ascii="Times New Roman" w:eastAsia="Times New Roman" w:hAnsi="Times New Roman" w:cs="Times New Roman"/>
                <w:sz w:val="24"/>
                <w:szCs w:val="24"/>
              </w:rPr>
            </w:pPr>
          </w:p>
          <w:p w14:paraId="2E230C1F" w14:textId="77777777" w:rsidR="003265CE" w:rsidRPr="00324315" w:rsidRDefault="003265CE" w:rsidP="003265CE">
            <w:pPr>
              <w:ind w:firstLine="183"/>
              <w:rPr>
                <w:rFonts w:ascii="Times New Roman" w:eastAsia="Times New Roman" w:hAnsi="Times New Roman" w:cs="Times New Roman"/>
                <w:sz w:val="24"/>
                <w:szCs w:val="24"/>
              </w:rPr>
            </w:pPr>
          </w:p>
          <w:p w14:paraId="1194CFB7" w14:textId="77777777" w:rsidR="003265CE" w:rsidRPr="00324315" w:rsidRDefault="003265CE" w:rsidP="003265CE">
            <w:pPr>
              <w:ind w:firstLine="183"/>
              <w:rPr>
                <w:rFonts w:ascii="Times New Roman" w:eastAsia="Times New Roman" w:hAnsi="Times New Roman" w:cs="Times New Roman"/>
                <w:sz w:val="24"/>
                <w:szCs w:val="24"/>
              </w:rPr>
            </w:pPr>
          </w:p>
          <w:p w14:paraId="14F159C7" w14:textId="77777777" w:rsidR="003265CE" w:rsidRPr="00324315" w:rsidRDefault="003265CE" w:rsidP="003265CE">
            <w:pPr>
              <w:ind w:firstLine="183"/>
              <w:rPr>
                <w:rFonts w:ascii="Times New Roman" w:eastAsia="Times New Roman" w:hAnsi="Times New Roman" w:cs="Times New Roman"/>
                <w:sz w:val="24"/>
                <w:szCs w:val="24"/>
              </w:rPr>
            </w:pPr>
          </w:p>
          <w:p w14:paraId="0A0DE6E9" w14:textId="77777777" w:rsidR="003265CE" w:rsidRPr="00324315" w:rsidRDefault="003265CE" w:rsidP="003265CE">
            <w:pPr>
              <w:ind w:firstLine="183"/>
              <w:rPr>
                <w:rFonts w:ascii="Times New Roman" w:eastAsia="Times New Roman" w:hAnsi="Times New Roman" w:cs="Times New Roman"/>
                <w:sz w:val="24"/>
                <w:szCs w:val="24"/>
              </w:rPr>
            </w:pPr>
          </w:p>
          <w:p w14:paraId="52603449" w14:textId="77777777" w:rsidR="003265CE" w:rsidRPr="00324315" w:rsidRDefault="003265CE" w:rsidP="003265CE">
            <w:pPr>
              <w:ind w:firstLine="183"/>
              <w:rPr>
                <w:rFonts w:ascii="Times New Roman" w:eastAsia="Times New Roman" w:hAnsi="Times New Roman" w:cs="Times New Roman"/>
                <w:sz w:val="24"/>
                <w:szCs w:val="24"/>
              </w:rPr>
            </w:pPr>
          </w:p>
          <w:p w14:paraId="4FC2C4D6" w14:textId="77777777" w:rsidR="003265CE" w:rsidRPr="00324315" w:rsidRDefault="003265CE" w:rsidP="003265CE">
            <w:pPr>
              <w:ind w:firstLine="183"/>
              <w:rPr>
                <w:rFonts w:ascii="Times New Roman" w:eastAsia="Times New Roman" w:hAnsi="Times New Roman" w:cs="Times New Roman"/>
                <w:sz w:val="24"/>
                <w:szCs w:val="24"/>
              </w:rPr>
            </w:pPr>
          </w:p>
          <w:p w14:paraId="7E062A4B" w14:textId="77777777" w:rsidR="003265CE" w:rsidRPr="00324315" w:rsidRDefault="003265CE" w:rsidP="003265CE">
            <w:pPr>
              <w:ind w:firstLine="183"/>
              <w:rPr>
                <w:rFonts w:ascii="Times New Roman" w:eastAsia="Times New Roman" w:hAnsi="Times New Roman" w:cs="Times New Roman"/>
                <w:sz w:val="24"/>
                <w:szCs w:val="24"/>
              </w:rPr>
            </w:pPr>
          </w:p>
          <w:p w14:paraId="4D91764F" w14:textId="77777777" w:rsidR="003265CE" w:rsidRPr="00324315" w:rsidRDefault="003265CE" w:rsidP="003265CE">
            <w:pPr>
              <w:ind w:firstLine="183"/>
              <w:rPr>
                <w:rFonts w:ascii="Times New Roman" w:eastAsia="Times New Roman" w:hAnsi="Times New Roman" w:cs="Times New Roman"/>
                <w:sz w:val="24"/>
                <w:szCs w:val="24"/>
              </w:rPr>
            </w:pPr>
          </w:p>
          <w:p w14:paraId="6074804D" w14:textId="77777777" w:rsidR="003265CE" w:rsidRPr="00324315" w:rsidRDefault="003265CE" w:rsidP="003265CE">
            <w:pPr>
              <w:ind w:firstLine="183"/>
              <w:rPr>
                <w:rFonts w:ascii="Times New Roman" w:eastAsia="Times New Roman" w:hAnsi="Times New Roman" w:cs="Times New Roman"/>
                <w:sz w:val="24"/>
                <w:szCs w:val="24"/>
              </w:rPr>
            </w:pPr>
          </w:p>
          <w:p w14:paraId="706AEE60" w14:textId="77777777" w:rsidR="003265CE" w:rsidRPr="00324315" w:rsidRDefault="003265CE" w:rsidP="003265CE">
            <w:pPr>
              <w:ind w:firstLine="183"/>
              <w:rPr>
                <w:rFonts w:ascii="Times New Roman" w:eastAsia="Times New Roman" w:hAnsi="Times New Roman" w:cs="Times New Roman"/>
                <w:sz w:val="24"/>
                <w:szCs w:val="24"/>
              </w:rPr>
            </w:pPr>
          </w:p>
          <w:p w14:paraId="5147C200" w14:textId="77777777" w:rsidR="003265CE" w:rsidRPr="00324315" w:rsidRDefault="003265CE" w:rsidP="003265CE">
            <w:pPr>
              <w:ind w:firstLine="183"/>
              <w:rPr>
                <w:rFonts w:ascii="Times New Roman" w:eastAsia="Times New Roman" w:hAnsi="Times New Roman" w:cs="Times New Roman"/>
                <w:sz w:val="24"/>
                <w:szCs w:val="24"/>
              </w:rPr>
            </w:pPr>
          </w:p>
          <w:p w14:paraId="48EA4DD8" w14:textId="77777777" w:rsidR="003265CE" w:rsidRPr="00324315" w:rsidRDefault="003265CE" w:rsidP="003265CE">
            <w:pPr>
              <w:ind w:firstLine="183"/>
              <w:rPr>
                <w:rFonts w:ascii="Times New Roman" w:eastAsia="Times New Roman" w:hAnsi="Times New Roman" w:cs="Times New Roman"/>
                <w:sz w:val="24"/>
                <w:szCs w:val="24"/>
              </w:rPr>
            </w:pPr>
          </w:p>
          <w:p w14:paraId="5FB93B1F" w14:textId="77777777" w:rsidR="003265CE" w:rsidRPr="00324315" w:rsidRDefault="003265CE" w:rsidP="003265CE">
            <w:pPr>
              <w:ind w:firstLine="183"/>
              <w:rPr>
                <w:rFonts w:ascii="Times New Roman" w:eastAsia="Times New Roman" w:hAnsi="Times New Roman" w:cs="Times New Roman"/>
                <w:sz w:val="24"/>
                <w:szCs w:val="24"/>
              </w:rPr>
            </w:pPr>
          </w:p>
          <w:p w14:paraId="601E046E" w14:textId="77777777" w:rsidR="003265CE" w:rsidRPr="00324315" w:rsidRDefault="003265CE" w:rsidP="003265CE">
            <w:pPr>
              <w:ind w:firstLine="183"/>
              <w:rPr>
                <w:rFonts w:ascii="Times New Roman" w:eastAsia="Times New Roman" w:hAnsi="Times New Roman" w:cs="Times New Roman"/>
                <w:sz w:val="24"/>
                <w:szCs w:val="24"/>
              </w:rPr>
            </w:pPr>
          </w:p>
          <w:p w14:paraId="7A9CC693" w14:textId="77777777" w:rsidR="003265CE" w:rsidRPr="00324315" w:rsidRDefault="003265CE" w:rsidP="003265CE">
            <w:pPr>
              <w:ind w:firstLine="183"/>
              <w:rPr>
                <w:rFonts w:ascii="Times New Roman" w:eastAsia="Times New Roman" w:hAnsi="Times New Roman" w:cs="Times New Roman"/>
                <w:sz w:val="24"/>
                <w:szCs w:val="24"/>
              </w:rPr>
            </w:pPr>
          </w:p>
          <w:p w14:paraId="6B7AF4B4" w14:textId="77777777" w:rsidR="003265CE" w:rsidRPr="00324315" w:rsidRDefault="003265CE" w:rsidP="003265CE">
            <w:pPr>
              <w:ind w:firstLine="183"/>
              <w:rPr>
                <w:rFonts w:ascii="Times New Roman" w:eastAsia="Times New Roman" w:hAnsi="Times New Roman" w:cs="Times New Roman"/>
                <w:sz w:val="24"/>
                <w:szCs w:val="24"/>
              </w:rPr>
            </w:pPr>
          </w:p>
          <w:p w14:paraId="670A8E9B" w14:textId="77777777" w:rsidR="003265CE" w:rsidRPr="00324315" w:rsidRDefault="003265CE" w:rsidP="003265CE">
            <w:pPr>
              <w:ind w:firstLine="183"/>
              <w:rPr>
                <w:rFonts w:ascii="Times New Roman" w:eastAsia="Times New Roman" w:hAnsi="Times New Roman" w:cs="Times New Roman"/>
                <w:sz w:val="24"/>
                <w:szCs w:val="24"/>
              </w:rPr>
            </w:pPr>
          </w:p>
          <w:p w14:paraId="1B0DBBD5" w14:textId="77777777" w:rsidR="003265CE" w:rsidRPr="00324315" w:rsidRDefault="003265CE" w:rsidP="003265CE">
            <w:pPr>
              <w:ind w:firstLine="183"/>
              <w:rPr>
                <w:rFonts w:ascii="Times New Roman" w:eastAsia="Times New Roman" w:hAnsi="Times New Roman" w:cs="Times New Roman"/>
                <w:sz w:val="24"/>
                <w:szCs w:val="24"/>
              </w:rPr>
            </w:pPr>
          </w:p>
          <w:p w14:paraId="78EBA6F4" w14:textId="77777777" w:rsidR="003265CE" w:rsidRPr="00324315" w:rsidRDefault="003265CE" w:rsidP="003265CE">
            <w:pPr>
              <w:ind w:firstLine="183"/>
              <w:rPr>
                <w:rFonts w:ascii="Times New Roman" w:eastAsia="Times New Roman" w:hAnsi="Times New Roman" w:cs="Times New Roman"/>
                <w:sz w:val="24"/>
                <w:szCs w:val="24"/>
              </w:rPr>
            </w:pPr>
          </w:p>
          <w:p w14:paraId="0370D0E9" w14:textId="77777777" w:rsidR="003265CE" w:rsidRPr="00324315" w:rsidRDefault="003265CE" w:rsidP="003265CE">
            <w:pPr>
              <w:ind w:firstLine="183"/>
              <w:rPr>
                <w:rFonts w:ascii="Times New Roman" w:eastAsia="Times New Roman" w:hAnsi="Times New Roman" w:cs="Times New Roman"/>
                <w:sz w:val="24"/>
                <w:szCs w:val="24"/>
              </w:rPr>
            </w:pPr>
          </w:p>
          <w:p w14:paraId="1A0B2E46" w14:textId="77777777" w:rsidR="003265CE" w:rsidRPr="00324315" w:rsidRDefault="003265CE" w:rsidP="003265CE">
            <w:pPr>
              <w:ind w:firstLine="183"/>
              <w:rPr>
                <w:rFonts w:ascii="Times New Roman" w:eastAsia="Times New Roman" w:hAnsi="Times New Roman" w:cs="Times New Roman"/>
                <w:sz w:val="24"/>
                <w:szCs w:val="24"/>
              </w:rPr>
            </w:pPr>
          </w:p>
          <w:p w14:paraId="39FAECAD" w14:textId="77777777" w:rsidR="003265CE" w:rsidRPr="00324315" w:rsidRDefault="003265CE" w:rsidP="003265CE">
            <w:pPr>
              <w:ind w:firstLine="183"/>
              <w:rPr>
                <w:rFonts w:ascii="Times New Roman" w:eastAsia="Times New Roman" w:hAnsi="Times New Roman" w:cs="Times New Roman"/>
                <w:sz w:val="24"/>
                <w:szCs w:val="24"/>
              </w:rPr>
            </w:pPr>
          </w:p>
          <w:p w14:paraId="6A5679FE" w14:textId="77777777" w:rsidR="003265CE" w:rsidRPr="00324315" w:rsidRDefault="003265CE" w:rsidP="003265CE">
            <w:pPr>
              <w:ind w:firstLine="183"/>
              <w:rPr>
                <w:rFonts w:ascii="Times New Roman" w:eastAsia="Times New Roman" w:hAnsi="Times New Roman" w:cs="Times New Roman"/>
                <w:sz w:val="24"/>
                <w:szCs w:val="24"/>
              </w:rPr>
            </w:pPr>
          </w:p>
          <w:p w14:paraId="1292FA9D" w14:textId="77777777" w:rsidR="003265CE" w:rsidRPr="00324315" w:rsidRDefault="003265CE" w:rsidP="003265CE">
            <w:pPr>
              <w:ind w:firstLine="183"/>
              <w:rPr>
                <w:rFonts w:ascii="Times New Roman" w:eastAsia="Times New Roman" w:hAnsi="Times New Roman" w:cs="Times New Roman"/>
                <w:sz w:val="24"/>
                <w:szCs w:val="24"/>
              </w:rPr>
            </w:pPr>
          </w:p>
          <w:p w14:paraId="2BA51DBF" w14:textId="77777777" w:rsidR="003265CE" w:rsidRPr="00324315" w:rsidRDefault="003265CE" w:rsidP="003265CE">
            <w:pPr>
              <w:ind w:firstLine="183"/>
              <w:rPr>
                <w:rFonts w:ascii="Times New Roman" w:eastAsia="Times New Roman" w:hAnsi="Times New Roman" w:cs="Times New Roman"/>
                <w:sz w:val="24"/>
                <w:szCs w:val="24"/>
              </w:rPr>
            </w:pPr>
          </w:p>
          <w:p w14:paraId="7872F183" w14:textId="77777777" w:rsidR="003265CE" w:rsidRPr="00324315" w:rsidRDefault="003265CE" w:rsidP="003265CE">
            <w:pPr>
              <w:ind w:firstLine="183"/>
              <w:rPr>
                <w:rFonts w:ascii="Times New Roman" w:eastAsia="Times New Roman" w:hAnsi="Times New Roman" w:cs="Times New Roman"/>
                <w:sz w:val="24"/>
                <w:szCs w:val="24"/>
              </w:rPr>
            </w:pPr>
          </w:p>
          <w:p w14:paraId="6CA83994" w14:textId="77777777" w:rsidR="003265CE" w:rsidRPr="00324315" w:rsidRDefault="003265CE" w:rsidP="003265CE">
            <w:pPr>
              <w:ind w:firstLine="183"/>
              <w:rPr>
                <w:rFonts w:ascii="Times New Roman" w:eastAsia="Times New Roman" w:hAnsi="Times New Roman" w:cs="Times New Roman"/>
                <w:sz w:val="24"/>
                <w:szCs w:val="24"/>
              </w:rPr>
            </w:pPr>
          </w:p>
          <w:p w14:paraId="0CB5E0E0" w14:textId="77777777" w:rsidR="003265CE" w:rsidRPr="00324315" w:rsidRDefault="003265CE" w:rsidP="003265CE">
            <w:pPr>
              <w:ind w:firstLine="183"/>
              <w:rPr>
                <w:rFonts w:ascii="Times New Roman" w:eastAsia="Times New Roman" w:hAnsi="Times New Roman" w:cs="Times New Roman"/>
                <w:sz w:val="24"/>
                <w:szCs w:val="24"/>
              </w:rPr>
            </w:pPr>
          </w:p>
          <w:p w14:paraId="38809976" w14:textId="77777777" w:rsidR="003265CE" w:rsidRPr="00324315" w:rsidRDefault="003265CE" w:rsidP="003265CE">
            <w:pPr>
              <w:ind w:firstLine="183"/>
              <w:rPr>
                <w:rFonts w:ascii="Times New Roman" w:eastAsia="Times New Roman" w:hAnsi="Times New Roman" w:cs="Times New Roman"/>
                <w:sz w:val="24"/>
                <w:szCs w:val="24"/>
              </w:rPr>
            </w:pPr>
          </w:p>
          <w:p w14:paraId="388C2487" w14:textId="77777777" w:rsidR="003265CE" w:rsidRPr="00324315" w:rsidRDefault="003265CE" w:rsidP="003265CE">
            <w:pPr>
              <w:ind w:firstLine="183"/>
              <w:rPr>
                <w:rFonts w:ascii="Times New Roman" w:eastAsia="Times New Roman" w:hAnsi="Times New Roman" w:cs="Times New Roman"/>
                <w:sz w:val="24"/>
                <w:szCs w:val="24"/>
              </w:rPr>
            </w:pPr>
          </w:p>
          <w:p w14:paraId="73620EA7" w14:textId="77777777" w:rsidR="003265CE" w:rsidRPr="00324315" w:rsidRDefault="003265CE" w:rsidP="003265CE">
            <w:pPr>
              <w:ind w:firstLine="183"/>
              <w:rPr>
                <w:rFonts w:ascii="Times New Roman" w:eastAsia="Times New Roman" w:hAnsi="Times New Roman" w:cs="Times New Roman"/>
                <w:sz w:val="24"/>
                <w:szCs w:val="24"/>
              </w:rPr>
            </w:pPr>
          </w:p>
          <w:p w14:paraId="13D9250A" w14:textId="77777777" w:rsidR="003265CE" w:rsidRPr="00324315" w:rsidRDefault="003265CE" w:rsidP="003265CE">
            <w:pPr>
              <w:ind w:firstLine="183"/>
              <w:rPr>
                <w:rFonts w:ascii="Times New Roman" w:eastAsia="Times New Roman" w:hAnsi="Times New Roman" w:cs="Times New Roman"/>
                <w:sz w:val="24"/>
                <w:szCs w:val="24"/>
              </w:rPr>
            </w:pPr>
          </w:p>
          <w:p w14:paraId="0C6EBA97" w14:textId="77777777" w:rsidR="003265CE" w:rsidRPr="00324315" w:rsidRDefault="003265CE" w:rsidP="003265CE">
            <w:pPr>
              <w:ind w:firstLine="183"/>
              <w:rPr>
                <w:rFonts w:ascii="Times New Roman" w:eastAsia="Times New Roman" w:hAnsi="Times New Roman" w:cs="Times New Roman"/>
                <w:sz w:val="24"/>
                <w:szCs w:val="24"/>
              </w:rPr>
            </w:pPr>
          </w:p>
          <w:p w14:paraId="0EF8F10D" w14:textId="77777777" w:rsidR="003265CE" w:rsidRPr="00324315" w:rsidRDefault="003265CE" w:rsidP="003265CE">
            <w:pPr>
              <w:ind w:firstLine="183"/>
              <w:rPr>
                <w:rFonts w:ascii="Times New Roman" w:eastAsia="Times New Roman" w:hAnsi="Times New Roman" w:cs="Times New Roman"/>
                <w:sz w:val="24"/>
                <w:szCs w:val="24"/>
              </w:rPr>
            </w:pPr>
          </w:p>
          <w:p w14:paraId="7F442A0E" w14:textId="77777777" w:rsidR="003265CE" w:rsidRPr="00324315" w:rsidRDefault="003265CE" w:rsidP="003265CE">
            <w:pPr>
              <w:ind w:firstLine="183"/>
              <w:rPr>
                <w:rFonts w:ascii="Times New Roman" w:eastAsia="Times New Roman" w:hAnsi="Times New Roman" w:cs="Times New Roman"/>
                <w:sz w:val="24"/>
                <w:szCs w:val="24"/>
              </w:rPr>
            </w:pPr>
          </w:p>
          <w:p w14:paraId="1F2CDAF0" w14:textId="77777777" w:rsidR="003265CE" w:rsidRPr="00324315" w:rsidRDefault="003265CE" w:rsidP="003265CE">
            <w:pPr>
              <w:ind w:firstLine="183"/>
              <w:rPr>
                <w:rFonts w:ascii="Times New Roman" w:eastAsia="Times New Roman" w:hAnsi="Times New Roman" w:cs="Times New Roman"/>
                <w:sz w:val="24"/>
                <w:szCs w:val="24"/>
              </w:rPr>
            </w:pPr>
          </w:p>
          <w:p w14:paraId="16D7DD31" w14:textId="77777777" w:rsidR="003265CE" w:rsidRPr="00324315" w:rsidRDefault="003265CE" w:rsidP="003265CE">
            <w:pPr>
              <w:ind w:firstLine="183"/>
              <w:rPr>
                <w:rFonts w:ascii="Times New Roman" w:eastAsia="Times New Roman" w:hAnsi="Times New Roman" w:cs="Times New Roman"/>
                <w:sz w:val="24"/>
                <w:szCs w:val="24"/>
              </w:rPr>
            </w:pPr>
          </w:p>
          <w:p w14:paraId="724D5686" w14:textId="77777777" w:rsidR="003265CE" w:rsidRPr="00324315" w:rsidRDefault="003265CE" w:rsidP="003265CE">
            <w:pPr>
              <w:ind w:firstLine="183"/>
              <w:rPr>
                <w:rFonts w:ascii="Times New Roman" w:eastAsia="Times New Roman" w:hAnsi="Times New Roman" w:cs="Times New Roman"/>
                <w:sz w:val="24"/>
                <w:szCs w:val="24"/>
              </w:rPr>
            </w:pPr>
          </w:p>
          <w:p w14:paraId="1BFD3596" w14:textId="77777777" w:rsidR="003265CE" w:rsidRPr="00324315" w:rsidRDefault="003265CE" w:rsidP="003265CE">
            <w:pPr>
              <w:ind w:firstLine="183"/>
              <w:rPr>
                <w:rFonts w:ascii="Times New Roman" w:eastAsia="Times New Roman" w:hAnsi="Times New Roman" w:cs="Times New Roman"/>
                <w:sz w:val="24"/>
                <w:szCs w:val="24"/>
              </w:rPr>
            </w:pPr>
          </w:p>
          <w:p w14:paraId="5BFD8C57" w14:textId="77777777" w:rsidR="003265CE" w:rsidRPr="00324315" w:rsidRDefault="003265CE" w:rsidP="003265CE">
            <w:pPr>
              <w:ind w:firstLine="183"/>
              <w:rPr>
                <w:rFonts w:ascii="Times New Roman" w:eastAsia="Times New Roman" w:hAnsi="Times New Roman" w:cs="Times New Roman"/>
                <w:sz w:val="24"/>
                <w:szCs w:val="24"/>
              </w:rPr>
            </w:pPr>
          </w:p>
          <w:p w14:paraId="28FDBF12" w14:textId="77777777" w:rsidR="003265CE" w:rsidRPr="00324315" w:rsidRDefault="003265CE" w:rsidP="003265CE">
            <w:pPr>
              <w:ind w:firstLine="183"/>
              <w:rPr>
                <w:rFonts w:ascii="Times New Roman" w:eastAsia="Times New Roman" w:hAnsi="Times New Roman" w:cs="Times New Roman"/>
                <w:sz w:val="24"/>
                <w:szCs w:val="24"/>
              </w:rPr>
            </w:pPr>
          </w:p>
          <w:p w14:paraId="2997EABC" w14:textId="77777777" w:rsidR="003265CE" w:rsidRPr="00324315" w:rsidRDefault="003265CE" w:rsidP="003265CE">
            <w:pPr>
              <w:ind w:firstLine="183"/>
              <w:rPr>
                <w:rFonts w:ascii="Times New Roman" w:eastAsia="Times New Roman" w:hAnsi="Times New Roman" w:cs="Times New Roman"/>
                <w:sz w:val="24"/>
                <w:szCs w:val="24"/>
              </w:rPr>
            </w:pPr>
          </w:p>
          <w:p w14:paraId="4414F5EE" w14:textId="77777777" w:rsidR="003265CE" w:rsidRPr="00324315" w:rsidRDefault="003265CE" w:rsidP="003265CE">
            <w:pPr>
              <w:ind w:firstLine="183"/>
              <w:rPr>
                <w:rFonts w:ascii="Times New Roman" w:eastAsia="Times New Roman" w:hAnsi="Times New Roman" w:cs="Times New Roman"/>
                <w:sz w:val="24"/>
                <w:szCs w:val="24"/>
              </w:rPr>
            </w:pPr>
          </w:p>
          <w:p w14:paraId="732B77CF" w14:textId="77777777" w:rsidR="003265CE" w:rsidRPr="00324315" w:rsidRDefault="003265CE" w:rsidP="003265CE">
            <w:pPr>
              <w:ind w:firstLine="183"/>
              <w:rPr>
                <w:rFonts w:ascii="Times New Roman" w:eastAsia="Times New Roman" w:hAnsi="Times New Roman" w:cs="Times New Roman"/>
                <w:sz w:val="24"/>
                <w:szCs w:val="24"/>
              </w:rPr>
            </w:pPr>
          </w:p>
          <w:p w14:paraId="65A043EC" w14:textId="77777777" w:rsidR="003265CE" w:rsidRPr="00324315" w:rsidRDefault="003265CE" w:rsidP="003265CE">
            <w:pPr>
              <w:ind w:firstLine="183"/>
              <w:rPr>
                <w:rFonts w:ascii="Times New Roman" w:eastAsia="Times New Roman" w:hAnsi="Times New Roman" w:cs="Times New Roman"/>
                <w:sz w:val="24"/>
                <w:szCs w:val="24"/>
              </w:rPr>
            </w:pPr>
          </w:p>
          <w:p w14:paraId="505A9B29" w14:textId="77777777" w:rsidR="003265CE" w:rsidRPr="00324315" w:rsidRDefault="003265CE" w:rsidP="003265CE">
            <w:pPr>
              <w:ind w:firstLine="183"/>
              <w:rPr>
                <w:rFonts w:ascii="Times New Roman" w:eastAsia="Times New Roman" w:hAnsi="Times New Roman" w:cs="Times New Roman"/>
                <w:sz w:val="24"/>
                <w:szCs w:val="24"/>
              </w:rPr>
            </w:pPr>
          </w:p>
          <w:p w14:paraId="3EFF5959" w14:textId="77777777" w:rsidR="003265CE" w:rsidRPr="00324315" w:rsidRDefault="003265CE" w:rsidP="003265CE">
            <w:pPr>
              <w:ind w:firstLine="183"/>
              <w:rPr>
                <w:rFonts w:ascii="Times New Roman" w:eastAsia="Times New Roman" w:hAnsi="Times New Roman" w:cs="Times New Roman"/>
                <w:sz w:val="24"/>
                <w:szCs w:val="24"/>
              </w:rPr>
            </w:pPr>
          </w:p>
          <w:p w14:paraId="651382EC" w14:textId="77777777" w:rsidR="003265CE" w:rsidRPr="00324315" w:rsidRDefault="003265CE" w:rsidP="003265CE">
            <w:pPr>
              <w:ind w:firstLine="183"/>
              <w:rPr>
                <w:rFonts w:ascii="Times New Roman" w:eastAsia="Times New Roman" w:hAnsi="Times New Roman" w:cs="Times New Roman"/>
                <w:sz w:val="24"/>
                <w:szCs w:val="24"/>
              </w:rPr>
            </w:pPr>
          </w:p>
          <w:p w14:paraId="38927E89" w14:textId="77777777" w:rsidR="003265CE" w:rsidRPr="00324315" w:rsidRDefault="003265CE" w:rsidP="003265CE">
            <w:pPr>
              <w:ind w:firstLine="183"/>
              <w:rPr>
                <w:rFonts w:ascii="Times New Roman" w:eastAsia="Times New Roman" w:hAnsi="Times New Roman" w:cs="Times New Roman"/>
                <w:sz w:val="24"/>
                <w:szCs w:val="24"/>
              </w:rPr>
            </w:pPr>
          </w:p>
          <w:p w14:paraId="670D2FB3" w14:textId="77777777" w:rsidR="003265CE" w:rsidRPr="00324315" w:rsidRDefault="003265CE" w:rsidP="003265CE">
            <w:pPr>
              <w:ind w:firstLine="183"/>
              <w:rPr>
                <w:rFonts w:ascii="Times New Roman" w:eastAsia="Times New Roman" w:hAnsi="Times New Roman" w:cs="Times New Roman"/>
                <w:sz w:val="24"/>
                <w:szCs w:val="24"/>
              </w:rPr>
            </w:pPr>
          </w:p>
          <w:p w14:paraId="7FEBCF5F" w14:textId="77777777" w:rsidR="003265CE" w:rsidRPr="00324315" w:rsidRDefault="003265CE" w:rsidP="003265CE">
            <w:pPr>
              <w:ind w:firstLine="183"/>
              <w:rPr>
                <w:rFonts w:ascii="Times New Roman" w:eastAsia="Times New Roman" w:hAnsi="Times New Roman" w:cs="Times New Roman"/>
                <w:sz w:val="24"/>
                <w:szCs w:val="24"/>
              </w:rPr>
            </w:pPr>
          </w:p>
          <w:p w14:paraId="147F7E8E" w14:textId="77777777" w:rsidR="003265CE" w:rsidRPr="00324315" w:rsidRDefault="003265CE" w:rsidP="003265CE">
            <w:pPr>
              <w:ind w:firstLine="183"/>
              <w:rPr>
                <w:rFonts w:ascii="Times New Roman" w:eastAsia="Times New Roman" w:hAnsi="Times New Roman" w:cs="Times New Roman"/>
                <w:sz w:val="24"/>
                <w:szCs w:val="24"/>
              </w:rPr>
            </w:pPr>
          </w:p>
          <w:p w14:paraId="7A26B79E" w14:textId="77777777" w:rsidR="003265CE" w:rsidRPr="00324315" w:rsidRDefault="003265CE" w:rsidP="003265CE">
            <w:pPr>
              <w:ind w:firstLine="183"/>
              <w:rPr>
                <w:rFonts w:ascii="Times New Roman" w:eastAsia="Times New Roman" w:hAnsi="Times New Roman" w:cs="Times New Roman"/>
                <w:sz w:val="24"/>
                <w:szCs w:val="24"/>
              </w:rPr>
            </w:pPr>
          </w:p>
          <w:p w14:paraId="3A5F24C8" w14:textId="77777777" w:rsidR="003265CE" w:rsidRPr="00324315" w:rsidRDefault="003265CE" w:rsidP="003265CE">
            <w:pPr>
              <w:ind w:firstLine="183"/>
              <w:rPr>
                <w:rFonts w:ascii="Times New Roman" w:eastAsia="Times New Roman" w:hAnsi="Times New Roman" w:cs="Times New Roman"/>
                <w:sz w:val="24"/>
                <w:szCs w:val="24"/>
              </w:rPr>
            </w:pPr>
          </w:p>
          <w:p w14:paraId="6F12D436" w14:textId="77777777" w:rsidR="003265CE" w:rsidRPr="00324315" w:rsidRDefault="003265CE" w:rsidP="003265CE">
            <w:pPr>
              <w:ind w:firstLine="183"/>
              <w:rPr>
                <w:rFonts w:ascii="Times New Roman" w:eastAsia="Times New Roman" w:hAnsi="Times New Roman" w:cs="Times New Roman"/>
                <w:sz w:val="24"/>
                <w:szCs w:val="24"/>
              </w:rPr>
            </w:pPr>
          </w:p>
          <w:p w14:paraId="4064075D" w14:textId="77777777" w:rsidR="003265CE" w:rsidRPr="00324315" w:rsidRDefault="003265CE" w:rsidP="003265CE">
            <w:pPr>
              <w:ind w:firstLine="183"/>
              <w:rPr>
                <w:rFonts w:ascii="Times New Roman" w:eastAsia="Times New Roman" w:hAnsi="Times New Roman" w:cs="Times New Roman"/>
                <w:sz w:val="24"/>
                <w:szCs w:val="24"/>
              </w:rPr>
            </w:pPr>
          </w:p>
          <w:p w14:paraId="587B5C6A" w14:textId="77777777" w:rsidR="003265CE" w:rsidRPr="00324315" w:rsidRDefault="003265CE" w:rsidP="003265CE">
            <w:pPr>
              <w:ind w:firstLine="183"/>
              <w:rPr>
                <w:rFonts w:ascii="Times New Roman" w:eastAsia="Times New Roman" w:hAnsi="Times New Roman" w:cs="Times New Roman"/>
                <w:sz w:val="24"/>
                <w:szCs w:val="24"/>
              </w:rPr>
            </w:pPr>
          </w:p>
          <w:p w14:paraId="0F95425A" w14:textId="77777777" w:rsidR="003265CE" w:rsidRPr="00324315" w:rsidRDefault="003265CE" w:rsidP="003265CE">
            <w:pPr>
              <w:ind w:firstLine="183"/>
              <w:rPr>
                <w:rFonts w:ascii="Times New Roman" w:eastAsia="Times New Roman" w:hAnsi="Times New Roman" w:cs="Times New Roman"/>
                <w:sz w:val="24"/>
                <w:szCs w:val="24"/>
              </w:rPr>
            </w:pPr>
          </w:p>
          <w:p w14:paraId="6C1F2320" w14:textId="77777777" w:rsidR="003265CE" w:rsidRPr="00324315" w:rsidRDefault="003265CE" w:rsidP="003265CE">
            <w:pPr>
              <w:ind w:firstLine="183"/>
              <w:rPr>
                <w:rFonts w:ascii="Times New Roman" w:eastAsia="Times New Roman" w:hAnsi="Times New Roman" w:cs="Times New Roman"/>
                <w:sz w:val="24"/>
                <w:szCs w:val="24"/>
              </w:rPr>
            </w:pPr>
          </w:p>
          <w:p w14:paraId="019377D1" w14:textId="77777777" w:rsidR="003265CE" w:rsidRPr="00324315" w:rsidRDefault="003265CE" w:rsidP="003265CE">
            <w:pPr>
              <w:ind w:firstLine="183"/>
              <w:rPr>
                <w:rFonts w:ascii="Times New Roman" w:eastAsia="Times New Roman" w:hAnsi="Times New Roman" w:cs="Times New Roman"/>
                <w:sz w:val="24"/>
                <w:szCs w:val="24"/>
              </w:rPr>
            </w:pPr>
          </w:p>
          <w:p w14:paraId="116843B4" w14:textId="77777777" w:rsidR="003265CE" w:rsidRPr="00324315" w:rsidRDefault="003265CE" w:rsidP="003265CE">
            <w:pPr>
              <w:ind w:firstLine="183"/>
              <w:rPr>
                <w:rFonts w:ascii="Times New Roman" w:eastAsia="Times New Roman" w:hAnsi="Times New Roman" w:cs="Times New Roman"/>
                <w:sz w:val="24"/>
                <w:szCs w:val="24"/>
              </w:rPr>
            </w:pPr>
          </w:p>
          <w:p w14:paraId="67F9FB66" w14:textId="77777777" w:rsidR="003265CE" w:rsidRPr="00324315" w:rsidRDefault="003265CE" w:rsidP="003265CE">
            <w:pPr>
              <w:ind w:firstLine="183"/>
              <w:rPr>
                <w:rFonts w:ascii="Times New Roman" w:eastAsia="Times New Roman" w:hAnsi="Times New Roman" w:cs="Times New Roman"/>
                <w:sz w:val="24"/>
                <w:szCs w:val="24"/>
              </w:rPr>
            </w:pPr>
          </w:p>
          <w:p w14:paraId="7C2E676F" w14:textId="77777777" w:rsidR="003265CE" w:rsidRPr="00324315" w:rsidRDefault="003265CE" w:rsidP="003265CE">
            <w:pPr>
              <w:ind w:firstLine="183"/>
              <w:rPr>
                <w:rFonts w:ascii="Times New Roman" w:eastAsia="Times New Roman" w:hAnsi="Times New Roman" w:cs="Times New Roman"/>
                <w:sz w:val="24"/>
                <w:szCs w:val="24"/>
              </w:rPr>
            </w:pPr>
          </w:p>
          <w:p w14:paraId="1B42FAB9" w14:textId="77777777" w:rsidR="003265CE" w:rsidRPr="00324315" w:rsidRDefault="003265CE" w:rsidP="003265CE">
            <w:pPr>
              <w:ind w:firstLine="183"/>
              <w:rPr>
                <w:rFonts w:ascii="Times New Roman" w:eastAsia="Times New Roman" w:hAnsi="Times New Roman" w:cs="Times New Roman"/>
                <w:sz w:val="24"/>
                <w:szCs w:val="24"/>
              </w:rPr>
            </w:pPr>
          </w:p>
          <w:p w14:paraId="7399462C" w14:textId="77777777" w:rsidR="003265CE" w:rsidRPr="00324315" w:rsidRDefault="003265CE" w:rsidP="003265CE">
            <w:pPr>
              <w:ind w:firstLine="183"/>
              <w:rPr>
                <w:rFonts w:ascii="Times New Roman" w:eastAsia="Times New Roman" w:hAnsi="Times New Roman" w:cs="Times New Roman"/>
                <w:sz w:val="24"/>
                <w:szCs w:val="24"/>
              </w:rPr>
            </w:pPr>
          </w:p>
          <w:p w14:paraId="35BC5214" w14:textId="70AB8FC9" w:rsidR="008F1A9F" w:rsidRPr="00324315" w:rsidRDefault="008F1A9F" w:rsidP="003265CE">
            <w:pPr>
              <w:rPr>
                <w:rFonts w:ascii="Times New Roman" w:hAnsi="Times New Roman" w:cs="Times New Roman"/>
                <w:sz w:val="24"/>
                <w:szCs w:val="24"/>
              </w:rPr>
            </w:pPr>
          </w:p>
          <w:p w14:paraId="2C99D6A7" w14:textId="77777777" w:rsidR="008F1A9F" w:rsidRPr="00324315" w:rsidRDefault="008F1A9F" w:rsidP="003265CE">
            <w:pPr>
              <w:rPr>
                <w:rFonts w:ascii="Times New Roman" w:hAnsi="Times New Roman" w:cs="Times New Roman"/>
                <w:sz w:val="24"/>
                <w:szCs w:val="24"/>
              </w:rPr>
            </w:pPr>
          </w:p>
          <w:p w14:paraId="0AFDADB4" w14:textId="77777777" w:rsidR="008F1A9F" w:rsidRPr="00324315" w:rsidRDefault="008F1A9F" w:rsidP="003265CE">
            <w:pPr>
              <w:rPr>
                <w:rFonts w:ascii="Times New Roman" w:hAnsi="Times New Roman" w:cs="Times New Roman"/>
                <w:sz w:val="24"/>
                <w:szCs w:val="24"/>
              </w:rPr>
            </w:pPr>
          </w:p>
          <w:p w14:paraId="796BD95B" w14:textId="77777777" w:rsidR="008F1A9F" w:rsidRPr="00324315" w:rsidRDefault="008F1A9F" w:rsidP="003265CE">
            <w:pPr>
              <w:rPr>
                <w:rFonts w:ascii="Times New Roman" w:hAnsi="Times New Roman" w:cs="Times New Roman"/>
                <w:sz w:val="24"/>
                <w:szCs w:val="24"/>
              </w:rPr>
            </w:pPr>
          </w:p>
          <w:p w14:paraId="7D7AEE56" w14:textId="77777777" w:rsidR="008F1A9F" w:rsidRPr="00324315" w:rsidRDefault="008F1A9F" w:rsidP="003265CE">
            <w:pPr>
              <w:rPr>
                <w:rFonts w:ascii="Times New Roman" w:hAnsi="Times New Roman" w:cs="Times New Roman"/>
                <w:sz w:val="24"/>
                <w:szCs w:val="24"/>
              </w:rPr>
            </w:pPr>
          </w:p>
          <w:p w14:paraId="0AFA899A" w14:textId="77777777" w:rsidR="008F1A9F" w:rsidRPr="00324315" w:rsidRDefault="008F1A9F" w:rsidP="003265CE">
            <w:pPr>
              <w:rPr>
                <w:rFonts w:ascii="Times New Roman" w:hAnsi="Times New Roman" w:cs="Times New Roman"/>
                <w:sz w:val="24"/>
                <w:szCs w:val="24"/>
              </w:rPr>
            </w:pPr>
          </w:p>
          <w:p w14:paraId="53B33979" w14:textId="77777777" w:rsidR="008F1A9F" w:rsidRPr="00324315" w:rsidRDefault="008F1A9F" w:rsidP="003265CE">
            <w:pPr>
              <w:rPr>
                <w:rFonts w:ascii="Times New Roman" w:hAnsi="Times New Roman" w:cs="Times New Roman"/>
                <w:sz w:val="24"/>
                <w:szCs w:val="24"/>
              </w:rPr>
            </w:pPr>
          </w:p>
          <w:p w14:paraId="2848CA89" w14:textId="77777777" w:rsidR="008F1A9F" w:rsidRPr="00324315" w:rsidRDefault="008F1A9F" w:rsidP="003265CE">
            <w:pPr>
              <w:rPr>
                <w:rFonts w:ascii="Times New Roman" w:hAnsi="Times New Roman" w:cs="Times New Roman"/>
                <w:sz w:val="24"/>
                <w:szCs w:val="24"/>
              </w:rPr>
            </w:pPr>
          </w:p>
          <w:p w14:paraId="38923651" w14:textId="77777777" w:rsidR="008F1A9F" w:rsidRPr="00324315" w:rsidRDefault="008F1A9F" w:rsidP="003265CE">
            <w:pPr>
              <w:rPr>
                <w:rFonts w:ascii="Times New Roman" w:hAnsi="Times New Roman" w:cs="Times New Roman"/>
                <w:sz w:val="24"/>
                <w:szCs w:val="24"/>
              </w:rPr>
            </w:pPr>
          </w:p>
          <w:p w14:paraId="17603A61" w14:textId="77777777" w:rsidR="008F1A9F" w:rsidRPr="00324315" w:rsidRDefault="008F1A9F" w:rsidP="003265CE">
            <w:pPr>
              <w:rPr>
                <w:rFonts w:ascii="Times New Roman" w:hAnsi="Times New Roman" w:cs="Times New Roman"/>
                <w:sz w:val="24"/>
                <w:szCs w:val="24"/>
              </w:rPr>
            </w:pPr>
          </w:p>
          <w:p w14:paraId="784D445B" w14:textId="77777777" w:rsidR="008F1A9F" w:rsidRPr="00324315" w:rsidRDefault="008F1A9F" w:rsidP="003265CE">
            <w:pPr>
              <w:rPr>
                <w:rFonts w:ascii="Times New Roman" w:hAnsi="Times New Roman" w:cs="Times New Roman"/>
                <w:sz w:val="24"/>
                <w:szCs w:val="24"/>
              </w:rPr>
            </w:pPr>
          </w:p>
          <w:p w14:paraId="2D0ED4CC" w14:textId="39DA767B" w:rsidR="008F1A9F" w:rsidRPr="00324315" w:rsidRDefault="007B3CC0" w:rsidP="003265CE">
            <w:pPr>
              <w:rPr>
                <w:rFonts w:ascii="Times New Roman" w:hAnsi="Times New Roman" w:cs="Times New Roman"/>
                <w:sz w:val="24"/>
                <w:szCs w:val="24"/>
              </w:rPr>
            </w:pPr>
            <w:r w:rsidRPr="007B3CC0">
              <w:rPr>
                <w:rFonts w:ascii="Times New Roman" w:hAnsi="Times New Roman" w:cs="Times New Roman"/>
                <w:sz w:val="24"/>
                <w:szCs w:val="24"/>
              </w:rPr>
              <w:t>В соответствии с подпунктом 3-1) пункта 3 статьи 14 Закона Республики Казахстан «О государственных услугах».</w:t>
            </w:r>
          </w:p>
          <w:p w14:paraId="401E669D" w14:textId="77777777" w:rsidR="008F1A9F" w:rsidRPr="00324315" w:rsidRDefault="008F1A9F" w:rsidP="003265CE">
            <w:pPr>
              <w:rPr>
                <w:rFonts w:ascii="Times New Roman" w:hAnsi="Times New Roman" w:cs="Times New Roman"/>
                <w:sz w:val="24"/>
                <w:szCs w:val="24"/>
              </w:rPr>
            </w:pPr>
          </w:p>
          <w:p w14:paraId="62FB36EA" w14:textId="77777777" w:rsidR="008F1A9F" w:rsidRPr="00324315" w:rsidRDefault="008F1A9F" w:rsidP="003265CE">
            <w:pPr>
              <w:rPr>
                <w:rFonts w:ascii="Times New Roman" w:hAnsi="Times New Roman" w:cs="Times New Roman"/>
                <w:sz w:val="24"/>
                <w:szCs w:val="24"/>
              </w:rPr>
            </w:pPr>
          </w:p>
          <w:p w14:paraId="6C2EE7AA" w14:textId="77777777" w:rsidR="008F1A9F" w:rsidRPr="00324315" w:rsidRDefault="008F1A9F" w:rsidP="003265CE">
            <w:pPr>
              <w:rPr>
                <w:rFonts w:ascii="Times New Roman" w:hAnsi="Times New Roman" w:cs="Times New Roman"/>
                <w:sz w:val="24"/>
                <w:szCs w:val="24"/>
              </w:rPr>
            </w:pPr>
          </w:p>
          <w:p w14:paraId="64373C12" w14:textId="77777777" w:rsidR="008F1A9F" w:rsidRPr="00324315" w:rsidRDefault="008F1A9F" w:rsidP="003265CE">
            <w:pPr>
              <w:rPr>
                <w:rFonts w:ascii="Times New Roman" w:hAnsi="Times New Roman" w:cs="Times New Roman"/>
                <w:sz w:val="24"/>
                <w:szCs w:val="24"/>
              </w:rPr>
            </w:pPr>
          </w:p>
          <w:p w14:paraId="74F9B504" w14:textId="77777777" w:rsidR="008F1A9F" w:rsidRPr="00324315" w:rsidRDefault="008F1A9F" w:rsidP="003265CE">
            <w:pPr>
              <w:rPr>
                <w:rFonts w:ascii="Times New Roman" w:hAnsi="Times New Roman" w:cs="Times New Roman"/>
                <w:sz w:val="24"/>
                <w:szCs w:val="24"/>
              </w:rPr>
            </w:pPr>
          </w:p>
          <w:p w14:paraId="40208ADC" w14:textId="77777777" w:rsidR="008F1A9F" w:rsidRPr="00324315" w:rsidRDefault="008F1A9F" w:rsidP="003265CE">
            <w:pPr>
              <w:rPr>
                <w:rFonts w:ascii="Times New Roman" w:hAnsi="Times New Roman" w:cs="Times New Roman"/>
                <w:sz w:val="24"/>
                <w:szCs w:val="24"/>
              </w:rPr>
            </w:pPr>
          </w:p>
          <w:p w14:paraId="58A0E656" w14:textId="77777777" w:rsidR="008F1A9F" w:rsidRPr="00324315" w:rsidRDefault="008F1A9F" w:rsidP="003265CE">
            <w:pPr>
              <w:rPr>
                <w:rFonts w:ascii="Times New Roman" w:hAnsi="Times New Roman" w:cs="Times New Roman"/>
                <w:sz w:val="24"/>
                <w:szCs w:val="24"/>
              </w:rPr>
            </w:pPr>
          </w:p>
          <w:p w14:paraId="4236D364" w14:textId="77777777" w:rsidR="008F1A9F" w:rsidRPr="00324315" w:rsidRDefault="008F1A9F" w:rsidP="003265CE">
            <w:pPr>
              <w:rPr>
                <w:rFonts w:ascii="Times New Roman" w:hAnsi="Times New Roman" w:cs="Times New Roman"/>
                <w:sz w:val="24"/>
                <w:szCs w:val="24"/>
              </w:rPr>
            </w:pPr>
          </w:p>
          <w:p w14:paraId="5F927F94" w14:textId="77777777" w:rsidR="008F1A9F" w:rsidRPr="00324315" w:rsidRDefault="008F1A9F" w:rsidP="003265CE">
            <w:pPr>
              <w:rPr>
                <w:rFonts w:ascii="Times New Roman" w:hAnsi="Times New Roman" w:cs="Times New Roman"/>
                <w:sz w:val="24"/>
                <w:szCs w:val="24"/>
              </w:rPr>
            </w:pPr>
          </w:p>
          <w:p w14:paraId="26BE8D88" w14:textId="77777777" w:rsidR="008F1A9F" w:rsidRPr="00324315" w:rsidRDefault="008F1A9F" w:rsidP="003265CE">
            <w:pPr>
              <w:rPr>
                <w:rFonts w:ascii="Times New Roman" w:hAnsi="Times New Roman" w:cs="Times New Roman"/>
                <w:sz w:val="24"/>
                <w:szCs w:val="24"/>
              </w:rPr>
            </w:pPr>
          </w:p>
          <w:p w14:paraId="6B7E1D75" w14:textId="77777777" w:rsidR="008F1A9F" w:rsidRPr="00324315" w:rsidRDefault="008F1A9F" w:rsidP="003265CE">
            <w:pPr>
              <w:rPr>
                <w:rFonts w:ascii="Times New Roman" w:hAnsi="Times New Roman" w:cs="Times New Roman"/>
                <w:sz w:val="24"/>
                <w:szCs w:val="24"/>
              </w:rPr>
            </w:pPr>
          </w:p>
          <w:p w14:paraId="2371A17B" w14:textId="77777777" w:rsidR="008F1A9F" w:rsidRPr="00324315" w:rsidRDefault="008F1A9F" w:rsidP="003265CE">
            <w:pPr>
              <w:rPr>
                <w:rFonts w:ascii="Times New Roman" w:hAnsi="Times New Roman" w:cs="Times New Roman"/>
                <w:sz w:val="24"/>
                <w:szCs w:val="24"/>
              </w:rPr>
            </w:pPr>
          </w:p>
          <w:p w14:paraId="5120AA53" w14:textId="77777777" w:rsidR="008F1A9F" w:rsidRPr="00324315" w:rsidRDefault="008F1A9F" w:rsidP="003265CE">
            <w:pPr>
              <w:rPr>
                <w:rFonts w:ascii="Times New Roman" w:hAnsi="Times New Roman" w:cs="Times New Roman"/>
                <w:sz w:val="24"/>
                <w:szCs w:val="24"/>
              </w:rPr>
            </w:pPr>
          </w:p>
          <w:p w14:paraId="6B36152A" w14:textId="77777777" w:rsidR="008F1A9F" w:rsidRPr="00324315" w:rsidRDefault="008F1A9F" w:rsidP="003265CE">
            <w:pPr>
              <w:rPr>
                <w:rFonts w:ascii="Times New Roman" w:hAnsi="Times New Roman" w:cs="Times New Roman"/>
                <w:sz w:val="24"/>
                <w:szCs w:val="24"/>
              </w:rPr>
            </w:pPr>
          </w:p>
          <w:p w14:paraId="3B7807E5" w14:textId="77777777" w:rsidR="008F1A9F" w:rsidRPr="00324315" w:rsidRDefault="008F1A9F" w:rsidP="003265CE">
            <w:pPr>
              <w:rPr>
                <w:rFonts w:ascii="Times New Roman" w:hAnsi="Times New Roman" w:cs="Times New Roman"/>
                <w:sz w:val="24"/>
                <w:szCs w:val="24"/>
              </w:rPr>
            </w:pPr>
          </w:p>
          <w:p w14:paraId="6629E80F" w14:textId="77777777" w:rsidR="008F1A9F" w:rsidRPr="00324315" w:rsidRDefault="008F1A9F" w:rsidP="003265CE">
            <w:pPr>
              <w:rPr>
                <w:rFonts w:ascii="Times New Roman" w:hAnsi="Times New Roman" w:cs="Times New Roman"/>
                <w:sz w:val="24"/>
                <w:szCs w:val="24"/>
              </w:rPr>
            </w:pPr>
          </w:p>
          <w:p w14:paraId="2770908B" w14:textId="77777777" w:rsidR="008F1A9F" w:rsidRPr="00324315" w:rsidRDefault="008F1A9F" w:rsidP="003265CE">
            <w:pPr>
              <w:rPr>
                <w:rFonts w:ascii="Times New Roman" w:hAnsi="Times New Roman" w:cs="Times New Roman"/>
                <w:sz w:val="24"/>
                <w:szCs w:val="24"/>
              </w:rPr>
            </w:pPr>
          </w:p>
          <w:p w14:paraId="23BEA09A" w14:textId="77777777" w:rsidR="008F1A9F" w:rsidRPr="00324315" w:rsidRDefault="008F1A9F" w:rsidP="003265CE">
            <w:pPr>
              <w:rPr>
                <w:rFonts w:ascii="Times New Roman" w:hAnsi="Times New Roman" w:cs="Times New Roman"/>
                <w:sz w:val="24"/>
                <w:szCs w:val="24"/>
              </w:rPr>
            </w:pPr>
          </w:p>
          <w:p w14:paraId="7D24C958" w14:textId="77777777" w:rsidR="008F1A9F" w:rsidRPr="00324315" w:rsidRDefault="008F1A9F" w:rsidP="003265CE">
            <w:pPr>
              <w:rPr>
                <w:rFonts w:ascii="Times New Roman" w:hAnsi="Times New Roman" w:cs="Times New Roman"/>
                <w:sz w:val="24"/>
                <w:szCs w:val="24"/>
              </w:rPr>
            </w:pPr>
          </w:p>
          <w:p w14:paraId="66BCCFB2" w14:textId="77777777" w:rsidR="008F1A9F" w:rsidRPr="00324315" w:rsidRDefault="008F1A9F" w:rsidP="003265CE">
            <w:pPr>
              <w:rPr>
                <w:rFonts w:ascii="Times New Roman" w:hAnsi="Times New Roman" w:cs="Times New Roman"/>
                <w:sz w:val="24"/>
                <w:szCs w:val="24"/>
              </w:rPr>
            </w:pPr>
          </w:p>
          <w:p w14:paraId="14EAE727" w14:textId="77777777" w:rsidR="008F1A9F" w:rsidRPr="00324315" w:rsidRDefault="008F1A9F" w:rsidP="003265CE">
            <w:pPr>
              <w:rPr>
                <w:rFonts w:ascii="Times New Roman" w:hAnsi="Times New Roman" w:cs="Times New Roman"/>
                <w:sz w:val="24"/>
                <w:szCs w:val="24"/>
              </w:rPr>
            </w:pPr>
          </w:p>
          <w:p w14:paraId="53D44293" w14:textId="77777777" w:rsidR="008F1A9F" w:rsidRPr="00324315" w:rsidRDefault="008F1A9F" w:rsidP="003265CE">
            <w:pPr>
              <w:rPr>
                <w:rFonts w:ascii="Times New Roman" w:hAnsi="Times New Roman" w:cs="Times New Roman"/>
                <w:sz w:val="24"/>
                <w:szCs w:val="24"/>
              </w:rPr>
            </w:pPr>
          </w:p>
          <w:p w14:paraId="65D9ECC0" w14:textId="77777777" w:rsidR="008F1A9F" w:rsidRPr="00324315" w:rsidRDefault="008F1A9F" w:rsidP="003265CE">
            <w:pPr>
              <w:rPr>
                <w:rFonts w:ascii="Times New Roman" w:hAnsi="Times New Roman" w:cs="Times New Roman"/>
                <w:sz w:val="24"/>
                <w:szCs w:val="24"/>
              </w:rPr>
            </w:pPr>
          </w:p>
          <w:p w14:paraId="36A536B7" w14:textId="77777777" w:rsidR="008F1A9F" w:rsidRPr="00324315" w:rsidRDefault="008F1A9F" w:rsidP="003265CE">
            <w:pPr>
              <w:rPr>
                <w:rFonts w:ascii="Times New Roman" w:hAnsi="Times New Roman" w:cs="Times New Roman"/>
                <w:sz w:val="24"/>
                <w:szCs w:val="24"/>
              </w:rPr>
            </w:pPr>
          </w:p>
          <w:p w14:paraId="3E79502E" w14:textId="77777777" w:rsidR="008F1A9F" w:rsidRPr="00324315" w:rsidRDefault="008F1A9F" w:rsidP="003265CE">
            <w:pPr>
              <w:rPr>
                <w:rFonts w:ascii="Times New Roman" w:hAnsi="Times New Roman" w:cs="Times New Roman"/>
                <w:sz w:val="24"/>
                <w:szCs w:val="24"/>
              </w:rPr>
            </w:pPr>
          </w:p>
          <w:p w14:paraId="58DB24EC" w14:textId="77777777" w:rsidR="008F1A9F" w:rsidRPr="00324315" w:rsidRDefault="008F1A9F" w:rsidP="003265CE">
            <w:pPr>
              <w:rPr>
                <w:rFonts w:ascii="Times New Roman" w:hAnsi="Times New Roman" w:cs="Times New Roman"/>
                <w:sz w:val="24"/>
                <w:szCs w:val="24"/>
              </w:rPr>
            </w:pPr>
          </w:p>
          <w:p w14:paraId="0EE033C9" w14:textId="77777777" w:rsidR="008F1A9F" w:rsidRPr="00324315" w:rsidRDefault="008F1A9F" w:rsidP="003265CE">
            <w:pPr>
              <w:rPr>
                <w:rFonts w:ascii="Times New Roman" w:hAnsi="Times New Roman" w:cs="Times New Roman"/>
                <w:sz w:val="24"/>
                <w:szCs w:val="24"/>
              </w:rPr>
            </w:pPr>
          </w:p>
          <w:p w14:paraId="1A6BD513" w14:textId="77777777" w:rsidR="008F1A9F" w:rsidRPr="00324315" w:rsidRDefault="008F1A9F" w:rsidP="003265CE">
            <w:pPr>
              <w:rPr>
                <w:rFonts w:ascii="Times New Roman" w:hAnsi="Times New Roman" w:cs="Times New Roman"/>
                <w:sz w:val="24"/>
                <w:szCs w:val="24"/>
              </w:rPr>
            </w:pPr>
          </w:p>
          <w:p w14:paraId="6B0CB4CC" w14:textId="77777777" w:rsidR="008F1A9F" w:rsidRPr="00324315" w:rsidRDefault="008F1A9F" w:rsidP="003265CE">
            <w:pPr>
              <w:rPr>
                <w:rFonts w:ascii="Times New Roman" w:hAnsi="Times New Roman" w:cs="Times New Roman"/>
                <w:sz w:val="24"/>
                <w:szCs w:val="24"/>
              </w:rPr>
            </w:pPr>
          </w:p>
          <w:p w14:paraId="2D4A7E48" w14:textId="77777777" w:rsidR="008F1A9F" w:rsidRPr="00324315" w:rsidRDefault="008F1A9F" w:rsidP="003265CE">
            <w:pPr>
              <w:rPr>
                <w:rFonts w:ascii="Times New Roman" w:hAnsi="Times New Roman" w:cs="Times New Roman"/>
                <w:sz w:val="24"/>
                <w:szCs w:val="24"/>
              </w:rPr>
            </w:pPr>
          </w:p>
          <w:p w14:paraId="2B8FEE06" w14:textId="77777777" w:rsidR="008F1A9F" w:rsidRPr="00324315" w:rsidRDefault="008F1A9F" w:rsidP="003265CE">
            <w:pPr>
              <w:rPr>
                <w:rFonts w:ascii="Times New Roman" w:hAnsi="Times New Roman" w:cs="Times New Roman"/>
                <w:sz w:val="24"/>
                <w:szCs w:val="24"/>
              </w:rPr>
            </w:pPr>
          </w:p>
          <w:p w14:paraId="34C57690" w14:textId="77777777" w:rsidR="008F1A9F" w:rsidRPr="00324315" w:rsidRDefault="008F1A9F" w:rsidP="003265CE">
            <w:pPr>
              <w:rPr>
                <w:rFonts w:ascii="Times New Roman" w:hAnsi="Times New Roman" w:cs="Times New Roman"/>
                <w:sz w:val="24"/>
                <w:szCs w:val="24"/>
              </w:rPr>
            </w:pPr>
          </w:p>
          <w:p w14:paraId="18BC0B67" w14:textId="77777777" w:rsidR="008F1A9F" w:rsidRPr="00324315" w:rsidRDefault="008F1A9F" w:rsidP="003265CE">
            <w:pPr>
              <w:rPr>
                <w:rFonts w:ascii="Times New Roman" w:hAnsi="Times New Roman" w:cs="Times New Roman"/>
                <w:sz w:val="24"/>
                <w:szCs w:val="24"/>
              </w:rPr>
            </w:pPr>
          </w:p>
          <w:p w14:paraId="3F45BCC9" w14:textId="77777777" w:rsidR="008F1A9F" w:rsidRPr="00324315" w:rsidRDefault="008F1A9F" w:rsidP="003265CE">
            <w:pPr>
              <w:rPr>
                <w:rFonts w:ascii="Times New Roman" w:hAnsi="Times New Roman" w:cs="Times New Roman"/>
                <w:sz w:val="24"/>
                <w:szCs w:val="24"/>
              </w:rPr>
            </w:pPr>
          </w:p>
          <w:p w14:paraId="3696ECCE" w14:textId="77777777" w:rsidR="008F1A9F" w:rsidRPr="00324315" w:rsidRDefault="008F1A9F" w:rsidP="003265CE">
            <w:pPr>
              <w:rPr>
                <w:rFonts w:ascii="Times New Roman" w:hAnsi="Times New Roman" w:cs="Times New Roman"/>
                <w:sz w:val="24"/>
                <w:szCs w:val="24"/>
              </w:rPr>
            </w:pPr>
          </w:p>
          <w:p w14:paraId="1752C062" w14:textId="77777777" w:rsidR="008F1A9F" w:rsidRPr="00324315" w:rsidRDefault="008F1A9F" w:rsidP="003265CE">
            <w:pPr>
              <w:rPr>
                <w:rFonts w:ascii="Times New Roman" w:hAnsi="Times New Roman" w:cs="Times New Roman"/>
                <w:sz w:val="24"/>
                <w:szCs w:val="24"/>
              </w:rPr>
            </w:pPr>
          </w:p>
          <w:p w14:paraId="373418C8" w14:textId="77777777" w:rsidR="008F1A9F" w:rsidRPr="00324315" w:rsidRDefault="008F1A9F" w:rsidP="003265CE">
            <w:pPr>
              <w:rPr>
                <w:rFonts w:ascii="Times New Roman" w:hAnsi="Times New Roman" w:cs="Times New Roman"/>
                <w:sz w:val="24"/>
                <w:szCs w:val="24"/>
              </w:rPr>
            </w:pPr>
          </w:p>
          <w:p w14:paraId="534B2CCA" w14:textId="77777777" w:rsidR="008F1A9F" w:rsidRPr="00324315" w:rsidRDefault="008F1A9F" w:rsidP="003265CE">
            <w:pPr>
              <w:rPr>
                <w:rFonts w:ascii="Times New Roman" w:hAnsi="Times New Roman" w:cs="Times New Roman"/>
                <w:sz w:val="24"/>
                <w:szCs w:val="24"/>
              </w:rPr>
            </w:pPr>
          </w:p>
          <w:p w14:paraId="20B0BD2D" w14:textId="77777777" w:rsidR="008F1A9F" w:rsidRPr="00324315" w:rsidRDefault="008F1A9F" w:rsidP="003265CE">
            <w:pPr>
              <w:rPr>
                <w:rFonts w:ascii="Times New Roman" w:hAnsi="Times New Roman" w:cs="Times New Roman"/>
                <w:sz w:val="24"/>
                <w:szCs w:val="24"/>
              </w:rPr>
            </w:pPr>
          </w:p>
          <w:p w14:paraId="010FAC85" w14:textId="77777777" w:rsidR="008F1A9F" w:rsidRPr="00324315" w:rsidRDefault="008F1A9F" w:rsidP="003265CE">
            <w:pPr>
              <w:rPr>
                <w:rFonts w:ascii="Times New Roman" w:hAnsi="Times New Roman" w:cs="Times New Roman"/>
                <w:sz w:val="24"/>
                <w:szCs w:val="24"/>
              </w:rPr>
            </w:pPr>
          </w:p>
          <w:p w14:paraId="3A913C54" w14:textId="77777777" w:rsidR="008F1A9F" w:rsidRPr="00324315" w:rsidRDefault="008F1A9F" w:rsidP="003265CE">
            <w:pPr>
              <w:rPr>
                <w:rFonts w:ascii="Times New Roman" w:hAnsi="Times New Roman" w:cs="Times New Roman"/>
                <w:sz w:val="24"/>
                <w:szCs w:val="24"/>
              </w:rPr>
            </w:pPr>
          </w:p>
          <w:p w14:paraId="73CAAC23" w14:textId="77777777" w:rsidR="008F1A9F" w:rsidRPr="00324315" w:rsidRDefault="008F1A9F" w:rsidP="003265CE">
            <w:pPr>
              <w:rPr>
                <w:rFonts w:ascii="Times New Roman" w:hAnsi="Times New Roman" w:cs="Times New Roman"/>
                <w:sz w:val="24"/>
                <w:szCs w:val="24"/>
              </w:rPr>
            </w:pPr>
          </w:p>
          <w:p w14:paraId="7230A6C9" w14:textId="77777777" w:rsidR="008F1A9F" w:rsidRPr="00324315" w:rsidRDefault="008F1A9F" w:rsidP="003265CE">
            <w:pPr>
              <w:rPr>
                <w:rFonts w:ascii="Times New Roman" w:hAnsi="Times New Roman" w:cs="Times New Roman"/>
                <w:sz w:val="24"/>
                <w:szCs w:val="24"/>
              </w:rPr>
            </w:pPr>
          </w:p>
          <w:p w14:paraId="61EE8D23" w14:textId="77777777" w:rsidR="008F1A9F" w:rsidRPr="00324315" w:rsidRDefault="008F1A9F" w:rsidP="003265CE">
            <w:pPr>
              <w:rPr>
                <w:rFonts w:ascii="Times New Roman" w:hAnsi="Times New Roman" w:cs="Times New Roman"/>
                <w:sz w:val="24"/>
                <w:szCs w:val="24"/>
              </w:rPr>
            </w:pPr>
          </w:p>
          <w:p w14:paraId="0ABEDFA6" w14:textId="77777777" w:rsidR="008F1A9F" w:rsidRPr="00324315" w:rsidRDefault="008F1A9F" w:rsidP="003265CE">
            <w:pPr>
              <w:rPr>
                <w:rFonts w:ascii="Times New Roman" w:hAnsi="Times New Roman" w:cs="Times New Roman"/>
                <w:sz w:val="24"/>
                <w:szCs w:val="24"/>
              </w:rPr>
            </w:pPr>
          </w:p>
          <w:p w14:paraId="3A95CBAD" w14:textId="77777777" w:rsidR="005D0E21" w:rsidRDefault="005D0E21" w:rsidP="007B3CC0">
            <w:pPr>
              <w:rPr>
                <w:rFonts w:ascii="Times New Roman" w:hAnsi="Times New Roman" w:cs="Times New Roman"/>
                <w:sz w:val="24"/>
                <w:szCs w:val="24"/>
                <w:lang w:val="kk-KZ"/>
              </w:rPr>
            </w:pPr>
          </w:p>
          <w:p w14:paraId="19A2095F" w14:textId="77777777" w:rsidR="005D0E21" w:rsidRDefault="005D0E21" w:rsidP="007B3CC0">
            <w:pPr>
              <w:rPr>
                <w:rFonts w:ascii="Times New Roman" w:hAnsi="Times New Roman" w:cs="Times New Roman"/>
                <w:sz w:val="24"/>
                <w:szCs w:val="24"/>
                <w:lang w:val="kk-KZ"/>
              </w:rPr>
            </w:pPr>
          </w:p>
          <w:p w14:paraId="69B7E53A" w14:textId="77777777" w:rsidR="005D0E21" w:rsidRDefault="005D0E21" w:rsidP="007B3CC0">
            <w:pPr>
              <w:rPr>
                <w:rFonts w:ascii="Times New Roman" w:hAnsi="Times New Roman" w:cs="Times New Roman"/>
                <w:sz w:val="24"/>
                <w:szCs w:val="24"/>
                <w:lang w:val="kk-KZ"/>
              </w:rPr>
            </w:pPr>
          </w:p>
          <w:p w14:paraId="30A9B159" w14:textId="77777777" w:rsidR="005D0E21" w:rsidRDefault="005D0E21" w:rsidP="007B3CC0">
            <w:pPr>
              <w:rPr>
                <w:rFonts w:ascii="Times New Roman" w:hAnsi="Times New Roman" w:cs="Times New Roman"/>
                <w:sz w:val="24"/>
                <w:szCs w:val="24"/>
                <w:lang w:val="kk-KZ"/>
              </w:rPr>
            </w:pPr>
          </w:p>
          <w:p w14:paraId="27F4748A" w14:textId="77777777" w:rsidR="005D0E21" w:rsidRDefault="005D0E21" w:rsidP="007B3CC0">
            <w:pPr>
              <w:rPr>
                <w:rFonts w:ascii="Times New Roman" w:hAnsi="Times New Roman" w:cs="Times New Roman"/>
                <w:sz w:val="24"/>
                <w:szCs w:val="24"/>
                <w:lang w:val="kk-KZ"/>
              </w:rPr>
            </w:pPr>
          </w:p>
          <w:p w14:paraId="79953AD8" w14:textId="77777777" w:rsidR="005D0E21" w:rsidRDefault="005D0E21" w:rsidP="007B3CC0">
            <w:pPr>
              <w:rPr>
                <w:rFonts w:ascii="Times New Roman" w:hAnsi="Times New Roman" w:cs="Times New Roman"/>
                <w:sz w:val="24"/>
                <w:szCs w:val="24"/>
                <w:lang w:val="kk-KZ"/>
              </w:rPr>
            </w:pPr>
          </w:p>
          <w:p w14:paraId="62E912B9" w14:textId="77777777" w:rsidR="005D0E21" w:rsidRDefault="005D0E21" w:rsidP="007B3CC0">
            <w:pPr>
              <w:rPr>
                <w:rFonts w:ascii="Times New Roman" w:hAnsi="Times New Roman" w:cs="Times New Roman"/>
                <w:sz w:val="24"/>
                <w:szCs w:val="24"/>
                <w:lang w:val="kk-KZ"/>
              </w:rPr>
            </w:pPr>
          </w:p>
          <w:p w14:paraId="5A0F56AE" w14:textId="77777777" w:rsidR="005D0E21" w:rsidRDefault="005D0E21" w:rsidP="007B3CC0">
            <w:pPr>
              <w:rPr>
                <w:rFonts w:ascii="Times New Roman" w:hAnsi="Times New Roman" w:cs="Times New Roman"/>
                <w:sz w:val="24"/>
                <w:szCs w:val="24"/>
                <w:lang w:val="kk-KZ"/>
              </w:rPr>
            </w:pPr>
          </w:p>
          <w:p w14:paraId="54870B98" w14:textId="77777777" w:rsidR="005D0E21" w:rsidRDefault="005D0E21" w:rsidP="007B3CC0">
            <w:pPr>
              <w:rPr>
                <w:rFonts w:ascii="Times New Roman" w:hAnsi="Times New Roman" w:cs="Times New Roman"/>
                <w:sz w:val="24"/>
                <w:szCs w:val="24"/>
                <w:lang w:val="kk-KZ"/>
              </w:rPr>
            </w:pPr>
          </w:p>
          <w:p w14:paraId="659811E6" w14:textId="77777777" w:rsidR="005D0E21" w:rsidRDefault="005D0E21" w:rsidP="007B3CC0">
            <w:pPr>
              <w:rPr>
                <w:rFonts w:ascii="Times New Roman" w:hAnsi="Times New Roman" w:cs="Times New Roman"/>
                <w:sz w:val="24"/>
                <w:szCs w:val="24"/>
                <w:lang w:val="kk-KZ"/>
              </w:rPr>
            </w:pPr>
          </w:p>
          <w:p w14:paraId="652AB740" w14:textId="77777777" w:rsidR="005D0E21" w:rsidRDefault="005D0E21" w:rsidP="007B3CC0">
            <w:pPr>
              <w:rPr>
                <w:rFonts w:ascii="Times New Roman" w:hAnsi="Times New Roman" w:cs="Times New Roman"/>
                <w:sz w:val="24"/>
                <w:szCs w:val="24"/>
                <w:lang w:val="kk-KZ"/>
              </w:rPr>
            </w:pPr>
          </w:p>
          <w:p w14:paraId="329B9CE0" w14:textId="77777777" w:rsidR="005D0E21" w:rsidRDefault="005D0E21" w:rsidP="007B3CC0">
            <w:pPr>
              <w:rPr>
                <w:rFonts w:ascii="Times New Roman" w:hAnsi="Times New Roman" w:cs="Times New Roman"/>
                <w:sz w:val="24"/>
                <w:szCs w:val="24"/>
                <w:lang w:val="kk-KZ"/>
              </w:rPr>
            </w:pPr>
          </w:p>
          <w:p w14:paraId="7F4E0DAB" w14:textId="77777777" w:rsidR="005D0E21" w:rsidRDefault="005D0E21" w:rsidP="007B3CC0">
            <w:pPr>
              <w:rPr>
                <w:rFonts w:ascii="Times New Roman" w:hAnsi="Times New Roman" w:cs="Times New Roman"/>
                <w:sz w:val="24"/>
                <w:szCs w:val="24"/>
                <w:lang w:val="kk-KZ"/>
              </w:rPr>
            </w:pPr>
          </w:p>
          <w:p w14:paraId="5EC34D90" w14:textId="77777777" w:rsidR="005D0E21" w:rsidRDefault="005D0E21" w:rsidP="007B3CC0">
            <w:pPr>
              <w:rPr>
                <w:rFonts w:ascii="Times New Roman" w:hAnsi="Times New Roman" w:cs="Times New Roman"/>
                <w:sz w:val="24"/>
                <w:szCs w:val="24"/>
                <w:lang w:val="kk-KZ"/>
              </w:rPr>
            </w:pPr>
          </w:p>
          <w:p w14:paraId="14792CDC" w14:textId="77777777" w:rsidR="005D0E21" w:rsidRDefault="005D0E21" w:rsidP="007B3CC0">
            <w:pPr>
              <w:rPr>
                <w:rFonts w:ascii="Times New Roman" w:hAnsi="Times New Roman" w:cs="Times New Roman"/>
                <w:sz w:val="24"/>
                <w:szCs w:val="24"/>
                <w:lang w:val="kk-KZ"/>
              </w:rPr>
            </w:pPr>
          </w:p>
          <w:p w14:paraId="5F7AAD98" w14:textId="77777777" w:rsidR="005D0E21" w:rsidRDefault="005D0E21" w:rsidP="007B3CC0">
            <w:pPr>
              <w:rPr>
                <w:rFonts w:ascii="Times New Roman" w:hAnsi="Times New Roman" w:cs="Times New Roman"/>
                <w:sz w:val="24"/>
                <w:szCs w:val="24"/>
                <w:lang w:val="kk-KZ"/>
              </w:rPr>
            </w:pPr>
          </w:p>
          <w:p w14:paraId="1A4F1CAA" w14:textId="77777777" w:rsidR="005D0E21" w:rsidRDefault="005D0E21" w:rsidP="007B3CC0">
            <w:pPr>
              <w:rPr>
                <w:rFonts w:ascii="Times New Roman" w:hAnsi="Times New Roman" w:cs="Times New Roman"/>
                <w:sz w:val="24"/>
                <w:szCs w:val="24"/>
                <w:lang w:val="kk-KZ"/>
              </w:rPr>
            </w:pPr>
          </w:p>
          <w:p w14:paraId="747D87B7" w14:textId="77777777" w:rsidR="005D0E21" w:rsidRDefault="005D0E21" w:rsidP="007B3CC0">
            <w:pPr>
              <w:rPr>
                <w:rFonts w:ascii="Times New Roman" w:hAnsi="Times New Roman" w:cs="Times New Roman"/>
                <w:sz w:val="24"/>
                <w:szCs w:val="24"/>
                <w:lang w:val="kk-KZ"/>
              </w:rPr>
            </w:pPr>
          </w:p>
          <w:p w14:paraId="6C46997D" w14:textId="77777777" w:rsidR="005D0E21" w:rsidRDefault="005D0E21" w:rsidP="007B3CC0">
            <w:pPr>
              <w:rPr>
                <w:rFonts w:ascii="Times New Roman" w:hAnsi="Times New Roman" w:cs="Times New Roman"/>
                <w:sz w:val="24"/>
                <w:szCs w:val="24"/>
                <w:lang w:val="kk-KZ"/>
              </w:rPr>
            </w:pPr>
          </w:p>
          <w:p w14:paraId="6A49EE3A" w14:textId="77777777" w:rsidR="005D0E21" w:rsidRDefault="005D0E21" w:rsidP="007B3CC0">
            <w:pPr>
              <w:rPr>
                <w:rFonts w:ascii="Times New Roman" w:hAnsi="Times New Roman" w:cs="Times New Roman"/>
                <w:sz w:val="24"/>
                <w:szCs w:val="24"/>
                <w:lang w:val="kk-KZ"/>
              </w:rPr>
            </w:pPr>
          </w:p>
          <w:p w14:paraId="120BBDD1" w14:textId="77777777" w:rsidR="005D0E21" w:rsidRDefault="005D0E21" w:rsidP="007B3CC0">
            <w:pPr>
              <w:rPr>
                <w:rFonts w:ascii="Times New Roman" w:hAnsi="Times New Roman" w:cs="Times New Roman"/>
                <w:sz w:val="24"/>
                <w:szCs w:val="24"/>
                <w:lang w:val="kk-KZ"/>
              </w:rPr>
            </w:pPr>
          </w:p>
          <w:p w14:paraId="352AB335" w14:textId="77777777" w:rsidR="005D0E21" w:rsidRDefault="005D0E21" w:rsidP="007B3CC0">
            <w:pPr>
              <w:rPr>
                <w:rFonts w:ascii="Times New Roman" w:hAnsi="Times New Roman" w:cs="Times New Roman"/>
                <w:sz w:val="24"/>
                <w:szCs w:val="24"/>
                <w:lang w:val="kk-KZ"/>
              </w:rPr>
            </w:pPr>
          </w:p>
          <w:p w14:paraId="79736DF7" w14:textId="77777777" w:rsidR="005D0E21" w:rsidRDefault="005D0E21" w:rsidP="007B3CC0">
            <w:pPr>
              <w:rPr>
                <w:rFonts w:ascii="Times New Roman" w:hAnsi="Times New Roman" w:cs="Times New Roman"/>
                <w:sz w:val="24"/>
                <w:szCs w:val="24"/>
                <w:lang w:val="kk-KZ"/>
              </w:rPr>
            </w:pPr>
          </w:p>
          <w:p w14:paraId="6724864D" w14:textId="77777777" w:rsidR="005D0E21" w:rsidRDefault="005D0E21" w:rsidP="007B3CC0">
            <w:pPr>
              <w:rPr>
                <w:rFonts w:ascii="Times New Roman" w:hAnsi="Times New Roman" w:cs="Times New Roman"/>
                <w:sz w:val="24"/>
                <w:szCs w:val="24"/>
                <w:lang w:val="kk-KZ"/>
              </w:rPr>
            </w:pPr>
          </w:p>
          <w:p w14:paraId="4CF510CF" w14:textId="77777777" w:rsidR="005D0E21" w:rsidRDefault="005D0E21" w:rsidP="007B3CC0">
            <w:pPr>
              <w:rPr>
                <w:rFonts w:ascii="Times New Roman" w:hAnsi="Times New Roman" w:cs="Times New Roman"/>
                <w:sz w:val="24"/>
                <w:szCs w:val="24"/>
                <w:lang w:val="kk-KZ"/>
              </w:rPr>
            </w:pPr>
          </w:p>
          <w:p w14:paraId="687FC663" w14:textId="77777777" w:rsidR="005D0E21" w:rsidRDefault="005D0E21" w:rsidP="007B3CC0">
            <w:pPr>
              <w:rPr>
                <w:rFonts w:ascii="Times New Roman" w:hAnsi="Times New Roman" w:cs="Times New Roman"/>
                <w:sz w:val="24"/>
                <w:szCs w:val="24"/>
                <w:lang w:val="kk-KZ"/>
              </w:rPr>
            </w:pPr>
          </w:p>
          <w:p w14:paraId="1128AFB0" w14:textId="77777777" w:rsidR="005D0E21" w:rsidRDefault="005D0E21" w:rsidP="007B3CC0">
            <w:pPr>
              <w:rPr>
                <w:rFonts w:ascii="Times New Roman" w:hAnsi="Times New Roman" w:cs="Times New Roman"/>
                <w:sz w:val="24"/>
                <w:szCs w:val="24"/>
                <w:lang w:val="kk-KZ"/>
              </w:rPr>
            </w:pPr>
          </w:p>
          <w:p w14:paraId="21E3405F" w14:textId="77777777" w:rsidR="005D0E21" w:rsidRDefault="005D0E21" w:rsidP="007B3CC0">
            <w:pPr>
              <w:rPr>
                <w:rFonts w:ascii="Times New Roman" w:hAnsi="Times New Roman" w:cs="Times New Roman"/>
                <w:sz w:val="24"/>
                <w:szCs w:val="24"/>
                <w:lang w:val="kk-KZ"/>
              </w:rPr>
            </w:pPr>
          </w:p>
          <w:p w14:paraId="6D1A77B4" w14:textId="77777777" w:rsidR="005D0E21" w:rsidRDefault="005D0E21" w:rsidP="007B3CC0">
            <w:pPr>
              <w:rPr>
                <w:rFonts w:ascii="Times New Roman" w:hAnsi="Times New Roman" w:cs="Times New Roman"/>
                <w:sz w:val="24"/>
                <w:szCs w:val="24"/>
                <w:lang w:val="kk-KZ"/>
              </w:rPr>
            </w:pPr>
          </w:p>
          <w:p w14:paraId="66BDC0A3" w14:textId="77777777" w:rsidR="005D0E21" w:rsidRDefault="005D0E21" w:rsidP="007B3CC0">
            <w:pPr>
              <w:rPr>
                <w:rFonts w:ascii="Times New Roman" w:hAnsi="Times New Roman" w:cs="Times New Roman"/>
                <w:sz w:val="24"/>
                <w:szCs w:val="24"/>
                <w:lang w:val="kk-KZ"/>
              </w:rPr>
            </w:pPr>
          </w:p>
          <w:p w14:paraId="22124DB6" w14:textId="77777777" w:rsidR="005D0E21" w:rsidRDefault="005D0E21" w:rsidP="007B3CC0">
            <w:pPr>
              <w:rPr>
                <w:rFonts w:ascii="Times New Roman" w:hAnsi="Times New Roman" w:cs="Times New Roman"/>
                <w:sz w:val="24"/>
                <w:szCs w:val="24"/>
                <w:lang w:val="kk-KZ"/>
              </w:rPr>
            </w:pPr>
          </w:p>
          <w:p w14:paraId="1DE98E2B" w14:textId="77777777" w:rsidR="005D0E21" w:rsidRDefault="005D0E21" w:rsidP="007B3CC0">
            <w:pPr>
              <w:rPr>
                <w:rFonts w:ascii="Times New Roman" w:hAnsi="Times New Roman" w:cs="Times New Roman"/>
                <w:sz w:val="24"/>
                <w:szCs w:val="24"/>
                <w:lang w:val="kk-KZ"/>
              </w:rPr>
            </w:pPr>
          </w:p>
          <w:p w14:paraId="571CD56D" w14:textId="77777777" w:rsidR="005D0E21" w:rsidRDefault="005D0E21" w:rsidP="007B3CC0">
            <w:pPr>
              <w:rPr>
                <w:rFonts w:ascii="Times New Roman" w:hAnsi="Times New Roman" w:cs="Times New Roman"/>
                <w:sz w:val="24"/>
                <w:szCs w:val="24"/>
                <w:lang w:val="kk-KZ"/>
              </w:rPr>
            </w:pPr>
          </w:p>
          <w:p w14:paraId="222819B9" w14:textId="77777777" w:rsidR="005D0E21" w:rsidRDefault="005D0E21" w:rsidP="007B3CC0">
            <w:pPr>
              <w:rPr>
                <w:rFonts w:ascii="Times New Roman" w:hAnsi="Times New Roman" w:cs="Times New Roman"/>
                <w:sz w:val="24"/>
                <w:szCs w:val="24"/>
                <w:lang w:val="kk-KZ"/>
              </w:rPr>
            </w:pPr>
          </w:p>
          <w:p w14:paraId="25EA11E0" w14:textId="77777777" w:rsidR="005D0E21" w:rsidRDefault="005D0E21" w:rsidP="007B3CC0">
            <w:pPr>
              <w:rPr>
                <w:rFonts w:ascii="Times New Roman" w:hAnsi="Times New Roman" w:cs="Times New Roman"/>
                <w:sz w:val="24"/>
                <w:szCs w:val="24"/>
                <w:lang w:val="kk-KZ"/>
              </w:rPr>
            </w:pPr>
          </w:p>
          <w:p w14:paraId="30794C01" w14:textId="77777777" w:rsidR="005D0E21" w:rsidRDefault="005D0E21" w:rsidP="007B3CC0">
            <w:pPr>
              <w:rPr>
                <w:rFonts w:ascii="Times New Roman" w:hAnsi="Times New Roman" w:cs="Times New Roman"/>
                <w:sz w:val="24"/>
                <w:szCs w:val="24"/>
                <w:lang w:val="kk-KZ"/>
              </w:rPr>
            </w:pPr>
          </w:p>
          <w:p w14:paraId="7419A71F" w14:textId="77777777" w:rsidR="005D0E21" w:rsidRDefault="005D0E21" w:rsidP="007B3CC0">
            <w:pPr>
              <w:rPr>
                <w:rFonts w:ascii="Times New Roman" w:hAnsi="Times New Roman" w:cs="Times New Roman"/>
                <w:sz w:val="24"/>
                <w:szCs w:val="24"/>
                <w:lang w:val="kk-KZ"/>
              </w:rPr>
            </w:pPr>
          </w:p>
          <w:p w14:paraId="534DBA7C" w14:textId="77777777" w:rsidR="005D0E21" w:rsidRDefault="005D0E21" w:rsidP="007B3CC0">
            <w:pPr>
              <w:rPr>
                <w:rFonts w:ascii="Times New Roman" w:hAnsi="Times New Roman" w:cs="Times New Roman"/>
                <w:sz w:val="24"/>
                <w:szCs w:val="24"/>
                <w:lang w:val="kk-KZ"/>
              </w:rPr>
            </w:pPr>
          </w:p>
          <w:p w14:paraId="125BEDE8" w14:textId="77777777" w:rsidR="005D0E21" w:rsidRDefault="005D0E21" w:rsidP="007B3CC0">
            <w:pPr>
              <w:rPr>
                <w:rFonts w:ascii="Times New Roman" w:hAnsi="Times New Roman" w:cs="Times New Roman"/>
                <w:sz w:val="24"/>
                <w:szCs w:val="24"/>
                <w:lang w:val="kk-KZ"/>
              </w:rPr>
            </w:pPr>
          </w:p>
          <w:p w14:paraId="4D728E80" w14:textId="77777777" w:rsidR="005D0E21" w:rsidRDefault="005D0E21" w:rsidP="007B3CC0">
            <w:pPr>
              <w:rPr>
                <w:rFonts w:ascii="Times New Roman" w:hAnsi="Times New Roman" w:cs="Times New Roman"/>
                <w:sz w:val="24"/>
                <w:szCs w:val="24"/>
                <w:lang w:val="kk-KZ"/>
              </w:rPr>
            </w:pPr>
          </w:p>
          <w:p w14:paraId="2B259DEB" w14:textId="77777777" w:rsidR="005D0E21" w:rsidRDefault="005D0E21" w:rsidP="007B3CC0">
            <w:pPr>
              <w:rPr>
                <w:rFonts w:ascii="Times New Roman" w:hAnsi="Times New Roman" w:cs="Times New Roman"/>
                <w:sz w:val="24"/>
                <w:szCs w:val="24"/>
                <w:lang w:val="kk-KZ"/>
              </w:rPr>
            </w:pPr>
          </w:p>
          <w:p w14:paraId="79361B35" w14:textId="77777777" w:rsidR="005D0E21" w:rsidRDefault="005D0E21" w:rsidP="007B3CC0">
            <w:pPr>
              <w:rPr>
                <w:rFonts w:ascii="Times New Roman" w:hAnsi="Times New Roman" w:cs="Times New Roman"/>
                <w:sz w:val="24"/>
                <w:szCs w:val="24"/>
                <w:lang w:val="kk-KZ"/>
              </w:rPr>
            </w:pPr>
          </w:p>
          <w:p w14:paraId="4D9F9D61" w14:textId="77777777" w:rsidR="005D0E21" w:rsidRDefault="005D0E21" w:rsidP="007B3CC0">
            <w:pPr>
              <w:rPr>
                <w:rFonts w:ascii="Times New Roman" w:hAnsi="Times New Roman" w:cs="Times New Roman"/>
                <w:sz w:val="24"/>
                <w:szCs w:val="24"/>
                <w:lang w:val="kk-KZ"/>
              </w:rPr>
            </w:pPr>
          </w:p>
          <w:p w14:paraId="1F74BB71" w14:textId="77777777" w:rsidR="005D0E21" w:rsidRDefault="005D0E21" w:rsidP="007B3CC0">
            <w:pPr>
              <w:rPr>
                <w:rFonts w:ascii="Times New Roman" w:hAnsi="Times New Roman" w:cs="Times New Roman"/>
                <w:sz w:val="24"/>
                <w:szCs w:val="24"/>
                <w:lang w:val="kk-KZ"/>
              </w:rPr>
            </w:pPr>
          </w:p>
          <w:p w14:paraId="0F9D055E" w14:textId="554A5391" w:rsidR="007B3CC0" w:rsidRPr="007B3CC0" w:rsidRDefault="007B3CC0" w:rsidP="007B3CC0">
            <w:pPr>
              <w:rPr>
                <w:rFonts w:ascii="Times New Roman" w:hAnsi="Times New Roman" w:cs="Times New Roman"/>
                <w:sz w:val="24"/>
                <w:szCs w:val="24"/>
                <w:lang w:val="kk-KZ"/>
              </w:rPr>
            </w:pPr>
            <w:r w:rsidRPr="007B3CC0">
              <w:rPr>
                <w:rFonts w:ascii="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6A452B7D" w14:textId="77777777" w:rsidR="008F1A9F" w:rsidRPr="007B3CC0" w:rsidRDefault="008F1A9F" w:rsidP="003265CE">
            <w:pPr>
              <w:rPr>
                <w:rFonts w:ascii="Times New Roman" w:hAnsi="Times New Roman" w:cs="Times New Roman"/>
                <w:sz w:val="24"/>
                <w:szCs w:val="24"/>
                <w:lang w:val="kk-KZ"/>
              </w:rPr>
            </w:pPr>
          </w:p>
          <w:p w14:paraId="4C2A4147" w14:textId="77777777" w:rsidR="008F1A9F" w:rsidRPr="00324315" w:rsidRDefault="008F1A9F" w:rsidP="003265CE">
            <w:pPr>
              <w:rPr>
                <w:rFonts w:ascii="Times New Roman" w:hAnsi="Times New Roman" w:cs="Times New Roman"/>
                <w:sz w:val="24"/>
                <w:szCs w:val="24"/>
              </w:rPr>
            </w:pPr>
          </w:p>
          <w:p w14:paraId="3CAC2463" w14:textId="77777777" w:rsidR="008F1A9F" w:rsidRPr="00324315" w:rsidRDefault="008F1A9F" w:rsidP="003265CE">
            <w:pPr>
              <w:rPr>
                <w:rFonts w:ascii="Times New Roman" w:hAnsi="Times New Roman" w:cs="Times New Roman"/>
                <w:sz w:val="24"/>
                <w:szCs w:val="24"/>
              </w:rPr>
            </w:pPr>
          </w:p>
          <w:p w14:paraId="2D67DD87" w14:textId="77777777" w:rsidR="008F1A9F" w:rsidRPr="00324315" w:rsidRDefault="008F1A9F" w:rsidP="003265CE">
            <w:pPr>
              <w:rPr>
                <w:rFonts w:ascii="Times New Roman" w:hAnsi="Times New Roman" w:cs="Times New Roman"/>
                <w:sz w:val="24"/>
                <w:szCs w:val="24"/>
              </w:rPr>
            </w:pPr>
          </w:p>
          <w:p w14:paraId="1AA4B66D" w14:textId="77777777" w:rsidR="008F1A9F" w:rsidRPr="00324315" w:rsidRDefault="008F1A9F" w:rsidP="003265CE">
            <w:pPr>
              <w:rPr>
                <w:rFonts w:ascii="Times New Roman" w:hAnsi="Times New Roman" w:cs="Times New Roman"/>
                <w:sz w:val="24"/>
                <w:szCs w:val="24"/>
              </w:rPr>
            </w:pPr>
          </w:p>
          <w:p w14:paraId="53D27041" w14:textId="77777777" w:rsidR="008F1A9F" w:rsidRPr="00324315" w:rsidRDefault="008F1A9F" w:rsidP="003265CE">
            <w:pPr>
              <w:rPr>
                <w:rFonts w:ascii="Times New Roman" w:hAnsi="Times New Roman" w:cs="Times New Roman"/>
                <w:sz w:val="24"/>
                <w:szCs w:val="24"/>
              </w:rPr>
            </w:pPr>
          </w:p>
          <w:p w14:paraId="5B70B830" w14:textId="77777777" w:rsidR="008F1A9F" w:rsidRPr="00324315" w:rsidRDefault="008F1A9F" w:rsidP="003265CE">
            <w:pPr>
              <w:rPr>
                <w:rFonts w:ascii="Times New Roman" w:hAnsi="Times New Roman" w:cs="Times New Roman"/>
                <w:sz w:val="24"/>
                <w:szCs w:val="24"/>
              </w:rPr>
            </w:pPr>
          </w:p>
          <w:p w14:paraId="38C2141E" w14:textId="77777777" w:rsidR="008F1A9F" w:rsidRPr="00324315" w:rsidRDefault="008F1A9F" w:rsidP="003265CE">
            <w:pPr>
              <w:rPr>
                <w:rFonts w:ascii="Times New Roman" w:hAnsi="Times New Roman" w:cs="Times New Roman"/>
                <w:sz w:val="24"/>
                <w:szCs w:val="24"/>
              </w:rPr>
            </w:pPr>
          </w:p>
          <w:p w14:paraId="6D63148A" w14:textId="77777777" w:rsidR="008F1A9F" w:rsidRPr="00324315" w:rsidRDefault="008F1A9F" w:rsidP="003265CE">
            <w:pPr>
              <w:rPr>
                <w:rFonts w:ascii="Times New Roman" w:hAnsi="Times New Roman" w:cs="Times New Roman"/>
                <w:sz w:val="24"/>
                <w:szCs w:val="24"/>
              </w:rPr>
            </w:pPr>
          </w:p>
          <w:p w14:paraId="535A4224" w14:textId="77777777" w:rsidR="008F1A9F" w:rsidRPr="00324315" w:rsidRDefault="008F1A9F" w:rsidP="003265CE">
            <w:pPr>
              <w:rPr>
                <w:rFonts w:ascii="Times New Roman" w:hAnsi="Times New Roman" w:cs="Times New Roman"/>
                <w:sz w:val="24"/>
                <w:szCs w:val="24"/>
              </w:rPr>
            </w:pPr>
          </w:p>
          <w:p w14:paraId="25A5A7FD" w14:textId="77777777" w:rsidR="008F1A9F" w:rsidRPr="00324315" w:rsidRDefault="008F1A9F" w:rsidP="003265CE">
            <w:pPr>
              <w:rPr>
                <w:rFonts w:ascii="Times New Roman" w:hAnsi="Times New Roman" w:cs="Times New Roman"/>
                <w:sz w:val="24"/>
                <w:szCs w:val="24"/>
              </w:rPr>
            </w:pPr>
          </w:p>
          <w:p w14:paraId="0D1F801A" w14:textId="77777777" w:rsidR="008F1A9F" w:rsidRPr="00324315" w:rsidRDefault="008F1A9F" w:rsidP="003265CE">
            <w:pPr>
              <w:rPr>
                <w:rFonts w:ascii="Times New Roman" w:hAnsi="Times New Roman" w:cs="Times New Roman"/>
                <w:sz w:val="24"/>
                <w:szCs w:val="24"/>
              </w:rPr>
            </w:pPr>
          </w:p>
          <w:p w14:paraId="426535C4" w14:textId="77777777" w:rsidR="008F1A9F" w:rsidRPr="00324315" w:rsidRDefault="008F1A9F" w:rsidP="003265CE">
            <w:pPr>
              <w:rPr>
                <w:rFonts w:ascii="Times New Roman" w:hAnsi="Times New Roman" w:cs="Times New Roman"/>
                <w:sz w:val="24"/>
                <w:szCs w:val="24"/>
              </w:rPr>
            </w:pPr>
          </w:p>
          <w:p w14:paraId="58A29BD5" w14:textId="77777777" w:rsidR="008F1A9F" w:rsidRPr="00324315" w:rsidRDefault="008F1A9F" w:rsidP="003265CE">
            <w:pPr>
              <w:rPr>
                <w:rFonts w:ascii="Times New Roman" w:hAnsi="Times New Roman" w:cs="Times New Roman"/>
                <w:sz w:val="24"/>
                <w:szCs w:val="24"/>
              </w:rPr>
            </w:pPr>
          </w:p>
          <w:p w14:paraId="4927480F" w14:textId="77777777" w:rsidR="008F1A9F" w:rsidRPr="00324315" w:rsidRDefault="008F1A9F" w:rsidP="003265CE">
            <w:pPr>
              <w:rPr>
                <w:rFonts w:ascii="Times New Roman" w:hAnsi="Times New Roman" w:cs="Times New Roman"/>
                <w:sz w:val="24"/>
                <w:szCs w:val="24"/>
              </w:rPr>
            </w:pPr>
          </w:p>
          <w:p w14:paraId="46AF24C0" w14:textId="77777777" w:rsidR="008F1A9F" w:rsidRPr="00324315" w:rsidRDefault="008F1A9F" w:rsidP="003265CE">
            <w:pPr>
              <w:rPr>
                <w:rFonts w:ascii="Times New Roman" w:hAnsi="Times New Roman" w:cs="Times New Roman"/>
                <w:sz w:val="24"/>
                <w:szCs w:val="24"/>
              </w:rPr>
            </w:pPr>
          </w:p>
          <w:p w14:paraId="2F4D3BB8" w14:textId="77777777" w:rsidR="008F1A9F" w:rsidRPr="00324315" w:rsidRDefault="008F1A9F" w:rsidP="003265CE">
            <w:pPr>
              <w:rPr>
                <w:rFonts w:ascii="Times New Roman" w:hAnsi="Times New Roman" w:cs="Times New Roman"/>
                <w:sz w:val="24"/>
                <w:szCs w:val="24"/>
              </w:rPr>
            </w:pPr>
          </w:p>
          <w:p w14:paraId="57CEEE4B" w14:textId="77777777" w:rsidR="008F1A9F" w:rsidRPr="00324315" w:rsidRDefault="008F1A9F" w:rsidP="003265CE">
            <w:pPr>
              <w:rPr>
                <w:rFonts w:ascii="Times New Roman" w:hAnsi="Times New Roman" w:cs="Times New Roman"/>
                <w:sz w:val="24"/>
                <w:szCs w:val="24"/>
              </w:rPr>
            </w:pPr>
          </w:p>
          <w:p w14:paraId="3093B88B" w14:textId="77777777" w:rsidR="008F1A9F" w:rsidRPr="00324315" w:rsidRDefault="008F1A9F" w:rsidP="003265CE">
            <w:pPr>
              <w:rPr>
                <w:rFonts w:ascii="Times New Roman" w:hAnsi="Times New Roman" w:cs="Times New Roman"/>
                <w:sz w:val="24"/>
                <w:szCs w:val="24"/>
              </w:rPr>
            </w:pPr>
          </w:p>
          <w:p w14:paraId="365E243F" w14:textId="77777777" w:rsidR="008F1A9F" w:rsidRPr="00324315" w:rsidRDefault="008F1A9F" w:rsidP="003265CE">
            <w:pPr>
              <w:rPr>
                <w:rFonts w:ascii="Times New Roman" w:hAnsi="Times New Roman" w:cs="Times New Roman"/>
                <w:sz w:val="24"/>
                <w:szCs w:val="24"/>
              </w:rPr>
            </w:pPr>
          </w:p>
          <w:p w14:paraId="650F0C5A" w14:textId="77777777" w:rsidR="008F1A9F" w:rsidRPr="00324315" w:rsidRDefault="008F1A9F" w:rsidP="003265CE">
            <w:pPr>
              <w:rPr>
                <w:rFonts w:ascii="Times New Roman" w:hAnsi="Times New Roman" w:cs="Times New Roman"/>
                <w:sz w:val="24"/>
                <w:szCs w:val="24"/>
              </w:rPr>
            </w:pPr>
          </w:p>
          <w:p w14:paraId="41D29971" w14:textId="77777777" w:rsidR="008F1A9F" w:rsidRPr="00324315" w:rsidRDefault="008F1A9F" w:rsidP="003265CE">
            <w:pPr>
              <w:rPr>
                <w:rFonts w:ascii="Times New Roman" w:hAnsi="Times New Roman" w:cs="Times New Roman"/>
                <w:sz w:val="24"/>
                <w:szCs w:val="24"/>
              </w:rPr>
            </w:pPr>
          </w:p>
          <w:p w14:paraId="61D75308" w14:textId="77777777" w:rsidR="008F1A9F" w:rsidRPr="00324315" w:rsidRDefault="008F1A9F" w:rsidP="003265CE">
            <w:pPr>
              <w:rPr>
                <w:rFonts w:ascii="Times New Roman" w:hAnsi="Times New Roman" w:cs="Times New Roman"/>
                <w:sz w:val="24"/>
                <w:szCs w:val="24"/>
              </w:rPr>
            </w:pPr>
          </w:p>
          <w:p w14:paraId="5125F5E6" w14:textId="77777777" w:rsidR="008F1A9F" w:rsidRPr="00324315" w:rsidRDefault="008F1A9F" w:rsidP="003265CE">
            <w:pPr>
              <w:rPr>
                <w:rFonts w:ascii="Times New Roman" w:hAnsi="Times New Roman" w:cs="Times New Roman"/>
                <w:sz w:val="24"/>
                <w:szCs w:val="24"/>
              </w:rPr>
            </w:pPr>
          </w:p>
          <w:p w14:paraId="3A33F9DF" w14:textId="77777777" w:rsidR="008F1A9F" w:rsidRPr="00324315" w:rsidRDefault="008F1A9F" w:rsidP="003265CE">
            <w:pPr>
              <w:rPr>
                <w:rFonts w:ascii="Times New Roman" w:hAnsi="Times New Roman" w:cs="Times New Roman"/>
                <w:sz w:val="24"/>
                <w:szCs w:val="24"/>
              </w:rPr>
            </w:pPr>
          </w:p>
          <w:p w14:paraId="678E4C38" w14:textId="77777777" w:rsidR="008F1A9F" w:rsidRPr="00324315" w:rsidRDefault="008F1A9F" w:rsidP="003265CE">
            <w:pPr>
              <w:rPr>
                <w:rFonts w:ascii="Times New Roman" w:hAnsi="Times New Roman" w:cs="Times New Roman"/>
                <w:sz w:val="24"/>
                <w:szCs w:val="24"/>
              </w:rPr>
            </w:pPr>
          </w:p>
          <w:p w14:paraId="58206D6F" w14:textId="77777777" w:rsidR="008F1A9F" w:rsidRPr="00324315" w:rsidRDefault="008F1A9F" w:rsidP="003265CE">
            <w:pPr>
              <w:rPr>
                <w:rFonts w:ascii="Times New Roman" w:hAnsi="Times New Roman" w:cs="Times New Roman"/>
                <w:sz w:val="24"/>
                <w:szCs w:val="24"/>
              </w:rPr>
            </w:pPr>
          </w:p>
          <w:p w14:paraId="1F9C251F" w14:textId="77777777" w:rsidR="008F1A9F" w:rsidRPr="00324315" w:rsidRDefault="008F1A9F" w:rsidP="003265CE">
            <w:pPr>
              <w:rPr>
                <w:rFonts w:ascii="Times New Roman" w:hAnsi="Times New Roman" w:cs="Times New Roman"/>
                <w:sz w:val="24"/>
                <w:szCs w:val="24"/>
              </w:rPr>
            </w:pPr>
          </w:p>
          <w:p w14:paraId="1B083CDA" w14:textId="77777777" w:rsidR="008F1A9F" w:rsidRPr="00324315" w:rsidRDefault="008F1A9F" w:rsidP="003265CE">
            <w:pPr>
              <w:rPr>
                <w:rFonts w:ascii="Times New Roman" w:hAnsi="Times New Roman" w:cs="Times New Roman"/>
                <w:sz w:val="24"/>
                <w:szCs w:val="24"/>
              </w:rPr>
            </w:pPr>
          </w:p>
          <w:p w14:paraId="5F42B7EF" w14:textId="77777777" w:rsidR="008F1A9F" w:rsidRPr="00324315" w:rsidRDefault="008F1A9F" w:rsidP="003265CE">
            <w:pPr>
              <w:rPr>
                <w:rFonts w:ascii="Times New Roman" w:hAnsi="Times New Roman" w:cs="Times New Roman"/>
                <w:sz w:val="24"/>
                <w:szCs w:val="24"/>
              </w:rPr>
            </w:pPr>
          </w:p>
          <w:p w14:paraId="3B281FE0" w14:textId="77777777" w:rsidR="008F1A9F" w:rsidRPr="00324315" w:rsidRDefault="008F1A9F" w:rsidP="003265CE">
            <w:pPr>
              <w:rPr>
                <w:rFonts w:ascii="Times New Roman" w:hAnsi="Times New Roman" w:cs="Times New Roman"/>
                <w:sz w:val="24"/>
                <w:szCs w:val="24"/>
              </w:rPr>
            </w:pPr>
          </w:p>
          <w:p w14:paraId="392991F6" w14:textId="77777777" w:rsidR="008F1A9F" w:rsidRPr="00324315" w:rsidRDefault="008F1A9F" w:rsidP="003265CE">
            <w:pPr>
              <w:rPr>
                <w:rFonts w:ascii="Times New Roman" w:hAnsi="Times New Roman" w:cs="Times New Roman"/>
                <w:sz w:val="24"/>
                <w:szCs w:val="24"/>
              </w:rPr>
            </w:pPr>
          </w:p>
          <w:p w14:paraId="4F93569D" w14:textId="77777777" w:rsidR="008F1A9F" w:rsidRPr="00324315" w:rsidRDefault="008F1A9F" w:rsidP="003265CE">
            <w:pPr>
              <w:rPr>
                <w:rFonts w:ascii="Times New Roman" w:hAnsi="Times New Roman" w:cs="Times New Roman"/>
                <w:sz w:val="24"/>
                <w:szCs w:val="24"/>
              </w:rPr>
            </w:pPr>
          </w:p>
          <w:p w14:paraId="11135988" w14:textId="77777777" w:rsidR="008F1A9F" w:rsidRDefault="008F1A9F" w:rsidP="008F1A9F">
            <w:pPr>
              <w:rPr>
                <w:rFonts w:ascii="Times New Roman" w:hAnsi="Times New Roman" w:cs="Times New Roman"/>
                <w:sz w:val="24"/>
                <w:szCs w:val="24"/>
              </w:rPr>
            </w:pPr>
          </w:p>
          <w:p w14:paraId="2403D83E" w14:textId="77777777" w:rsidR="007B3CC0" w:rsidRDefault="007B3CC0" w:rsidP="008F1A9F">
            <w:pPr>
              <w:rPr>
                <w:rFonts w:ascii="Times New Roman" w:hAnsi="Times New Roman" w:cs="Times New Roman"/>
                <w:sz w:val="24"/>
                <w:szCs w:val="24"/>
              </w:rPr>
            </w:pPr>
          </w:p>
          <w:p w14:paraId="5B54ECD5" w14:textId="77777777" w:rsidR="007B3CC0" w:rsidRDefault="007B3CC0" w:rsidP="008F1A9F">
            <w:pPr>
              <w:rPr>
                <w:rFonts w:ascii="Times New Roman" w:hAnsi="Times New Roman" w:cs="Times New Roman"/>
                <w:sz w:val="24"/>
                <w:szCs w:val="24"/>
              </w:rPr>
            </w:pPr>
          </w:p>
          <w:p w14:paraId="2BDDF6FA" w14:textId="77777777" w:rsidR="007B3CC0" w:rsidRDefault="007B3CC0" w:rsidP="008F1A9F">
            <w:pPr>
              <w:rPr>
                <w:rFonts w:ascii="Times New Roman" w:hAnsi="Times New Roman" w:cs="Times New Roman"/>
                <w:sz w:val="24"/>
                <w:szCs w:val="24"/>
              </w:rPr>
            </w:pPr>
          </w:p>
          <w:p w14:paraId="788D36E6" w14:textId="77777777" w:rsidR="007B3CC0" w:rsidRDefault="007B3CC0" w:rsidP="008F1A9F">
            <w:pPr>
              <w:rPr>
                <w:rFonts w:ascii="Times New Roman" w:hAnsi="Times New Roman" w:cs="Times New Roman"/>
                <w:sz w:val="24"/>
                <w:szCs w:val="24"/>
              </w:rPr>
            </w:pPr>
          </w:p>
          <w:p w14:paraId="22AF241D" w14:textId="77777777" w:rsidR="007B3CC0" w:rsidRDefault="007B3CC0" w:rsidP="008F1A9F">
            <w:pPr>
              <w:rPr>
                <w:rFonts w:ascii="Times New Roman" w:hAnsi="Times New Roman" w:cs="Times New Roman"/>
                <w:sz w:val="24"/>
                <w:szCs w:val="24"/>
              </w:rPr>
            </w:pPr>
          </w:p>
          <w:p w14:paraId="5A698541" w14:textId="77777777" w:rsidR="007B3CC0" w:rsidRDefault="007B3CC0" w:rsidP="008F1A9F">
            <w:pPr>
              <w:rPr>
                <w:rFonts w:ascii="Times New Roman" w:hAnsi="Times New Roman" w:cs="Times New Roman"/>
                <w:sz w:val="24"/>
                <w:szCs w:val="24"/>
              </w:rPr>
            </w:pPr>
          </w:p>
          <w:p w14:paraId="4D3DBD42" w14:textId="77777777" w:rsidR="007B3CC0" w:rsidRDefault="007B3CC0" w:rsidP="008F1A9F">
            <w:pPr>
              <w:rPr>
                <w:rFonts w:ascii="Times New Roman" w:hAnsi="Times New Roman" w:cs="Times New Roman"/>
                <w:sz w:val="24"/>
                <w:szCs w:val="24"/>
              </w:rPr>
            </w:pPr>
          </w:p>
          <w:p w14:paraId="3FF21045" w14:textId="77777777" w:rsidR="007B3CC0" w:rsidRDefault="007B3CC0" w:rsidP="008F1A9F">
            <w:pPr>
              <w:rPr>
                <w:rFonts w:ascii="Times New Roman" w:hAnsi="Times New Roman" w:cs="Times New Roman"/>
                <w:sz w:val="24"/>
                <w:szCs w:val="24"/>
              </w:rPr>
            </w:pPr>
          </w:p>
          <w:p w14:paraId="0013DE87" w14:textId="77777777" w:rsidR="007B3CC0" w:rsidRDefault="007B3CC0" w:rsidP="008F1A9F">
            <w:pPr>
              <w:rPr>
                <w:rFonts w:ascii="Times New Roman" w:hAnsi="Times New Roman" w:cs="Times New Roman"/>
                <w:sz w:val="24"/>
                <w:szCs w:val="24"/>
              </w:rPr>
            </w:pPr>
          </w:p>
          <w:p w14:paraId="50CA5F7E" w14:textId="77777777" w:rsidR="007B3CC0" w:rsidRDefault="007B3CC0" w:rsidP="008F1A9F">
            <w:pPr>
              <w:rPr>
                <w:rFonts w:ascii="Times New Roman" w:hAnsi="Times New Roman" w:cs="Times New Roman"/>
                <w:sz w:val="24"/>
                <w:szCs w:val="24"/>
              </w:rPr>
            </w:pPr>
          </w:p>
          <w:p w14:paraId="078D227B" w14:textId="77777777" w:rsidR="007B3CC0" w:rsidRDefault="007B3CC0" w:rsidP="008F1A9F">
            <w:pPr>
              <w:rPr>
                <w:rFonts w:ascii="Times New Roman" w:hAnsi="Times New Roman" w:cs="Times New Roman"/>
                <w:sz w:val="24"/>
                <w:szCs w:val="24"/>
              </w:rPr>
            </w:pPr>
          </w:p>
          <w:p w14:paraId="20BF1139" w14:textId="77777777" w:rsidR="007B3CC0" w:rsidRDefault="007B3CC0" w:rsidP="008F1A9F">
            <w:pPr>
              <w:rPr>
                <w:rFonts w:ascii="Times New Roman" w:hAnsi="Times New Roman" w:cs="Times New Roman"/>
                <w:sz w:val="24"/>
                <w:szCs w:val="24"/>
              </w:rPr>
            </w:pPr>
          </w:p>
          <w:p w14:paraId="6FBFEF66" w14:textId="77777777" w:rsidR="007B3CC0" w:rsidRDefault="007B3CC0" w:rsidP="008F1A9F">
            <w:pPr>
              <w:rPr>
                <w:rFonts w:ascii="Times New Roman" w:hAnsi="Times New Roman" w:cs="Times New Roman"/>
                <w:sz w:val="24"/>
                <w:szCs w:val="24"/>
              </w:rPr>
            </w:pPr>
          </w:p>
          <w:p w14:paraId="1F76347E" w14:textId="77777777" w:rsidR="007B3CC0" w:rsidRDefault="007B3CC0" w:rsidP="008F1A9F">
            <w:pPr>
              <w:rPr>
                <w:rFonts w:ascii="Times New Roman" w:hAnsi="Times New Roman" w:cs="Times New Roman"/>
                <w:sz w:val="24"/>
                <w:szCs w:val="24"/>
              </w:rPr>
            </w:pPr>
          </w:p>
          <w:p w14:paraId="6054D672" w14:textId="22BF4992" w:rsidR="007B3CC0" w:rsidRPr="00324315" w:rsidRDefault="007B3CC0" w:rsidP="008F1A9F">
            <w:pPr>
              <w:rPr>
                <w:rFonts w:ascii="Times New Roman" w:hAnsi="Times New Roman" w:cs="Times New Roman"/>
                <w:sz w:val="24"/>
                <w:szCs w:val="24"/>
              </w:rPr>
            </w:pPr>
          </w:p>
        </w:tc>
      </w:tr>
      <w:tr w:rsidR="003265CE" w:rsidRPr="00324315" w14:paraId="5F2A79B0" w14:textId="77777777" w:rsidTr="00497EFC">
        <w:trPr>
          <w:trHeight w:val="688"/>
        </w:trPr>
        <w:tc>
          <w:tcPr>
            <w:tcW w:w="14177" w:type="dxa"/>
            <w:gridSpan w:val="5"/>
          </w:tcPr>
          <w:p w14:paraId="6BCAD3C1" w14:textId="53D04C83" w:rsidR="003265CE" w:rsidRPr="00324315" w:rsidRDefault="003265CE" w:rsidP="00E90132">
            <w:pPr>
              <w:jc w:val="center"/>
              <w:rPr>
                <w:rFonts w:ascii="Times New Roman" w:hAnsi="Times New Roman" w:cs="Times New Roman"/>
                <w:sz w:val="24"/>
                <w:szCs w:val="24"/>
              </w:rPr>
            </w:pPr>
            <w:r w:rsidRPr="00324315">
              <w:rPr>
                <w:rFonts w:ascii="Times New Roman" w:eastAsia="Times New Roman" w:hAnsi="Times New Roman" w:cs="Times New Roman"/>
                <w:b/>
                <w:color w:val="000000"/>
                <w:sz w:val="24"/>
                <w:szCs w:val="24"/>
              </w:rPr>
              <w:lastRenderedPageBreak/>
              <w:t xml:space="preserve">Правила оказания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Включение в реестр уполномоченных экономических операторов</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p>
        </w:tc>
      </w:tr>
      <w:tr w:rsidR="003265CE" w:rsidRPr="00324315" w14:paraId="7E6FC93C" w14:textId="77777777" w:rsidTr="00497EFC">
        <w:trPr>
          <w:trHeight w:val="688"/>
        </w:trPr>
        <w:tc>
          <w:tcPr>
            <w:tcW w:w="703" w:type="dxa"/>
          </w:tcPr>
          <w:p w14:paraId="7B8B4866" w14:textId="1A0B6E02" w:rsidR="003265CE" w:rsidRPr="00324315" w:rsidRDefault="000F612E"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17.</w:t>
            </w:r>
          </w:p>
        </w:tc>
        <w:tc>
          <w:tcPr>
            <w:tcW w:w="1277" w:type="dxa"/>
          </w:tcPr>
          <w:p w14:paraId="29656DBD" w14:textId="4D110A22"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E90132">
              <w:rPr>
                <w:rFonts w:ascii="Times New Roman" w:eastAsia="Calibri" w:hAnsi="Times New Roman" w:cs="Times New Roman"/>
                <w:sz w:val="24"/>
                <w:szCs w:val="24"/>
              </w:rPr>
              <w:t xml:space="preserve"> Приложения 18 к приказу</w:t>
            </w:r>
          </w:p>
        </w:tc>
        <w:tc>
          <w:tcPr>
            <w:tcW w:w="4678" w:type="dxa"/>
          </w:tcPr>
          <w:p w14:paraId="08DF27A4" w14:textId="7777777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3. Прием заявления и выдача результата оказания государственной услуги осуществляются:</w:t>
            </w:r>
          </w:p>
          <w:p w14:paraId="74007160" w14:textId="494A67D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1)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500A75EC" w14:textId="2A0D52C8"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b/>
                <w:color w:val="000000"/>
                <w:sz w:val="24"/>
                <w:szCs w:val="24"/>
              </w:rPr>
              <w:t xml:space="preserve">2) посредством информационной системы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Единое окно 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color w:val="000000"/>
                <w:sz w:val="24"/>
                <w:szCs w:val="24"/>
              </w:rPr>
              <w:t xml:space="preserve">(далее –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p w14:paraId="3C5AB6ED" w14:textId="3420DA5C" w:rsidR="003265CE" w:rsidRPr="00324315" w:rsidRDefault="003265CE" w:rsidP="003265CE">
            <w:pPr>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Включение в реестр уполномоченных экономических операторов</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(далее – Перечень)</w:t>
            </w:r>
            <w:r w:rsidRPr="00324315">
              <w:rPr>
                <w:rFonts w:ascii="Times New Roman" w:eastAsia="Times New Roman" w:hAnsi="Times New Roman" w:cs="Times New Roman"/>
                <w:color w:val="000000"/>
                <w:sz w:val="24"/>
                <w:szCs w:val="24"/>
                <w:lang w:val="kk-KZ"/>
              </w:rPr>
              <w:t xml:space="preserve"> изложен</w:t>
            </w:r>
            <w:r w:rsidRPr="00324315">
              <w:rPr>
                <w:rFonts w:ascii="Times New Roman" w:eastAsia="Times New Roman" w:hAnsi="Times New Roman" w:cs="Times New Roman"/>
                <w:color w:val="000000"/>
                <w:sz w:val="24"/>
                <w:szCs w:val="24"/>
              </w:rPr>
              <w:t xml:space="preserve"> в приложении 1 к настоящим Правилам.</w:t>
            </w:r>
          </w:p>
          <w:p w14:paraId="7F2873EA" w14:textId="77777777" w:rsidR="003265CE" w:rsidRPr="00324315" w:rsidRDefault="003265CE" w:rsidP="003265CE">
            <w:pPr>
              <w:spacing w:line="0" w:lineRule="atLeast"/>
              <w:ind w:left="44" w:firstLine="143"/>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4DF3E5B2" w14:textId="7777777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w:t>
            </w:r>
            <w:r w:rsidRPr="00324315">
              <w:rPr>
                <w:rFonts w:ascii="Times New Roman" w:eastAsia="Times New Roman" w:hAnsi="Times New Roman" w:cs="Times New Roman"/>
                <w:color w:val="000000"/>
                <w:sz w:val="24"/>
                <w:szCs w:val="24"/>
              </w:rPr>
              <w:lastRenderedPageBreak/>
              <w:t xml:space="preserve">документов, предусмотренных пунктом 8 Перечня согласно приложению 1 к настоящим Правилам. </w:t>
            </w:r>
          </w:p>
          <w:p w14:paraId="20BFCA16" w14:textId="45520CB1"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через портал, </w:t>
            </w:r>
            <w:r w:rsidRPr="00324315">
              <w:rPr>
                <w:rFonts w:ascii="Times New Roman" w:eastAsia="Times New Roman" w:hAnsi="Times New Roman" w:cs="Times New Roman"/>
                <w:b/>
                <w:color w:val="000000"/>
                <w:sz w:val="24"/>
                <w:szCs w:val="24"/>
              </w:rPr>
              <w:t xml:space="preserve">ИС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Е-окно</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color w:val="000000"/>
                <w:sz w:val="24"/>
                <w:szCs w:val="24"/>
              </w:rPr>
              <w:t xml:space="preserve"> услугополучателю направляется статус о принятии запроса для оказания государственной услуги.</w:t>
            </w:r>
          </w:p>
          <w:p w14:paraId="78B88176" w14:textId="1B275680"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Услугодатель в течение 5 (пяти) рабочих дней со дня регистрации заявления принимает решение о рассмотрении заявления либо об отказе в его рассмотрении.</w:t>
            </w:r>
          </w:p>
          <w:p w14:paraId="594B730B" w14:textId="4F2E387A"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представлении услугополучателем документов в электронном виде, обработка документов проводится автоматизирован</w:t>
            </w:r>
            <w:r w:rsidRPr="00A03473">
              <w:rPr>
                <w:rFonts w:ascii="Times New Roman" w:eastAsia="Times New Roman" w:hAnsi="Times New Roman" w:cs="Times New Roman"/>
                <w:b/>
                <w:color w:val="000000" w:themeColor="text1"/>
                <w:sz w:val="24"/>
                <w:szCs w:val="24"/>
              </w:rPr>
              <w:t>н</w:t>
            </w:r>
            <w:r w:rsidRPr="00324315">
              <w:rPr>
                <w:rFonts w:ascii="Times New Roman" w:eastAsia="Times New Roman" w:hAnsi="Times New Roman" w:cs="Times New Roman"/>
                <w:color w:val="000000"/>
                <w:sz w:val="24"/>
                <w:szCs w:val="24"/>
              </w:rPr>
              <w:t xml:space="preserve">о. </w:t>
            </w:r>
          </w:p>
          <w:p w14:paraId="3E894B7B" w14:textId="1C5E873C"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рассмотрении заявления о выдаче свидетельства первого или второго типа и прилагаемых к нему документов услугодатель проверяет содержащиеся в них сведения и поручает территориальному таможенному органу провести выездную таможенную проверку, предусмотренную главой 47 Кодекса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таможенном регулировании в Республике Казахстан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(далее – Таможенный Кодекс), на предмет соблюдения требований, предусмотренных подпунктами 1), 2), 3), 4), 6) и 7) пункта 6 статьи 416 Таможенного Кодекса, за период осуществления заявителем внешнеэкономической деятельности, но не более сроков исковой давности, установленных статьями 89 и 143 </w:t>
            </w:r>
            <w:r w:rsidRPr="00324315">
              <w:rPr>
                <w:rFonts w:ascii="Times New Roman" w:eastAsia="Times New Roman" w:hAnsi="Times New Roman" w:cs="Times New Roman"/>
                <w:color w:val="000000"/>
                <w:sz w:val="24"/>
                <w:szCs w:val="24"/>
              </w:rPr>
              <w:lastRenderedPageBreak/>
              <w:t>Таможенного Кодекса, до дня регистрации заявления о выдаче свидетельства первого или второго типа, а также на соответствие заявителя условиям включения юридического лица в реестр уполномоченных экономических операторов с выдачей свидетельства первого типа, предусмотренным подпунктами 1) и 7) пункта 1 статьи 532 Таможенного Кодекса, или второго типа, предусмотренным подпунктами 1) и 7) пункта 1, подпунктами 2), 3) и 4) пункта 3 статьи 532 Таможенного Кодекса.</w:t>
            </w:r>
          </w:p>
          <w:p w14:paraId="34218966" w14:textId="281E7C69"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 случае, если ранее проводилась выездная таможенная проверка и проверялось соблюдение требований, предусмотренных подпунктами 1), 2), 3), 4), 6) и 7) пункта 6 статьи 416 Таможенного Кодекса, проверка соблюдения таких требований в соответствии с заявлением на выдачу свидетельства первого или второго типа осуществляется в рамках выездной таможенной проверки только за период времени, охватываемый со дня окончания предыдущей выездной таможенной проверки до дня регистрации заявления на выдачу свидетельства первого или второго типа.</w:t>
            </w:r>
          </w:p>
          <w:p w14:paraId="05A0CE1F" w14:textId="34979DCA"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рассмотрении заявления о выдаче свидетельства третьего типа и прилагаемых к нему документов проверяет содержащиеся в них сведения и поручает территориальному таможенному органу провести выездную таможенную проверку, </w:t>
            </w:r>
            <w:r w:rsidRPr="00324315">
              <w:rPr>
                <w:rFonts w:ascii="Times New Roman" w:eastAsia="Times New Roman" w:hAnsi="Times New Roman" w:cs="Times New Roman"/>
                <w:color w:val="000000"/>
                <w:sz w:val="24"/>
                <w:szCs w:val="24"/>
              </w:rPr>
              <w:lastRenderedPageBreak/>
              <w:t>предусмотренную главой 47 Таможенного Кодекса, на предмет соблюдения требований, предусмотренных подпунктами 1), 2), 3), 4), 6) и 7) пункта 6 статьи 416 Таможенного Кодекса, за период осуществления уполномоченным экономическим оператором первого или второго типа внешнеэкономической деятельности, но не более сроков исковой давности, установленных статьями 89 и 143 Таможенного Кодекса, до дня регистрации заявления о выдаче свидетельства третьего типа, а также на соответствие заявителя условиям включения юридического лица в реестр уполномоченных экономических операторов с выдачей свидетельства третьего типа, предусмотренным подпунктами 1) и 7) пункта 1, подпунктами 2), 3) и 4) пункта 3 статьи 532 Таможенного Кодекса.</w:t>
            </w:r>
          </w:p>
          <w:p w14:paraId="05103A5B" w14:textId="378D1976"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 случае, если ранее проводилась выездная таможенная проверка и проверялось соблюдение требований, предусмотренных подпунктами 1), 2), 3), 4), 6) и 7) пункта 6 статьи 416 Таможенного Кодекса, проверка соблюдения таких требований в соответствии с заявлением на выдачу свидетельства третьего типа осуществляется в рамках выездной таможенной проверки только за период времени, охватываемый со дня окончания предыдущей выездной таможенной </w:t>
            </w:r>
            <w:r w:rsidRPr="00324315">
              <w:rPr>
                <w:rFonts w:ascii="Times New Roman" w:eastAsia="Times New Roman" w:hAnsi="Times New Roman" w:cs="Times New Roman"/>
                <w:color w:val="000000"/>
                <w:sz w:val="24"/>
                <w:szCs w:val="24"/>
              </w:rPr>
              <w:lastRenderedPageBreak/>
              <w:t>проверки до дня регистрации заявления на выдачу свидетельства третьего типа.</w:t>
            </w:r>
          </w:p>
          <w:p w14:paraId="5A9B6649" w14:textId="7777777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16AFE553" w14:textId="3B169DDB"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74FD5CB8" w14:textId="6DB2BA2A"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36DAE832" w14:textId="7C9CD4C4"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установлении факта полноты представленных документов, услугодатель не позднее 90 (девяноста) календарных дней со дня регистрации заявления и указанных документов принимает решение о выдаче свидетельства либо отказе в выдаче такого свидетельства с указанием причин отказа.</w:t>
            </w:r>
          </w:p>
          <w:p w14:paraId="070A88A1" w14:textId="279B589E"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 xml:space="preserve"> Решение о включении в реестр уполномоченных операторов с получением свидетельства первого, второго или третьего типа принимается уполномоченным органом и формируется в информационной системе таможенных органов.</w:t>
            </w:r>
          </w:p>
          <w:p w14:paraId="332FA8BA" w14:textId="4761009E" w:rsidR="003265CE" w:rsidRPr="00324315" w:rsidRDefault="003265CE" w:rsidP="008F1A9F">
            <w:pPr>
              <w:spacing w:line="0" w:lineRule="atLeast"/>
              <w:ind w:left="44" w:firstLine="14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 </w:t>
            </w:r>
          </w:p>
        </w:tc>
        <w:tc>
          <w:tcPr>
            <w:tcW w:w="5103" w:type="dxa"/>
          </w:tcPr>
          <w:p w14:paraId="353ADCC6" w14:textId="7777777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3. Прием заявления и выдача результата оказания государственной услуги осуществляются:</w:t>
            </w:r>
          </w:p>
          <w:p w14:paraId="2E34645C" w14:textId="741D8A8D"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1)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2AFADB64" w14:textId="77777777" w:rsidR="003265CE" w:rsidRPr="00324315" w:rsidRDefault="003265CE" w:rsidP="003265CE">
            <w:pPr>
              <w:spacing w:line="0" w:lineRule="atLeast"/>
              <w:ind w:left="44" w:firstLine="143"/>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t xml:space="preserve">2) </w:t>
            </w:r>
            <w:r w:rsidRPr="00324315">
              <w:rPr>
                <w:rFonts w:ascii="Times New Roman" w:hAnsi="Times New Roman" w:cs="Times New Roman"/>
                <w:sz w:val="24"/>
                <w:szCs w:val="24"/>
              </w:rPr>
              <w:t xml:space="preserve"> </w:t>
            </w:r>
            <w:r w:rsidRPr="00324315">
              <w:rPr>
                <w:rFonts w:ascii="Times New Roman" w:eastAsia="Times New Roman" w:hAnsi="Times New Roman" w:cs="Times New Roman"/>
                <w:b/>
                <w:color w:val="000000"/>
                <w:sz w:val="24"/>
                <w:szCs w:val="24"/>
              </w:rPr>
              <w:t>посредством объектов информатизации, информационной системы Астана-1 www.keden.kgd.gov.kz (далее – ИС Астана-1).</w:t>
            </w:r>
          </w:p>
          <w:p w14:paraId="74BF471E" w14:textId="5BB797D5" w:rsidR="003265CE" w:rsidRPr="00324315" w:rsidRDefault="003265CE" w:rsidP="003265CE">
            <w:pPr>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Включение в реестр уполномоченных экономических операторов</w:t>
            </w:r>
            <w:r w:rsidR="00C97588" w:rsidRPr="00034F43">
              <w:rPr>
                <w:rFonts w:ascii="Times New Roman" w:eastAsia="Times New Roman" w:hAnsi="Times New Roman" w:cs="Times New Roman"/>
                <w:color w:val="000000"/>
                <w:sz w:val="24"/>
                <w:szCs w:val="24"/>
              </w:rPr>
              <w:t>»</w:t>
            </w:r>
            <w:r w:rsidR="00A52F65" w:rsidRPr="00034F43">
              <w:rPr>
                <w:rFonts w:ascii="Times New Roman" w:eastAsia="Times New Roman" w:hAnsi="Times New Roman" w:cs="Times New Roman"/>
                <w:color w:val="000000" w:themeColor="text1"/>
                <w:sz w:val="24"/>
                <w:szCs w:val="24"/>
              </w:rPr>
              <w:t>,</w:t>
            </w:r>
            <w:r w:rsidRPr="00034F43">
              <w:rPr>
                <w:rFonts w:ascii="Times New Roman" w:eastAsia="Times New Roman" w:hAnsi="Times New Roman" w:cs="Times New Roman"/>
                <w:color w:val="FF0000"/>
                <w:sz w:val="24"/>
                <w:szCs w:val="24"/>
              </w:rPr>
              <w:t xml:space="preserve"> </w:t>
            </w:r>
            <w:r w:rsidRPr="00034F43">
              <w:rPr>
                <w:rFonts w:ascii="Times New Roman" w:eastAsia="Times New Roman" w:hAnsi="Times New Roman" w:cs="Times New Roman"/>
                <w:color w:val="000000"/>
                <w:sz w:val="24"/>
                <w:szCs w:val="24"/>
              </w:rPr>
              <w:t>включающий характеристики процесса, форму,</w:t>
            </w:r>
            <w:r w:rsidRPr="00324315">
              <w:rPr>
                <w:rFonts w:ascii="Times New Roman" w:eastAsia="Times New Roman" w:hAnsi="Times New Roman" w:cs="Times New Roman"/>
                <w:color w:val="000000"/>
                <w:sz w:val="24"/>
                <w:szCs w:val="24"/>
              </w:rPr>
              <w:t xml:space="preserve"> содержание и результат оказания, а также иные сведения с учетом особенностей предоставления государственной услуги</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(далее – Перечень</w:t>
            </w:r>
            <w:r w:rsidRPr="00A03473">
              <w:rPr>
                <w:rFonts w:ascii="Times New Roman" w:eastAsia="Times New Roman" w:hAnsi="Times New Roman" w:cs="Times New Roman"/>
                <w:color w:val="000000" w:themeColor="text1"/>
                <w:sz w:val="24"/>
                <w:szCs w:val="24"/>
              </w:rPr>
              <w:t>)</w:t>
            </w:r>
            <w:r w:rsidR="00A52F65" w:rsidRPr="00A03473">
              <w:rPr>
                <w:rFonts w:ascii="Times New Roman" w:eastAsia="Times New Roman" w:hAnsi="Times New Roman" w:cs="Times New Roman"/>
                <w:b/>
                <w:color w:val="000000" w:themeColor="text1"/>
                <w:sz w:val="24"/>
                <w:szCs w:val="24"/>
              </w:rPr>
              <w:t>,</w:t>
            </w:r>
            <w:r w:rsidRPr="00A52F65">
              <w:rPr>
                <w:rFonts w:ascii="Times New Roman" w:eastAsia="Times New Roman" w:hAnsi="Times New Roman" w:cs="Times New Roman"/>
                <w:b/>
                <w:color w:val="FF0000"/>
                <w:sz w:val="24"/>
                <w:szCs w:val="24"/>
                <w:lang w:val="kk-KZ"/>
              </w:rPr>
              <w:t xml:space="preserve"> </w:t>
            </w:r>
            <w:r w:rsidRPr="00324315">
              <w:rPr>
                <w:rFonts w:ascii="Times New Roman" w:eastAsia="Times New Roman" w:hAnsi="Times New Roman" w:cs="Times New Roman"/>
                <w:color w:val="000000"/>
                <w:sz w:val="24"/>
                <w:szCs w:val="24"/>
                <w:lang w:val="kk-KZ"/>
              </w:rPr>
              <w:t>изложен</w:t>
            </w:r>
            <w:r w:rsidRPr="00324315">
              <w:rPr>
                <w:rFonts w:ascii="Times New Roman" w:eastAsia="Times New Roman" w:hAnsi="Times New Roman" w:cs="Times New Roman"/>
                <w:color w:val="000000"/>
                <w:sz w:val="24"/>
                <w:szCs w:val="24"/>
              </w:rPr>
              <w:t xml:space="preserve"> в приложении 1 к настоящим Правилам.</w:t>
            </w:r>
          </w:p>
          <w:p w14:paraId="69184827" w14:textId="77777777" w:rsidR="003265CE" w:rsidRPr="00324315" w:rsidRDefault="003265CE" w:rsidP="003265CE">
            <w:pPr>
              <w:spacing w:line="0" w:lineRule="atLeast"/>
              <w:ind w:left="44" w:firstLine="143"/>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6394DC8D" w14:textId="7777777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60DE0C00" w14:textId="5238B125"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 xml:space="preserve"> При обращении через портал, </w:t>
            </w:r>
            <w:r w:rsidRPr="00324315">
              <w:rPr>
                <w:rFonts w:ascii="Times New Roman" w:eastAsia="Times New Roman" w:hAnsi="Times New Roman" w:cs="Times New Roman"/>
                <w:b/>
                <w:color w:val="000000"/>
                <w:sz w:val="24"/>
                <w:szCs w:val="24"/>
              </w:rPr>
              <w:t>ИС Астана-1</w:t>
            </w:r>
            <w:r w:rsidRPr="00324315">
              <w:rPr>
                <w:rFonts w:ascii="Times New Roman" w:eastAsia="Times New Roman" w:hAnsi="Times New Roman" w:cs="Times New Roman"/>
                <w:color w:val="000000"/>
                <w:sz w:val="24"/>
                <w:szCs w:val="24"/>
              </w:rPr>
              <w:t xml:space="preserve"> услугополучателю направляется статус о принятии запроса для оказания государственной услуги.</w:t>
            </w:r>
          </w:p>
          <w:p w14:paraId="417F42BA" w14:textId="63F0B952"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Услугодатель в течение 5 (пяти) рабочих дней со дня регистрации заявления принимает решение о рассмотрении заявления либо об отказе в его рассмотрении.</w:t>
            </w:r>
          </w:p>
          <w:p w14:paraId="4A2FB488" w14:textId="0E279200"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При представлении услугополучателем документов в электронном виде, обработка документов проводится </w:t>
            </w:r>
            <w:r w:rsidRPr="00A03473">
              <w:rPr>
                <w:rFonts w:ascii="Times New Roman" w:eastAsia="Times New Roman" w:hAnsi="Times New Roman" w:cs="Times New Roman"/>
                <w:color w:val="000000" w:themeColor="text1"/>
                <w:sz w:val="24"/>
                <w:szCs w:val="24"/>
              </w:rPr>
              <w:t>автоматизировано.</w:t>
            </w:r>
            <w:r w:rsidRPr="00324315">
              <w:rPr>
                <w:rFonts w:ascii="Times New Roman" w:eastAsia="Times New Roman" w:hAnsi="Times New Roman" w:cs="Times New Roman"/>
                <w:color w:val="000000"/>
                <w:sz w:val="24"/>
                <w:szCs w:val="24"/>
              </w:rPr>
              <w:t xml:space="preserve"> </w:t>
            </w:r>
          </w:p>
          <w:p w14:paraId="232DB2E1" w14:textId="063E01BB"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рассмотрении заявления о выдаче свидетельства первого или второго типа и прилагаемых к нему документов услугодатель проверяет содержащиеся в них сведения и поручает территориальному таможенному органу провести выездную таможенную проверку, предусмотренную главой 47 Кодекса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таможенном регулировании в Республике Казахстан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(далее – Таможенный Кодекс), на предмет соблюдения требований, предусмотренных подпунктами 1), 2), 3), 4), 6) и 7) пункта 6 статьи 416 Таможенного Кодекса, за период осуществления заявителем внешнеэкономической деятельности, но не более сроков исковой давности, установленных статьями 89 и 143 Таможенного Кодекса, до дня регистрации заявления о выдаче свидетельства первого или второго типа, а также на соответствие заявителя условиям включения юридического лица в реестр уполномоченных экономических операторов с выдачей свидетельства первого типа, </w:t>
            </w:r>
            <w:r w:rsidRPr="00324315">
              <w:rPr>
                <w:rFonts w:ascii="Times New Roman" w:eastAsia="Times New Roman" w:hAnsi="Times New Roman" w:cs="Times New Roman"/>
                <w:color w:val="000000"/>
                <w:sz w:val="24"/>
                <w:szCs w:val="24"/>
              </w:rPr>
              <w:lastRenderedPageBreak/>
              <w:t>предусмотренным подпунктами 1) и 7) пункта 1 статьи 532 Таможенного Кодекса, или второго типа, предусмотренным подпунктами 1) и 7) пункта 1, подпунктами 2), 3) и 4) пункта 3 статьи 532 Таможенного Кодекса.</w:t>
            </w:r>
          </w:p>
          <w:p w14:paraId="2B3423AD" w14:textId="5C866A11"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 случае, если ранее проводилась выездная таможенная проверка и проверялось соблюдение требований, предусмотренных подпунктами 1), 2), 3), 4), 6) и 7) пункта 6 статьи 416 Таможенного Кодекса, проверка соблюдения таких требований в соответствии с заявлением на выдачу свидетельства первого или второго типа осуществляется в рамках выездной таможенной проверки только за период времени, охватываемый со дня окончания предыдущей выездной таможенной проверки до дня регистрации заявления на выдачу свидетельства первого или второго типа.</w:t>
            </w:r>
          </w:p>
          <w:p w14:paraId="0A4977B2" w14:textId="2B9FE851"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рассмотрении заявления о выдаче свидетельства третьего типа и прилагаемых к нему документов проверяет содержащиеся в них сведения и поручает территориальному таможенному органу провести выездную таможенную проверку, предусмотренную главой 47 Таможенного Кодекса, на предмет соблюдения требований, предусмотренных подпунктами 1), 2), 3), 4), 6) и 7) пункта 6 статьи 416 Таможенного Кодекса, за период осуществления уполномоченным экономическим оператором первого или второго типа внешнеэкономической деятельности, но не более сроков исковой давности, установленных статьями 89 и 143 </w:t>
            </w:r>
            <w:r w:rsidRPr="00324315">
              <w:rPr>
                <w:rFonts w:ascii="Times New Roman" w:eastAsia="Times New Roman" w:hAnsi="Times New Roman" w:cs="Times New Roman"/>
                <w:color w:val="000000"/>
                <w:sz w:val="24"/>
                <w:szCs w:val="24"/>
              </w:rPr>
              <w:lastRenderedPageBreak/>
              <w:t>Таможенного Кодекса, до дня регистрации заявления о выдаче свидетельства третьего типа, а также на соответствие заявителя условиям включения юридического лица в реестр уполномоченных экономических операторов с выдачей свидетельства третьего типа, предусмотренным подпунктами 1) и 7) пункта 1, подпунктами 2), 3) и 4) пункта 3 статьи 532 Таможенного Кодекса.</w:t>
            </w:r>
          </w:p>
          <w:p w14:paraId="3F81A4F5" w14:textId="30A0329C"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 случае, если ранее проводилась выездная таможенная проверка и проверялось соблюдение требований, предусмотренных подпунктами 1), 2), 3), 4), 6) и 7) пункта 6 статьи 416 Таможенного Кодекса, проверка соблюдения таких требований в соответствии с заявлением на выдачу свидетельства третьего типа осуществляется в рамках выездной таможенной проверки только за период времени, охватываемый со дня окончания предыдущей выездной таможенной проверки до дня регистрации заявления на выдачу свидетельства третьего типа.</w:t>
            </w:r>
          </w:p>
          <w:p w14:paraId="6BA214CE" w14:textId="77777777"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44051FD1" w14:textId="0CC25395"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Услугополучатель уведомляется услугодателем о заслушивании не менее чем за 3 (три) рабочих дня до завершения срока </w:t>
            </w:r>
            <w:r w:rsidRPr="00324315">
              <w:rPr>
                <w:rFonts w:ascii="Times New Roman" w:eastAsia="Times New Roman" w:hAnsi="Times New Roman" w:cs="Times New Roman"/>
                <w:color w:val="000000"/>
                <w:sz w:val="24"/>
                <w:szCs w:val="24"/>
              </w:rPr>
              <w:lastRenderedPageBreak/>
              <w:t>оказания государственной услуги. Заслушивание проводится не позднее 2 (двух) рабочих дней со дня уведомления.</w:t>
            </w:r>
          </w:p>
          <w:p w14:paraId="13A26DDE" w14:textId="160D247E"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595DA86D" w14:textId="113DB371"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установлении факта полноты представленных документов, услугодатель не позднее 90 (девяноста) календарных дней со дня регистрации заявления и указанных документов принимает решение о выдаче свидетельства либо отказе в выдаче такого свидетельства с указанием причин отказа.</w:t>
            </w:r>
          </w:p>
          <w:p w14:paraId="79134213" w14:textId="0719BC56" w:rsidR="003265CE" w:rsidRPr="00324315" w:rsidRDefault="003265CE" w:rsidP="003265CE">
            <w:pPr>
              <w:spacing w:line="0" w:lineRule="atLeast"/>
              <w:ind w:left="44" w:firstLine="14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Решение о включении в реестр уполномоченных операторов с получением свидетельства первого, второго или третьего типа принимается уполномоченным органом и формируется в информационной системе таможенных органов.</w:t>
            </w:r>
          </w:p>
          <w:p w14:paraId="4668C2D5" w14:textId="1B7119BE" w:rsidR="003265CE" w:rsidRPr="00324315" w:rsidRDefault="003265CE" w:rsidP="008F1A9F">
            <w:pPr>
              <w:spacing w:line="0" w:lineRule="atLeast"/>
              <w:ind w:left="44" w:firstLine="14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 </w:t>
            </w:r>
          </w:p>
        </w:tc>
        <w:tc>
          <w:tcPr>
            <w:tcW w:w="2416" w:type="dxa"/>
          </w:tcPr>
          <w:p w14:paraId="7C814DA7" w14:textId="77777777" w:rsidR="003265CE" w:rsidRPr="00324315" w:rsidRDefault="003265CE" w:rsidP="003265CE">
            <w:pPr>
              <w:ind w:firstLine="183"/>
              <w:rPr>
                <w:rFonts w:ascii="Times New Roman" w:hAnsi="Times New Roman" w:cs="Times New Roman"/>
                <w:sz w:val="24"/>
                <w:szCs w:val="24"/>
              </w:rPr>
            </w:pPr>
          </w:p>
          <w:p w14:paraId="078CF768" w14:textId="77777777" w:rsidR="003265CE" w:rsidRPr="00324315" w:rsidRDefault="003265CE" w:rsidP="003265CE">
            <w:pPr>
              <w:ind w:firstLine="183"/>
              <w:rPr>
                <w:rFonts w:ascii="Times New Roman" w:hAnsi="Times New Roman" w:cs="Times New Roman"/>
                <w:sz w:val="24"/>
                <w:szCs w:val="24"/>
              </w:rPr>
            </w:pPr>
          </w:p>
          <w:p w14:paraId="45FC0E72" w14:textId="77777777" w:rsidR="003265CE" w:rsidRPr="00324315" w:rsidRDefault="003265CE" w:rsidP="003265CE">
            <w:pPr>
              <w:ind w:firstLine="183"/>
              <w:rPr>
                <w:rFonts w:ascii="Times New Roman" w:hAnsi="Times New Roman" w:cs="Times New Roman"/>
                <w:sz w:val="24"/>
                <w:szCs w:val="24"/>
              </w:rPr>
            </w:pPr>
          </w:p>
          <w:p w14:paraId="725D7C8A" w14:textId="2625AAC1" w:rsidR="003265CE" w:rsidRPr="00324315" w:rsidRDefault="003265CE" w:rsidP="003265CE">
            <w:pPr>
              <w:rPr>
                <w:rFonts w:ascii="Times New Roman" w:eastAsia="Calibri" w:hAnsi="Times New Roman" w:cs="Times New Roman"/>
                <w:bCs/>
                <w:sz w:val="24"/>
                <w:szCs w:val="24"/>
              </w:rPr>
            </w:pPr>
          </w:p>
          <w:p w14:paraId="077FA0A3" w14:textId="77777777" w:rsidR="003265CE" w:rsidRPr="00324315" w:rsidRDefault="003265CE" w:rsidP="003265CE">
            <w:pPr>
              <w:rPr>
                <w:rFonts w:ascii="Times New Roman" w:eastAsia="Calibri" w:hAnsi="Times New Roman" w:cs="Times New Roman"/>
                <w:bCs/>
                <w:sz w:val="24"/>
                <w:szCs w:val="24"/>
              </w:rPr>
            </w:pPr>
          </w:p>
          <w:p w14:paraId="46425346" w14:textId="69D27C13" w:rsidR="003265CE" w:rsidRPr="00324315" w:rsidRDefault="000F612E" w:rsidP="003265CE">
            <w:pPr>
              <w:rPr>
                <w:rFonts w:ascii="Times New Roman" w:eastAsia="Calibri" w:hAnsi="Times New Roman" w:cs="Times New Roman"/>
                <w:bCs/>
                <w:sz w:val="24"/>
                <w:szCs w:val="24"/>
                <w:lang w:val="kk-KZ"/>
              </w:rPr>
            </w:pPr>
            <w:r w:rsidRPr="000F612E">
              <w:rPr>
                <w:rFonts w:ascii="Times New Roman" w:eastAsia="Calibri" w:hAnsi="Times New Roman" w:cs="Times New Roman"/>
                <w:bCs/>
                <w:color w:val="000000" w:themeColor="text1"/>
                <w:sz w:val="24"/>
                <w:szCs w:val="24"/>
                <w:lang w:val="kk-KZ"/>
              </w:rPr>
              <w:t xml:space="preserve">Редакционная правка в связи с введением в промышленную эксплуатацию информационной системы ИС Астана-1. </w:t>
            </w:r>
          </w:p>
          <w:p w14:paraId="798177E6" w14:textId="77777777" w:rsidR="003265CE" w:rsidRPr="00324315" w:rsidRDefault="003265CE" w:rsidP="003265CE">
            <w:pPr>
              <w:rPr>
                <w:rFonts w:ascii="Times New Roman" w:eastAsia="Calibri" w:hAnsi="Times New Roman" w:cs="Times New Roman"/>
                <w:bCs/>
                <w:sz w:val="24"/>
                <w:szCs w:val="24"/>
              </w:rPr>
            </w:pPr>
          </w:p>
          <w:p w14:paraId="76E199BA" w14:textId="77777777" w:rsidR="003265CE" w:rsidRPr="00324315" w:rsidRDefault="003265CE" w:rsidP="003265CE">
            <w:pPr>
              <w:rPr>
                <w:rFonts w:ascii="Times New Roman" w:eastAsia="Calibri" w:hAnsi="Times New Roman" w:cs="Times New Roman"/>
                <w:bCs/>
                <w:sz w:val="24"/>
                <w:szCs w:val="24"/>
              </w:rPr>
            </w:pPr>
          </w:p>
          <w:p w14:paraId="47D3796B" w14:textId="77777777" w:rsidR="003265CE" w:rsidRPr="00324315" w:rsidRDefault="003265CE" w:rsidP="003265CE">
            <w:pPr>
              <w:rPr>
                <w:rFonts w:ascii="Times New Roman" w:eastAsia="Calibri" w:hAnsi="Times New Roman" w:cs="Times New Roman"/>
                <w:bCs/>
                <w:sz w:val="24"/>
                <w:szCs w:val="24"/>
              </w:rPr>
            </w:pPr>
          </w:p>
          <w:p w14:paraId="16E5D9A9" w14:textId="77777777" w:rsidR="003265CE" w:rsidRPr="00324315" w:rsidRDefault="003265CE" w:rsidP="003265CE">
            <w:pPr>
              <w:rPr>
                <w:rFonts w:ascii="Times New Roman" w:eastAsia="Calibri" w:hAnsi="Times New Roman" w:cs="Times New Roman"/>
                <w:bCs/>
                <w:sz w:val="24"/>
                <w:szCs w:val="24"/>
              </w:rPr>
            </w:pPr>
          </w:p>
          <w:p w14:paraId="0ADBEF6E" w14:textId="77777777" w:rsidR="003265CE" w:rsidRPr="00324315" w:rsidRDefault="003265CE" w:rsidP="003265CE">
            <w:pPr>
              <w:rPr>
                <w:rFonts w:ascii="Times New Roman" w:eastAsia="Calibri" w:hAnsi="Times New Roman" w:cs="Times New Roman"/>
                <w:bCs/>
                <w:sz w:val="24"/>
                <w:szCs w:val="24"/>
              </w:rPr>
            </w:pPr>
          </w:p>
          <w:p w14:paraId="327D09EE" w14:textId="77777777" w:rsidR="003265CE" w:rsidRPr="00324315" w:rsidRDefault="003265CE" w:rsidP="003265CE">
            <w:pPr>
              <w:rPr>
                <w:rFonts w:ascii="Times New Roman" w:eastAsia="Calibri" w:hAnsi="Times New Roman" w:cs="Times New Roman"/>
                <w:bCs/>
                <w:sz w:val="24"/>
                <w:szCs w:val="24"/>
              </w:rPr>
            </w:pPr>
          </w:p>
          <w:p w14:paraId="01F2C76E" w14:textId="77777777" w:rsidR="003265CE" w:rsidRPr="00324315" w:rsidRDefault="003265CE" w:rsidP="003265CE">
            <w:pPr>
              <w:rPr>
                <w:rFonts w:ascii="Times New Roman" w:eastAsia="Calibri" w:hAnsi="Times New Roman" w:cs="Times New Roman"/>
                <w:bCs/>
                <w:sz w:val="24"/>
                <w:szCs w:val="24"/>
              </w:rPr>
            </w:pPr>
          </w:p>
          <w:p w14:paraId="59D983E0" w14:textId="77777777" w:rsidR="003265CE" w:rsidRPr="00324315" w:rsidRDefault="003265CE" w:rsidP="003265CE">
            <w:pPr>
              <w:rPr>
                <w:rFonts w:ascii="Times New Roman" w:eastAsia="Calibri" w:hAnsi="Times New Roman" w:cs="Times New Roman"/>
                <w:bCs/>
                <w:sz w:val="24"/>
                <w:szCs w:val="24"/>
              </w:rPr>
            </w:pPr>
          </w:p>
          <w:p w14:paraId="08A51C12" w14:textId="77777777" w:rsidR="003265CE" w:rsidRPr="00324315" w:rsidRDefault="003265CE" w:rsidP="003265CE">
            <w:pPr>
              <w:rPr>
                <w:rFonts w:ascii="Times New Roman" w:eastAsia="Calibri" w:hAnsi="Times New Roman" w:cs="Times New Roman"/>
                <w:bCs/>
                <w:sz w:val="24"/>
                <w:szCs w:val="24"/>
              </w:rPr>
            </w:pPr>
          </w:p>
          <w:p w14:paraId="4132940A" w14:textId="77777777" w:rsidR="003265CE" w:rsidRPr="00324315" w:rsidRDefault="003265CE" w:rsidP="003265CE">
            <w:pPr>
              <w:rPr>
                <w:rFonts w:ascii="Times New Roman" w:eastAsia="Calibri" w:hAnsi="Times New Roman" w:cs="Times New Roman"/>
                <w:bCs/>
                <w:sz w:val="24"/>
                <w:szCs w:val="24"/>
              </w:rPr>
            </w:pPr>
          </w:p>
          <w:p w14:paraId="4C6611A2" w14:textId="77777777" w:rsidR="003265CE" w:rsidRPr="00324315" w:rsidRDefault="003265CE" w:rsidP="003265CE">
            <w:pPr>
              <w:rPr>
                <w:rFonts w:ascii="Times New Roman" w:eastAsia="Calibri" w:hAnsi="Times New Roman" w:cs="Times New Roman"/>
                <w:bCs/>
                <w:sz w:val="24"/>
                <w:szCs w:val="24"/>
              </w:rPr>
            </w:pPr>
          </w:p>
          <w:p w14:paraId="02BF5111" w14:textId="77777777" w:rsidR="003265CE" w:rsidRPr="00324315" w:rsidRDefault="003265CE" w:rsidP="003265CE">
            <w:pPr>
              <w:rPr>
                <w:rFonts w:ascii="Times New Roman" w:eastAsia="Calibri" w:hAnsi="Times New Roman" w:cs="Times New Roman"/>
                <w:bCs/>
                <w:sz w:val="24"/>
                <w:szCs w:val="24"/>
              </w:rPr>
            </w:pPr>
          </w:p>
          <w:p w14:paraId="0095AB28" w14:textId="77777777" w:rsidR="003265CE" w:rsidRPr="00324315" w:rsidRDefault="003265CE" w:rsidP="003265CE">
            <w:pPr>
              <w:rPr>
                <w:rFonts w:ascii="Times New Roman" w:eastAsia="Calibri" w:hAnsi="Times New Roman" w:cs="Times New Roman"/>
                <w:bCs/>
                <w:sz w:val="24"/>
                <w:szCs w:val="24"/>
              </w:rPr>
            </w:pPr>
          </w:p>
          <w:p w14:paraId="08D3D6EF" w14:textId="77777777" w:rsidR="003265CE" w:rsidRPr="00324315" w:rsidRDefault="003265CE" w:rsidP="003265CE">
            <w:pPr>
              <w:rPr>
                <w:rFonts w:ascii="Times New Roman" w:eastAsia="Calibri" w:hAnsi="Times New Roman" w:cs="Times New Roman"/>
                <w:bCs/>
                <w:sz w:val="24"/>
                <w:szCs w:val="24"/>
              </w:rPr>
            </w:pPr>
          </w:p>
          <w:p w14:paraId="17E67ACB" w14:textId="77777777" w:rsidR="00A03473" w:rsidRPr="00A03473" w:rsidRDefault="00A03473" w:rsidP="00A03473">
            <w:pPr>
              <w:rPr>
                <w:rFonts w:ascii="Times New Roman" w:eastAsia="Calibri" w:hAnsi="Times New Roman" w:cs="Times New Roman"/>
                <w:bCs/>
                <w:sz w:val="24"/>
                <w:szCs w:val="24"/>
                <w:lang w:val="kk-KZ"/>
              </w:rPr>
            </w:pPr>
            <w:r w:rsidRPr="00A03473">
              <w:rPr>
                <w:rFonts w:ascii="Times New Roman" w:eastAsia="Calibri" w:hAnsi="Times New Roman" w:cs="Times New Roman"/>
                <w:bCs/>
                <w:sz w:val="24"/>
                <w:szCs w:val="24"/>
                <w:lang w:val="kk-KZ"/>
              </w:rPr>
              <w:lastRenderedPageBreak/>
              <w:t xml:space="preserve">Редакционная правка в связи с введением в промышленную эксплуатацию информационной системы ИС Астана-1. </w:t>
            </w:r>
          </w:p>
          <w:p w14:paraId="41E9382E" w14:textId="77777777" w:rsidR="003265CE" w:rsidRPr="00A03473" w:rsidRDefault="003265CE" w:rsidP="003265CE">
            <w:pPr>
              <w:rPr>
                <w:rFonts w:ascii="Times New Roman" w:eastAsia="Calibri" w:hAnsi="Times New Roman" w:cs="Times New Roman"/>
                <w:bCs/>
                <w:sz w:val="24"/>
                <w:szCs w:val="24"/>
                <w:lang w:val="kk-KZ"/>
              </w:rPr>
            </w:pPr>
          </w:p>
          <w:p w14:paraId="2B1D0D9E" w14:textId="77777777" w:rsidR="003265CE" w:rsidRPr="00324315" w:rsidRDefault="003265CE" w:rsidP="003265CE">
            <w:pPr>
              <w:spacing w:line="0" w:lineRule="atLeast"/>
              <w:rPr>
                <w:rFonts w:ascii="Times New Roman" w:eastAsia="Calibri" w:hAnsi="Times New Roman" w:cs="Times New Roman"/>
                <w:bCs/>
                <w:sz w:val="24"/>
                <w:szCs w:val="24"/>
              </w:rPr>
            </w:pPr>
          </w:p>
          <w:p w14:paraId="14A02857" w14:textId="77777777" w:rsidR="003265CE" w:rsidRPr="00324315" w:rsidRDefault="003265CE" w:rsidP="003265CE">
            <w:pPr>
              <w:spacing w:line="0" w:lineRule="atLeast"/>
              <w:rPr>
                <w:rFonts w:ascii="Times New Roman" w:eastAsia="Calibri" w:hAnsi="Times New Roman" w:cs="Times New Roman"/>
                <w:bCs/>
                <w:sz w:val="24"/>
                <w:szCs w:val="24"/>
              </w:rPr>
            </w:pPr>
          </w:p>
          <w:p w14:paraId="5F383F16" w14:textId="77777777" w:rsidR="003265CE" w:rsidRPr="00324315" w:rsidRDefault="003265CE" w:rsidP="003265CE">
            <w:pPr>
              <w:spacing w:line="0" w:lineRule="atLeast"/>
              <w:rPr>
                <w:rFonts w:ascii="Times New Roman" w:eastAsia="Calibri" w:hAnsi="Times New Roman" w:cs="Times New Roman"/>
                <w:bCs/>
                <w:sz w:val="24"/>
                <w:szCs w:val="24"/>
              </w:rPr>
            </w:pPr>
          </w:p>
          <w:p w14:paraId="0BD912A6" w14:textId="77777777" w:rsidR="003265CE" w:rsidRPr="00324315" w:rsidRDefault="003265CE" w:rsidP="003265CE">
            <w:pPr>
              <w:spacing w:line="0" w:lineRule="atLeast"/>
              <w:rPr>
                <w:rFonts w:ascii="Times New Roman" w:eastAsia="Calibri" w:hAnsi="Times New Roman" w:cs="Times New Roman"/>
                <w:bCs/>
                <w:sz w:val="24"/>
                <w:szCs w:val="24"/>
              </w:rPr>
            </w:pPr>
          </w:p>
          <w:p w14:paraId="21AD341C" w14:textId="77777777" w:rsidR="003265CE" w:rsidRPr="00324315" w:rsidRDefault="003265CE" w:rsidP="003265CE">
            <w:pPr>
              <w:spacing w:line="0" w:lineRule="atLeast"/>
              <w:rPr>
                <w:rFonts w:ascii="Times New Roman" w:eastAsia="Calibri" w:hAnsi="Times New Roman" w:cs="Times New Roman"/>
                <w:bCs/>
                <w:sz w:val="24"/>
                <w:szCs w:val="24"/>
              </w:rPr>
            </w:pPr>
          </w:p>
          <w:p w14:paraId="0CB4ECCB" w14:textId="77777777" w:rsidR="003265CE" w:rsidRPr="00324315" w:rsidRDefault="003265CE" w:rsidP="003265CE">
            <w:pPr>
              <w:spacing w:line="0" w:lineRule="atLeast"/>
              <w:rPr>
                <w:rFonts w:ascii="Times New Roman" w:eastAsia="Calibri" w:hAnsi="Times New Roman" w:cs="Times New Roman"/>
                <w:bCs/>
                <w:sz w:val="24"/>
                <w:szCs w:val="24"/>
              </w:rPr>
            </w:pPr>
          </w:p>
          <w:p w14:paraId="13ECDA53" w14:textId="77777777" w:rsidR="003265CE" w:rsidRPr="00324315" w:rsidRDefault="003265CE" w:rsidP="003265CE">
            <w:pPr>
              <w:spacing w:line="0" w:lineRule="atLeast"/>
              <w:rPr>
                <w:rFonts w:ascii="Times New Roman" w:eastAsia="Calibri" w:hAnsi="Times New Roman" w:cs="Times New Roman"/>
                <w:bCs/>
                <w:sz w:val="24"/>
                <w:szCs w:val="24"/>
              </w:rPr>
            </w:pPr>
          </w:p>
          <w:p w14:paraId="00806CEF" w14:textId="77777777" w:rsidR="003265CE" w:rsidRPr="00324315" w:rsidRDefault="003265CE" w:rsidP="003265CE">
            <w:pPr>
              <w:spacing w:line="0" w:lineRule="atLeast"/>
              <w:rPr>
                <w:rFonts w:ascii="Times New Roman" w:eastAsia="Calibri" w:hAnsi="Times New Roman" w:cs="Times New Roman"/>
                <w:bCs/>
                <w:sz w:val="24"/>
                <w:szCs w:val="24"/>
              </w:rPr>
            </w:pPr>
          </w:p>
          <w:p w14:paraId="59DFCAF0" w14:textId="77777777" w:rsidR="003265CE" w:rsidRPr="00324315" w:rsidRDefault="003265CE" w:rsidP="003265CE">
            <w:pPr>
              <w:spacing w:line="0" w:lineRule="atLeast"/>
              <w:rPr>
                <w:rFonts w:ascii="Times New Roman" w:eastAsia="Calibri" w:hAnsi="Times New Roman" w:cs="Times New Roman"/>
                <w:bCs/>
                <w:sz w:val="24"/>
                <w:szCs w:val="24"/>
              </w:rPr>
            </w:pPr>
          </w:p>
          <w:p w14:paraId="79794947" w14:textId="77777777" w:rsidR="003265CE" w:rsidRPr="00324315" w:rsidRDefault="003265CE" w:rsidP="003265CE">
            <w:pPr>
              <w:spacing w:line="0" w:lineRule="atLeast"/>
              <w:rPr>
                <w:rFonts w:ascii="Times New Roman" w:eastAsia="Calibri" w:hAnsi="Times New Roman" w:cs="Times New Roman"/>
                <w:bCs/>
                <w:sz w:val="24"/>
                <w:szCs w:val="24"/>
              </w:rPr>
            </w:pPr>
          </w:p>
          <w:p w14:paraId="3CFD2A45" w14:textId="77777777" w:rsidR="003265CE" w:rsidRPr="00324315" w:rsidRDefault="003265CE" w:rsidP="003265CE">
            <w:pPr>
              <w:spacing w:line="0" w:lineRule="atLeast"/>
              <w:rPr>
                <w:rFonts w:ascii="Times New Roman" w:eastAsia="Calibri" w:hAnsi="Times New Roman" w:cs="Times New Roman"/>
                <w:bCs/>
                <w:sz w:val="24"/>
                <w:szCs w:val="24"/>
              </w:rPr>
            </w:pPr>
          </w:p>
          <w:p w14:paraId="574B6E1C" w14:textId="77777777" w:rsidR="003265CE" w:rsidRPr="00324315" w:rsidRDefault="003265CE" w:rsidP="003265CE">
            <w:pPr>
              <w:spacing w:line="0" w:lineRule="atLeast"/>
              <w:rPr>
                <w:rFonts w:ascii="Times New Roman" w:eastAsia="Calibri" w:hAnsi="Times New Roman" w:cs="Times New Roman"/>
                <w:bCs/>
                <w:sz w:val="24"/>
                <w:szCs w:val="24"/>
              </w:rPr>
            </w:pPr>
          </w:p>
          <w:p w14:paraId="03CC083C" w14:textId="77777777" w:rsidR="003265CE" w:rsidRPr="00324315" w:rsidRDefault="003265CE" w:rsidP="003265CE">
            <w:pPr>
              <w:spacing w:line="0" w:lineRule="atLeast"/>
              <w:rPr>
                <w:rFonts w:ascii="Times New Roman" w:eastAsia="Calibri" w:hAnsi="Times New Roman" w:cs="Times New Roman"/>
                <w:bCs/>
                <w:sz w:val="24"/>
                <w:szCs w:val="24"/>
              </w:rPr>
            </w:pPr>
          </w:p>
          <w:p w14:paraId="45649407" w14:textId="77777777" w:rsidR="003265CE" w:rsidRPr="00324315" w:rsidRDefault="003265CE" w:rsidP="003265CE">
            <w:pPr>
              <w:spacing w:line="0" w:lineRule="atLeast"/>
              <w:rPr>
                <w:rFonts w:ascii="Times New Roman" w:eastAsia="Calibri" w:hAnsi="Times New Roman" w:cs="Times New Roman"/>
                <w:bCs/>
                <w:sz w:val="24"/>
                <w:szCs w:val="24"/>
              </w:rPr>
            </w:pPr>
          </w:p>
          <w:p w14:paraId="3E8FAD28" w14:textId="77777777" w:rsidR="003265CE" w:rsidRPr="00324315" w:rsidRDefault="003265CE" w:rsidP="003265CE">
            <w:pPr>
              <w:spacing w:line="0" w:lineRule="atLeast"/>
              <w:rPr>
                <w:rFonts w:ascii="Times New Roman" w:eastAsia="Calibri" w:hAnsi="Times New Roman" w:cs="Times New Roman"/>
                <w:bCs/>
                <w:sz w:val="24"/>
                <w:szCs w:val="24"/>
              </w:rPr>
            </w:pPr>
          </w:p>
          <w:p w14:paraId="28F29E7D" w14:textId="77777777" w:rsidR="003265CE" w:rsidRPr="00324315" w:rsidRDefault="003265CE" w:rsidP="003265CE">
            <w:pPr>
              <w:spacing w:line="0" w:lineRule="atLeast"/>
              <w:rPr>
                <w:rFonts w:ascii="Times New Roman" w:eastAsia="Calibri" w:hAnsi="Times New Roman" w:cs="Times New Roman"/>
                <w:bCs/>
                <w:sz w:val="24"/>
                <w:szCs w:val="24"/>
              </w:rPr>
            </w:pPr>
          </w:p>
          <w:p w14:paraId="7EB6FBC5" w14:textId="77777777" w:rsidR="003265CE" w:rsidRPr="00324315" w:rsidRDefault="003265CE" w:rsidP="003265CE">
            <w:pPr>
              <w:spacing w:line="0" w:lineRule="atLeast"/>
              <w:rPr>
                <w:rFonts w:ascii="Times New Roman" w:eastAsia="Calibri" w:hAnsi="Times New Roman" w:cs="Times New Roman"/>
                <w:bCs/>
                <w:sz w:val="24"/>
                <w:szCs w:val="24"/>
              </w:rPr>
            </w:pPr>
          </w:p>
          <w:p w14:paraId="4CE5B704" w14:textId="77777777" w:rsidR="003265CE" w:rsidRPr="00324315" w:rsidRDefault="003265CE" w:rsidP="003265CE">
            <w:pPr>
              <w:spacing w:line="0" w:lineRule="atLeast"/>
              <w:rPr>
                <w:rFonts w:ascii="Times New Roman" w:eastAsia="Calibri" w:hAnsi="Times New Roman" w:cs="Times New Roman"/>
                <w:bCs/>
                <w:sz w:val="24"/>
                <w:szCs w:val="24"/>
              </w:rPr>
            </w:pPr>
          </w:p>
          <w:p w14:paraId="23AAF76F" w14:textId="77777777" w:rsidR="003265CE" w:rsidRPr="00324315" w:rsidRDefault="003265CE" w:rsidP="003265CE">
            <w:pPr>
              <w:spacing w:line="0" w:lineRule="atLeast"/>
              <w:rPr>
                <w:rFonts w:ascii="Times New Roman" w:eastAsia="Calibri" w:hAnsi="Times New Roman" w:cs="Times New Roman"/>
                <w:bCs/>
                <w:sz w:val="24"/>
                <w:szCs w:val="24"/>
              </w:rPr>
            </w:pPr>
          </w:p>
          <w:p w14:paraId="70E33523" w14:textId="77777777" w:rsidR="003265CE" w:rsidRPr="00324315" w:rsidRDefault="003265CE" w:rsidP="003265CE">
            <w:pPr>
              <w:spacing w:line="0" w:lineRule="atLeast"/>
              <w:rPr>
                <w:rFonts w:ascii="Times New Roman" w:eastAsia="Calibri" w:hAnsi="Times New Roman" w:cs="Times New Roman"/>
                <w:bCs/>
                <w:sz w:val="24"/>
                <w:szCs w:val="24"/>
              </w:rPr>
            </w:pPr>
          </w:p>
          <w:p w14:paraId="577A7B6C" w14:textId="77777777" w:rsidR="003265CE" w:rsidRPr="00324315" w:rsidRDefault="003265CE" w:rsidP="003265CE">
            <w:pPr>
              <w:spacing w:line="0" w:lineRule="atLeast"/>
              <w:rPr>
                <w:rFonts w:ascii="Times New Roman" w:eastAsia="Calibri" w:hAnsi="Times New Roman" w:cs="Times New Roman"/>
                <w:bCs/>
                <w:sz w:val="24"/>
                <w:szCs w:val="24"/>
              </w:rPr>
            </w:pPr>
          </w:p>
          <w:p w14:paraId="10DDB3E1" w14:textId="77777777" w:rsidR="003265CE" w:rsidRPr="00324315" w:rsidRDefault="003265CE" w:rsidP="003265CE">
            <w:pPr>
              <w:spacing w:line="0" w:lineRule="atLeast"/>
              <w:rPr>
                <w:rFonts w:ascii="Times New Roman" w:eastAsia="Calibri" w:hAnsi="Times New Roman" w:cs="Times New Roman"/>
                <w:bCs/>
                <w:sz w:val="24"/>
                <w:szCs w:val="24"/>
              </w:rPr>
            </w:pPr>
          </w:p>
          <w:p w14:paraId="244A89D2" w14:textId="77777777" w:rsidR="003265CE" w:rsidRPr="00324315" w:rsidRDefault="003265CE" w:rsidP="003265CE">
            <w:pPr>
              <w:spacing w:line="0" w:lineRule="atLeast"/>
              <w:rPr>
                <w:rFonts w:ascii="Times New Roman" w:eastAsia="Calibri" w:hAnsi="Times New Roman" w:cs="Times New Roman"/>
                <w:bCs/>
                <w:sz w:val="24"/>
                <w:szCs w:val="24"/>
              </w:rPr>
            </w:pPr>
          </w:p>
          <w:p w14:paraId="5A95F0EA" w14:textId="77777777" w:rsidR="003265CE" w:rsidRPr="00324315" w:rsidRDefault="003265CE" w:rsidP="003265CE">
            <w:pPr>
              <w:spacing w:line="0" w:lineRule="atLeast"/>
              <w:rPr>
                <w:rFonts w:ascii="Times New Roman" w:eastAsia="Calibri" w:hAnsi="Times New Roman" w:cs="Times New Roman"/>
                <w:bCs/>
                <w:sz w:val="24"/>
                <w:szCs w:val="24"/>
              </w:rPr>
            </w:pPr>
          </w:p>
          <w:p w14:paraId="4548209E" w14:textId="77777777" w:rsidR="003265CE" w:rsidRPr="00324315" w:rsidRDefault="003265CE" w:rsidP="003265CE">
            <w:pPr>
              <w:spacing w:line="0" w:lineRule="atLeast"/>
              <w:rPr>
                <w:rFonts w:ascii="Times New Roman" w:eastAsia="Calibri" w:hAnsi="Times New Roman" w:cs="Times New Roman"/>
                <w:bCs/>
                <w:sz w:val="24"/>
                <w:szCs w:val="24"/>
              </w:rPr>
            </w:pPr>
          </w:p>
          <w:p w14:paraId="7B181E8B" w14:textId="77777777" w:rsidR="003265CE" w:rsidRPr="00324315" w:rsidRDefault="003265CE" w:rsidP="003265CE">
            <w:pPr>
              <w:spacing w:line="0" w:lineRule="atLeast"/>
              <w:rPr>
                <w:rFonts w:ascii="Times New Roman" w:eastAsia="Calibri" w:hAnsi="Times New Roman" w:cs="Times New Roman"/>
                <w:bCs/>
                <w:sz w:val="24"/>
                <w:szCs w:val="24"/>
              </w:rPr>
            </w:pPr>
          </w:p>
          <w:p w14:paraId="6758AFD5" w14:textId="77777777" w:rsidR="003265CE" w:rsidRPr="00324315" w:rsidRDefault="003265CE" w:rsidP="003265CE">
            <w:pPr>
              <w:spacing w:line="0" w:lineRule="atLeast"/>
              <w:rPr>
                <w:rFonts w:ascii="Times New Roman" w:eastAsia="Calibri" w:hAnsi="Times New Roman" w:cs="Times New Roman"/>
                <w:bCs/>
                <w:sz w:val="24"/>
                <w:szCs w:val="24"/>
              </w:rPr>
            </w:pPr>
          </w:p>
          <w:p w14:paraId="505E699A" w14:textId="77777777" w:rsidR="003265CE" w:rsidRPr="00324315" w:rsidRDefault="003265CE" w:rsidP="003265CE">
            <w:pPr>
              <w:spacing w:line="0" w:lineRule="atLeast"/>
              <w:rPr>
                <w:rFonts w:ascii="Times New Roman" w:eastAsia="Calibri" w:hAnsi="Times New Roman" w:cs="Times New Roman"/>
                <w:bCs/>
                <w:sz w:val="24"/>
                <w:szCs w:val="24"/>
              </w:rPr>
            </w:pPr>
          </w:p>
          <w:p w14:paraId="51061003" w14:textId="77777777" w:rsidR="003265CE" w:rsidRPr="00324315" w:rsidRDefault="003265CE" w:rsidP="003265CE">
            <w:pPr>
              <w:spacing w:line="0" w:lineRule="atLeast"/>
              <w:rPr>
                <w:rFonts w:ascii="Times New Roman" w:eastAsia="Calibri" w:hAnsi="Times New Roman" w:cs="Times New Roman"/>
                <w:bCs/>
                <w:sz w:val="24"/>
                <w:szCs w:val="24"/>
              </w:rPr>
            </w:pPr>
          </w:p>
          <w:p w14:paraId="70A11F79" w14:textId="77777777" w:rsidR="003265CE" w:rsidRPr="00324315" w:rsidRDefault="003265CE" w:rsidP="003265CE">
            <w:pPr>
              <w:spacing w:line="0" w:lineRule="atLeast"/>
              <w:rPr>
                <w:rFonts w:ascii="Times New Roman" w:eastAsia="Calibri" w:hAnsi="Times New Roman" w:cs="Times New Roman"/>
                <w:bCs/>
                <w:sz w:val="24"/>
                <w:szCs w:val="24"/>
              </w:rPr>
            </w:pPr>
          </w:p>
          <w:p w14:paraId="704163BC" w14:textId="77777777" w:rsidR="003265CE" w:rsidRPr="00324315" w:rsidRDefault="003265CE" w:rsidP="003265CE">
            <w:pPr>
              <w:spacing w:line="0" w:lineRule="atLeast"/>
              <w:rPr>
                <w:rFonts w:ascii="Times New Roman" w:eastAsia="Calibri" w:hAnsi="Times New Roman" w:cs="Times New Roman"/>
                <w:bCs/>
                <w:sz w:val="24"/>
                <w:szCs w:val="24"/>
              </w:rPr>
            </w:pPr>
          </w:p>
          <w:p w14:paraId="179C0A07" w14:textId="77777777" w:rsidR="003265CE" w:rsidRPr="00324315" w:rsidRDefault="003265CE" w:rsidP="003265CE">
            <w:pPr>
              <w:spacing w:line="0" w:lineRule="atLeast"/>
              <w:rPr>
                <w:rFonts w:ascii="Times New Roman" w:eastAsia="Calibri" w:hAnsi="Times New Roman" w:cs="Times New Roman"/>
                <w:bCs/>
                <w:sz w:val="24"/>
                <w:szCs w:val="24"/>
              </w:rPr>
            </w:pPr>
          </w:p>
          <w:p w14:paraId="58396337" w14:textId="77777777" w:rsidR="003265CE" w:rsidRPr="00324315" w:rsidRDefault="003265CE" w:rsidP="003265CE">
            <w:pPr>
              <w:spacing w:line="0" w:lineRule="atLeast"/>
              <w:rPr>
                <w:rFonts w:ascii="Times New Roman" w:eastAsia="Calibri" w:hAnsi="Times New Roman" w:cs="Times New Roman"/>
                <w:bCs/>
                <w:sz w:val="24"/>
                <w:szCs w:val="24"/>
              </w:rPr>
            </w:pPr>
          </w:p>
          <w:p w14:paraId="2CA0296C" w14:textId="77777777" w:rsidR="003265CE" w:rsidRPr="00324315" w:rsidRDefault="003265CE" w:rsidP="003265CE">
            <w:pPr>
              <w:spacing w:line="0" w:lineRule="atLeast"/>
              <w:rPr>
                <w:rFonts w:ascii="Times New Roman" w:eastAsia="Calibri" w:hAnsi="Times New Roman" w:cs="Times New Roman"/>
                <w:bCs/>
                <w:sz w:val="24"/>
                <w:szCs w:val="24"/>
              </w:rPr>
            </w:pPr>
          </w:p>
          <w:p w14:paraId="1761D20E" w14:textId="77777777" w:rsidR="003265CE" w:rsidRPr="00324315" w:rsidRDefault="003265CE" w:rsidP="003265CE">
            <w:pPr>
              <w:spacing w:line="0" w:lineRule="atLeast"/>
              <w:rPr>
                <w:rFonts w:ascii="Times New Roman" w:eastAsia="Calibri" w:hAnsi="Times New Roman" w:cs="Times New Roman"/>
                <w:bCs/>
                <w:sz w:val="24"/>
                <w:szCs w:val="24"/>
              </w:rPr>
            </w:pPr>
          </w:p>
          <w:p w14:paraId="1EC410F2" w14:textId="77777777" w:rsidR="003265CE" w:rsidRPr="00324315" w:rsidRDefault="003265CE" w:rsidP="003265CE">
            <w:pPr>
              <w:spacing w:line="0" w:lineRule="atLeast"/>
              <w:rPr>
                <w:rFonts w:ascii="Times New Roman" w:eastAsia="Calibri" w:hAnsi="Times New Roman" w:cs="Times New Roman"/>
                <w:bCs/>
                <w:sz w:val="24"/>
                <w:szCs w:val="24"/>
              </w:rPr>
            </w:pPr>
          </w:p>
          <w:p w14:paraId="62CACDAF" w14:textId="77777777" w:rsidR="003265CE" w:rsidRPr="00324315" w:rsidRDefault="003265CE" w:rsidP="003265CE">
            <w:pPr>
              <w:spacing w:line="0" w:lineRule="atLeast"/>
              <w:rPr>
                <w:rFonts w:ascii="Times New Roman" w:eastAsia="Calibri" w:hAnsi="Times New Roman" w:cs="Times New Roman"/>
                <w:bCs/>
                <w:sz w:val="24"/>
                <w:szCs w:val="24"/>
              </w:rPr>
            </w:pPr>
          </w:p>
          <w:p w14:paraId="19418E24" w14:textId="77777777" w:rsidR="003265CE" w:rsidRPr="00324315" w:rsidRDefault="003265CE" w:rsidP="003265CE">
            <w:pPr>
              <w:spacing w:line="0" w:lineRule="atLeast"/>
              <w:rPr>
                <w:rFonts w:ascii="Times New Roman" w:eastAsia="Calibri" w:hAnsi="Times New Roman" w:cs="Times New Roman"/>
                <w:bCs/>
                <w:sz w:val="24"/>
                <w:szCs w:val="24"/>
              </w:rPr>
            </w:pPr>
          </w:p>
          <w:p w14:paraId="02F6AD36" w14:textId="77777777" w:rsidR="003265CE" w:rsidRPr="00324315" w:rsidRDefault="003265CE" w:rsidP="003265CE">
            <w:pPr>
              <w:spacing w:line="0" w:lineRule="atLeast"/>
              <w:rPr>
                <w:rFonts w:ascii="Times New Roman" w:eastAsia="Calibri" w:hAnsi="Times New Roman" w:cs="Times New Roman"/>
                <w:bCs/>
                <w:sz w:val="24"/>
                <w:szCs w:val="24"/>
              </w:rPr>
            </w:pPr>
          </w:p>
          <w:p w14:paraId="4C5F9196" w14:textId="77777777" w:rsidR="003265CE" w:rsidRPr="00324315" w:rsidRDefault="003265CE" w:rsidP="003265CE">
            <w:pPr>
              <w:spacing w:line="0" w:lineRule="atLeast"/>
              <w:rPr>
                <w:rFonts w:ascii="Times New Roman" w:eastAsia="Calibri" w:hAnsi="Times New Roman" w:cs="Times New Roman"/>
                <w:bCs/>
                <w:sz w:val="24"/>
                <w:szCs w:val="24"/>
              </w:rPr>
            </w:pPr>
          </w:p>
          <w:p w14:paraId="0960FE57" w14:textId="77777777" w:rsidR="003265CE" w:rsidRPr="00324315" w:rsidRDefault="003265CE" w:rsidP="003265CE">
            <w:pPr>
              <w:spacing w:line="0" w:lineRule="atLeast"/>
              <w:rPr>
                <w:rFonts w:ascii="Times New Roman" w:eastAsia="Calibri" w:hAnsi="Times New Roman" w:cs="Times New Roman"/>
                <w:bCs/>
                <w:sz w:val="24"/>
                <w:szCs w:val="24"/>
              </w:rPr>
            </w:pPr>
          </w:p>
          <w:p w14:paraId="690A07B9" w14:textId="77777777" w:rsidR="003265CE" w:rsidRPr="00324315" w:rsidRDefault="003265CE" w:rsidP="003265CE">
            <w:pPr>
              <w:spacing w:line="0" w:lineRule="atLeast"/>
              <w:rPr>
                <w:rFonts w:ascii="Times New Roman" w:eastAsia="Calibri" w:hAnsi="Times New Roman" w:cs="Times New Roman"/>
                <w:bCs/>
                <w:sz w:val="24"/>
                <w:szCs w:val="24"/>
              </w:rPr>
            </w:pPr>
          </w:p>
          <w:p w14:paraId="40D74648" w14:textId="77777777" w:rsidR="003265CE" w:rsidRPr="00324315" w:rsidRDefault="003265CE" w:rsidP="003265CE">
            <w:pPr>
              <w:spacing w:line="0" w:lineRule="atLeast"/>
              <w:rPr>
                <w:rFonts w:ascii="Times New Roman" w:eastAsia="Calibri" w:hAnsi="Times New Roman" w:cs="Times New Roman"/>
                <w:bCs/>
                <w:sz w:val="24"/>
                <w:szCs w:val="24"/>
              </w:rPr>
            </w:pPr>
          </w:p>
          <w:p w14:paraId="1DB01E96" w14:textId="77777777" w:rsidR="003265CE" w:rsidRPr="00324315" w:rsidRDefault="003265CE" w:rsidP="003265CE">
            <w:pPr>
              <w:spacing w:line="0" w:lineRule="atLeast"/>
              <w:rPr>
                <w:rFonts w:ascii="Times New Roman" w:eastAsia="Calibri" w:hAnsi="Times New Roman" w:cs="Times New Roman"/>
                <w:bCs/>
                <w:sz w:val="24"/>
                <w:szCs w:val="24"/>
              </w:rPr>
            </w:pPr>
          </w:p>
          <w:p w14:paraId="08921F96" w14:textId="77777777" w:rsidR="003265CE" w:rsidRPr="00324315" w:rsidRDefault="003265CE" w:rsidP="003265CE">
            <w:pPr>
              <w:spacing w:line="0" w:lineRule="atLeast"/>
              <w:rPr>
                <w:rFonts w:ascii="Times New Roman" w:eastAsia="Calibri" w:hAnsi="Times New Roman" w:cs="Times New Roman"/>
                <w:bCs/>
                <w:sz w:val="24"/>
                <w:szCs w:val="24"/>
              </w:rPr>
            </w:pPr>
          </w:p>
          <w:p w14:paraId="68D26EB8" w14:textId="77777777" w:rsidR="003265CE" w:rsidRPr="00324315" w:rsidRDefault="003265CE" w:rsidP="003265CE">
            <w:pPr>
              <w:spacing w:line="0" w:lineRule="atLeast"/>
              <w:rPr>
                <w:rFonts w:ascii="Times New Roman" w:eastAsia="Calibri" w:hAnsi="Times New Roman" w:cs="Times New Roman"/>
                <w:bCs/>
                <w:sz w:val="24"/>
                <w:szCs w:val="24"/>
              </w:rPr>
            </w:pPr>
          </w:p>
          <w:p w14:paraId="6BEE6FA5" w14:textId="77777777" w:rsidR="003265CE" w:rsidRPr="00324315" w:rsidRDefault="003265CE" w:rsidP="003265CE">
            <w:pPr>
              <w:spacing w:line="0" w:lineRule="atLeast"/>
              <w:rPr>
                <w:rFonts w:ascii="Times New Roman" w:eastAsia="Calibri" w:hAnsi="Times New Roman" w:cs="Times New Roman"/>
                <w:bCs/>
                <w:sz w:val="24"/>
                <w:szCs w:val="24"/>
              </w:rPr>
            </w:pPr>
          </w:p>
          <w:p w14:paraId="353DEEE0" w14:textId="77777777" w:rsidR="003265CE" w:rsidRPr="00324315" w:rsidRDefault="003265CE" w:rsidP="003265CE">
            <w:pPr>
              <w:spacing w:line="0" w:lineRule="atLeast"/>
              <w:rPr>
                <w:rFonts w:ascii="Times New Roman" w:eastAsia="Calibri" w:hAnsi="Times New Roman" w:cs="Times New Roman"/>
                <w:bCs/>
                <w:sz w:val="24"/>
                <w:szCs w:val="24"/>
              </w:rPr>
            </w:pPr>
          </w:p>
          <w:p w14:paraId="2401CA70" w14:textId="77777777" w:rsidR="003265CE" w:rsidRPr="00324315" w:rsidRDefault="003265CE" w:rsidP="003265CE">
            <w:pPr>
              <w:spacing w:line="0" w:lineRule="atLeast"/>
              <w:rPr>
                <w:rFonts w:ascii="Times New Roman" w:eastAsia="Calibri" w:hAnsi="Times New Roman" w:cs="Times New Roman"/>
                <w:bCs/>
                <w:sz w:val="24"/>
                <w:szCs w:val="24"/>
              </w:rPr>
            </w:pPr>
          </w:p>
          <w:p w14:paraId="73BFF3F7" w14:textId="77777777" w:rsidR="003265CE" w:rsidRPr="00324315" w:rsidRDefault="003265CE" w:rsidP="003265CE">
            <w:pPr>
              <w:spacing w:line="0" w:lineRule="atLeast"/>
              <w:rPr>
                <w:rFonts w:ascii="Times New Roman" w:eastAsia="Calibri" w:hAnsi="Times New Roman" w:cs="Times New Roman"/>
                <w:bCs/>
                <w:sz w:val="24"/>
                <w:szCs w:val="24"/>
              </w:rPr>
            </w:pPr>
          </w:p>
          <w:p w14:paraId="25FF3D4C" w14:textId="77777777" w:rsidR="003265CE" w:rsidRPr="00324315" w:rsidRDefault="003265CE" w:rsidP="003265CE">
            <w:pPr>
              <w:spacing w:line="0" w:lineRule="atLeast"/>
              <w:rPr>
                <w:rFonts w:ascii="Times New Roman" w:eastAsia="Calibri" w:hAnsi="Times New Roman" w:cs="Times New Roman"/>
                <w:bCs/>
                <w:sz w:val="24"/>
                <w:szCs w:val="24"/>
              </w:rPr>
            </w:pPr>
          </w:p>
          <w:p w14:paraId="4BDF5C1C" w14:textId="77777777" w:rsidR="003265CE" w:rsidRPr="00324315" w:rsidRDefault="003265CE" w:rsidP="003265CE">
            <w:pPr>
              <w:spacing w:line="0" w:lineRule="atLeast"/>
              <w:rPr>
                <w:rFonts w:ascii="Times New Roman" w:eastAsia="Calibri" w:hAnsi="Times New Roman" w:cs="Times New Roman"/>
                <w:bCs/>
                <w:sz w:val="24"/>
                <w:szCs w:val="24"/>
              </w:rPr>
            </w:pPr>
          </w:p>
          <w:p w14:paraId="52DD6D4C" w14:textId="77777777" w:rsidR="003265CE" w:rsidRPr="00324315" w:rsidRDefault="003265CE" w:rsidP="003265CE">
            <w:pPr>
              <w:spacing w:line="0" w:lineRule="atLeast"/>
              <w:rPr>
                <w:rFonts w:ascii="Times New Roman" w:eastAsia="Calibri" w:hAnsi="Times New Roman" w:cs="Times New Roman"/>
                <w:bCs/>
                <w:sz w:val="24"/>
                <w:szCs w:val="24"/>
              </w:rPr>
            </w:pPr>
          </w:p>
          <w:p w14:paraId="13B6CF42" w14:textId="77777777" w:rsidR="003265CE" w:rsidRPr="00324315" w:rsidRDefault="003265CE" w:rsidP="003265CE">
            <w:pPr>
              <w:spacing w:line="0" w:lineRule="atLeast"/>
              <w:rPr>
                <w:rFonts w:ascii="Times New Roman" w:eastAsia="Calibri" w:hAnsi="Times New Roman" w:cs="Times New Roman"/>
                <w:bCs/>
                <w:sz w:val="24"/>
                <w:szCs w:val="24"/>
              </w:rPr>
            </w:pPr>
          </w:p>
          <w:p w14:paraId="6739D7DD" w14:textId="77777777" w:rsidR="003265CE" w:rsidRPr="00324315" w:rsidRDefault="003265CE" w:rsidP="003265CE">
            <w:pPr>
              <w:spacing w:line="0" w:lineRule="atLeast"/>
              <w:rPr>
                <w:rFonts w:ascii="Times New Roman" w:eastAsia="Calibri" w:hAnsi="Times New Roman" w:cs="Times New Roman"/>
                <w:bCs/>
                <w:sz w:val="24"/>
                <w:szCs w:val="24"/>
              </w:rPr>
            </w:pPr>
          </w:p>
          <w:p w14:paraId="311B1EAA" w14:textId="77777777" w:rsidR="003265CE" w:rsidRPr="00324315" w:rsidRDefault="003265CE" w:rsidP="003265CE">
            <w:pPr>
              <w:spacing w:line="0" w:lineRule="atLeast"/>
              <w:rPr>
                <w:rFonts w:ascii="Times New Roman" w:eastAsia="Calibri" w:hAnsi="Times New Roman" w:cs="Times New Roman"/>
                <w:bCs/>
                <w:sz w:val="24"/>
                <w:szCs w:val="24"/>
              </w:rPr>
            </w:pPr>
          </w:p>
          <w:p w14:paraId="78743061" w14:textId="77777777" w:rsidR="003265CE" w:rsidRPr="00324315" w:rsidRDefault="003265CE" w:rsidP="003265CE">
            <w:pPr>
              <w:spacing w:line="0" w:lineRule="atLeast"/>
              <w:rPr>
                <w:rFonts w:ascii="Times New Roman" w:eastAsia="Calibri" w:hAnsi="Times New Roman" w:cs="Times New Roman"/>
                <w:bCs/>
                <w:sz w:val="24"/>
                <w:szCs w:val="24"/>
              </w:rPr>
            </w:pPr>
          </w:p>
          <w:p w14:paraId="1C70E42A" w14:textId="77777777" w:rsidR="003265CE" w:rsidRPr="00324315" w:rsidRDefault="003265CE" w:rsidP="003265CE">
            <w:pPr>
              <w:spacing w:line="0" w:lineRule="atLeast"/>
              <w:rPr>
                <w:rFonts w:ascii="Times New Roman" w:eastAsia="Calibri" w:hAnsi="Times New Roman" w:cs="Times New Roman"/>
                <w:bCs/>
                <w:sz w:val="24"/>
                <w:szCs w:val="24"/>
              </w:rPr>
            </w:pPr>
          </w:p>
          <w:p w14:paraId="31EDDA87" w14:textId="77777777" w:rsidR="003265CE" w:rsidRPr="00324315" w:rsidRDefault="003265CE" w:rsidP="003265CE">
            <w:pPr>
              <w:spacing w:line="0" w:lineRule="atLeast"/>
              <w:rPr>
                <w:rFonts w:ascii="Times New Roman" w:eastAsia="Calibri" w:hAnsi="Times New Roman" w:cs="Times New Roman"/>
                <w:bCs/>
                <w:sz w:val="24"/>
                <w:szCs w:val="24"/>
              </w:rPr>
            </w:pPr>
          </w:p>
          <w:p w14:paraId="0CE53A86" w14:textId="77777777" w:rsidR="003265CE" w:rsidRPr="00324315" w:rsidRDefault="003265CE" w:rsidP="003265CE">
            <w:pPr>
              <w:spacing w:line="0" w:lineRule="atLeast"/>
              <w:rPr>
                <w:rFonts w:ascii="Times New Roman" w:eastAsia="Calibri" w:hAnsi="Times New Roman" w:cs="Times New Roman"/>
                <w:bCs/>
                <w:sz w:val="24"/>
                <w:szCs w:val="24"/>
              </w:rPr>
            </w:pPr>
          </w:p>
          <w:p w14:paraId="5102D31D" w14:textId="77777777" w:rsidR="003265CE" w:rsidRPr="00324315" w:rsidRDefault="003265CE" w:rsidP="003265CE">
            <w:pPr>
              <w:spacing w:line="0" w:lineRule="atLeast"/>
              <w:rPr>
                <w:rFonts w:ascii="Times New Roman" w:eastAsia="Calibri" w:hAnsi="Times New Roman" w:cs="Times New Roman"/>
                <w:bCs/>
                <w:sz w:val="24"/>
                <w:szCs w:val="24"/>
              </w:rPr>
            </w:pPr>
          </w:p>
          <w:p w14:paraId="7469CE5B" w14:textId="77777777" w:rsidR="003265CE" w:rsidRPr="00324315" w:rsidRDefault="003265CE" w:rsidP="003265CE">
            <w:pPr>
              <w:spacing w:line="0" w:lineRule="atLeast"/>
              <w:rPr>
                <w:rFonts w:ascii="Times New Roman" w:eastAsia="Calibri" w:hAnsi="Times New Roman" w:cs="Times New Roman"/>
                <w:bCs/>
                <w:sz w:val="24"/>
                <w:szCs w:val="24"/>
              </w:rPr>
            </w:pPr>
          </w:p>
          <w:p w14:paraId="1A1E7C8F" w14:textId="77777777" w:rsidR="003265CE" w:rsidRPr="00324315" w:rsidRDefault="003265CE" w:rsidP="003265CE">
            <w:pPr>
              <w:spacing w:line="0" w:lineRule="atLeast"/>
              <w:rPr>
                <w:rFonts w:ascii="Times New Roman" w:eastAsia="Calibri" w:hAnsi="Times New Roman" w:cs="Times New Roman"/>
                <w:bCs/>
                <w:sz w:val="24"/>
                <w:szCs w:val="24"/>
              </w:rPr>
            </w:pPr>
          </w:p>
          <w:p w14:paraId="1E9D4B66" w14:textId="77777777" w:rsidR="003265CE" w:rsidRPr="00324315" w:rsidRDefault="003265CE" w:rsidP="003265CE">
            <w:pPr>
              <w:spacing w:line="0" w:lineRule="atLeast"/>
              <w:rPr>
                <w:rFonts w:ascii="Times New Roman" w:eastAsia="Calibri" w:hAnsi="Times New Roman" w:cs="Times New Roman"/>
                <w:bCs/>
                <w:sz w:val="24"/>
                <w:szCs w:val="24"/>
              </w:rPr>
            </w:pPr>
          </w:p>
          <w:p w14:paraId="13624C8B" w14:textId="77777777" w:rsidR="003265CE" w:rsidRPr="00324315" w:rsidRDefault="003265CE" w:rsidP="003265CE">
            <w:pPr>
              <w:spacing w:line="0" w:lineRule="atLeast"/>
              <w:rPr>
                <w:rFonts w:ascii="Times New Roman" w:eastAsia="Calibri" w:hAnsi="Times New Roman" w:cs="Times New Roman"/>
                <w:bCs/>
                <w:sz w:val="24"/>
                <w:szCs w:val="24"/>
              </w:rPr>
            </w:pPr>
          </w:p>
          <w:p w14:paraId="3D1F24B9" w14:textId="77777777" w:rsidR="003265CE" w:rsidRPr="00324315" w:rsidRDefault="003265CE" w:rsidP="003265CE">
            <w:pPr>
              <w:spacing w:line="0" w:lineRule="atLeast"/>
              <w:rPr>
                <w:rFonts w:ascii="Times New Roman" w:eastAsia="Calibri" w:hAnsi="Times New Roman" w:cs="Times New Roman"/>
                <w:bCs/>
                <w:sz w:val="24"/>
                <w:szCs w:val="24"/>
              </w:rPr>
            </w:pPr>
          </w:p>
          <w:p w14:paraId="6ED097D5" w14:textId="77777777" w:rsidR="003265CE" w:rsidRPr="00324315" w:rsidRDefault="003265CE" w:rsidP="003265CE">
            <w:pPr>
              <w:spacing w:line="0" w:lineRule="atLeast"/>
              <w:rPr>
                <w:rFonts w:ascii="Times New Roman" w:eastAsia="Calibri" w:hAnsi="Times New Roman" w:cs="Times New Roman"/>
                <w:bCs/>
                <w:sz w:val="24"/>
                <w:szCs w:val="24"/>
              </w:rPr>
            </w:pPr>
          </w:p>
          <w:p w14:paraId="535DC349" w14:textId="77777777" w:rsidR="003265CE" w:rsidRPr="00324315" w:rsidRDefault="003265CE" w:rsidP="003265CE">
            <w:pPr>
              <w:spacing w:line="0" w:lineRule="atLeast"/>
              <w:rPr>
                <w:rFonts w:ascii="Times New Roman" w:eastAsia="Calibri" w:hAnsi="Times New Roman" w:cs="Times New Roman"/>
                <w:bCs/>
                <w:sz w:val="24"/>
                <w:szCs w:val="24"/>
              </w:rPr>
            </w:pPr>
          </w:p>
          <w:p w14:paraId="4F199991" w14:textId="77777777" w:rsidR="003265CE" w:rsidRPr="00324315" w:rsidRDefault="003265CE" w:rsidP="003265CE">
            <w:pPr>
              <w:spacing w:line="0" w:lineRule="atLeast"/>
              <w:rPr>
                <w:rFonts w:ascii="Times New Roman" w:eastAsia="Calibri" w:hAnsi="Times New Roman" w:cs="Times New Roman"/>
                <w:bCs/>
                <w:sz w:val="24"/>
                <w:szCs w:val="24"/>
              </w:rPr>
            </w:pPr>
          </w:p>
          <w:p w14:paraId="2425258C" w14:textId="77777777" w:rsidR="003265CE" w:rsidRPr="00324315" w:rsidRDefault="003265CE" w:rsidP="003265CE">
            <w:pPr>
              <w:spacing w:line="0" w:lineRule="atLeast"/>
              <w:rPr>
                <w:rFonts w:ascii="Times New Roman" w:eastAsia="Calibri" w:hAnsi="Times New Roman" w:cs="Times New Roman"/>
                <w:bCs/>
                <w:sz w:val="24"/>
                <w:szCs w:val="24"/>
              </w:rPr>
            </w:pPr>
          </w:p>
          <w:p w14:paraId="401E257B" w14:textId="77777777" w:rsidR="003265CE" w:rsidRPr="00324315" w:rsidRDefault="003265CE" w:rsidP="003265CE">
            <w:pPr>
              <w:spacing w:line="0" w:lineRule="atLeast"/>
              <w:rPr>
                <w:rFonts w:ascii="Times New Roman" w:eastAsia="Calibri" w:hAnsi="Times New Roman" w:cs="Times New Roman"/>
                <w:bCs/>
                <w:sz w:val="24"/>
                <w:szCs w:val="24"/>
              </w:rPr>
            </w:pPr>
          </w:p>
          <w:p w14:paraId="5F90AD4F" w14:textId="77777777" w:rsidR="003265CE" w:rsidRPr="00324315" w:rsidRDefault="003265CE" w:rsidP="003265CE">
            <w:pPr>
              <w:spacing w:line="0" w:lineRule="atLeast"/>
              <w:rPr>
                <w:rFonts w:ascii="Times New Roman" w:eastAsia="Calibri" w:hAnsi="Times New Roman" w:cs="Times New Roman"/>
                <w:bCs/>
                <w:sz w:val="24"/>
                <w:szCs w:val="24"/>
              </w:rPr>
            </w:pPr>
          </w:p>
          <w:p w14:paraId="4C55906E" w14:textId="77777777" w:rsidR="003265CE" w:rsidRPr="00324315" w:rsidRDefault="003265CE" w:rsidP="003265CE">
            <w:pPr>
              <w:spacing w:line="0" w:lineRule="atLeast"/>
              <w:rPr>
                <w:rFonts w:ascii="Times New Roman" w:eastAsia="Calibri" w:hAnsi="Times New Roman" w:cs="Times New Roman"/>
                <w:bCs/>
                <w:sz w:val="24"/>
                <w:szCs w:val="24"/>
              </w:rPr>
            </w:pPr>
          </w:p>
          <w:p w14:paraId="0992B8E9" w14:textId="77777777" w:rsidR="003265CE" w:rsidRPr="00324315" w:rsidRDefault="003265CE" w:rsidP="003265CE">
            <w:pPr>
              <w:spacing w:line="0" w:lineRule="atLeast"/>
              <w:rPr>
                <w:rFonts w:ascii="Times New Roman" w:eastAsia="Calibri" w:hAnsi="Times New Roman" w:cs="Times New Roman"/>
                <w:bCs/>
                <w:sz w:val="24"/>
                <w:szCs w:val="24"/>
              </w:rPr>
            </w:pPr>
          </w:p>
          <w:p w14:paraId="3C07485C" w14:textId="77777777" w:rsidR="003265CE" w:rsidRPr="00324315" w:rsidRDefault="003265CE" w:rsidP="003265CE">
            <w:pPr>
              <w:rPr>
                <w:rFonts w:ascii="Times New Roman" w:hAnsi="Times New Roman" w:cs="Times New Roman"/>
                <w:sz w:val="24"/>
                <w:szCs w:val="24"/>
              </w:rPr>
            </w:pPr>
          </w:p>
        </w:tc>
      </w:tr>
      <w:tr w:rsidR="003265CE" w:rsidRPr="00324315" w14:paraId="3DF3CA06" w14:textId="77777777" w:rsidTr="00497EFC">
        <w:trPr>
          <w:trHeight w:val="688"/>
        </w:trPr>
        <w:tc>
          <w:tcPr>
            <w:tcW w:w="703" w:type="dxa"/>
          </w:tcPr>
          <w:p w14:paraId="0CD170E0" w14:textId="63DD000B" w:rsidR="003265CE" w:rsidRPr="00324315" w:rsidRDefault="00571C43"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18.</w:t>
            </w:r>
          </w:p>
        </w:tc>
        <w:tc>
          <w:tcPr>
            <w:tcW w:w="1277" w:type="dxa"/>
          </w:tcPr>
          <w:p w14:paraId="59E3F214" w14:textId="09BE216C"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110BC4">
              <w:rPr>
                <w:rFonts w:ascii="Times New Roman" w:eastAsia="Calibri" w:hAnsi="Times New Roman" w:cs="Times New Roman"/>
                <w:sz w:val="24"/>
                <w:szCs w:val="24"/>
              </w:rPr>
              <w:t xml:space="preserve">  Приложения 18 к приказу</w:t>
            </w:r>
          </w:p>
        </w:tc>
        <w:tc>
          <w:tcPr>
            <w:tcW w:w="4678" w:type="dxa"/>
          </w:tcPr>
          <w:p w14:paraId="18CAC5A8" w14:textId="2B778DF4" w:rsidR="003265CE" w:rsidRPr="00324315" w:rsidRDefault="003265CE" w:rsidP="003265CE">
            <w:pPr>
              <w:spacing w:line="0" w:lineRule="atLeast"/>
              <w:ind w:left="44" w:firstLine="14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color w:val="000000"/>
                <w:sz w:val="24"/>
                <w:szCs w:val="24"/>
              </w:rPr>
              <w:t>eoknosd@ecc.kz</w:t>
            </w:r>
            <w:r w:rsidRPr="00324315">
              <w:rPr>
                <w:rFonts w:ascii="Times New Roman" w:eastAsia="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360D7016" w14:textId="248D8450" w:rsidR="003265CE" w:rsidRPr="00324315" w:rsidRDefault="003265CE" w:rsidP="003265CE">
            <w:pPr>
              <w:spacing w:line="0" w:lineRule="atLeast"/>
              <w:ind w:left="44" w:firstLine="143"/>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hAnsi="Times New Roman" w:cs="Times New Roman"/>
                <w:b/>
                <w:bCs/>
                <w:color w:val="000000"/>
                <w:sz w:val="24"/>
                <w:szCs w:val="24"/>
              </w:rPr>
              <w:t>keden_support@kgd.minfin.gov.kz</w:t>
            </w:r>
            <w:r w:rsidRPr="00324315">
              <w:rPr>
                <w:rFonts w:ascii="Times New Roman" w:hAnsi="Times New Roman" w:cs="Times New Roman"/>
                <w:bCs/>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6419AD27" w14:textId="77777777" w:rsidR="003265CE" w:rsidRPr="00324315" w:rsidRDefault="003265CE" w:rsidP="003265CE">
            <w:pPr>
              <w:ind w:firstLine="0"/>
              <w:rPr>
                <w:rFonts w:ascii="Times New Roman" w:eastAsia="Calibri" w:hAnsi="Times New Roman" w:cs="Times New Roman"/>
                <w:bCs/>
                <w:sz w:val="24"/>
                <w:szCs w:val="24"/>
              </w:rPr>
            </w:pPr>
          </w:p>
          <w:p w14:paraId="4814A4EF" w14:textId="77777777" w:rsidR="003265CE" w:rsidRPr="00324315" w:rsidRDefault="003265CE" w:rsidP="003265CE">
            <w:pPr>
              <w:ind w:firstLine="0"/>
              <w:rPr>
                <w:rFonts w:ascii="Times New Roman" w:eastAsia="Calibri" w:hAnsi="Times New Roman" w:cs="Times New Roman"/>
                <w:bCs/>
                <w:sz w:val="24"/>
                <w:szCs w:val="24"/>
              </w:rPr>
            </w:pPr>
          </w:p>
          <w:p w14:paraId="5B0830A6" w14:textId="77777777" w:rsidR="003265CE" w:rsidRPr="00324315" w:rsidRDefault="003265CE" w:rsidP="003265CE">
            <w:pPr>
              <w:ind w:firstLine="0"/>
              <w:rPr>
                <w:rFonts w:ascii="Times New Roman" w:eastAsia="Calibri" w:hAnsi="Times New Roman" w:cs="Times New Roman"/>
                <w:bCs/>
                <w:sz w:val="24"/>
                <w:szCs w:val="24"/>
              </w:rPr>
            </w:pPr>
          </w:p>
          <w:p w14:paraId="643F499D" w14:textId="77777777" w:rsidR="003265CE" w:rsidRPr="00324315" w:rsidRDefault="003265CE" w:rsidP="003265CE">
            <w:pPr>
              <w:ind w:firstLine="0"/>
              <w:rPr>
                <w:rFonts w:ascii="Times New Roman" w:eastAsia="Calibri" w:hAnsi="Times New Roman" w:cs="Times New Roman"/>
                <w:bCs/>
                <w:sz w:val="24"/>
                <w:szCs w:val="24"/>
              </w:rPr>
            </w:pPr>
          </w:p>
          <w:p w14:paraId="6AF7E8CB" w14:textId="77777777" w:rsidR="003265CE" w:rsidRPr="00324315" w:rsidRDefault="003265CE" w:rsidP="003265CE">
            <w:pPr>
              <w:ind w:firstLine="0"/>
              <w:rPr>
                <w:rFonts w:ascii="Times New Roman" w:eastAsia="Calibri" w:hAnsi="Times New Roman" w:cs="Times New Roman"/>
                <w:bCs/>
                <w:sz w:val="24"/>
                <w:szCs w:val="24"/>
              </w:rPr>
            </w:pPr>
          </w:p>
          <w:p w14:paraId="06088B90" w14:textId="5E4A1585" w:rsidR="003265CE" w:rsidRPr="00324315" w:rsidRDefault="003265CE" w:rsidP="003265CE">
            <w:pPr>
              <w:ind w:firstLine="0"/>
              <w:rPr>
                <w:rFonts w:ascii="Times New Roman" w:eastAsia="Calibri" w:hAnsi="Times New Roman" w:cs="Times New Roman"/>
                <w:bCs/>
                <w:sz w:val="24"/>
                <w:szCs w:val="24"/>
              </w:rPr>
            </w:pPr>
          </w:p>
          <w:p w14:paraId="3C91BC5B" w14:textId="07296C28" w:rsidR="003265CE" w:rsidRPr="00324315" w:rsidRDefault="00571C43" w:rsidP="003265CE">
            <w:pPr>
              <w:rPr>
                <w:rFonts w:ascii="Times New Roman" w:hAnsi="Times New Roman" w:cs="Times New Roman"/>
                <w:sz w:val="24"/>
                <w:szCs w:val="24"/>
              </w:rPr>
            </w:pPr>
            <w:r w:rsidRPr="00571C43">
              <w:rPr>
                <w:rFonts w:ascii="Times New Roman" w:hAnsi="Times New Roman" w:cs="Times New Roman"/>
                <w:bCs/>
                <w:color w:val="000000" w:themeColor="text1"/>
                <w:sz w:val="24"/>
                <w:szCs w:val="24"/>
                <w:lang w:val="kk-KZ"/>
              </w:rPr>
              <w:t xml:space="preserve">Редакционная правка в связи с введением в промышленную эксплуатацию информационной системы ИС Астана-1. </w:t>
            </w:r>
            <w:r w:rsidR="00B316AD" w:rsidRPr="00324315">
              <w:rPr>
                <w:rFonts w:ascii="Times New Roman" w:hAnsi="Times New Roman" w:cs="Times New Roman"/>
                <w:sz w:val="24"/>
                <w:szCs w:val="24"/>
              </w:rPr>
              <w:t xml:space="preserve"> </w:t>
            </w:r>
          </w:p>
        </w:tc>
      </w:tr>
      <w:tr w:rsidR="003265CE" w:rsidRPr="00324315" w14:paraId="2991C906" w14:textId="77777777" w:rsidTr="00497EFC">
        <w:trPr>
          <w:trHeight w:val="688"/>
        </w:trPr>
        <w:tc>
          <w:tcPr>
            <w:tcW w:w="703" w:type="dxa"/>
          </w:tcPr>
          <w:p w14:paraId="4C9A0F49" w14:textId="1B6A33E9" w:rsidR="003265CE" w:rsidRPr="00324315" w:rsidRDefault="001D787A"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19.</w:t>
            </w:r>
          </w:p>
        </w:tc>
        <w:tc>
          <w:tcPr>
            <w:tcW w:w="1277" w:type="dxa"/>
          </w:tcPr>
          <w:p w14:paraId="4D494BD2" w14:textId="7FB45FAF" w:rsidR="003265CE" w:rsidRPr="00324315" w:rsidRDefault="00E07145" w:rsidP="00E07145">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w:t>
            </w:r>
            <w:r w:rsidR="003265CE" w:rsidRPr="00324315">
              <w:rPr>
                <w:rFonts w:ascii="Times New Roman" w:eastAsia="Calibri" w:hAnsi="Times New Roman" w:cs="Times New Roman"/>
                <w:sz w:val="24"/>
                <w:szCs w:val="24"/>
              </w:rPr>
              <w:t>ункт</w:t>
            </w:r>
            <w:r w:rsidRPr="00324315">
              <w:rPr>
                <w:rFonts w:ascii="Times New Roman" w:eastAsia="Calibri" w:hAnsi="Times New Roman" w:cs="Times New Roman"/>
                <w:sz w:val="24"/>
                <w:szCs w:val="24"/>
              </w:rPr>
              <w:t xml:space="preserve"> </w:t>
            </w:r>
            <w:r w:rsidRPr="001D787A">
              <w:rPr>
                <w:rFonts w:ascii="Times New Roman" w:eastAsia="Calibri" w:hAnsi="Times New Roman" w:cs="Times New Roman"/>
                <w:color w:val="000000" w:themeColor="text1"/>
                <w:sz w:val="24"/>
                <w:szCs w:val="24"/>
              </w:rPr>
              <w:t>7</w:t>
            </w:r>
            <w:r w:rsidR="00110BC4">
              <w:rPr>
                <w:rFonts w:ascii="Times New Roman" w:eastAsia="Calibri" w:hAnsi="Times New Roman" w:cs="Times New Roman"/>
                <w:color w:val="000000" w:themeColor="text1"/>
                <w:sz w:val="24"/>
                <w:szCs w:val="24"/>
              </w:rPr>
              <w:t xml:space="preserve"> </w:t>
            </w:r>
            <w:r w:rsidR="00110BC4">
              <w:rPr>
                <w:rFonts w:ascii="Times New Roman" w:eastAsia="Calibri" w:hAnsi="Times New Roman" w:cs="Times New Roman"/>
                <w:sz w:val="24"/>
                <w:szCs w:val="24"/>
              </w:rPr>
              <w:t xml:space="preserve"> Приложе</w:t>
            </w:r>
            <w:r w:rsidR="00110BC4">
              <w:rPr>
                <w:rFonts w:ascii="Times New Roman" w:eastAsia="Calibri" w:hAnsi="Times New Roman" w:cs="Times New Roman"/>
                <w:sz w:val="24"/>
                <w:szCs w:val="24"/>
              </w:rPr>
              <w:lastRenderedPageBreak/>
              <w:t>ния 18 к приказу</w:t>
            </w:r>
          </w:p>
        </w:tc>
        <w:tc>
          <w:tcPr>
            <w:tcW w:w="4678" w:type="dxa"/>
          </w:tcPr>
          <w:p w14:paraId="1ACCC6F0" w14:textId="659FA6AF" w:rsidR="003265CE" w:rsidRPr="00324315" w:rsidRDefault="00E07145" w:rsidP="008F1A9F">
            <w:pPr>
              <w:spacing w:line="0" w:lineRule="atLeast"/>
              <w:rPr>
                <w:rFonts w:ascii="Times New Roman" w:hAnsi="Times New Roman" w:cs="Times New Roman"/>
                <w:sz w:val="24"/>
                <w:szCs w:val="24"/>
              </w:rPr>
            </w:pPr>
            <w:r w:rsidRPr="001D787A">
              <w:rPr>
                <w:rFonts w:ascii="Times New Roman" w:hAnsi="Times New Roman" w:cs="Times New Roman"/>
                <w:color w:val="000000" w:themeColor="text1"/>
                <w:sz w:val="24"/>
                <w:szCs w:val="24"/>
              </w:rPr>
              <w:lastRenderedPageBreak/>
              <w:t>7</w:t>
            </w:r>
            <w:r w:rsidR="003265CE" w:rsidRPr="001D787A">
              <w:rPr>
                <w:rFonts w:ascii="Times New Roman" w:hAnsi="Times New Roman" w:cs="Times New Roman"/>
                <w:color w:val="000000" w:themeColor="text1"/>
                <w:sz w:val="24"/>
                <w:szCs w:val="24"/>
              </w:rPr>
              <w:t xml:space="preserve">. </w:t>
            </w:r>
            <w:r w:rsidR="003265CE" w:rsidRPr="00324315">
              <w:rPr>
                <w:rFonts w:ascii="Times New Roman" w:hAnsi="Times New Roman" w:cs="Times New Roman"/>
                <w:sz w:val="24"/>
                <w:szCs w:val="24"/>
              </w:rPr>
              <w:t xml:space="preserve">При несогласии с результатами оказания государственной услуги услугополучателем подается жалоба на </w:t>
            </w:r>
            <w:r w:rsidR="003265CE" w:rsidRPr="00324315">
              <w:rPr>
                <w:rFonts w:ascii="Times New Roman" w:hAnsi="Times New Roman" w:cs="Times New Roman"/>
                <w:sz w:val="24"/>
                <w:szCs w:val="24"/>
              </w:rPr>
              <w:lastRenderedPageBreak/>
              <w:t>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3CF89884" w14:textId="20D6BC8F" w:rsidR="003265CE" w:rsidRPr="00324315" w:rsidRDefault="003265CE" w:rsidP="008F1A9F">
            <w:pPr>
              <w:spacing w:line="0" w:lineRule="atLeast"/>
              <w:rPr>
                <w:rFonts w:ascii="Times New Roman" w:hAnsi="Times New Roman" w:cs="Times New Roman"/>
                <w:sz w:val="24"/>
                <w:szCs w:val="24"/>
              </w:rPr>
            </w:pPr>
            <w:r w:rsidRPr="00324315">
              <w:rPr>
                <w:rFonts w:ascii="Times New Roman" w:hAnsi="Times New Roman" w:cs="Times New Roman"/>
                <w:sz w:val="24"/>
                <w:szCs w:val="24"/>
              </w:rPr>
              <w:t>на имя руководителя услугодателя;</w:t>
            </w:r>
          </w:p>
          <w:p w14:paraId="27FFC3B1" w14:textId="5DC153FF" w:rsidR="003265CE" w:rsidRPr="00324315" w:rsidRDefault="003265CE" w:rsidP="008F1A9F">
            <w:pPr>
              <w:spacing w:line="0" w:lineRule="atLeast"/>
              <w:rPr>
                <w:rFonts w:ascii="Times New Roman" w:hAnsi="Times New Roman" w:cs="Times New Roman"/>
                <w:sz w:val="24"/>
                <w:szCs w:val="24"/>
              </w:rPr>
            </w:pPr>
            <w:r w:rsidRPr="00324315">
              <w:rPr>
                <w:rFonts w:ascii="Times New Roman"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1A031892" w14:textId="5CC04F4D" w:rsidR="003265CE" w:rsidRPr="00324315" w:rsidRDefault="003265CE" w:rsidP="008F1A9F">
            <w:pPr>
              <w:spacing w:line="0" w:lineRule="atLeast"/>
              <w:rPr>
                <w:rFonts w:ascii="Times New Roman" w:hAnsi="Times New Roman" w:cs="Times New Roman"/>
                <w:sz w:val="24"/>
                <w:szCs w:val="24"/>
              </w:rPr>
            </w:pPr>
            <w:r w:rsidRPr="00324315">
              <w:rPr>
                <w:rFonts w:ascii="Times New Roman" w:hAnsi="Times New Roman" w:cs="Times New Roman"/>
                <w:sz w:val="24"/>
                <w:szCs w:val="24"/>
              </w:rPr>
              <w:t>в уполномоченный орган по оценке и контролю за качеством оказания государственных услуг.</w:t>
            </w:r>
          </w:p>
          <w:p w14:paraId="03D26685" w14:textId="58AF2BDE" w:rsidR="003265CE" w:rsidRPr="00324315" w:rsidRDefault="003265CE" w:rsidP="008F1A9F">
            <w:pPr>
              <w:spacing w:line="0" w:lineRule="atLeast"/>
              <w:rPr>
                <w:rFonts w:ascii="Times New Roman" w:hAnsi="Times New Roman" w:cs="Times New Roman"/>
                <w:sz w:val="24"/>
                <w:szCs w:val="24"/>
              </w:rPr>
            </w:pPr>
            <w:r w:rsidRPr="00324315">
              <w:rPr>
                <w:rFonts w:ascii="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3E641A7" w14:textId="3AE53BAE" w:rsidR="008F1A9F" w:rsidRPr="001D787A" w:rsidRDefault="008F1A9F" w:rsidP="008F1A9F">
            <w:pPr>
              <w:spacing w:line="0" w:lineRule="atLeast"/>
              <w:rPr>
                <w:rFonts w:ascii="Times New Roman" w:hAnsi="Times New Roman" w:cs="Times New Roman"/>
                <w:b/>
                <w:color w:val="000000" w:themeColor="text1"/>
                <w:sz w:val="24"/>
                <w:szCs w:val="24"/>
              </w:rPr>
            </w:pPr>
            <w:r w:rsidRPr="001D787A">
              <w:rPr>
                <w:rFonts w:ascii="Times New Roman" w:hAnsi="Times New Roman" w:cs="Times New Roman"/>
                <w:b/>
                <w:color w:val="000000" w:themeColor="text1"/>
                <w:sz w:val="24"/>
                <w:szCs w:val="24"/>
              </w:rPr>
              <w:t>Отсутствует</w:t>
            </w:r>
          </w:p>
          <w:p w14:paraId="51A81877" w14:textId="77777777" w:rsidR="008F1A9F" w:rsidRPr="00324315" w:rsidRDefault="008F1A9F" w:rsidP="008F1A9F">
            <w:pPr>
              <w:spacing w:line="0" w:lineRule="atLeast"/>
              <w:rPr>
                <w:rFonts w:ascii="Times New Roman" w:hAnsi="Times New Roman" w:cs="Times New Roman"/>
                <w:sz w:val="24"/>
                <w:szCs w:val="24"/>
              </w:rPr>
            </w:pPr>
          </w:p>
          <w:p w14:paraId="7C1A8FB6" w14:textId="77777777" w:rsidR="008F1A9F" w:rsidRPr="00324315" w:rsidRDefault="008F1A9F" w:rsidP="008F1A9F">
            <w:pPr>
              <w:spacing w:line="0" w:lineRule="atLeast"/>
              <w:rPr>
                <w:rFonts w:ascii="Times New Roman" w:hAnsi="Times New Roman" w:cs="Times New Roman"/>
                <w:sz w:val="24"/>
                <w:szCs w:val="24"/>
              </w:rPr>
            </w:pPr>
          </w:p>
          <w:p w14:paraId="508CE5A3" w14:textId="77777777" w:rsidR="008F1A9F" w:rsidRPr="00324315" w:rsidRDefault="008F1A9F" w:rsidP="008F1A9F">
            <w:pPr>
              <w:spacing w:line="0" w:lineRule="atLeast"/>
              <w:rPr>
                <w:rFonts w:ascii="Times New Roman" w:hAnsi="Times New Roman" w:cs="Times New Roman"/>
                <w:sz w:val="24"/>
                <w:szCs w:val="24"/>
              </w:rPr>
            </w:pPr>
          </w:p>
          <w:p w14:paraId="793E1746" w14:textId="77777777" w:rsidR="008F1A9F" w:rsidRPr="00324315" w:rsidRDefault="008F1A9F" w:rsidP="008F1A9F">
            <w:pPr>
              <w:spacing w:line="0" w:lineRule="atLeast"/>
              <w:rPr>
                <w:rFonts w:ascii="Times New Roman" w:hAnsi="Times New Roman" w:cs="Times New Roman"/>
                <w:sz w:val="24"/>
                <w:szCs w:val="24"/>
              </w:rPr>
            </w:pPr>
          </w:p>
          <w:p w14:paraId="11045E8D" w14:textId="77777777" w:rsidR="008F1A9F" w:rsidRPr="00324315" w:rsidRDefault="008F1A9F" w:rsidP="008F1A9F">
            <w:pPr>
              <w:spacing w:line="0" w:lineRule="atLeast"/>
              <w:rPr>
                <w:rFonts w:ascii="Times New Roman" w:hAnsi="Times New Roman" w:cs="Times New Roman"/>
                <w:sz w:val="24"/>
                <w:szCs w:val="24"/>
              </w:rPr>
            </w:pPr>
          </w:p>
          <w:p w14:paraId="5D9C777A" w14:textId="77777777" w:rsidR="008F1A9F" w:rsidRPr="00324315" w:rsidRDefault="008F1A9F" w:rsidP="008F1A9F">
            <w:pPr>
              <w:spacing w:line="0" w:lineRule="atLeast"/>
              <w:rPr>
                <w:rFonts w:ascii="Times New Roman" w:hAnsi="Times New Roman" w:cs="Times New Roman"/>
                <w:sz w:val="24"/>
                <w:szCs w:val="24"/>
              </w:rPr>
            </w:pPr>
          </w:p>
          <w:p w14:paraId="396371F1" w14:textId="77777777" w:rsidR="008F1A9F" w:rsidRPr="00324315" w:rsidRDefault="008F1A9F" w:rsidP="008F1A9F">
            <w:pPr>
              <w:spacing w:line="0" w:lineRule="atLeast"/>
              <w:rPr>
                <w:rFonts w:ascii="Times New Roman" w:hAnsi="Times New Roman" w:cs="Times New Roman"/>
                <w:sz w:val="24"/>
                <w:szCs w:val="24"/>
              </w:rPr>
            </w:pPr>
          </w:p>
          <w:p w14:paraId="5B8C6A13" w14:textId="77777777" w:rsidR="008F1A9F" w:rsidRPr="00324315" w:rsidRDefault="008F1A9F" w:rsidP="008F1A9F">
            <w:pPr>
              <w:spacing w:line="0" w:lineRule="atLeast"/>
              <w:rPr>
                <w:rFonts w:ascii="Times New Roman" w:hAnsi="Times New Roman" w:cs="Times New Roman"/>
                <w:sz w:val="24"/>
                <w:szCs w:val="24"/>
              </w:rPr>
            </w:pPr>
          </w:p>
          <w:p w14:paraId="4458B62F" w14:textId="77777777" w:rsidR="008F1A9F" w:rsidRPr="00324315" w:rsidRDefault="008F1A9F" w:rsidP="008F1A9F">
            <w:pPr>
              <w:spacing w:line="0" w:lineRule="atLeast"/>
              <w:rPr>
                <w:rFonts w:ascii="Times New Roman" w:hAnsi="Times New Roman" w:cs="Times New Roman"/>
                <w:sz w:val="24"/>
                <w:szCs w:val="24"/>
              </w:rPr>
            </w:pPr>
          </w:p>
          <w:p w14:paraId="39B3A8C0" w14:textId="05CA7E37" w:rsidR="003265CE" w:rsidRPr="00324315" w:rsidRDefault="003265CE" w:rsidP="008F1A9F">
            <w:pPr>
              <w:spacing w:line="0" w:lineRule="atLeast"/>
              <w:rPr>
                <w:rFonts w:ascii="Times New Roman" w:hAnsi="Times New Roman" w:cs="Times New Roman"/>
                <w:sz w:val="24"/>
                <w:szCs w:val="24"/>
              </w:rPr>
            </w:pPr>
            <w:r w:rsidRPr="00324315">
              <w:rPr>
                <w:rFonts w:ascii="Times New Roman" w:hAnsi="Times New Roman" w:cs="Times New Roman"/>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r w:rsidRPr="00324315">
              <w:rPr>
                <w:rFonts w:ascii="Times New Roman" w:hAnsi="Times New Roman" w:cs="Times New Roman"/>
                <w:sz w:val="24"/>
                <w:szCs w:val="24"/>
              </w:rPr>
              <w:lastRenderedPageBreak/>
              <w:t>пунктом 2 статьи 25 Закона в течение 5 (пяти) рабочих дней со дня ее регистрации.</w:t>
            </w:r>
          </w:p>
          <w:p w14:paraId="0FEE8B23" w14:textId="55BEB6C1" w:rsidR="003265CE" w:rsidRPr="00324315" w:rsidRDefault="003265CE" w:rsidP="008F1A9F">
            <w:pPr>
              <w:spacing w:line="0" w:lineRule="atLeast"/>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6E4C9089" w14:textId="0AB245B6" w:rsidR="003265CE" w:rsidRPr="00324315" w:rsidRDefault="00E07145" w:rsidP="008F1A9F">
            <w:pPr>
              <w:rPr>
                <w:rFonts w:ascii="Times New Roman" w:eastAsia="Times New Roman" w:hAnsi="Times New Roman" w:cs="Times New Roman"/>
                <w:sz w:val="24"/>
                <w:szCs w:val="24"/>
              </w:rPr>
            </w:pPr>
            <w:r w:rsidRPr="001D787A">
              <w:rPr>
                <w:rFonts w:ascii="Times New Roman" w:eastAsia="Times New Roman" w:hAnsi="Times New Roman" w:cs="Times New Roman"/>
                <w:color w:val="000000" w:themeColor="text1"/>
                <w:sz w:val="24"/>
                <w:szCs w:val="24"/>
              </w:rPr>
              <w:lastRenderedPageBreak/>
              <w:t>7</w:t>
            </w:r>
            <w:r w:rsidR="003265CE" w:rsidRPr="001D787A">
              <w:rPr>
                <w:rFonts w:ascii="Times New Roman" w:eastAsia="Times New Roman" w:hAnsi="Times New Roman" w:cs="Times New Roman"/>
                <w:color w:val="000000" w:themeColor="text1"/>
                <w:sz w:val="24"/>
                <w:szCs w:val="24"/>
              </w:rPr>
              <w:t xml:space="preserve">. </w:t>
            </w:r>
            <w:r w:rsidR="003265CE" w:rsidRPr="00324315">
              <w:rPr>
                <w:rFonts w:ascii="Times New Roman" w:eastAsia="Times New Roman" w:hAnsi="Times New Roman" w:cs="Times New Roman"/>
                <w:sz w:val="24"/>
                <w:szCs w:val="24"/>
              </w:rPr>
              <w:t xml:space="preserve">При несогласии с результатами оказания государственной услуги услугополучателем подается жалоба на решение, действия </w:t>
            </w:r>
            <w:r w:rsidR="003265CE" w:rsidRPr="00324315">
              <w:rPr>
                <w:rFonts w:ascii="Times New Roman" w:eastAsia="Times New Roman" w:hAnsi="Times New Roman" w:cs="Times New Roman"/>
                <w:sz w:val="24"/>
                <w:szCs w:val="24"/>
              </w:rPr>
              <w:lastRenderedPageBreak/>
              <w:t>(бездействие) услугодателя по вопросам оказания государственных услуг в соответствии с законодательством Республики Казахстан:</w:t>
            </w:r>
          </w:p>
          <w:p w14:paraId="0A51CF82" w14:textId="4862EEA4" w:rsidR="003265CE" w:rsidRPr="00324315" w:rsidRDefault="003265CE" w:rsidP="008F1A9F">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7F926BE4" w14:textId="1C2FFD61" w:rsidR="003265CE" w:rsidRPr="00324315" w:rsidRDefault="003265CE" w:rsidP="008F1A9F">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w:t>
            </w:r>
            <w:r w:rsidR="00E07145" w:rsidRPr="001D787A">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sz w:val="24"/>
                <w:szCs w:val="24"/>
              </w:rPr>
              <w:t xml:space="preserve"> осуществляющего руководство в сфере обеспечения поступлений налогов и платежей в бюджет;</w:t>
            </w:r>
          </w:p>
          <w:p w14:paraId="2F41F67A" w14:textId="77777777" w:rsidR="003265CE" w:rsidRPr="00324315" w:rsidRDefault="003265CE" w:rsidP="008F1A9F">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в уполномоченный орган по оценке и контролю за качеством оказания государственных услуг.</w:t>
            </w:r>
          </w:p>
          <w:p w14:paraId="1099687C" w14:textId="77777777" w:rsidR="003265CE" w:rsidRPr="00324315" w:rsidRDefault="003265CE" w:rsidP="008F1A9F">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684A1F6E" w14:textId="77777777" w:rsidR="003265CE" w:rsidRPr="00324315" w:rsidRDefault="003265CE" w:rsidP="008F1A9F">
            <w:pPr>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7EA4BC9D" w14:textId="765D7C04" w:rsidR="003265CE" w:rsidRPr="00324315" w:rsidRDefault="003265CE" w:rsidP="008F1A9F">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w:t>
            </w:r>
            <w:r w:rsidRPr="00324315">
              <w:rPr>
                <w:rFonts w:ascii="Times New Roman" w:eastAsia="Times New Roman" w:hAnsi="Times New Roman" w:cs="Times New Roman"/>
                <w:sz w:val="24"/>
                <w:szCs w:val="24"/>
              </w:rPr>
              <w:lastRenderedPageBreak/>
              <w:t>статьи 25 Закона в течение 5 (пяти) рабочих дней со дня ее регистрации.</w:t>
            </w:r>
          </w:p>
          <w:p w14:paraId="4D5C7B01" w14:textId="2198DD2C" w:rsidR="003265CE" w:rsidRPr="00324315" w:rsidRDefault="003265CE" w:rsidP="008F1A9F">
            <w:pPr>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334C9692" w14:textId="77777777" w:rsidR="003265CE" w:rsidRPr="00324315" w:rsidRDefault="003265CE" w:rsidP="003265CE">
            <w:pPr>
              <w:ind w:firstLine="0"/>
              <w:rPr>
                <w:rFonts w:ascii="Times New Roman" w:eastAsia="Calibri" w:hAnsi="Times New Roman" w:cs="Times New Roman"/>
                <w:bCs/>
                <w:sz w:val="24"/>
                <w:szCs w:val="24"/>
                <w:lang w:val="kk-KZ"/>
              </w:rPr>
            </w:pPr>
          </w:p>
          <w:p w14:paraId="1C392087" w14:textId="77777777" w:rsidR="003265CE" w:rsidRPr="00324315" w:rsidRDefault="003265CE" w:rsidP="003265CE">
            <w:pPr>
              <w:ind w:firstLine="0"/>
              <w:rPr>
                <w:rFonts w:ascii="Times New Roman" w:eastAsia="Calibri" w:hAnsi="Times New Roman" w:cs="Times New Roman"/>
                <w:bCs/>
                <w:sz w:val="24"/>
                <w:szCs w:val="24"/>
                <w:lang w:val="kk-KZ"/>
              </w:rPr>
            </w:pPr>
          </w:p>
          <w:p w14:paraId="133AE412" w14:textId="77777777" w:rsidR="003265CE" w:rsidRPr="00324315" w:rsidRDefault="003265CE" w:rsidP="003265CE">
            <w:pPr>
              <w:ind w:firstLine="0"/>
              <w:rPr>
                <w:rFonts w:ascii="Times New Roman" w:eastAsia="Calibri" w:hAnsi="Times New Roman" w:cs="Times New Roman"/>
                <w:bCs/>
                <w:sz w:val="24"/>
                <w:szCs w:val="24"/>
                <w:lang w:val="kk-KZ"/>
              </w:rPr>
            </w:pPr>
          </w:p>
          <w:p w14:paraId="554C4E18" w14:textId="77777777" w:rsidR="003265CE" w:rsidRPr="00324315" w:rsidRDefault="003265CE" w:rsidP="003265CE">
            <w:pPr>
              <w:ind w:firstLine="0"/>
              <w:rPr>
                <w:rFonts w:ascii="Times New Roman" w:eastAsia="Calibri" w:hAnsi="Times New Roman" w:cs="Times New Roman"/>
                <w:bCs/>
                <w:sz w:val="24"/>
                <w:szCs w:val="24"/>
                <w:lang w:val="kk-KZ"/>
              </w:rPr>
            </w:pPr>
          </w:p>
          <w:p w14:paraId="6B5CDA77" w14:textId="77777777" w:rsidR="003265CE" w:rsidRPr="00324315" w:rsidRDefault="003265CE" w:rsidP="003265CE">
            <w:pPr>
              <w:ind w:firstLine="0"/>
              <w:rPr>
                <w:rFonts w:ascii="Times New Roman" w:eastAsia="Calibri" w:hAnsi="Times New Roman" w:cs="Times New Roman"/>
                <w:bCs/>
                <w:sz w:val="24"/>
                <w:szCs w:val="24"/>
                <w:lang w:val="kk-KZ"/>
              </w:rPr>
            </w:pPr>
          </w:p>
          <w:p w14:paraId="6435E8B6" w14:textId="77777777" w:rsidR="003265CE" w:rsidRPr="00324315" w:rsidRDefault="003265CE" w:rsidP="003265CE">
            <w:pPr>
              <w:ind w:firstLine="0"/>
              <w:rPr>
                <w:rFonts w:ascii="Times New Roman" w:eastAsia="Calibri" w:hAnsi="Times New Roman" w:cs="Times New Roman"/>
                <w:bCs/>
                <w:sz w:val="24"/>
                <w:szCs w:val="24"/>
                <w:lang w:val="kk-KZ"/>
              </w:rPr>
            </w:pPr>
          </w:p>
          <w:p w14:paraId="032D7419" w14:textId="77777777" w:rsidR="003265CE" w:rsidRPr="00324315" w:rsidRDefault="003265CE" w:rsidP="003265CE">
            <w:pPr>
              <w:ind w:firstLine="0"/>
              <w:rPr>
                <w:rFonts w:ascii="Times New Roman" w:eastAsia="Calibri" w:hAnsi="Times New Roman" w:cs="Times New Roman"/>
                <w:bCs/>
                <w:sz w:val="24"/>
                <w:szCs w:val="24"/>
                <w:lang w:val="kk-KZ"/>
              </w:rPr>
            </w:pPr>
          </w:p>
          <w:p w14:paraId="01CB9EBB" w14:textId="77777777" w:rsidR="003265CE" w:rsidRPr="00324315" w:rsidRDefault="003265CE" w:rsidP="003265CE">
            <w:pPr>
              <w:ind w:firstLine="0"/>
              <w:rPr>
                <w:rFonts w:ascii="Times New Roman" w:eastAsia="Calibri" w:hAnsi="Times New Roman" w:cs="Times New Roman"/>
                <w:bCs/>
                <w:sz w:val="24"/>
                <w:szCs w:val="24"/>
                <w:lang w:val="kk-KZ"/>
              </w:rPr>
            </w:pPr>
          </w:p>
          <w:p w14:paraId="7B950F86" w14:textId="77777777" w:rsidR="003265CE" w:rsidRPr="00324315" w:rsidRDefault="003265CE" w:rsidP="003265CE">
            <w:pPr>
              <w:ind w:firstLine="0"/>
              <w:rPr>
                <w:rFonts w:ascii="Times New Roman" w:eastAsia="Calibri" w:hAnsi="Times New Roman" w:cs="Times New Roman"/>
                <w:bCs/>
                <w:sz w:val="24"/>
                <w:szCs w:val="24"/>
                <w:lang w:val="kk-KZ"/>
              </w:rPr>
            </w:pPr>
          </w:p>
          <w:p w14:paraId="2081833C" w14:textId="77777777" w:rsidR="003265CE" w:rsidRPr="00324315" w:rsidRDefault="003265CE" w:rsidP="003265CE">
            <w:pPr>
              <w:ind w:firstLine="0"/>
              <w:rPr>
                <w:rFonts w:ascii="Times New Roman" w:eastAsia="Calibri" w:hAnsi="Times New Roman" w:cs="Times New Roman"/>
                <w:bCs/>
                <w:sz w:val="24"/>
                <w:szCs w:val="24"/>
                <w:lang w:val="kk-KZ"/>
              </w:rPr>
            </w:pPr>
          </w:p>
          <w:p w14:paraId="239454DD" w14:textId="77777777" w:rsidR="003265CE" w:rsidRPr="00324315" w:rsidRDefault="003265CE" w:rsidP="003265CE">
            <w:pPr>
              <w:ind w:firstLine="0"/>
              <w:rPr>
                <w:rFonts w:ascii="Times New Roman" w:eastAsia="Calibri" w:hAnsi="Times New Roman" w:cs="Times New Roman"/>
                <w:bCs/>
                <w:sz w:val="24"/>
                <w:szCs w:val="24"/>
                <w:lang w:val="kk-KZ"/>
              </w:rPr>
            </w:pPr>
          </w:p>
          <w:p w14:paraId="0C886161" w14:textId="77777777" w:rsidR="003265CE" w:rsidRPr="00324315" w:rsidRDefault="003265CE" w:rsidP="003265CE">
            <w:pPr>
              <w:ind w:firstLine="0"/>
              <w:rPr>
                <w:rFonts w:ascii="Times New Roman" w:eastAsia="Calibri" w:hAnsi="Times New Roman" w:cs="Times New Roman"/>
                <w:bCs/>
                <w:sz w:val="24"/>
                <w:szCs w:val="24"/>
                <w:lang w:val="kk-KZ"/>
              </w:rPr>
            </w:pPr>
          </w:p>
          <w:p w14:paraId="670C7777" w14:textId="77777777" w:rsidR="003265CE" w:rsidRPr="00324315" w:rsidRDefault="003265CE" w:rsidP="003265CE">
            <w:pPr>
              <w:ind w:firstLine="0"/>
              <w:rPr>
                <w:rFonts w:ascii="Times New Roman" w:eastAsia="Calibri" w:hAnsi="Times New Roman" w:cs="Times New Roman"/>
                <w:bCs/>
                <w:sz w:val="24"/>
                <w:szCs w:val="24"/>
                <w:lang w:val="kk-KZ"/>
              </w:rPr>
            </w:pPr>
          </w:p>
          <w:p w14:paraId="644FF708" w14:textId="77777777" w:rsidR="003265CE" w:rsidRPr="00324315" w:rsidRDefault="003265CE" w:rsidP="003265CE">
            <w:pPr>
              <w:ind w:firstLine="0"/>
              <w:rPr>
                <w:rFonts w:ascii="Times New Roman" w:eastAsia="Calibri" w:hAnsi="Times New Roman" w:cs="Times New Roman"/>
                <w:bCs/>
                <w:sz w:val="24"/>
                <w:szCs w:val="24"/>
                <w:lang w:val="kk-KZ"/>
              </w:rPr>
            </w:pPr>
          </w:p>
          <w:p w14:paraId="6AC4CFD6" w14:textId="77777777" w:rsidR="003265CE" w:rsidRPr="00324315" w:rsidRDefault="003265CE" w:rsidP="003265CE">
            <w:pPr>
              <w:ind w:firstLine="0"/>
              <w:rPr>
                <w:rFonts w:ascii="Times New Roman" w:eastAsia="Calibri" w:hAnsi="Times New Roman" w:cs="Times New Roman"/>
                <w:bCs/>
                <w:sz w:val="24"/>
                <w:szCs w:val="24"/>
                <w:lang w:val="kk-KZ"/>
              </w:rPr>
            </w:pPr>
          </w:p>
          <w:p w14:paraId="1B662E18" w14:textId="77777777" w:rsidR="003265CE" w:rsidRPr="00324315" w:rsidRDefault="003265CE" w:rsidP="003265CE">
            <w:pPr>
              <w:ind w:firstLine="0"/>
              <w:rPr>
                <w:rFonts w:ascii="Times New Roman" w:eastAsia="Calibri" w:hAnsi="Times New Roman" w:cs="Times New Roman"/>
                <w:bCs/>
                <w:sz w:val="24"/>
                <w:szCs w:val="24"/>
                <w:lang w:val="kk-KZ"/>
              </w:rPr>
            </w:pPr>
          </w:p>
          <w:p w14:paraId="3A03112E" w14:textId="77777777" w:rsidR="003265CE" w:rsidRPr="00324315" w:rsidRDefault="003265CE" w:rsidP="003265CE">
            <w:pPr>
              <w:ind w:firstLine="0"/>
              <w:rPr>
                <w:rFonts w:ascii="Times New Roman" w:eastAsia="Calibri" w:hAnsi="Times New Roman" w:cs="Times New Roman"/>
                <w:bCs/>
                <w:sz w:val="24"/>
                <w:szCs w:val="24"/>
                <w:lang w:val="kk-KZ"/>
              </w:rPr>
            </w:pPr>
          </w:p>
          <w:p w14:paraId="22B6EFF9" w14:textId="77777777" w:rsidR="003265CE" w:rsidRPr="00324315" w:rsidRDefault="003265CE" w:rsidP="003265CE">
            <w:pPr>
              <w:ind w:firstLine="0"/>
              <w:rPr>
                <w:rFonts w:ascii="Times New Roman" w:eastAsia="Calibri" w:hAnsi="Times New Roman" w:cs="Times New Roman"/>
                <w:bCs/>
                <w:sz w:val="24"/>
                <w:szCs w:val="24"/>
                <w:lang w:val="kk-KZ"/>
              </w:rPr>
            </w:pPr>
          </w:p>
          <w:p w14:paraId="5F20EA43" w14:textId="77777777" w:rsidR="003265CE" w:rsidRPr="00324315" w:rsidRDefault="003265CE" w:rsidP="003265CE">
            <w:pPr>
              <w:ind w:firstLine="0"/>
              <w:rPr>
                <w:rFonts w:ascii="Times New Roman" w:eastAsia="Calibri" w:hAnsi="Times New Roman" w:cs="Times New Roman"/>
                <w:bCs/>
                <w:sz w:val="24"/>
                <w:szCs w:val="24"/>
                <w:lang w:val="kk-KZ"/>
              </w:rPr>
            </w:pPr>
          </w:p>
          <w:p w14:paraId="0CC7FF22" w14:textId="77777777" w:rsidR="003265CE" w:rsidRPr="00324315" w:rsidRDefault="003265CE" w:rsidP="003265CE">
            <w:pPr>
              <w:ind w:firstLine="0"/>
              <w:rPr>
                <w:rFonts w:ascii="Times New Roman" w:eastAsia="Calibri" w:hAnsi="Times New Roman" w:cs="Times New Roman"/>
                <w:bCs/>
                <w:sz w:val="24"/>
                <w:szCs w:val="24"/>
                <w:lang w:val="kk-KZ"/>
              </w:rPr>
            </w:pPr>
          </w:p>
          <w:p w14:paraId="6F937951" w14:textId="77777777" w:rsidR="003265CE" w:rsidRPr="00324315" w:rsidRDefault="003265CE" w:rsidP="003265CE">
            <w:pPr>
              <w:ind w:firstLine="0"/>
              <w:rPr>
                <w:rFonts w:ascii="Times New Roman" w:eastAsia="Calibri" w:hAnsi="Times New Roman" w:cs="Times New Roman"/>
                <w:bCs/>
                <w:sz w:val="24"/>
                <w:szCs w:val="24"/>
                <w:lang w:val="kk-KZ"/>
              </w:rPr>
            </w:pPr>
          </w:p>
          <w:p w14:paraId="6FE7C587" w14:textId="3882E3B1" w:rsidR="001D787A" w:rsidRPr="00324315" w:rsidRDefault="005D0E21" w:rsidP="003265CE">
            <w:pPr>
              <w:rPr>
                <w:rFonts w:ascii="Times New Roman" w:hAnsi="Times New Roman" w:cs="Times New Roman"/>
                <w:sz w:val="24"/>
                <w:szCs w:val="24"/>
              </w:rPr>
            </w:pPr>
            <w:r w:rsidRPr="005D0E21">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tc>
      </w:tr>
      <w:tr w:rsidR="003265CE" w:rsidRPr="00324315" w14:paraId="56179818" w14:textId="77777777" w:rsidTr="00497EFC">
        <w:trPr>
          <w:trHeight w:val="688"/>
        </w:trPr>
        <w:tc>
          <w:tcPr>
            <w:tcW w:w="703" w:type="dxa"/>
          </w:tcPr>
          <w:p w14:paraId="5393FA14" w14:textId="060B0079" w:rsidR="003265CE" w:rsidRPr="00324315" w:rsidRDefault="00F104D1"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20.</w:t>
            </w:r>
          </w:p>
        </w:tc>
        <w:tc>
          <w:tcPr>
            <w:tcW w:w="1277" w:type="dxa"/>
          </w:tcPr>
          <w:p w14:paraId="6EEDAA34" w14:textId="76306801"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C57EB5">
              <w:rPr>
                <w:rFonts w:ascii="Times New Roman" w:eastAsia="Calibri" w:hAnsi="Times New Roman" w:cs="Times New Roman"/>
                <w:sz w:val="24"/>
                <w:szCs w:val="24"/>
              </w:rPr>
              <w:t xml:space="preserve"> к Правилам</w:t>
            </w:r>
          </w:p>
        </w:tc>
        <w:tc>
          <w:tcPr>
            <w:tcW w:w="4678" w:type="dxa"/>
          </w:tcPr>
          <w:p w14:paraId="4F1BE901" w14:textId="388A0E6B" w:rsidR="003265CE" w:rsidRPr="00324315" w:rsidRDefault="003265CE" w:rsidP="003265CE">
            <w:pPr>
              <w:spacing w:line="0" w:lineRule="atLeast"/>
              <w:ind w:left="34" w:hanging="142"/>
              <w:jc w:val="center"/>
              <w:rPr>
                <w:rFonts w:ascii="Times New Roman" w:hAnsi="Times New Roman" w:cs="Times New Roman"/>
                <w:bCs/>
                <w:color w:val="000000" w:themeColor="text1"/>
                <w:sz w:val="24"/>
                <w:szCs w:val="24"/>
              </w:rPr>
            </w:pPr>
            <w:r w:rsidRPr="00324315">
              <w:rPr>
                <w:rFonts w:ascii="Times New Roman" w:hAnsi="Times New Roman" w:cs="Times New Roman"/>
                <w:bCs/>
                <w:color w:val="000000" w:themeColor="text1"/>
                <w:sz w:val="24"/>
                <w:szCs w:val="24"/>
              </w:rPr>
              <w:t>Приложение 1</w:t>
            </w:r>
            <w:r w:rsidRPr="00324315">
              <w:rPr>
                <w:rFonts w:ascii="Times New Roman" w:hAnsi="Times New Roman" w:cs="Times New Roman"/>
                <w:bCs/>
                <w:color w:val="000000" w:themeColor="text1"/>
                <w:sz w:val="24"/>
                <w:szCs w:val="24"/>
              </w:rPr>
              <w:br/>
              <w:t>к Правилам оказания</w:t>
            </w:r>
            <w:r w:rsidRPr="00324315">
              <w:rPr>
                <w:rFonts w:ascii="Times New Roman" w:hAnsi="Times New Roman" w:cs="Times New Roman"/>
                <w:bCs/>
                <w:color w:val="000000" w:themeColor="text1"/>
                <w:sz w:val="24"/>
                <w:szCs w:val="24"/>
              </w:rPr>
              <w:br/>
              <w:t>государственной услуги</w:t>
            </w:r>
            <w:r w:rsidRPr="00324315">
              <w:rPr>
                <w:rFonts w:ascii="Times New Roman" w:hAnsi="Times New Roman" w:cs="Times New Roman"/>
                <w:bCs/>
                <w:color w:val="000000" w:themeColor="text1"/>
                <w:sz w:val="24"/>
                <w:szCs w:val="24"/>
                <w:lang w:val="kk-KZ"/>
              </w:rPr>
              <w:t xml:space="preserve"> </w:t>
            </w:r>
            <w:r w:rsidR="00C97588" w:rsidRPr="00324315">
              <w:rPr>
                <w:rFonts w:ascii="Times New Roman" w:hAnsi="Times New Roman" w:cs="Times New Roman"/>
                <w:bCs/>
                <w:color w:val="000000" w:themeColor="text1"/>
                <w:sz w:val="24"/>
                <w:szCs w:val="24"/>
              </w:rPr>
              <w:t>«</w:t>
            </w:r>
            <w:r w:rsidRPr="00324315">
              <w:rPr>
                <w:rFonts w:ascii="Times New Roman" w:hAnsi="Times New Roman" w:cs="Times New Roman"/>
                <w:bCs/>
                <w:color w:val="000000" w:themeColor="text1"/>
                <w:sz w:val="24"/>
                <w:szCs w:val="24"/>
              </w:rPr>
              <w:t>Включение в реестр уполномоченных экономических</w:t>
            </w:r>
            <w:r w:rsidRPr="00324315">
              <w:rPr>
                <w:rFonts w:ascii="Times New Roman" w:hAnsi="Times New Roman" w:cs="Times New Roman"/>
                <w:bCs/>
                <w:color w:val="000000" w:themeColor="text1"/>
                <w:sz w:val="24"/>
                <w:szCs w:val="24"/>
              </w:rPr>
              <w:br/>
              <w:t>операторов</w:t>
            </w:r>
            <w:r w:rsidR="00C97588" w:rsidRPr="00324315">
              <w:rPr>
                <w:rFonts w:ascii="Times New Roman" w:hAnsi="Times New Roman" w:cs="Times New Roman"/>
                <w:bCs/>
                <w:color w:val="000000" w:themeColor="text1"/>
                <w:sz w:val="24"/>
                <w:szCs w:val="24"/>
              </w:rPr>
              <w:t>»</w:t>
            </w:r>
          </w:p>
          <w:tbl>
            <w:tblPr>
              <w:tblW w:w="4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636"/>
              <w:gridCol w:w="2437"/>
            </w:tblGrid>
            <w:tr w:rsidR="003265CE" w:rsidRPr="00324315" w14:paraId="0C55CADC" w14:textId="77777777" w:rsidTr="00446996">
              <w:trPr>
                <w:trHeight w:val="30"/>
              </w:trPr>
              <w:tc>
                <w:tcPr>
                  <w:tcW w:w="4399"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C6A3C6" w14:textId="77777777" w:rsidR="003265CE" w:rsidRPr="00324315" w:rsidRDefault="003265CE" w:rsidP="00E07C94">
                  <w:pPr>
                    <w:framePr w:hSpace="180" w:wrap="around" w:vAnchor="text" w:hAnchor="text" w:xAlign="center" w:y="1"/>
                    <w:ind w:right="297"/>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6B85F004" w14:textId="5531F8B0" w:rsidR="003265CE" w:rsidRPr="00324315" w:rsidRDefault="003265CE"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Включение в реестр уполномоченных экономических операторов</w:t>
                  </w:r>
                  <w:r w:rsidR="00C97588" w:rsidRPr="00324315">
                    <w:rPr>
                      <w:rFonts w:ascii="Times New Roman" w:hAnsi="Times New Roman" w:cs="Times New Roman"/>
                      <w:color w:val="000000"/>
                      <w:sz w:val="24"/>
                      <w:szCs w:val="24"/>
                    </w:rPr>
                    <w:t>»</w:t>
                  </w:r>
                </w:p>
              </w:tc>
            </w:tr>
            <w:tr w:rsidR="003265CE" w:rsidRPr="00324315" w14:paraId="6CDA4F09"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5401B5"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D267E6"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E8D904" w14:textId="299CC3B8"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Комитет государственных доходов Министерства финансов Республики Казахстан</w:t>
                  </w:r>
                  <w:r w:rsidR="00895178">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p>
              </w:tc>
            </w:tr>
            <w:tr w:rsidR="003265CE" w:rsidRPr="00324315" w14:paraId="40239579"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16EB4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4CE8EC"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06F50"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color w:val="000000"/>
                      <w:sz w:val="24"/>
                      <w:szCs w:val="24"/>
                    </w:rPr>
                  </w:pPr>
                </w:p>
                <w:p w14:paraId="5D0B3823" w14:textId="2DED4D8F" w:rsidR="003265CE" w:rsidRPr="00324315" w:rsidRDefault="003265CE" w:rsidP="00E07C94">
                  <w:pPr>
                    <w:framePr w:hSpace="180" w:wrap="around" w:vAnchor="text" w:hAnchor="text" w:xAlign="center" w:y="1"/>
                    <w:spacing w:line="0" w:lineRule="atLeast"/>
                    <w:suppressOverlap/>
                    <w:rPr>
                      <w:rFonts w:ascii="Times New Roman" w:eastAsia="Times New Roman" w:hAnsi="Times New Roman" w:cs="Times New Roman"/>
                      <w:sz w:val="24"/>
                      <w:szCs w:val="24"/>
                    </w:rPr>
                  </w:pPr>
                  <w:r w:rsidRPr="00324315">
                    <w:rPr>
                      <w:rFonts w:ascii="Times New Roman" w:hAnsi="Times New Roman" w:cs="Times New Roman"/>
                      <w:color w:val="000000"/>
                      <w:sz w:val="24"/>
                      <w:szCs w:val="24"/>
                    </w:rPr>
                    <w:t>1)</w:t>
                  </w:r>
                  <w:r w:rsidRPr="00324315">
                    <w:rPr>
                      <w:rFonts w:ascii="Times New Roman" w:eastAsia="Times New Roman" w:hAnsi="Times New Roman" w:cs="Times New Roman"/>
                      <w:color w:val="000000"/>
                      <w:sz w:val="24"/>
                      <w:szCs w:val="24"/>
                    </w:rPr>
                    <w:t xml:space="preserve">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12757C05" w14:textId="01860439" w:rsidR="003265CE" w:rsidRPr="00324315" w:rsidRDefault="003265CE" w:rsidP="00E07C94">
                  <w:pPr>
                    <w:framePr w:hSpace="180" w:wrap="around" w:vAnchor="text" w:hAnchor="text" w:xAlign="center" w:y="1"/>
                    <w:spacing w:line="0" w:lineRule="atLeast"/>
                    <w:suppressOverlap/>
                    <w:rPr>
                      <w:rFonts w:ascii="Times New Roman" w:eastAsia="Times New Roman" w:hAnsi="Times New Roman" w:cs="Times New Roman"/>
                      <w:color w:val="000000"/>
                      <w:sz w:val="24"/>
                      <w:szCs w:val="24"/>
                    </w:rPr>
                  </w:pPr>
                  <w:r w:rsidRPr="00895178">
                    <w:rPr>
                      <w:rFonts w:ascii="Times New Roman" w:eastAsia="Times New Roman" w:hAnsi="Times New Roman" w:cs="Times New Roman"/>
                      <w:color w:val="000000"/>
                      <w:sz w:val="24"/>
                      <w:szCs w:val="24"/>
                    </w:rPr>
                    <w:t>2)</w:t>
                  </w:r>
                  <w:r w:rsidRPr="00324315">
                    <w:rPr>
                      <w:rFonts w:ascii="Times New Roman" w:eastAsia="Times New Roman" w:hAnsi="Times New Roman" w:cs="Times New Roman"/>
                      <w:color w:val="000000"/>
                      <w:sz w:val="24"/>
                      <w:szCs w:val="24"/>
                    </w:rPr>
                    <w:t xml:space="preserve"> </w:t>
                  </w:r>
                  <w:r w:rsidR="00895178">
                    <w:t xml:space="preserve"> </w:t>
                  </w:r>
                  <w:r w:rsidR="00895178" w:rsidRPr="00895178">
                    <w:rPr>
                      <w:rFonts w:ascii="Times New Roman" w:hAnsi="Times New Roman" w:cs="Times New Roman"/>
                      <w:sz w:val="24"/>
                      <w:szCs w:val="24"/>
                    </w:rPr>
                    <w:t>посредством объектов информатизации,</w:t>
                  </w:r>
                  <w:r w:rsidR="00895178" w:rsidRPr="00324315">
                    <w:rPr>
                      <w:rFonts w:ascii="Times New Roman" w:eastAsia="Times New Roman" w:hAnsi="Times New Roman" w:cs="Times New Roman"/>
                      <w:b/>
                      <w:color w:val="000000"/>
                      <w:sz w:val="24"/>
                      <w:szCs w:val="24"/>
                    </w:rPr>
                    <w:t xml:space="preserve"> </w:t>
                  </w:r>
                  <w:r w:rsidRPr="00895178">
                    <w:rPr>
                      <w:rFonts w:ascii="Times New Roman" w:eastAsia="Times New Roman" w:hAnsi="Times New Roman" w:cs="Times New Roman"/>
                      <w:color w:val="000000"/>
                      <w:sz w:val="24"/>
                      <w:szCs w:val="24"/>
                    </w:rPr>
                    <w:t>информационной системы</w:t>
                  </w:r>
                  <w:r w:rsidRPr="00324315">
                    <w:rPr>
                      <w:rFonts w:ascii="Times New Roman" w:eastAsia="Times New Roman" w:hAnsi="Times New Roman" w:cs="Times New Roman"/>
                      <w:b/>
                      <w:color w:val="000000"/>
                      <w:sz w:val="24"/>
                      <w:szCs w:val="24"/>
                    </w:rPr>
                    <w:t xml:space="preserve">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Единое окно </w:t>
                  </w:r>
                  <w:r w:rsidRPr="00324315">
                    <w:rPr>
                      <w:rFonts w:ascii="Times New Roman" w:eastAsia="Times New Roman" w:hAnsi="Times New Roman" w:cs="Times New Roman"/>
                      <w:b/>
                      <w:color w:val="000000"/>
                      <w:sz w:val="24"/>
                      <w:szCs w:val="24"/>
                    </w:rPr>
                    <w:lastRenderedPageBreak/>
                    <w:t>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color w:val="000000"/>
                      <w:sz w:val="24"/>
                      <w:szCs w:val="24"/>
                    </w:rPr>
                    <w:t xml:space="preserve">(далее –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tc>
            </w:tr>
            <w:tr w:rsidR="003265CE" w:rsidRPr="00324315" w14:paraId="15EB3DBF"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2A0BA4"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0D4D65"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5F0C16"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Принятие решения о включении либо об отказе во включении в реестр уполномоченных экономических операторов – 90 (девяносто) календарных дней;</w:t>
                  </w:r>
                </w:p>
                <w:p w14:paraId="065F6D28"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принятие решения о рассмотрении заявления либо об отказе в его рассмотрении – в течение 5 (пяти) рабочих дней со дня регистрации заявления услугодателем.</w:t>
                  </w:r>
                </w:p>
              </w:tc>
            </w:tr>
            <w:tr w:rsidR="003265CE" w:rsidRPr="00324315" w14:paraId="2CA57105"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AC9449"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C1B4CD"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41CEC0" w14:textId="54184D49"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w:t>
                  </w:r>
                  <w:r w:rsidRPr="00324315">
                    <w:rPr>
                      <w:rFonts w:ascii="Times New Roman" w:hAnsi="Times New Roman" w:cs="Times New Roman"/>
                      <w:color w:val="000000"/>
                      <w:sz w:val="24"/>
                      <w:szCs w:val="24"/>
                      <w:lang w:val="kk-KZ"/>
                    </w:rPr>
                    <w:t xml:space="preserve">  (частично автоматизированная</w:t>
                  </w:r>
                  <w:r w:rsidRPr="00895178">
                    <w:rPr>
                      <w:rFonts w:ascii="Times New Roman" w:hAnsi="Times New Roman" w:cs="Times New Roman"/>
                      <w:color w:val="000000"/>
                      <w:sz w:val="24"/>
                      <w:szCs w:val="24"/>
                      <w:lang w:val="kk-KZ"/>
                    </w:rPr>
                    <w:t>)</w:t>
                  </w:r>
                  <w:r w:rsidR="00895178" w:rsidRPr="00895178">
                    <w:rPr>
                      <w:rFonts w:ascii="Times New Roman" w:hAnsi="Times New Roman" w:cs="Times New Roman"/>
                      <w:color w:val="000000"/>
                      <w:sz w:val="24"/>
                      <w:szCs w:val="24"/>
                      <w:lang w:val="kk-KZ"/>
                    </w:rPr>
                    <w:t>.</w:t>
                  </w:r>
                </w:p>
              </w:tc>
            </w:tr>
            <w:tr w:rsidR="003265CE" w:rsidRPr="00324315" w14:paraId="7D4DD475"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ED9B6A"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702019"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8C632F" w14:textId="77777777" w:rsidR="003265CE" w:rsidRPr="00324315" w:rsidRDefault="003265CE" w:rsidP="00E07C94">
                  <w:pPr>
                    <w:framePr w:hSpace="180" w:wrap="around" w:vAnchor="text" w:hAnchor="text" w:xAlign="center" w:y="1"/>
                    <w:ind w:right="43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свидетельства о включении лица в реестр уполномоченных </w:t>
                  </w:r>
                  <w:r w:rsidRPr="00324315">
                    <w:rPr>
                      <w:rFonts w:ascii="Times New Roman" w:hAnsi="Times New Roman" w:cs="Times New Roman"/>
                      <w:color w:val="000000"/>
                      <w:sz w:val="24"/>
                      <w:szCs w:val="24"/>
                    </w:rPr>
                    <w:lastRenderedPageBreak/>
                    <w:t>экономических операторов первого, второго или третьего типа;</w:t>
                  </w:r>
                </w:p>
                <w:p w14:paraId="37C5BE8B" w14:textId="77777777" w:rsidR="003265CE" w:rsidRPr="00324315" w:rsidRDefault="003265CE" w:rsidP="00E07C94">
                  <w:pPr>
                    <w:framePr w:hSpace="180" w:wrap="around" w:vAnchor="text" w:hAnchor="text" w:xAlign="center" w:y="1"/>
                    <w:ind w:right="430"/>
                    <w:suppressOverlap/>
                    <w:rPr>
                      <w:rFonts w:ascii="Times New Roman" w:hAnsi="Times New Roman" w:cs="Times New Roman"/>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p w14:paraId="382BA460" w14:textId="77777777" w:rsidR="003265CE" w:rsidRPr="00324315" w:rsidRDefault="003265CE" w:rsidP="00E07C94">
                  <w:pPr>
                    <w:framePr w:hSpace="180" w:wrap="around" w:vAnchor="text" w:hAnchor="text" w:xAlign="center" w:y="1"/>
                    <w:spacing w:line="240" w:lineRule="auto"/>
                    <w:ind w:right="430"/>
                    <w:suppressOverlap/>
                    <w:rPr>
                      <w:rFonts w:ascii="Times New Roman" w:eastAsia="Times New Roman" w:hAnsi="Times New Roman" w:cs="Times New Roman"/>
                      <w:b/>
                      <w:sz w:val="24"/>
                      <w:szCs w:val="24"/>
                      <w:lang w:eastAsia="zh-CN"/>
                    </w:rPr>
                  </w:pPr>
                </w:p>
              </w:tc>
            </w:tr>
            <w:tr w:rsidR="003265CE" w:rsidRPr="00324315" w14:paraId="219F658E"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DC87B0"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4E3618" w14:textId="77777777" w:rsidR="003265CE" w:rsidRPr="00324315" w:rsidRDefault="003265CE" w:rsidP="00E07C94">
                  <w:pPr>
                    <w:framePr w:hSpace="180" w:wrap="around" w:vAnchor="text" w:hAnchor="text" w:xAlign="center" w:y="1"/>
                    <w:ind w:left="23" w:right="241"/>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7DF150"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оказывается бесплатно.</w:t>
                  </w:r>
                </w:p>
              </w:tc>
            </w:tr>
            <w:tr w:rsidR="003265CE" w:rsidRPr="00324315" w14:paraId="76A70BC3"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07B221"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7</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98902" w14:textId="77777777" w:rsidR="003265CE" w:rsidRPr="00324315" w:rsidRDefault="003265CE" w:rsidP="00E07C94">
                  <w:pPr>
                    <w:framePr w:hSpace="180" w:wrap="around" w:vAnchor="text" w:hAnchor="text" w:xAlign="center" w:y="1"/>
                    <w:ind w:right="24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объектов информации</w:t>
                  </w:r>
                </w:p>
                <w:p w14:paraId="2D19F6A8"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185848" w14:textId="1C5397DD"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Портала, </w:t>
                  </w:r>
                  <w:r w:rsidR="00895178">
                    <w:rPr>
                      <w:rFonts w:ascii="Times New Roman" w:hAnsi="Times New Roman" w:cs="Times New Roman"/>
                      <w:color w:val="000000"/>
                      <w:sz w:val="24"/>
                      <w:szCs w:val="24"/>
                    </w:rPr>
                    <w:t xml:space="preserve"> 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и Закону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00D971EF">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(далее – Закон о праздниках), прием заявления и выдача результата оказания государственной услуги осуществляется следующим рабочим днем);</w:t>
                  </w:r>
                </w:p>
                <w:p w14:paraId="38FFA669"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r w:rsidRPr="00324315">
                    <w:rPr>
                      <w:rFonts w:ascii="Times New Roman" w:hAnsi="Times New Roman" w:cs="Times New Roman"/>
                      <w:color w:val="000000"/>
                      <w:sz w:val="24"/>
                      <w:szCs w:val="24"/>
                      <w:lang w:val="kk-KZ"/>
                    </w:rPr>
                    <w:t xml:space="preserve">: </w:t>
                  </w:r>
                </w:p>
                <w:p w14:paraId="429FE555"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www.egov.kz;</w:t>
                  </w:r>
                </w:p>
                <w:p w14:paraId="0B2DC9E5" w14:textId="7F97838D"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2) </w:t>
                  </w:r>
                  <w:r w:rsidRPr="00324315">
                    <w:rPr>
                      <w:rFonts w:ascii="Times New Roman" w:hAnsi="Times New Roman" w:cs="Times New Roman"/>
                      <w:b/>
                      <w:color w:val="000000"/>
                      <w:sz w:val="24"/>
                      <w:szCs w:val="24"/>
                    </w:rPr>
                    <w:t xml:space="preserve">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www. eokno. gov. kz</w:t>
                  </w:r>
                  <w:r w:rsidRPr="00324315">
                    <w:rPr>
                      <w:rFonts w:ascii="Times New Roman" w:hAnsi="Times New Roman" w:cs="Times New Roman"/>
                      <w:color w:val="000000"/>
                      <w:sz w:val="24"/>
                      <w:szCs w:val="24"/>
                    </w:rPr>
                    <w:t>.</w:t>
                  </w:r>
                </w:p>
              </w:tc>
            </w:tr>
            <w:tr w:rsidR="003265CE" w:rsidRPr="00324315" w14:paraId="01A69F53"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7B332D"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6F839" w14:textId="77777777" w:rsidR="003265CE" w:rsidRPr="00324315" w:rsidRDefault="003265CE" w:rsidP="00E07C94">
                  <w:pPr>
                    <w:framePr w:hSpace="180" w:wrap="around" w:vAnchor="text" w:hAnchor="text" w:xAlign="center" w:y="1"/>
                    <w:ind w:right="241"/>
                    <w:suppressOverlap/>
                    <w:rPr>
                      <w:rFonts w:ascii="Times New Roman" w:hAnsi="Times New Roman" w:cs="Times New Roman"/>
                      <w:color w:val="000000"/>
                      <w:sz w:val="24"/>
                      <w:szCs w:val="24"/>
                    </w:rPr>
                  </w:pPr>
                </w:p>
                <w:p w14:paraId="7F4D895B" w14:textId="77777777" w:rsidR="003265CE" w:rsidRPr="00324315" w:rsidRDefault="003265CE" w:rsidP="00E07C94">
                  <w:pPr>
                    <w:framePr w:hSpace="180" w:wrap="around" w:vAnchor="text" w:hAnchor="text" w:xAlign="center" w:y="1"/>
                    <w:ind w:right="24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9B6DF4" w14:textId="7CE699BD"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через портал</w:t>
                  </w:r>
                  <w:r w:rsidR="008158A4">
                    <w:rPr>
                      <w:rFonts w:ascii="Times New Roman" w:hAnsi="Times New Roman" w:cs="Times New Roman"/>
                      <w:color w:val="000000"/>
                      <w:sz w:val="24"/>
                      <w:szCs w:val="24"/>
                    </w:rPr>
                    <w:t xml:space="preserve">, ИС </w:t>
                  </w:r>
                  <w:r w:rsidR="008158A4" w:rsidRPr="008158A4">
                    <w:rPr>
                      <w:rFonts w:ascii="Times New Roman" w:hAnsi="Times New Roman" w:cs="Times New Roman"/>
                      <w:b/>
                      <w:color w:val="000000"/>
                      <w:sz w:val="24"/>
                      <w:szCs w:val="24"/>
                    </w:rPr>
                    <w:t>«Е-окно»</w:t>
                  </w:r>
                  <w:r w:rsidRPr="00324315">
                    <w:rPr>
                      <w:rFonts w:ascii="Times New Roman" w:hAnsi="Times New Roman" w:cs="Times New Roman"/>
                      <w:color w:val="000000"/>
                      <w:sz w:val="24"/>
                      <w:szCs w:val="24"/>
                    </w:rPr>
                    <w:t>:</w:t>
                  </w:r>
                </w:p>
                <w:p w14:paraId="51D61A42"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подписанного ЭЦП.</w:t>
                  </w:r>
                </w:p>
                <w:p w14:paraId="1DBA300B"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К заявлению прилагаются документы, подтверждающие заявленные в нем сведения.</w:t>
                  </w:r>
                </w:p>
                <w:p w14:paraId="0AD1D637"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Заявление не сопровождается представлением услугодателю документов, если сведения о таких документах и (или) сведения из них могут быть получены услугодателем из информационных систем, используемых услугодателем, а также из информационных систем государственных органов (организаций) государств – членов Евразийского </w:t>
                  </w:r>
                  <w:r w:rsidRPr="00324315">
                    <w:rPr>
                      <w:rFonts w:ascii="Times New Roman" w:hAnsi="Times New Roman" w:cs="Times New Roman"/>
                      <w:color w:val="000000"/>
                      <w:sz w:val="24"/>
                      <w:szCs w:val="24"/>
                    </w:rPr>
                    <w:lastRenderedPageBreak/>
                    <w:t>экономического союза в рамках информационного взаимодействия.</w:t>
                  </w:r>
                </w:p>
                <w:p w14:paraId="2F13A2A5"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Услугодатель в течение пяти рабочих дней со дня регистрации заявления принимает решение о рассмотрении заявления либо об отказе в его рассмотрении.</w:t>
                  </w:r>
                </w:p>
                <w:p w14:paraId="1F53634B" w14:textId="66C6516A"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 результатам рассмотрения заявления о включении в реестр уполномоченных экономических операторов с выдачей свидетельства первого или второго типа, если условием включения в такой реестр является обеспечение исполнения обязанностей уполномоченного экономического оператора, услугодатель уведомляет услугополучателя о </w:t>
                  </w:r>
                  <w:r w:rsidRPr="00324315">
                    <w:rPr>
                      <w:rFonts w:ascii="Times New Roman" w:hAnsi="Times New Roman" w:cs="Times New Roman"/>
                      <w:color w:val="000000"/>
                      <w:sz w:val="24"/>
                      <w:szCs w:val="24"/>
                    </w:rPr>
                    <w:lastRenderedPageBreak/>
                    <w:t xml:space="preserve">соблюдении условий, установленных подпунктами 1), 3), 4), 5), 6), 7), 8), 9) и 10) пункта 1 или подпунктами 1), 3) и 4) пункта 3 статьи 532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Таможенный кодекс), и о необходимости предоставление обеспечения исполнения обязанностей уполномоченного экономического оператора.</w:t>
                  </w:r>
                </w:p>
                <w:p w14:paraId="5D14F56F"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Документы, подтверждающие предоставление обеспечения исполнения обязанностей уполномоченного экономического оператора, представляются не позднее двух месяцев </w:t>
                  </w:r>
                  <w:r w:rsidRPr="00324315">
                    <w:rPr>
                      <w:rFonts w:ascii="Times New Roman" w:hAnsi="Times New Roman" w:cs="Times New Roman"/>
                      <w:color w:val="000000"/>
                      <w:sz w:val="24"/>
                      <w:szCs w:val="24"/>
                    </w:rPr>
                    <w:lastRenderedPageBreak/>
                    <w:t>со дня направления услугополучателем уведомления.</w:t>
                  </w:r>
                </w:p>
                <w:p w14:paraId="08187E37"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этом на период со дня направления услугодателем уведомления до дня представления документов, подтверждающих предоставление обеспечения исполнения обязанностей уполномоченного экономического оператора, срок рассмотрения заявления приостанавливается.</w:t>
                  </w:r>
                </w:p>
                <w:p w14:paraId="2EAEC41F"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Уполномоченный орган не позднее десяти календарных дней со дня представления документов, надлежащим образом подтверждающих предоставление обеспечения исполнения обязанностей уполномоченного </w:t>
                  </w:r>
                  <w:r w:rsidRPr="00324315">
                    <w:rPr>
                      <w:rFonts w:ascii="Times New Roman" w:hAnsi="Times New Roman" w:cs="Times New Roman"/>
                      <w:color w:val="000000"/>
                      <w:sz w:val="24"/>
                      <w:szCs w:val="24"/>
                    </w:rPr>
                    <w:lastRenderedPageBreak/>
                    <w:t>экономического оператора, принимает решение о включении заявителя в реестр уполномоченных экономических операторов.</w:t>
                  </w:r>
                </w:p>
              </w:tc>
            </w:tr>
            <w:tr w:rsidR="003265CE" w:rsidRPr="00324315" w14:paraId="3F26DFA6"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3AE042"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BA2B28"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166132"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заполнено не в соответствии с установленной формой либо структура и формат заявления в виде электронного документа не соответствуют установленным структуре и формату такого заявления;</w:t>
                  </w:r>
                </w:p>
                <w:p w14:paraId="179B6F78"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в заявлении не указаны сведения, подлежащие указанию в заявлении;</w:t>
                  </w:r>
                </w:p>
                <w:p w14:paraId="410FF9D4"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заявление подано до истечения одного года со дня исключения юридического лица из реестра уполномоченных экономических операторов по основаниям, </w:t>
                  </w:r>
                  <w:r w:rsidRPr="00324315">
                    <w:rPr>
                      <w:rFonts w:ascii="Times New Roman" w:hAnsi="Times New Roman" w:cs="Times New Roman"/>
                      <w:color w:val="000000"/>
                      <w:sz w:val="24"/>
                      <w:szCs w:val="24"/>
                    </w:rPr>
                    <w:lastRenderedPageBreak/>
                    <w:t>предусмотренным подпунктами 4), 5), 6) и 7) пункта 7 статьи 534 Таможенного кодекса;</w:t>
                  </w:r>
                </w:p>
                <w:p w14:paraId="1CF00C70"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несоблюдение условий, установленных статьей 532 Таможенного кодекса.</w:t>
                  </w:r>
                </w:p>
                <w:p w14:paraId="4019F709" w14:textId="6E424FF1"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наличии оснований для отказа, предусмотренных статьей 19-1 Закона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государственных услугах</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p>
              </w:tc>
            </w:tr>
            <w:tr w:rsidR="003265CE" w:rsidRPr="00324315" w14:paraId="250010BF" w14:textId="77777777" w:rsidTr="00446996">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5EB2CE" w14:textId="77777777" w:rsidR="003265CE" w:rsidRPr="00324315" w:rsidRDefault="003265CE"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FE57F6"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4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814B04"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государственной услуги в электронной форме через портал  </w:t>
                  </w:r>
                  <w:r w:rsidRPr="00324315">
                    <w:rPr>
                      <w:rFonts w:ascii="Times New Roman" w:hAnsi="Times New Roman" w:cs="Times New Roman"/>
                      <w:b/>
                      <w:color w:val="000000"/>
                      <w:sz w:val="24"/>
                      <w:szCs w:val="24"/>
                    </w:rPr>
                    <w:t xml:space="preserve"> </w:t>
                  </w:r>
                  <w:r w:rsidRPr="00324315">
                    <w:rPr>
                      <w:rFonts w:ascii="Times New Roman" w:hAnsi="Times New Roman" w:cs="Times New Roman"/>
                      <w:color w:val="000000"/>
                      <w:sz w:val="24"/>
                      <w:szCs w:val="24"/>
                    </w:rPr>
                    <w:t>при условии наличия ЭЦП.</w:t>
                  </w:r>
                </w:p>
                <w:p w14:paraId="4B279957" w14:textId="3C331CD6"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 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личного </w:t>
                  </w:r>
                  <w:r w:rsidRPr="00324315">
                    <w:rPr>
                      <w:rFonts w:ascii="Times New Roman" w:hAnsi="Times New Roman" w:cs="Times New Roman"/>
                      <w:color w:val="000000"/>
                      <w:sz w:val="24"/>
                      <w:szCs w:val="24"/>
                    </w:rPr>
                    <w:lastRenderedPageBreak/>
                    <w:t>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p w14:paraId="493283FC"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Сервис цифровых документов доступен для пользователей, авторизованных в мобильном приложении.</w:t>
                  </w:r>
                </w:p>
                <w:p w14:paraId="31FE2B2C" w14:textId="33173026"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Для использования цифрового документа услугополучатель проходит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Цифровые документы</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и выбрать необходимый документ.</w:t>
                  </w:r>
                </w:p>
                <w:p w14:paraId="7ECAFB8A"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4C20E50D" w14:textId="00194B52"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w:t>
                  </w:r>
                  <w:r w:rsidRPr="00324315">
                    <w:rPr>
                      <w:rFonts w:ascii="Times New Roman" w:hAnsi="Times New Roman" w:cs="Times New Roman"/>
                      <w:sz w:val="24"/>
                      <w:szCs w:val="24"/>
                    </w:rPr>
                    <w:lastRenderedPageBreak/>
                    <w:t xml:space="preserve">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2EA77E09" w14:textId="77777777" w:rsidR="003265CE" w:rsidRPr="00324315" w:rsidRDefault="003265CE" w:rsidP="003265CE">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0E8F2DE1" w14:textId="033CF9A2" w:rsidR="003265CE" w:rsidRPr="00324315" w:rsidRDefault="003265CE" w:rsidP="0045623F">
            <w:pPr>
              <w:spacing w:line="0" w:lineRule="atLeast"/>
              <w:ind w:left="310" w:right="316" w:firstLine="0"/>
              <w:jc w:val="center"/>
              <w:rPr>
                <w:rFonts w:ascii="Times New Roman" w:hAnsi="Times New Roman" w:cs="Times New Roman"/>
                <w:bCs/>
                <w:color w:val="000000" w:themeColor="text1"/>
                <w:sz w:val="24"/>
                <w:szCs w:val="24"/>
              </w:rPr>
            </w:pPr>
            <w:r w:rsidRPr="00324315">
              <w:rPr>
                <w:rFonts w:ascii="Times New Roman" w:hAnsi="Times New Roman" w:cs="Times New Roman"/>
                <w:bCs/>
                <w:color w:val="000000" w:themeColor="text1"/>
                <w:sz w:val="24"/>
                <w:szCs w:val="24"/>
              </w:rPr>
              <w:lastRenderedPageBreak/>
              <w:t>Приложение 1</w:t>
            </w:r>
            <w:r w:rsidRPr="00324315">
              <w:rPr>
                <w:rFonts w:ascii="Times New Roman" w:hAnsi="Times New Roman" w:cs="Times New Roman"/>
                <w:bCs/>
                <w:color w:val="000000" w:themeColor="text1"/>
                <w:sz w:val="24"/>
                <w:szCs w:val="24"/>
              </w:rPr>
              <w:br/>
              <w:t>к Правилам оказания</w:t>
            </w:r>
            <w:r w:rsidRPr="00324315">
              <w:rPr>
                <w:rFonts w:ascii="Times New Roman" w:hAnsi="Times New Roman" w:cs="Times New Roman"/>
                <w:bCs/>
                <w:color w:val="000000" w:themeColor="text1"/>
                <w:sz w:val="24"/>
                <w:szCs w:val="24"/>
              </w:rPr>
              <w:br/>
              <w:t>государственной услуги</w:t>
            </w:r>
            <w:r w:rsidRPr="00324315">
              <w:rPr>
                <w:rFonts w:ascii="Times New Roman" w:hAnsi="Times New Roman" w:cs="Times New Roman"/>
                <w:bCs/>
                <w:color w:val="000000" w:themeColor="text1"/>
                <w:sz w:val="24"/>
                <w:szCs w:val="24"/>
                <w:lang w:val="kk-KZ"/>
              </w:rPr>
              <w:t xml:space="preserve"> </w:t>
            </w:r>
            <w:r w:rsidR="00C97588" w:rsidRPr="00324315">
              <w:rPr>
                <w:rFonts w:ascii="Times New Roman" w:hAnsi="Times New Roman" w:cs="Times New Roman"/>
                <w:bCs/>
                <w:color w:val="000000" w:themeColor="text1"/>
                <w:sz w:val="24"/>
                <w:szCs w:val="24"/>
              </w:rPr>
              <w:t>«</w:t>
            </w:r>
            <w:r w:rsidRPr="00324315">
              <w:rPr>
                <w:rFonts w:ascii="Times New Roman" w:hAnsi="Times New Roman" w:cs="Times New Roman"/>
                <w:bCs/>
                <w:color w:val="000000" w:themeColor="text1"/>
                <w:sz w:val="24"/>
                <w:szCs w:val="24"/>
              </w:rPr>
              <w:t xml:space="preserve">Включение в реестр </w:t>
            </w:r>
            <w:r w:rsidR="00B316AD" w:rsidRPr="00324315">
              <w:rPr>
                <w:rFonts w:ascii="Times New Roman" w:hAnsi="Times New Roman" w:cs="Times New Roman"/>
                <w:bCs/>
                <w:color w:val="000000" w:themeColor="text1"/>
                <w:sz w:val="24"/>
                <w:szCs w:val="24"/>
              </w:rPr>
              <w:t xml:space="preserve"> </w:t>
            </w:r>
            <w:r w:rsidRPr="00324315">
              <w:rPr>
                <w:rFonts w:ascii="Times New Roman" w:hAnsi="Times New Roman" w:cs="Times New Roman"/>
                <w:bCs/>
                <w:color w:val="000000" w:themeColor="text1"/>
                <w:sz w:val="24"/>
                <w:szCs w:val="24"/>
              </w:rPr>
              <w:t>уполномоченных экономических</w:t>
            </w:r>
            <w:r w:rsidRPr="00324315">
              <w:rPr>
                <w:rFonts w:ascii="Times New Roman" w:hAnsi="Times New Roman" w:cs="Times New Roman"/>
                <w:bCs/>
                <w:color w:val="000000" w:themeColor="text1"/>
                <w:sz w:val="24"/>
                <w:szCs w:val="24"/>
              </w:rPr>
              <w:br/>
              <w:t>операторов</w:t>
            </w:r>
            <w:r w:rsidR="00C97588" w:rsidRPr="00324315">
              <w:rPr>
                <w:rFonts w:ascii="Times New Roman" w:hAnsi="Times New Roman" w:cs="Times New Roman"/>
                <w:bCs/>
                <w:color w:val="000000" w:themeColor="text1"/>
                <w:sz w:val="24"/>
                <w:szCs w:val="24"/>
              </w:rPr>
              <w:t>»</w:t>
            </w:r>
          </w:p>
          <w:tbl>
            <w:tblPr>
              <w:tblW w:w="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653"/>
              <w:gridCol w:w="2862"/>
            </w:tblGrid>
            <w:tr w:rsidR="003265CE" w:rsidRPr="00324315" w14:paraId="6F2E9FB8" w14:textId="77777777" w:rsidTr="0045623F">
              <w:trPr>
                <w:trHeight w:val="30"/>
              </w:trPr>
              <w:tc>
                <w:tcPr>
                  <w:tcW w:w="4841"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DFD6F3" w14:textId="77777777" w:rsidR="003265CE" w:rsidRPr="00324315" w:rsidRDefault="003265CE" w:rsidP="00E07C94">
                  <w:pPr>
                    <w:framePr w:hSpace="180" w:wrap="around" w:vAnchor="text" w:hAnchor="text" w:xAlign="center" w:y="1"/>
                    <w:ind w:right="297"/>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1745E353" w14:textId="0DF3821C" w:rsidR="003265CE" w:rsidRPr="00324315" w:rsidRDefault="003265CE"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Включение в реестр уполномоченных экономических операторов</w:t>
                  </w:r>
                  <w:r w:rsidR="00C97588" w:rsidRPr="00324315">
                    <w:rPr>
                      <w:rFonts w:ascii="Times New Roman" w:hAnsi="Times New Roman" w:cs="Times New Roman"/>
                      <w:color w:val="000000"/>
                      <w:sz w:val="24"/>
                      <w:szCs w:val="24"/>
                    </w:rPr>
                    <w:t>»</w:t>
                  </w:r>
                </w:p>
              </w:tc>
            </w:tr>
            <w:tr w:rsidR="003265CE" w:rsidRPr="00324315" w14:paraId="017D5C04"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B25B5D"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67F2FF"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E21646" w14:textId="2B53DFB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r w:rsidRPr="00895178">
                    <w:rPr>
                      <w:rFonts w:ascii="Times New Roman" w:hAnsi="Times New Roman" w:cs="Times New Roman"/>
                      <w:b/>
                      <w:color w:val="000000"/>
                      <w:sz w:val="24"/>
                      <w:szCs w:val="24"/>
                    </w:rPr>
                    <w:t>(далее – услугодатель)</w:t>
                  </w:r>
                  <w:r w:rsidR="00895178">
                    <w:rPr>
                      <w:rFonts w:ascii="Times New Roman" w:hAnsi="Times New Roman" w:cs="Times New Roman"/>
                      <w:b/>
                      <w:color w:val="000000"/>
                      <w:sz w:val="24"/>
                      <w:szCs w:val="24"/>
                    </w:rPr>
                    <w:t>.</w:t>
                  </w:r>
                </w:p>
              </w:tc>
            </w:tr>
            <w:tr w:rsidR="003265CE" w:rsidRPr="00324315" w14:paraId="0C38CD63"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3FBE19"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6CAB36"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10BA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color w:val="000000"/>
                      <w:sz w:val="24"/>
                      <w:szCs w:val="24"/>
                    </w:rPr>
                  </w:pPr>
                </w:p>
                <w:p w14:paraId="5E593273" w14:textId="0B94663C" w:rsidR="003265CE" w:rsidRPr="00324315" w:rsidRDefault="003265CE" w:rsidP="00E07C94">
                  <w:pPr>
                    <w:framePr w:hSpace="180" w:wrap="around" w:vAnchor="text" w:hAnchor="text" w:xAlign="center" w:y="1"/>
                    <w:spacing w:line="0" w:lineRule="atLeast"/>
                    <w:suppressOverlap/>
                    <w:rPr>
                      <w:rFonts w:ascii="Times New Roman" w:eastAsia="Times New Roman" w:hAnsi="Times New Roman" w:cs="Times New Roman"/>
                      <w:sz w:val="24"/>
                      <w:szCs w:val="24"/>
                    </w:rPr>
                  </w:pPr>
                  <w:r w:rsidRPr="00324315">
                    <w:rPr>
                      <w:rFonts w:ascii="Times New Roman" w:hAnsi="Times New Roman" w:cs="Times New Roman"/>
                      <w:color w:val="000000"/>
                      <w:sz w:val="24"/>
                      <w:szCs w:val="24"/>
                    </w:rPr>
                    <w:t>1)</w:t>
                  </w:r>
                  <w:r w:rsidRPr="00324315">
                    <w:rPr>
                      <w:rFonts w:ascii="Times New Roman" w:eastAsia="Times New Roman" w:hAnsi="Times New Roman" w:cs="Times New Roman"/>
                      <w:color w:val="000000"/>
                      <w:sz w:val="24"/>
                      <w:szCs w:val="24"/>
                    </w:rPr>
                    <w:t xml:space="preserve">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1EF160E3" w14:textId="77D9EB06" w:rsidR="003265CE" w:rsidRPr="00324315" w:rsidRDefault="00895178" w:rsidP="00E07C94">
                  <w:pPr>
                    <w:framePr w:hSpace="180" w:wrap="around" w:vAnchor="text" w:hAnchor="text" w:xAlign="center" w:y="1"/>
                    <w:spacing w:line="0" w:lineRule="atLeast"/>
                    <w:suppressOverlap/>
                    <w:rPr>
                      <w:rFonts w:ascii="Times New Roman" w:eastAsia="Times New Roman" w:hAnsi="Times New Roman" w:cs="Times New Roman"/>
                      <w:b/>
                      <w:color w:val="000000"/>
                      <w:sz w:val="24"/>
                      <w:szCs w:val="24"/>
                    </w:rPr>
                  </w:pPr>
                  <w:r w:rsidRPr="00895178">
                    <w:rPr>
                      <w:rFonts w:ascii="Times New Roman" w:eastAsia="Times New Roman" w:hAnsi="Times New Roman" w:cs="Times New Roman"/>
                      <w:color w:val="000000"/>
                      <w:sz w:val="24"/>
                      <w:szCs w:val="24"/>
                    </w:rPr>
                    <w:t>2)</w:t>
                  </w:r>
                  <w:r>
                    <w:rPr>
                      <w:rFonts w:ascii="Times New Roman" w:eastAsia="Times New Roman" w:hAnsi="Times New Roman" w:cs="Times New Roman"/>
                      <w:b/>
                      <w:color w:val="000000"/>
                      <w:sz w:val="24"/>
                      <w:szCs w:val="24"/>
                    </w:rPr>
                    <w:t xml:space="preserve"> </w:t>
                  </w:r>
                  <w:r w:rsidR="003265CE" w:rsidRPr="00895178">
                    <w:rPr>
                      <w:rFonts w:ascii="Times New Roman" w:eastAsia="Times New Roman" w:hAnsi="Times New Roman" w:cs="Times New Roman"/>
                      <w:color w:val="000000"/>
                      <w:sz w:val="24"/>
                      <w:szCs w:val="24"/>
                    </w:rPr>
                    <w:t xml:space="preserve">посредством объектов информатизации, информационной системы </w:t>
                  </w:r>
                  <w:r w:rsidR="003265CE" w:rsidRPr="00324315">
                    <w:rPr>
                      <w:rFonts w:ascii="Times New Roman" w:eastAsia="Times New Roman" w:hAnsi="Times New Roman" w:cs="Times New Roman"/>
                      <w:b/>
                      <w:color w:val="000000"/>
                      <w:sz w:val="24"/>
                      <w:szCs w:val="24"/>
                    </w:rPr>
                    <w:t xml:space="preserve">Астана-1 </w:t>
                  </w:r>
                  <w:r w:rsidR="003265CE" w:rsidRPr="00324315">
                    <w:rPr>
                      <w:rFonts w:ascii="Times New Roman" w:eastAsia="Times New Roman" w:hAnsi="Times New Roman" w:cs="Times New Roman"/>
                      <w:b/>
                      <w:color w:val="000000"/>
                      <w:sz w:val="24"/>
                      <w:szCs w:val="24"/>
                    </w:rPr>
                    <w:lastRenderedPageBreak/>
                    <w:t>www.keden.kgd.gov.kz (далее – ИС Астана-1).</w:t>
                  </w:r>
                </w:p>
                <w:p w14:paraId="2D1EA8A7" w14:textId="77777777" w:rsidR="003265CE" w:rsidRPr="00324315" w:rsidRDefault="003265CE" w:rsidP="00E07C94">
                  <w:pPr>
                    <w:framePr w:hSpace="180" w:wrap="around" w:vAnchor="text" w:hAnchor="text" w:xAlign="center" w:y="1"/>
                    <w:spacing w:line="0" w:lineRule="atLeast"/>
                    <w:suppressOverlap/>
                    <w:rPr>
                      <w:rFonts w:ascii="Times New Roman" w:eastAsia="Times New Roman" w:hAnsi="Times New Roman" w:cs="Times New Roman"/>
                      <w:color w:val="000000"/>
                      <w:sz w:val="24"/>
                      <w:szCs w:val="24"/>
                    </w:rPr>
                  </w:pPr>
                </w:p>
              </w:tc>
            </w:tr>
            <w:tr w:rsidR="003265CE" w:rsidRPr="00324315" w14:paraId="10D27B1E"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2C03B6"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975887"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2BECD1"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Принятие решения о включении либо об отказе во включении в реестр уполномоченных экономических операторов – 90 (девяносто) календарных дней;</w:t>
                  </w:r>
                </w:p>
                <w:p w14:paraId="2228C321"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принятие решения о рассмотрении заявления либо об отказе в его рассмотрении – в течение 5 (пяти) рабочих дней со дня регистрации заявления услугодателем.</w:t>
                  </w:r>
                </w:p>
              </w:tc>
            </w:tr>
            <w:tr w:rsidR="003265CE" w:rsidRPr="00324315" w14:paraId="07538815"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C9F53A"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D1AF46"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3DFE5A" w14:textId="11D57BAB"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w:t>
                  </w:r>
                  <w:r w:rsidRPr="00324315">
                    <w:rPr>
                      <w:rFonts w:ascii="Times New Roman" w:hAnsi="Times New Roman" w:cs="Times New Roman"/>
                      <w:color w:val="000000"/>
                      <w:sz w:val="24"/>
                      <w:szCs w:val="24"/>
                      <w:lang w:val="kk-KZ"/>
                    </w:rPr>
                    <w:t xml:space="preserve">  (частично автоматизированная</w:t>
                  </w:r>
                  <w:r w:rsidRPr="00895178">
                    <w:rPr>
                      <w:rFonts w:ascii="Times New Roman" w:hAnsi="Times New Roman" w:cs="Times New Roman"/>
                      <w:color w:val="000000"/>
                      <w:sz w:val="24"/>
                      <w:szCs w:val="24"/>
                      <w:lang w:val="kk-KZ"/>
                    </w:rPr>
                    <w:t>)</w:t>
                  </w:r>
                  <w:r w:rsidR="00895178" w:rsidRPr="00895178">
                    <w:rPr>
                      <w:rFonts w:ascii="Times New Roman" w:hAnsi="Times New Roman" w:cs="Times New Roman"/>
                      <w:color w:val="000000"/>
                      <w:sz w:val="24"/>
                      <w:szCs w:val="24"/>
                      <w:lang w:val="kk-KZ"/>
                    </w:rPr>
                    <w:t>.</w:t>
                  </w:r>
                </w:p>
              </w:tc>
            </w:tr>
            <w:tr w:rsidR="003265CE" w:rsidRPr="00324315" w14:paraId="1038B776"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9848C0"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2BAD4A"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A3CAEC" w14:textId="77777777" w:rsidR="003265CE" w:rsidRPr="00324315" w:rsidRDefault="003265CE" w:rsidP="00E07C94">
                  <w:pPr>
                    <w:framePr w:hSpace="180" w:wrap="around" w:vAnchor="text" w:hAnchor="text" w:xAlign="center" w:y="1"/>
                    <w:ind w:right="43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выдача свидетельства о включении лица в реестр уполномоченных экономических операторов первого, второго или третьего типа;</w:t>
                  </w:r>
                </w:p>
                <w:p w14:paraId="5BAC8DCF" w14:textId="77777777" w:rsidR="003265CE" w:rsidRPr="00324315" w:rsidRDefault="003265CE" w:rsidP="00E07C94">
                  <w:pPr>
                    <w:framePr w:hSpace="180" w:wrap="around" w:vAnchor="text" w:hAnchor="text" w:xAlign="center" w:y="1"/>
                    <w:ind w:right="43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2) мотивированный ответ об отказе в оказании </w:t>
                  </w:r>
                  <w:r w:rsidRPr="00324315">
                    <w:rPr>
                      <w:rFonts w:ascii="Times New Roman" w:hAnsi="Times New Roman" w:cs="Times New Roman"/>
                      <w:color w:val="000000"/>
                      <w:sz w:val="24"/>
                      <w:szCs w:val="24"/>
                    </w:rPr>
                    <w:lastRenderedPageBreak/>
                    <w:t>государственной услуги в случаях и по основаниям, указанным в пункте 9 настоящего Перечня.</w:t>
                  </w:r>
                </w:p>
                <w:p w14:paraId="05C92262" w14:textId="77777777" w:rsidR="003265CE" w:rsidRPr="00324315" w:rsidRDefault="003265CE" w:rsidP="00E07C94">
                  <w:pPr>
                    <w:framePr w:hSpace="180" w:wrap="around" w:vAnchor="text" w:hAnchor="text" w:xAlign="center" w:y="1"/>
                    <w:spacing w:line="240" w:lineRule="auto"/>
                    <w:ind w:right="430"/>
                    <w:suppressOverlap/>
                    <w:rPr>
                      <w:rFonts w:ascii="Times New Roman" w:eastAsia="Times New Roman" w:hAnsi="Times New Roman" w:cs="Times New Roman"/>
                      <w:b/>
                      <w:sz w:val="24"/>
                      <w:szCs w:val="24"/>
                      <w:lang w:eastAsia="zh-CN"/>
                    </w:rPr>
                  </w:pPr>
                </w:p>
              </w:tc>
            </w:tr>
            <w:tr w:rsidR="003265CE" w:rsidRPr="00324315" w14:paraId="4E205F18"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E2E3A2"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1F00F2" w14:textId="77777777" w:rsidR="003265CE" w:rsidRDefault="003265CE" w:rsidP="00E07C94">
                  <w:pPr>
                    <w:framePr w:hSpace="180" w:wrap="around" w:vAnchor="text" w:hAnchor="text" w:xAlign="center" w:y="1"/>
                    <w:ind w:left="23" w:right="24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p w14:paraId="2AAFDEE9"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261D5843"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6C65EC2E"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57F67F86"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429D3BCF"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18AA2074"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0F939D5E"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73FEDBB8"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06144BF6"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0A04DB7B" w14:textId="77777777" w:rsidR="00895178" w:rsidRDefault="00895178" w:rsidP="00E07C94">
                  <w:pPr>
                    <w:framePr w:hSpace="180" w:wrap="around" w:vAnchor="text" w:hAnchor="text" w:xAlign="center" w:y="1"/>
                    <w:ind w:left="23" w:right="241"/>
                    <w:suppressOverlap/>
                    <w:rPr>
                      <w:rFonts w:ascii="Times New Roman" w:hAnsi="Times New Roman" w:cs="Times New Roman"/>
                      <w:color w:val="000000"/>
                      <w:sz w:val="24"/>
                      <w:szCs w:val="24"/>
                    </w:rPr>
                  </w:pPr>
                </w:p>
                <w:p w14:paraId="1D43BFC8" w14:textId="4A17B197" w:rsidR="00895178" w:rsidRPr="00324315" w:rsidRDefault="00895178" w:rsidP="00E07C94">
                  <w:pPr>
                    <w:framePr w:hSpace="180" w:wrap="around" w:vAnchor="text" w:hAnchor="text" w:xAlign="center" w:y="1"/>
                    <w:ind w:left="23" w:right="241"/>
                    <w:suppressOverlap/>
                    <w:rPr>
                      <w:rFonts w:ascii="Times New Roman" w:hAnsi="Times New Roman" w:cs="Times New Roman"/>
                      <w:sz w:val="24"/>
                      <w:szCs w:val="24"/>
                    </w:rPr>
                  </w:pP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210DEF" w14:textId="48E8D9BE" w:rsidR="00895178" w:rsidRPr="00895178" w:rsidRDefault="003265CE"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Государственная услуга оказывается бесплатно.</w:t>
                  </w:r>
                </w:p>
              </w:tc>
            </w:tr>
            <w:tr w:rsidR="003265CE" w:rsidRPr="00324315" w14:paraId="34942FD5"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ECEA51"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61404" w14:textId="77777777" w:rsidR="003265CE" w:rsidRPr="00324315" w:rsidRDefault="003265CE" w:rsidP="00E07C94">
                  <w:pPr>
                    <w:framePr w:hSpace="180" w:wrap="around" w:vAnchor="text" w:hAnchor="text" w:xAlign="center" w:y="1"/>
                    <w:ind w:right="24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объектов информации</w:t>
                  </w:r>
                </w:p>
                <w:p w14:paraId="7E9AE18C"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CBC10E" w14:textId="2C989142"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Портала, </w:t>
                  </w:r>
                  <w:r w:rsidRPr="00895178">
                    <w:rPr>
                      <w:rFonts w:ascii="Times New Roman" w:hAnsi="Times New Roman" w:cs="Times New Roman"/>
                      <w:color w:val="000000"/>
                      <w:sz w:val="24"/>
                      <w:szCs w:val="24"/>
                    </w:rPr>
                    <w:t>ИС</w:t>
                  </w:r>
                  <w:r w:rsidRPr="00324315">
                    <w:rPr>
                      <w:rFonts w:ascii="Times New Roman" w:hAnsi="Times New Roman" w:cs="Times New Roman"/>
                      <w:b/>
                      <w:color w:val="000000"/>
                      <w:sz w:val="24"/>
                      <w:szCs w:val="24"/>
                    </w:rPr>
                    <w:t xml:space="preserve"> Астана-1</w:t>
                  </w:r>
                  <w:r w:rsidRPr="00324315">
                    <w:rPr>
                      <w:rFonts w:ascii="Times New Roman" w:hAnsi="Times New Roman" w:cs="Times New Roman"/>
                      <w:color w:val="000000"/>
                      <w:sz w:val="24"/>
                      <w:szCs w:val="24"/>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и Закону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p>
                <w:p w14:paraId="21BA000B"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r w:rsidRPr="00324315">
                    <w:rPr>
                      <w:rFonts w:ascii="Times New Roman" w:hAnsi="Times New Roman" w:cs="Times New Roman"/>
                      <w:color w:val="000000"/>
                      <w:sz w:val="24"/>
                      <w:szCs w:val="24"/>
                      <w:lang w:val="kk-KZ"/>
                    </w:rPr>
                    <w:t xml:space="preserve">: </w:t>
                  </w:r>
                </w:p>
                <w:p w14:paraId="77A0642F"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www.egov.kz;</w:t>
                  </w:r>
                </w:p>
                <w:p w14:paraId="7AB7ACE3" w14:textId="28259055" w:rsidR="003265CE" w:rsidRDefault="003265CE" w:rsidP="00E07C94">
                  <w:pPr>
                    <w:framePr w:hSpace="180" w:wrap="around" w:vAnchor="text" w:hAnchor="text" w:xAlign="center" w:y="1"/>
                    <w:suppressOverlap/>
                    <w:rPr>
                      <w:rFonts w:ascii="Times New Roman" w:hAnsi="Times New Roman" w:cs="Times New Roman"/>
                      <w:b/>
                      <w:color w:val="000000"/>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b/>
                      <w:color w:val="000000"/>
                      <w:sz w:val="24"/>
                      <w:szCs w:val="24"/>
                    </w:rPr>
                    <w:t xml:space="preserve">ИС Астана-1 </w:t>
                  </w:r>
                  <w:r w:rsidR="001F0D8A" w:rsidRPr="001F0D8A">
                    <w:rPr>
                      <w:rFonts w:ascii="Times New Roman" w:hAnsi="Times New Roman" w:cs="Times New Roman"/>
                      <w:b/>
                      <w:color w:val="000000"/>
                      <w:sz w:val="24"/>
                      <w:szCs w:val="24"/>
                    </w:rPr>
                    <w:t>keden_support@kgd.minfin.gov.kz</w:t>
                  </w:r>
                  <w:r w:rsidR="00B316AD" w:rsidRPr="00324315">
                    <w:rPr>
                      <w:rFonts w:ascii="Times New Roman" w:hAnsi="Times New Roman" w:cs="Times New Roman"/>
                      <w:b/>
                      <w:color w:val="000000"/>
                      <w:sz w:val="24"/>
                      <w:szCs w:val="24"/>
                    </w:rPr>
                    <w:t>.</w:t>
                  </w:r>
                </w:p>
                <w:p w14:paraId="66FDD452" w14:textId="77777777" w:rsidR="001F0D8A" w:rsidRDefault="001F0D8A" w:rsidP="00E07C94">
                  <w:pPr>
                    <w:framePr w:hSpace="180" w:wrap="around" w:vAnchor="text" w:hAnchor="text" w:xAlign="center" w:y="1"/>
                    <w:suppressOverlap/>
                    <w:rPr>
                      <w:rFonts w:ascii="Times New Roman" w:hAnsi="Times New Roman" w:cs="Times New Roman"/>
                      <w:b/>
                      <w:color w:val="000000"/>
                      <w:sz w:val="24"/>
                      <w:szCs w:val="24"/>
                    </w:rPr>
                  </w:pPr>
                </w:p>
                <w:p w14:paraId="02C04F31" w14:textId="77777777" w:rsidR="001F0D8A" w:rsidRDefault="001F0D8A" w:rsidP="00E07C94">
                  <w:pPr>
                    <w:framePr w:hSpace="180" w:wrap="around" w:vAnchor="text" w:hAnchor="text" w:xAlign="center" w:y="1"/>
                    <w:suppressOverlap/>
                    <w:rPr>
                      <w:rFonts w:ascii="Times New Roman" w:hAnsi="Times New Roman" w:cs="Times New Roman"/>
                      <w:b/>
                      <w:color w:val="000000"/>
                      <w:sz w:val="24"/>
                      <w:szCs w:val="24"/>
                    </w:rPr>
                  </w:pPr>
                </w:p>
                <w:p w14:paraId="3F4D68E9" w14:textId="77777777" w:rsidR="001F0D8A" w:rsidRDefault="001F0D8A" w:rsidP="00E07C94">
                  <w:pPr>
                    <w:framePr w:hSpace="180" w:wrap="around" w:vAnchor="text" w:hAnchor="text" w:xAlign="center" w:y="1"/>
                    <w:suppressOverlap/>
                    <w:rPr>
                      <w:rFonts w:ascii="Times New Roman" w:hAnsi="Times New Roman" w:cs="Times New Roman"/>
                      <w:b/>
                      <w:color w:val="000000"/>
                      <w:sz w:val="24"/>
                      <w:szCs w:val="24"/>
                    </w:rPr>
                  </w:pPr>
                </w:p>
                <w:p w14:paraId="6D3DA8AD" w14:textId="77777777" w:rsidR="001F0D8A" w:rsidRDefault="001F0D8A" w:rsidP="00E07C94">
                  <w:pPr>
                    <w:framePr w:hSpace="180" w:wrap="around" w:vAnchor="text" w:hAnchor="text" w:xAlign="center" w:y="1"/>
                    <w:suppressOverlap/>
                    <w:rPr>
                      <w:rFonts w:ascii="Times New Roman" w:hAnsi="Times New Roman" w:cs="Times New Roman"/>
                      <w:b/>
                      <w:color w:val="000000"/>
                      <w:sz w:val="24"/>
                      <w:szCs w:val="24"/>
                    </w:rPr>
                  </w:pPr>
                </w:p>
                <w:p w14:paraId="6B4CA44A" w14:textId="77777777" w:rsidR="001F0D8A" w:rsidRDefault="001F0D8A" w:rsidP="00E07C94">
                  <w:pPr>
                    <w:framePr w:hSpace="180" w:wrap="around" w:vAnchor="text" w:hAnchor="text" w:xAlign="center" w:y="1"/>
                    <w:suppressOverlap/>
                    <w:rPr>
                      <w:rFonts w:ascii="Times New Roman" w:hAnsi="Times New Roman" w:cs="Times New Roman"/>
                      <w:b/>
                      <w:color w:val="000000"/>
                      <w:sz w:val="24"/>
                      <w:szCs w:val="24"/>
                    </w:rPr>
                  </w:pPr>
                </w:p>
                <w:p w14:paraId="5C654851" w14:textId="14FDE526" w:rsidR="001F0D8A" w:rsidRPr="00324315" w:rsidRDefault="001F0D8A" w:rsidP="00E07C94">
                  <w:pPr>
                    <w:framePr w:hSpace="180" w:wrap="around" w:vAnchor="text" w:hAnchor="text" w:xAlign="center" w:y="1"/>
                    <w:suppressOverlap/>
                    <w:rPr>
                      <w:rFonts w:ascii="Times New Roman" w:hAnsi="Times New Roman" w:cs="Times New Roman"/>
                      <w:b/>
                      <w:color w:val="000000"/>
                      <w:sz w:val="24"/>
                      <w:szCs w:val="24"/>
                    </w:rPr>
                  </w:pPr>
                </w:p>
              </w:tc>
            </w:tr>
            <w:tr w:rsidR="003265CE" w:rsidRPr="00324315" w14:paraId="4159D5D2"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FBC124"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D55D9" w14:textId="77777777" w:rsidR="003265CE" w:rsidRPr="00324315" w:rsidRDefault="003265CE" w:rsidP="00E07C94">
                  <w:pPr>
                    <w:framePr w:hSpace="180" w:wrap="around" w:vAnchor="text" w:hAnchor="text" w:xAlign="center" w:y="1"/>
                    <w:ind w:right="241"/>
                    <w:suppressOverlap/>
                    <w:rPr>
                      <w:rFonts w:ascii="Times New Roman" w:hAnsi="Times New Roman" w:cs="Times New Roman"/>
                      <w:color w:val="000000"/>
                      <w:sz w:val="24"/>
                      <w:szCs w:val="24"/>
                    </w:rPr>
                  </w:pPr>
                </w:p>
                <w:p w14:paraId="52434284" w14:textId="77777777" w:rsidR="003265CE" w:rsidRPr="00324315" w:rsidRDefault="003265CE" w:rsidP="00E07C94">
                  <w:pPr>
                    <w:framePr w:hSpace="180" w:wrap="around" w:vAnchor="text" w:hAnchor="text" w:xAlign="center" w:y="1"/>
                    <w:ind w:right="24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5BB63D" w14:textId="5754738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через портал</w:t>
                  </w:r>
                  <w:r w:rsidR="001F0D8A">
                    <w:rPr>
                      <w:rFonts w:ascii="Times New Roman" w:hAnsi="Times New Roman" w:cs="Times New Roman"/>
                      <w:color w:val="000000"/>
                      <w:sz w:val="24"/>
                      <w:szCs w:val="24"/>
                    </w:rPr>
                    <w:t xml:space="preserve">, ИС </w:t>
                  </w:r>
                  <w:r w:rsidR="001F0D8A" w:rsidRPr="001F0D8A">
                    <w:rPr>
                      <w:rFonts w:ascii="Times New Roman" w:hAnsi="Times New Roman" w:cs="Times New Roman"/>
                      <w:b/>
                      <w:color w:val="000000"/>
                      <w:sz w:val="24"/>
                      <w:szCs w:val="24"/>
                    </w:rPr>
                    <w:t>Астана -1</w:t>
                  </w:r>
                  <w:r w:rsidRPr="001F0D8A">
                    <w:rPr>
                      <w:rFonts w:ascii="Times New Roman" w:hAnsi="Times New Roman" w:cs="Times New Roman"/>
                      <w:b/>
                      <w:color w:val="000000"/>
                      <w:sz w:val="24"/>
                      <w:szCs w:val="24"/>
                    </w:rPr>
                    <w:t>:</w:t>
                  </w:r>
                </w:p>
                <w:p w14:paraId="4E6B3EC4"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в форме электронного документа, подписанного ЭЦП.</w:t>
                  </w:r>
                </w:p>
                <w:p w14:paraId="0353C1BE"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К заявлению прилагаются документы, подтверждающие заявленные в нем сведения.</w:t>
                  </w:r>
                </w:p>
                <w:p w14:paraId="3F3C5603"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не сопровождается представлением услугодателю документов, если сведения о таких документах и (или) сведения из них могут быть получены услугодателем из информационных систем, используемых услугодателем, а также из информационных систем государственных органов (организаций) государств – членов Евразийского экономического союза в рамках информационного взаимодействия.</w:t>
                  </w:r>
                </w:p>
                <w:p w14:paraId="08BC8F95"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Услугодатель в течение пяти рабочих дней со дня регистрации заявления принимает решение о </w:t>
                  </w:r>
                  <w:r w:rsidRPr="00324315">
                    <w:rPr>
                      <w:rFonts w:ascii="Times New Roman" w:hAnsi="Times New Roman" w:cs="Times New Roman"/>
                      <w:color w:val="000000"/>
                      <w:sz w:val="24"/>
                      <w:szCs w:val="24"/>
                    </w:rPr>
                    <w:lastRenderedPageBreak/>
                    <w:t>рассмотрении заявления либо об отказе в его рассмотрении.</w:t>
                  </w:r>
                </w:p>
                <w:p w14:paraId="44DCED1E" w14:textId="3AFA9081"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 результатам рассмотрения заявления о включении в реестр уполномоченных экономических операторов с выдачей свидетельства первого или второго типа, если условием включения в такой реестр является обеспечение исполнения обязанностей уполномоченного экономического оператора, услугодатель уведомляет услугополучателя о соблюдении условий, установленных подпунктами 1), 3), 4), 5), 6), 7), 8), 9) и 10) пункта 1 или подпунктами 1), 3) и 4) пункта 3 статьи 532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Таможенный кодекс), и о необходимости предоставление обеспечения исполнения обязанностей </w:t>
                  </w:r>
                  <w:r w:rsidRPr="00324315">
                    <w:rPr>
                      <w:rFonts w:ascii="Times New Roman" w:hAnsi="Times New Roman" w:cs="Times New Roman"/>
                      <w:color w:val="000000"/>
                      <w:sz w:val="24"/>
                      <w:szCs w:val="24"/>
                    </w:rPr>
                    <w:lastRenderedPageBreak/>
                    <w:t>уполномоченного экономического оператора.</w:t>
                  </w:r>
                </w:p>
                <w:p w14:paraId="6A817542"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Документы, подтверждающие предоставление обеспечения исполнения обязанностей уполномоченного экономического оператора, представляются не позднее двух месяцев со дня направления услугополучателем уведомления.</w:t>
                  </w:r>
                </w:p>
                <w:p w14:paraId="037C4B42"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этом на период со дня направления услугодателем уведомления до дня представления документов, подтверждающих предоставление обеспечения исполнения обязанностей уполномоченного экономического оператора, срок рассмотрения заявления приостанавливается.</w:t>
                  </w:r>
                </w:p>
                <w:p w14:paraId="525FD421"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Уполномоченный орган не позднее десяти календарных дней со дня представления документов, надлежащим образом </w:t>
                  </w:r>
                  <w:r w:rsidRPr="00324315">
                    <w:rPr>
                      <w:rFonts w:ascii="Times New Roman" w:hAnsi="Times New Roman" w:cs="Times New Roman"/>
                      <w:color w:val="000000"/>
                      <w:sz w:val="24"/>
                      <w:szCs w:val="24"/>
                    </w:rPr>
                    <w:lastRenderedPageBreak/>
                    <w:t>подтверждающих предоставление обеспечения исполнения обязанностей уполномоченного экономического оператора, принимает решение о включении заявителя в реестр уполномоченных экономических операторов.</w:t>
                  </w:r>
                </w:p>
              </w:tc>
            </w:tr>
            <w:tr w:rsidR="003265CE" w:rsidRPr="00324315" w14:paraId="3529FC5C"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6CBF5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F55595"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E0FAF7"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заполнено не в соответствии с установленной формой либо структура и формат заявления в виде электронного документа не соответствуют установленным структуре и формату такого заявления;</w:t>
                  </w:r>
                </w:p>
                <w:p w14:paraId="7408944B"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в заявлении не указаны сведения, подлежащие указанию в заявлении;</w:t>
                  </w:r>
                </w:p>
                <w:p w14:paraId="082DF4CA"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заявление подано до истечения одного года со дня исключения юридического лица из реестра уполномоченных экономических операторов по основаниям, предусмотренным подпунктами 4), 5), 6) и 7) </w:t>
                  </w:r>
                  <w:r w:rsidRPr="00324315">
                    <w:rPr>
                      <w:rFonts w:ascii="Times New Roman" w:hAnsi="Times New Roman" w:cs="Times New Roman"/>
                      <w:color w:val="000000"/>
                      <w:sz w:val="24"/>
                      <w:szCs w:val="24"/>
                    </w:rPr>
                    <w:lastRenderedPageBreak/>
                    <w:t>пункта 7 статьи 534 Таможенного кодекса;</w:t>
                  </w:r>
                </w:p>
                <w:p w14:paraId="6614A074"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несоблюдение условий, установленных статьей 532 Таможенного кодекса.</w:t>
                  </w:r>
                </w:p>
                <w:p w14:paraId="405C6F63" w14:textId="52473CD2"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наличии оснований для отказа, предусмотренных статьей 19-1 Закона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государственных услугах</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p>
              </w:tc>
            </w:tr>
            <w:tr w:rsidR="003265CE" w:rsidRPr="00324315" w14:paraId="20CF5261" w14:textId="77777777" w:rsidTr="0045623F">
              <w:trPr>
                <w:trHeight w:val="30"/>
              </w:trPr>
              <w:tc>
                <w:tcPr>
                  <w:tcW w:w="3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C335A2" w14:textId="77777777" w:rsidR="003265CE" w:rsidRPr="00324315" w:rsidRDefault="003265CE"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6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ED4405" w14:textId="77777777" w:rsidR="003265CE" w:rsidRPr="00324315" w:rsidRDefault="003265CE"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8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574830"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государственной услуги в электронной форме через портал  </w:t>
                  </w:r>
                  <w:r w:rsidRPr="00324315">
                    <w:rPr>
                      <w:rFonts w:ascii="Times New Roman" w:hAnsi="Times New Roman" w:cs="Times New Roman"/>
                      <w:b/>
                      <w:color w:val="000000"/>
                      <w:sz w:val="24"/>
                      <w:szCs w:val="24"/>
                    </w:rPr>
                    <w:t xml:space="preserve"> </w:t>
                  </w:r>
                  <w:r w:rsidRPr="00324315">
                    <w:rPr>
                      <w:rFonts w:ascii="Times New Roman" w:hAnsi="Times New Roman" w:cs="Times New Roman"/>
                      <w:color w:val="000000"/>
                      <w:sz w:val="24"/>
                      <w:szCs w:val="24"/>
                    </w:rPr>
                    <w:t>при условии наличия ЭЦП.</w:t>
                  </w:r>
                </w:p>
                <w:p w14:paraId="45792125" w14:textId="44AD2CEB"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 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p w14:paraId="52F95BC3"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Сервис цифровых документов доступен для пользователей, авторизованных в мобильном приложении.</w:t>
                  </w:r>
                </w:p>
                <w:p w14:paraId="43422114" w14:textId="745056F6"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 xml:space="preserve">Для использования цифрового документа услугополучатель проходит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Цифровые документы</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и выбрать необходимый документ.</w:t>
                  </w:r>
                </w:p>
                <w:p w14:paraId="5AFBE2EB"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0C3D255F" w14:textId="74C1762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6A9ADD88" w14:textId="77777777" w:rsidR="003265CE" w:rsidRPr="00324315" w:rsidRDefault="003265CE" w:rsidP="003265CE">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4765B101" w14:textId="77777777" w:rsidR="003265CE" w:rsidRPr="00324315" w:rsidRDefault="003265CE" w:rsidP="003265CE">
            <w:pPr>
              <w:spacing w:line="0" w:lineRule="atLeast"/>
              <w:rPr>
                <w:rFonts w:ascii="Times New Roman" w:eastAsia="Calibri" w:hAnsi="Times New Roman" w:cs="Times New Roman"/>
                <w:bCs/>
                <w:sz w:val="24"/>
                <w:szCs w:val="24"/>
              </w:rPr>
            </w:pPr>
          </w:p>
          <w:p w14:paraId="23443B4C" w14:textId="77777777" w:rsidR="003265CE" w:rsidRPr="00324315" w:rsidRDefault="003265CE" w:rsidP="003265CE">
            <w:pPr>
              <w:spacing w:line="0" w:lineRule="atLeast"/>
              <w:rPr>
                <w:rFonts w:ascii="Times New Roman" w:eastAsia="Calibri" w:hAnsi="Times New Roman" w:cs="Times New Roman"/>
                <w:bCs/>
                <w:sz w:val="24"/>
                <w:szCs w:val="24"/>
              </w:rPr>
            </w:pPr>
          </w:p>
          <w:p w14:paraId="4885C66D" w14:textId="77777777" w:rsidR="003265CE" w:rsidRPr="00324315" w:rsidRDefault="003265CE" w:rsidP="003265CE">
            <w:pPr>
              <w:spacing w:line="0" w:lineRule="atLeast"/>
              <w:rPr>
                <w:rFonts w:ascii="Times New Roman" w:eastAsia="Calibri" w:hAnsi="Times New Roman" w:cs="Times New Roman"/>
                <w:bCs/>
                <w:sz w:val="24"/>
                <w:szCs w:val="24"/>
              </w:rPr>
            </w:pPr>
          </w:p>
          <w:p w14:paraId="4F1A1FFC" w14:textId="77777777" w:rsidR="003265CE" w:rsidRPr="00324315" w:rsidRDefault="003265CE" w:rsidP="003265CE">
            <w:pPr>
              <w:spacing w:line="0" w:lineRule="atLeast"/>
              <w:rPr>
                <w:rFonts w:ascii="Times New Roman" w:eastAsia="Calibri" w:hAnsi="Times New Roman" w:cs="Times New Roman"/>
                <w:bCs/>
                <w:sz w:val="24"/>
                <w:szCs w:val="24"/>
              </w:rPr>
            </w:pPr>
          </w:p>
          <w:p w14:paraId="3849DEF7" w14:textId="77777777" w:rsidR="003265CE" w:rsidRPr="00324315" w:rsidRDefault="003265CE" w:rsidP="003265CE">
            <w:pPr>
              <w:spacing w:line="0" w:lineRule="atLeast"/>
              <w:rPr>
                <w:rFonts w:ascii="Times New Roman" w:eastAsia="Calibri" w:hAnsi="Times New Roman" w:cs="Times New Roman"/>
                <w:bCs/>
                <w:sz w:val="24"/>
                <w:szCs w:val="24"/>
              </w:rPr>
            </w:pPr>
          </w:p>
          <w:p w14:paraId="04FB6A19" w14:textId="77777777" w:rsidR="003265CE" w:rsidRPr="00324315" w:rsidRDefault="003265CE" w:rsidP="003265CE">
            <w:pPr>
              <w:spacing w:line="0" w:lineRule="atLeast"/>
              <w:rPr>
                <w:rFonts w:ascii="Times New Roman" w:eastAsia="Calibri" w:hAnsi="Times New Roman" w:cs="Times New Roman"/>
                <w:bCs/>
                <w:sz w:val="24"/>
                <w:szCs w:val="24"/>
              </w:rPr>
            </w:pPr>
          </w:p>
          <w:p w14:paraId="3C21F5AF" w14:textId="77777777" w:rsidR="003265CE" w:rsidRPr="00324315" w:rsidRDefault="003265CE" w:rsidP="003265CE">
            <w:pPr>
              <w:spacing w:line="0" w:lineRule="atLeast"/>
              <w:rPr>
                <w:rFonts w:ascii="Times New Roman" w:eastAsia="Calibri" w:hAnsi="Times New Roman" w:cs="Times New Roman"/>
                <w:bCs/>
                <w:sz w:val="24"/>
                <w:szCs w:val="24"/>
              </w:rPr>
            </w:pPr>
          </w:p>
          <w:p w14:paraId="7DDB01AD" w14:textId="77777777" w:rsidR="003265CE" w:rsidRPr="00324315" w:rsidRDefault="003265CE" w:rsidP="003265CE">
            <w:pPr>
              <w:spacing w:line="0" w:lineRule="atLeast"/>
              <w:rPr>
                <w:rFonts w:ascii="Times New Roman" w:eastAsia="Calibri" w:hAnsi="Times New Roman" w:cs="Times New Roman"/>
                <w:bCs/>
                <w:sz w:val="24"/>
                <w:szCs w:val="24"/>
              </w:rPr>
            </w:pPr>
          </w:p>
          <w:p w14:paraId="55DC5883" w14:textId="77777777" w:rsidR="003265CE" w:rsidRPr="00324315" w:rsidRDefault="003265CE" w:rsidP="003265CE">
            <w:pPr>
              <w:spacing w:line="0" w:lineRule="atLeast"/>
              <w:rPr>
                <w:rFonts w:ascii="Times New Roman" w:eastAsia="Calibri" w:hAnsi="Times New Roman" w:cs="Times New Roman"/>
                <w:bCs/>
                <w:sz w:val="24"/>
                <w:szCs w:val="24"/>
              </w:rPr>
            </w:pPr>
          </w:p>
          <w:p w14:paraId="013C6D70" w14:textId="77777777" w:rsidR="003265CE" w:rsidRPr="00324315" w:rsidRDefault="003265CE" w:rsidP="003265CE">
            <w:pPr>
              <w:spacing w:line="0" w:lineRule="atLeast"/>
              <w:rPr>
                <w:rFonts w:ascii="Times New Roman" w:eastAsia="Calibri" w:hAnsi="Times New Roman" w:cs="Times New Roman"/>
                <w:bCs/>
                <w:sz w:val="24"/>
                <w:szCs w:val="24"/>
              </w:rPr>
            </w:pPr>
          </w:p>
          <w:p w14:paraId="063F1EFC" w14:textId="77777777" w:rsidR="003265CE" w:rsidRPr="00324315" w:rsidRDefault="003265CE" w:rsidP="003265CE">
            <w:pPr>
              <w:spacing w:line="0" w:lineRule="atLeast"/>
              <w:rPr>
                <w:rFonts w:ascii="Times New Roman" w:eastAsia="Calibri" w:hAnsi="Times New Roman" w:cs="Times New Roman"/>
                <w:bCs/>
                <w:sz w:val="24"/>
                <w:szCs w:val="24"/>
              </w:rPr>
            </w:pPr>
          </w:p>
          <w:p w14:paraId="3E944CFD" w14:textId="77777777" w:rsidR="003265CE" w:rsidRPr="00324315" w:rsidRDefault="003265CE" w:rsidP="003265CE">
            <w:pPr>
              <w:spacing w:line="0" w:lineRule="atLeast"/>
              <w:rPr>
                <w:rFonts w:ascii="Times New Roman" w:eastAsia="Calibri" w:hAnsi="Times New Roman" w:cs="Times New Roman"/>
                <w:bCs/>
                <w:sz w:val="24"/>
                <w:szCs w:val="24"/>
              </w:rPr>
            </w:pPr>
          </w:p>
          <w:p w14:paraId="5A5A6806" w14:textId="77777777" w:rsidR="003265CE" w:rsidRPr="00324315" w:rsidRDefault="003265CE" w:rsidP="003265CE">
            <w:pPr>
              <w:spacing w:line="0" w:lineRule="atLeast"/>
              <w:rPr>
                <w:rFonts w:ascii="Times New Roman" w:eastAsia="Calibri" w:hAnsi="Times New Roman" w:cs="Times New Roman"/>
                <w:bCs/>
                <w:sz w:val="24"/>
                <w:szCs w:val="24"/>
              </w:rPr>
            </w:pPr>
          </w:p>
          <w:p w14:paraId="59558E29" w14:textId="77777777" w:rsidR="003265CE" w:rsidRPr="00324315" w:rsidRDefault="003265CE" w:rsidP="003265CE">
            <w:pPr>
              <w:spacing w:line="0" w:lineRule="atLeast"/>
              <w:rPr>
                <w:rFonts w:ascii="Times New Roman" w:eastAsia="Calibri" w:hAnsi="Times New Roman" w:cs="Times New Roman"/>
                <w:bCs/>
                <w:sz w:val="24"/>
                <w:szCs w:val="24"/>
              </w:rPr>
            </w:pPr>
          </w:p>
          <w:p w14:paraId="423BAEE2" w14:textId="77777777" w:rsidR="003265CE" w:rsidRPr="00324315" w:rsidRDefault="003265CE" w:rsidP="003265CE">
            <w:pPr>
              <w:spacing w:line="0" w:lineRule="atLeast"/>
              <w:rPr>
                <w:rFonts w:ascii="Times New Roman" w:eastAsia="Calibri" w:hAnsi="Times New Roman" w:cs="Times New Roman"/>
                <w:bCs/>
                <w:sz w:val="24"/>
                <w:szCs w:val="24"/>
              </w:rPr>
            </w:pPr>
          </w:p>
          <w:p w14:paraId="06B0F4D6" w14:textId="77777777" w:rsidR="003265CE" w:rsidRPr="00324315" w:rsidRDefault="003265CE" w:rsidP="003265CE">
            <w:pPr>
              <w:spacing w:line="0" w:lineRule="atLeast"/>
              <w:rPr>
                <w:rFonts w:ascii="Times New Roman" w:eastAsia="Calibri" w:hAnsi="Times New Roman" w:cs="Times New Roman"/>
                <w:bCs/>
                <w:sz w:val="24"/>
                <w:szCs w:val="24"/>
              </w:rPr>
            </w:pPr>
          </w:p>
          <w:p w14:paraId="4DAD7C53" w14:textId="77777777" w:rsidR="003265CE" w:rsidRPr="00324315" w:rsidRDefault="003265CE" w:rsidP="003265CE">
            <w:pPr>
              <w:spacing w:line="0" w:lineRule="atLeast"/>
              <w:rPr>
                <w:rFonts w:ascii="Times New Roman" w:eastAsia="Calibri" w:hAnsi="Times New Roman" w:cs="Times New Roman"/>
                <w:bCs/>
                <w:sz w:val="24"/>
                <w:szCs w:val="24"/>
              </w:rPr>
            </w:pPr>
          </w:p>
          <w:p w14:paraId="13875A0A" w14:textId="77777777" w:rsidR="003265CE" w:rsidRPr="00324315" w:rsidRDefault="003265CE" w:rsidP="003265CE">
            <w:pPr>
              <w:spacing w:line="0" w:lineRule="atLeast"/>
              <w:rPr>
                <w:rFonts w:ascii="Times New Roman" w:eastAsia="Calibri" w:hAnsi="Times New Roman" w:cs="Times New Roman"/>
                <w:bCs/>
                <w:sz w:val="24"/>
                <w:szCs w:val="24"/>
              </w:rPr>
            </w:pPr>
          </w:p>
          <w:p w14:paraId="4A95FBF6" w14:textId="77777777" w:rsidR="003265CE" w:rsidRPr="00324315" w:rsidRDefault="003265CE" w:rsidP="003265CE">
            <w:pPr>
              <w:spacing w:line="0" w:lineRule="atLeast"/>
              <w:rPr>
                <w:rFonts w:ascii="Times New Roman" w:eastAsia="Calibri" w:hAnsi="Times New Roman" w:cs="Times New Roman"/>
                <w:bCs/>
                <w:sz w:val="24"/>
                <w:szCs w:val="24"/>
              </w:rPr>
            </w:pPr>
          </w:p>
          <w:p w14:paraId="76EFED65" w14:textId="77777777" w:rsidR="003265CE" w:rsidRPr="00324315" w:rsidRDefault="003265CE" w:rsidP="003265CE">
            <w:pPr>
              <w:spacing w:line="0" w:lineRule="atLeast"/>
              <w:rPr>
                <w:rFonts w:ascii="Times New Roman" w:eastAsia="Calibri" w:hAnsi="Times New Roman" w:cs="Times New Roman"/>
                <w:bCs/>
                <w:sz w:val="24"/>
                <w:szCs w:val="24"/>
              </w:rPr>
            </w:pPr>
          </w:p>
          <w:p w14:paraId="71CF0A1D" w14:textId="028FA65C" w:rsidR="003265CE" w:rsidRPr="00855433" w:rsidRDefault="00855433" w:rsidP="003265CE">
            <w:pPr>
              <w:spacing w:line="0" w:lineRule="atLeast"/>
              <w:rPr>
                <w:rFonts w:ascii="Times New Roman" w:eastAsia="Calibri" w:hAnsi="Times New Roman" w:cs="Times New Roman"/>
                <w:bCs/>
                <w:color w:val="000000" w:themeColor="text1"/>
                <w:sz w:val="24"/>
                <w:szCs w:val="24"/>
              </w:rPr>
            </w:pPr>
            <w:r w:rsidRPr="00855433">
              <w:rPr>
                <w:rFonts w:ascii="Times New Roman" w:hAnsi="Times New Roman" w:cs="Times New Roman"/>
                <w:bCs/>
                <w:color w:val="000000" w:themeColor="text1"/>
                <w:sz w:val="24"/>
                <w:szCs w:val="24"/>
                <w:lang w:val="kk-KZ"/>
              </w:rPr>
              <w:t xml:space="preserve">Редакционная правка в связи с введением в промышленную эксплуатацию </w:t>
            </w:r>
            <w:r w:rsidRPr="00855433">
              <w:rPr>
                <w:rFonts w:ascii="Times New Roman" w:hAnsi="Times New Roman" w:cs="Times New Roman"/>
                <w:bCs/>
                <w:color w:val="000000" w:themeColor="text1"/>
                <w:sz w:val="24"/>
                <w:szCs w:val="24"/>
                <w:lang w:val="kk-KZ"/>
              </w:rPr>
              <w:lastRenderedPageBreak/>
              <w:t xml:space="preserve">информационной системы ИС Астана-1. </w:t>
            </w:r>
            <w:r w:rsidR="00B316AD" w:rsidRPr="00855433">
              <w:rPr>
                <w:rFonts w:ascii="Times New Roman" w:eastAsia="Calibri" w:hAnsi="Times New Roman" w:cs="Times New Roman"/>
                <w:bCs/>
                <w:color w:val="000000" w:themeColor="text1"/>
                <w:sz w:val="24"/>
                <w:szCs w:val="24"/>
              </w:rPr>
              <w:t xml:space="preserve"> </w:t>
            </w:r>
          </w:p>
          <w:p w14:paraId="2EC40142" w14:textId="77777777" w:rsidR="003265CE" w:rsidRPr="00324315" w:rsidRDefault="003265CE" w:rsidP="003265CE">
            <w:pPr>
              <w:spacing w:line="0" w:lineRule="atLeast"/>
              <w:rPr>
                <w:rFonts w:ascii="Times New Roman" w:eastAsia="Calibri" w:hAnsi="Times New Roman" w:cs="Times New Roman"/>
                <w:bCs/>
                <w:sz w:val="24"/>
                <w:szCs w:val="24"/>
              </w:rPr>
            </w:pPr>
          </w:p>
          <w:p w14:paraId="30710B3B" w14:textId="77777777" w:rsidR="003265CE" w:rsidRPr="00324315" w:rsidRDefault="003265CE" w:rsidP="003265CE">
            <w:pPr>
              <w:spacing w:line="0" w:lineRule="atLeast"/>
              <w:rPr>
                <w:rFonts w:ascii="Times New Roman" w:eastAsia="Calibri" w:hAnsi="Times New Roman" w:cs="Times New Roman"/>
                <w:bCs/>
                <w:sz w:val="24"/>
                <w:szCs w:val="24"/>
              </w:rPr>
            </w:pPr>
          </w:p>
          <w:p w14:paraId="7BC8B07E" w14:textId="77777777" w:rsidR="003265CE" w:rsidRPr="00324315" w:rsidRDefault="003265CE" w:rsidP="003265CE">
            <w:pPr>
              <w:spacing w:line="0" w:lineRule="atLeast"/>
              <w:rPr>
                <w:rFonts w:ascii="Times New Roman" w:eastAsia="Calibri" w:hAnsi="Times New Roman" w:cs="Times New Roman"/>
                <w:bCs/>
                <w:sz w:val="24"/>
                <w:szCs w:val="24"/>
              </w:rPr>
            </w:pPr>
          </w:p>
          <w:p w14:paraId="5D27DEB6" w14:textId="77777777" w:rsidR="003265CE" w:rsidRPr="00324315" w:rsidRDefault="003265CE" w:rsidP="003265CE">
            <w:pPr>
              <w:spacing w:line="0" w:lineRule="atLeast"/>
              <w:rPr>
                <w:rFonts w:ascii="Times New Roman" w:eastAsia="Calibri" w:hAnsi="Times New Roman" w:cs="Times New Roman"/>
                <w:bCs/>
                <w:sz w:val="24"/>
                <w:szCs w:val="24"/>
              </w:rPr>
            </w:pPr>
          </w:p>
          <w:p w14:paraId="5D97DF95" w14:textId="77777777" w:rsidR="003265CE" w:rsidRPr="00324315" w:rsidRDefault="003265CE" w:rsidP="003265CE">
            <w:pPr>
              <w:spacing w:line="0" w:lineRule="atLeast"/>
              <w:rPr>
                <w:rFonts w:ascii="Times New Roman" w:eastAsia="Calibri" w:hAnsi="Times New Roman" w:cs="Times New Roman"/>
                <w:bCs/>
                <w:sz w:val="24"/>
                <w:szCs w:val="24"/>
              </w:rPr>
            </w:pPr>
          </w:p>
          <w:p w14:paraId="26692D73" w14:textId="77777777" w:rsidR="003265CE" w:rsidRPr="00324315" w:rsidRDefault="003265CE" w:rsidP="003265CE">
            <w:pPr>
              <w:spacing w:line="0" w:lineRule="atLeast"/>
              <w:rPr>
                <w:rFonts w:ascii="Times New Roman" w:eastAsia="Calibri" w:hAnsi="Times New Roman" w:cs="Times New Roman"/>
                <w:bCs/>
                <w:sz w:val="24"/>
                <w:szCs w:val="24"/>
              </w:rPr>
            </w:pPr>
          </w:p>
          <w:p w14:paraId="2C0151D8" w14:textId="77777777" w:rsidR="003265CE" w:rsidRPr="00324315" w:rsidRDefault="003265CE" w:rsidP="003265CE">
            <w:pPr>
              <w:spacing w:line="0" w:lineRule="atLeast"/>
              <w:rPr>
                <w:rFonts w:ascii="Times New Roman" w:eastAsia="Calibri" w:hAnsi="Times New Roman" w:cs="Times New Roman"/>
                <w:bCs/>
                <w:sz w:val="24"/>
                <w:szCs w:val="24"/>
              </w:rPr>
            </w:pPr>
          </w:p>
          <w:p w14:paraId="49ADA6BB" w14:textId="77777777" w:rsidR="003265CE" w:rsidRPr="00324315" w:rsidRDefault="003265CE" w:rsidP="003265CE">
            <w:pPr>
              <w:spacing w:line="0" w:lineRule="atLeast"/>
              <w:rPr>
                <w:rFonts w:ascii="Times New Roman" w:eastAsia="Calibri" w:hAnsi="Times New Roman" w:cs="Times New Roman"/>
                <w:bCs/>
                <w:sz w:val="24"/>
                <w:szCs w:val="24"/>
              </w:rPr>
            </w:pPr>
          </w:p>
          <w:p w14:paraId="25E236EA" w14:textId="77777777" w:rsidR="003265CE" w:rsidRPr="00324315" w:rsidRDefault="003265CE" w:rsidP="003265CE">
            <w:pPr>
              <w:spacing w:line="0" w:lineRule="atLeast"/>
              <w:rPr>
                <w:rFonts w:ascii="Times New Roman" w:eastAsia="Calibri" w:hAnsi="Times New Roman" w:cs="Times New Roman"/>
                <w:bCs/>
                <w:sz w:val="24"/>
                <w:szCs w:val="24"/>
              </w:rPr>
            </w:pPr>
          </w:p>
          <w:p w14:paraId="726186D2" w14:textId="77777777" w:rsidR="003265CE" w:rsidRPr="00324315" w:rsidRDefault="003265CE" w:rsidP="003265CE">
            <w:pPr>
              <w:spacing w:line="0" w:lineRule="atLeast"/>
              <w:rPr>
                <w:rFonts w:ascii="Times New Roman" w:eastAsia="Calibri" w:hAnsi="Times New Roman" w:cs="Times New Roman"/>
                <w:bCs/>
                <w:sz w:val="24"/>
                <w:szCs w:val="24"/>
              </w:rPr>
            </w:pPr>
          </w:p>
          <w:p w14:paraId="227E21FF" w14:textId="77777777" w:rsidR="003265CE" w:rsidRPr="00324315" w:rsidRDefault="003265CE" w:rsidP="003265CE">
            <w:pPr>
              <w:spacing w:line="0" w:lineRule="atLeast"/>
              <w:rPr>
                <w:rFonts w:ascii="Times New Roman" w:eastAsia="Calibri" w:hAnsi="Times New Roman" w:cs="Times New Roman"/>
                <w:bCs/>
                <w:sz w:val="24"/>
                <w:szCs w:val="24"/>
              </w:rPr>
            </w:pPr>
          </w:p>
          <w:p w14:paraId="5BEB0947" w14:textId="77777777" w:rsidR="003265CE" w:rsidRPr="00324315" w:rsidRDefault="003265CE" w:rsidP="003265CE">
            <w:pPr>
              <w:spacing w:line="0" w:lineRule="atLeast"/>
              <w:rPr>
                <w:rFonts w:ascii="Times New Roman" w:eastAsia="Calibri" w:hAnsi="Times New Roman" w:cs="Times New Roman"/>
                <w:bCs/>
                <w:sz w:val="24"/>
                <w:szCs w:val="24"/>
              </w:rPr>
            </w:pPr>
          </w:p>
          <w:p w14:paraId="62CFDA3C" w14:textId="77777777" w:rsidR="003265CE" w:rsidRPr="00324315" w:rsidRDefault="003265CE" w:rsidP="003265CE">
            <w:pPr>
              <w:spacing w:line="0" w:lineRule="atLeast"/>
              <w:rPr>
                <w:rFonts w:ascii="Times New Roman" w:eastAsia="Calibri" w:hAnsi="Times New Roman" w:cs="Times New Roman"/>
                <w:bCs/>
                <w:sz w:val="24"/>
                <w:szCs w:val="24"/>
              </w:rPr>
            </w:pPr>
          </w:p>
          <w:p w14:paraId="5AF409C9" w14:textId="77777777" w:rsidR="003265CE" w:rsidRPr="00324315" w:rsidRDefault="003265CE" w:rsidP="003265CE">
            <w:pPr>
              <w:spacing w:line="0" w:lineRule="atLeast"/>
              <w:rPr>
                <w:rFonts w:ascii="Times New Roman" w:eastAsia="Calibri" w:hAnsi="Times New Roman" w:cs="Times New Roman"/>
                <w:bCs/>
                <w:sz w:val="24"/>
                <w:szCs w:val="24"/>
              </w:rPr>
            </w:pPr>
          </w:p>
          <w:p w14:paraId="5F2843A0" w14:textId="77777777" w:rsidR="003265CE" w:rsidRPr="00324315" w:rsidRDefault="003265CE" w:rsidP="003265CE">
            <w:pPr>
              <w:spacing w:line="0" w:lineRule="atLeast"/>
              <w:rPr>
                <w:rFonts w:ascii="Times New Roman" w:eastAsia="Calibri" w:hAnsi="Times New Roman" w:cs="Times New Roman"/>
                <w:bCs/>
                <w:sz w:val="24"/>
                <w:szCs w:val="24"/>
              </w:rPr>
            </w:pPr>
          </w:p>
          <w:p w14:paraId="26B748A3" w14:textId="77777777" w:rsidR="003265CE" w:rsidRPr="00324315" w:rsidRDefault="003265CE" w:rsidP="003265CE">
            <w:pPr>
              <w:spacing w:line="0" w:lineRule="atLeast"/>
              <w:rPr>
                <w:rFonts w:ascii="Times New Roman" w:eastAsia="Calibri" w:hAnsi="Times New Roman" w:cs="Times New Roman"/>
                <w:bCs/>
                <w:sz w:val="24"/>
                <w:szCs w:val="24"/>
              </w:rPr>
            </w:pPr>
          </w:p>
          <w:p w14:paraId="606A6430" w14:textId="77777777" w:rsidR="003265CE" w:rsidRPr="00324315" w:rsidRDefault="003265CE" w:rsidP="003265CE">
            <w:pPr>
              <w:spacing w:line="0" w:lineRule="atLeast"/>
              <w:rPr>
                <w:rFonts w:ascii="Times New Roman" w:eastAsia="Calibri" w:hAnsi="Times New Roman" w:cs="Times New Roman"/>
                <w:bCs/>
                <w:sz w:val="24"/>
                <w:szCs w:val="24"/>
              </w:rPr>
            </w:pPr>
          </w:p>
          <w:p w14:paraId="6C927082" w14:textId="77777777" w:rsidR="003265CE" w:rsidRPr="00324315" w:rsidRDefault="003265CE" w:rsidP="003265CE">
            <w:pPr>
              <w:spacing w:line="0" w:lineRule="atLeast"/>
              <w:rPr>
                <w:rFonts w:ascii="Times New Roman" w:eastAsia="Calibri" w:hAnsi="Times New Roman" w:cs="Times New Roman"/>
                <w:bCs/>
                <w:sz w:val="24"/>
                <w:szCs w:val="24"/>
              </w:rPr>
            </w:pPr>
          </w:p>
          <w:p w14:paraId="48F31AB8" w14:textId="77777777" w:rsidR="003265CE" w:rsidRPr="00324315" w:rsidRDefault="003265CE" w:rsidP="003265CE">
            <w:pPr>
              <w:spacing w:line="0" w:lineRule="atLeast"/>
              <w:rPr>
                <w:rFonts w:ascii="Times New Roman" w:eastAsia="Calibri" w:hAnsi="Times New Roman" w:cs="Times New Roman"/>
                <w:bCs/>
                <w:sz w:val="24"/>
                <w:szCs w:val="24"/>
              </w:rPr>
            </w:pPr>
          </w:p>
          <w:p w14:paraId="3154E979" w14:textId="77777777" w:rsidR="003265CE" w:rsidRPr="00324315" w:rsidRDefault="003265CE" w:rsidP="003265CE">
            <w:pPr>
              <w:spacing w:line="0" w:lineRule="atLeast"/>
              <w:rPr>
                <w:rFonts w:ascii="Times New Roman" w:eastAsia="Calibri" w:hAnsi="Times New Roman" w:cs="Times New Roman"/>
                <w:bCs/>
                <w:sz w:val="24"/>
                <w:szCs w:val="24"/>
              </w:rPr>
            </w:pPr>
          </w:p>
          <w:p w14:paraId="218D9EA0" w14:textId="77777777" w:rsidR="003265CE" w:rsidRPr="00324315" w:rsidRDefault="003265CE" w:rsidP="003265CE">
            <w:pPr>
              <w:spacing w:line="0" w:lineRule="atLeast"/>
              <w:rPr>
                <w:rFonts w:ascii="Times New Roman" w:eastAsia="Calibri" w:hAnsi="Times New Roman" w:cs="Times New Roman"/>
                <w:bCs/>
                <w:sz w:val="24"/>
                <w:szCs w:val="24"/>
              </w:rPr>
            </w:pPr>
          </w:p>
          <w:p w14:paraId="510B2788" w14:textId="77777777" w:rsidR="003265CE" w:rsidRPr="00324315" w:rsidRDefault="003265CE" w:rsidP="003265CE">
            <w:pPr>
              <w:spacing w:line="0" w:lineRule="atLeast"/>
              <w:rPr>
                <w:rFonts w:ascii="Times New Roman" w:eastAsia="Calibri" w:hAnsi="Times New Roman" w:cs="Times New Roman"/>
                <w:bCs/>
                <w:sz w:val="24"/>
                <w:szCs w:val="24"/>
              </w:rPr>
            </w:pPr>
          </w:p>
          <w:p w14:paraId="33F86A38" w14:textId="77777777" w:rsidR="003265CE" w:rsidRPr="00324315" w:rsidRDefault="003265CE" w:rsidP="003265CE">
            <w:pPr>
              <w:spacing w:line="0" w:lineRule="atLeast"/>
              <w:rPr>
                <w:rFonts w:ascii="Times New Roman" w:eastAsia="Calibri" w:hAnsi="Times New Roman" w:cs="Times New Roman"/>
                <w:bCs/>
                <w:sz w:val="24"/>
                <w:szCs w:val="24"/>
              </w:rPr>
            </w:pPr>
          </w:p>
          <w:p w14:paraId="5C0FA9B4" w14:textId="77777777" w:rsidR="003265CE" w:rsidRPr="00324315" w:rsidRDefault="003265CE" w:rsidP="003265CE">
            <w:pPr>
              <w:spacing w:line="0" w:lineRule="atLeast"/>
              <w:rPr>
                <w:rFonts w:ascii="Times New Roman" w:eastAsia="Calibri" w:hAnsi="Times New Roman" w:cs="Times New Roman"/>
                <w:bCs/>
                <w:sz w:val="24"/>
                <w:szCs w:val="24"/>
              </w:rPr>
            </w:pPr>
          </w:p>
          <w:p w14:paraId="5FEE438B" w14:textId="77777777" w:rsidR="003265CE" w:rsidRPr="00324315" w:rsidRDefault="003265CE" w:rsidP="003265CE">
            <w:pPr>
              <w:spacing w:line="0" w:lineRule="atLeast"/>
              <w:rPr>
                <w:rFonts w:ascii="Times New Roman" w:eastAsia="Calibri" w:hAnsi="Times New Roman" w:cs="Times New Roman"/>
                <w:bCs/>
                <w:sz w:val="24"/>
                <w:szCs w:val="24"/>
              </w:rPr>
            </w:pPr>
          </w:p>
          <w:p w14:paraId="52A20D94" w14:textId="77777777" w:rsidR="003265CE" w:rsidRPr="00324315" w:rsidRDefault="003265CE" w:rsidP="003265CE">
            <w:pPr>
              <w:spacing w:line="0" w:lineRule="atLeast"/>
              <w:rPr>
                <w:rFonts w:ascii="Times New Roman" w:eastAsia="Calibri" w:hAnsi="Times New Roman" w:cs="Times New Roman"/>
                <w:bCs/>
                <w:sz w:val="24"/>
                <w:szCs w:val="24"/>
              </w:rPr>
            </w:pPr>
          </w:p>
          <w:p w14:paraId="2DEFB7B1" w14:textId="77777777" w:rsidR="003265CE" w:rsidRPr="00324315" w:rsidRDefault="003265CE" w:rsidP="003265CE">
            <w:pPr>
              <w:spacing w:line="0" w:lineRule="atLeast"/>
              <w:rPr>
                <w:rFonts w:ascii="Times New Roman" w:eastAsia="Calibri" w:hAnsi="Times New Roman" w:cs="Times New Roman"/>
                <w:bCs/>
                <w:sz w:val="24"/>
                <w:szCs w:val="24"/>
              </w:rPr>
            </w:pPr>
          </w:p>
          <w:p w14:paraId="6066BB5E" w14:textId="77777777" w:rsidR="003265CE" w:rsidRPr="00324315" w:rsidRDefault="003265CE" w:rsidP="003265CE">
            <w:pPr>
              <w:spacing w:line="0" w:lineRule="atLeast"/>
              <w:rPr>
                <w:rFonts w:ascii="Times New Roman" w:eastAsia="Calibri" w:hAnsi="Times New Roman" w:cs="Times New Roman"/>
                <w:bCs/>
                <w:sz w:val="24"/>
                <w:szCs w:val="24"/>
              </w:rPr>
            </w:pPr>
          </w:p>
          <w:p w14:paraId="602EFC95" w14:textId="77777777" w:rsidR="003265CE" w:rsidRPr="00324315" w:rsidRDefault="003265CE" w:rsidP="003265CE">
            <w:pPr>
              <w:spacing w:line="0" w:lineRule="atLeast"/>
              <w:rPr>
                <w:rFonts w:ascii="Times New Roman" w:eastAsia="Calibri" w:hAnsi="Times New Roman" w:cs="Times New Roman"/>
                <w:bCs/>
                <w:sz w:val="24"/>
                <w:szCs w:val="24"/>
              </w:rPr>
            </w:pPr>
          </w:p>
          <w:p w14:paraId="059CCE81" w14:textId="77777777" w:rsidR="003265CE" w:rsidRPr="00324315" w:rsidRDefault="003265CE" w:rsidP="003265CE">
            <w:pPr>
              <w:spacing w:line="0" w:lineRule="atLeast"/>
              <w:rPr>
                <w:rFonts w:ascii="Times New Roman" w:eastAsia="Calibri" w:hAnsi="Times New Roman" w:cs="Times New Roman"/>
                <w:bCs/>
                <w:sz w:val="24"/>
                <w:szCs w:val="24"/>
              </w:rPr>
            </w:pPr>
          </w:p>
          <w:p w14:paraId="6BAACD54" w14:textId="77777777" w:rsidR="003265CE" w:rsidRPr="00324315" w:rsidRDefault="003265CE" w:rsidP="003265CE">
            <w:pPr>
              <w:spacing w:line="0" w:lineRule="atLeast"/>
              <w:rPr>
                <w:rFonts w:ascii="Times New Roman" w:eastAsia="Calibri" w:hAnsi="Times New Roman" w:cs="Times New Roman"/>
                <w:bCs/>
                <w:sz w:val="24"/>
                <w:szCs w:val="24"/>
              </w:rPr>
            </w:pPr>
          </w:p>
          <w:p w14:paraId="1293FEA3" w14:textId="77777777" w:rsidR="003265CE" w:rsidRPr="00324315" w:rsidRDefault="003265CE" w:rsidP="003265CE">
            <w:pPr>
              <w:spacing w:line="0" w:lineRule="atLeast"/>
              <w:rPr>
                <w:rFonts w:ascii="Times New Roman" w:eastAsia="Calibri" w:hAnsi="Times New Roman" w:cs="Times New Roman"/>
                <w:bCs/>
                <w:sz w:val="24"/>
                <w:szCs w:val="24"/>
              </w:rPr>
            </w:pPr>
          </w:p>
          <w:p w14:paraId="529C7513" w14:textId="77777777" w:rsidR="003265CE" w:rsidRPr="00324315" w:rsidRDefault="003265CE" w:rsidP="003265CE">
            <w:pPr>
              <w:spacing w:line="0" w:lineRule="atLeast"/>
              <w:rPr>
                <w:rFonts w:ascii="Times New Roman" w:eastAsia="Calibri" w:hAnsi="Times New Roman" w:cs="Times New Roman"/>
                <w:bCs/>
                <w:sz w:val="24"/>
                <w:szCs w:val="24"/>
              </w:rPr>
            </w:pPr>
          </w:p>
          <w:p w14:paraId="57444D24" w14:textId="77777777" w:rsidR="003265CE" w:rsidRPr="00324315" w:rsidRDefault="003265CE" w:rsidP="003265CE">
            <w:pPr>
              <w:spacing w:line="0" w:lineRule="atLeast"/>
              <w:rPr>
                <w:rFonts w:ascii="Times New Roman" w:eastAsia="Calibri" w:hAnsi="Times New Roman" w:cs="Times New Roman"/>
                <w:bCs/>
                <w:sz w:val="24"/>
                <w:szCs w:val="24"/>
              </w:rPr>
            </w:pPr>
          </w:p>
          <w:p w14:paraId="725045DA" w14:textId="77777777" w:rsidR="003265CE" w:rsidRPr="00324315" w:rsidRDefault="003265CE" w:rsidP="003265CE">
            <w:pPr>
              <w:spacing w:line="0" w:lineRule="atLeast"/>
              <w:rPr>
                <w:rFonts w:ascii="Times New Roman" w:eastAsia="Calibri" w:hAnsi="Times New Roman" w:cs="Times New Roman"/>
                <w:bCs/>
                <w:sz w:val="24"/>
                <w:szCs w:val="24"/>
              </w:rPr>
            </w:pPr>
          </w:p>
          <w:p w14:paraId="0C94ABFE" w14:textId="77777777" w:rsidR="003265CE" w:rsidRPr="00324315" w:rsidRDefault="003265CE" w:rsidP="003265CE">
            <w:pPr>
              <w:spacing w:line="0" w:lineRule="atLeast"/>
              <w:rPr>
                <w:rFonts w:ascii="Times New Roman" w:eastAsia="Calibri" w:hAnsi="Times New Roman" w:cs="Times New Roman"/>
                <w:bCs/>
                <w:sz w:val="24"/>
                <w:szCs w:val="24"/>
              </w:rPr>
            </w:pPr>
          </w:p>
          <w:p w14:paraId="3E96E30D" w14:textId="77777777" w:rsidR="003265CE" w:rsidRPr="00324315" w:rsidRDefault="003265CE" w:rsidP="003265CE">
            <w:pPr>
              <w:spacing w:line="0" w:lineRule="atLeast"/>
              <w:rPr>
                <w:rFonts w:ascii="Times New Roman" w:eastAsia="Calibri" w:hAnsi="Times New Roman" w:cs="Times New Roman"/>
                <w:bCs/>
                <w:sz w:val="24"/>
                <w:szCs w:val="24"/>
              </w:rPr>
            </w:pPr>
          </w:p>
          <w:p w14:paraId="3D9130E8" w14:textId="77777777" w:rsidR="003265CE" w:rsidRPr="00324315" w:rsidRDefault="003265CE" w:rsidP="003265CE">
            <w:pPr>
              <w:spacing w:line="0" w:lineRule="atLeast"/>
              <w:rPr>
                <w:rFonts w:ascii="Times New Roman" w:eastAsia="Calibri" w:hAnsi="Times New Roman" w:cs="Times New Roman"/>
                <w:bCs/>
                <w:sz w:val="24"/>
                <w:szCs w:val="24"/>
              </w:rPr>
            </w:pPr>
          </w:p>
          <w:p w14:paraId="060DFD31" w14:textId="77777777" w:rsidR="003265CE" w:rsidRPr="00324315" w:rsidRDefault="003265CE" w:rsidP="003265CE">
            <w:pPr>
              <w:spacing w:line="0" w:lineRule="atLeast"/>
              <w:rPr>
                <w:rFonts w:ascii="Times New Roman" w:eastAsia="Calibri" w:hAnsi="Times New Roman" w:cs="Times New Roman"/>
                <w:bCs/>
                <w:sz w:val="24"/>
                <w:szCs w:val="24"/>
              </w:rPr>
            </w:pPr>
          </w:p>
          <w:p w14:paraId="61B6EA29" w14:textId="77777777" w:rsidR="003265CE" w:rsidRPr="00324315" w:rsidRDefault="003265CE" w:rsidP="003265CE">
            <w:pPr>
              <w:spacing w:line="0" w:lineRule="atLeast"/>
              <w:rPr>
                <w:rFonts w:ascii="Times New Roman" w:eastAsia="Calibri" w:hAnsi="Times New Roman" w:cs="Times New Roman"/>
                <w:bCs/>
                <w:sz w:val="24"/>
                <w:szCs w:val="24"/>
              </w:rPr>
            </w:pPr>
          </w:p>
          <w:p w14:paraId="41420AED" w14:textId="77777777" w:rsidR="003265CE" w:rsidRPr="00324315" w:rsidRDefault="003265CE" w:rsidP="003265CE">
            <w:pPr>
              <w:spacing w:line="0" w:lineRule="atLeast"/>
              <w:rPr>
                <w:rFonts w:ascii="Times New Roman" w:eastAsia="Calibri" w:hAnsi="Times New Roman" w:cs="Times New Roman"/>
                <w:bCs/>
                <w:sz w:val="24"/>
                <w:szCs w:val="24"/>
              </w:rPr>
            </w:pPr>
          </w:p>
          <w:p w14:paraId="1DA9EC62" w14:textId="77777777" w:rsidR="003265CE" w:rsidRPr="00324315" w:rsidRDefault="003265CE" w:rsidP="003265CE">
            <w:pPr>
              <w:spacing w:line="0" w:lineRule="atLeast"/>
              <w:rPr>
                <w:rFonts w:ascii="Times New Roman" w:eastAsia="Calibri" w:hAnsi="Times New Roman" w:cs="Times New Roman"/>
                <w:bCs/>
                <w:sz w:val="24"/>
                <w:szCs w:val="24"/>
              </w:rPr>
            </w:pPr>
          </w:p>
          <w:p w14:paraId="1ADE2D9E" w14:textId="77777777" w:rsidR="003265CE" w:rsidRPr="00324315" w:rsidRDefault="003265CE" w:rsidP="003265CE">
            <w:pPr>
              <w:spacing w:line="0" w:lineRule="atLeast"/>
              <w:rPr>
                <w:rFonts w:ascii="Times New Roman" w:eastAsia="Calibri" w:hAnsi="Times New Roman" w:cs="Times New Roman"/>
                <w:bCs/>
                <w:sz w:val="24"/>
                <w:szCs w:val="24"/>
              </w:rPr>
            </w:pPr>
          </w:p>
          <w:p w14:paraId="5888BAD9" w14:textId="77777777" w:rsidR="003265CE" w:rsidRPr="00324315" w:rsidRDefault="003265CE" w:rsidP="003265CE">
            <w:pPr>
              <w:spacing w:line="0" w:lineRule="atLeast"/>
              <w:rPr>
                <w:rFonts w:ascii="Times New Roman" w:eastAsia="Calibri" w:hAnsi="Times New Roman" w:cs="Times New Roman"/>
                <w:bCs/>
                <w:sz w:val="24"/>
                <w:szCs w:val="24"/>
              </w:rPr>
            </w:pPr>
          </w:p>
          <w:p w14:paraId="1074F65E" w14:textId="77777777" w:rsidR="003265CE" w:rsidRPr="00324315" w:rsidRDefault="003265CE" w:rsidP="003265CE">
            <w:pPr>
              <w:spacing w:line="0" w:lineRule="atLeast"/>
              <w:rPr>
                <w:rFonts w:ascii="Times New Roman" w:eastAsia="Calibri" w:hAnsi="Times New Roman" w:cs="Times New Roman"/>
                <w:bCs/>
                <w:sz w:val="24"/>
                <w:szCs w:val="24"/>
              </w:rPr>
            </w:pPr>
          </w:p>
          <w:p w14:paraId="721C3E53" w14:textId="77777777" w:rsidR="003265CE" w:rsidRPr="00324315" w:rsidRDefault="003265CE" w:rsidP="003265CE">
            <w:pPr>
              <w:spacing w:line="0" w:lineRule="atLeast"/>
              <w:rPr>
                <w:rFonts w:ascii="Times New Roman" w:eastAsia="Calibri" w:hAnsi="Times New Roman" w:cs="Times New Roman"/>
                <w:bCs/>
                <w:sz w:val="24"/>
                <w:szCs w:val="24"/>
              </w:rPr>
            </w:pPr>
          </w:p>
          <w:p w14:paraId="408FEF9D" w14:textId="77777777" w:rsidR="003265CE" w:rsidRPr="00324315" w:rsidRDefault="003265CE" w:rsidP="003265CE">
            <w:pPr>
              <w:spacing w:line="0" w:lineRule="atLeast"/>
              <w:rPr>
                <w:rFonts w:ascii="Times New Roman" w:eastAsia="Calibri" w:hAnsi="Times New Roman" w:cs="Times New Roman"/>
                <w:bCs/>
                <w:sz w:val="24"/>
                <w:szCs w:val="24"/>
              </w:rPr>
            </w:pPr>
          </w:p>
          <w:p w14:paraId="6CE81E71" w14:textId="77777777" w:rsidR="003265CE" w:rsidRPr="00324315" w:rsidRDefault="003265CE" w:rsidP="003265CE">
            <w:pPr>
              <w:spacing w:line="0" w:lineRule="atLeast"/>
              <w:rPr>
                <w:rFonts w:ascii="Times New Roman" w:eastAsia="Calibri" w:hAnsi="Times New Roman" w:cs="Times New Roman"/>
                <w:bCs/>
                <w:sz w:val="24"/>
                <w:szCs w:val="24"/>
              </w:rPr>
            </w:pPr>
          </w:p>
          <w:p w14:paraId="1FE4CF09" w14:textId="77777777" w:rsidR="003265CE" w:rsidRPr="00324315" w:rsidRDefault="003265CE" w:rsidP="003265CE">
            <w:pPr>
              <w:spacing w:line="0" w:lineRule="atLeast"/>
              <w:rPr>
                <w:rFonts w:ascii="Times New Roman" w:eastAsia="Calibri" w:hAnsi="Times New Roman" w:cs="Times New Roman"/>
                <w:bCs/>
                <w:sz w:val="24"/>
                <w:szCs w:val="24"/>
              </w:rPr>
            </w:pPr>
          </w:p>
          <w:p w14:paraId="27E75B05" w14:textId="77777777" w:rsidR="003265CE" w:rsidRPr="00324315" w:rsidRDefault="003265CE" w:rsidP="003265CE">
            <w:pPr>
              <w:spacing w:line="0" w:lineRule="atLeast"/>
              <w:rPr>
                <w:rFonts w:ascii="Times New Roman" w:eastAsia="Calibri" w:hAnsi="Times New Roman" w:cs="Times New Roman"/>
                <w:bCs/>
                <w:sz w:val="24"/>
                <w:szCs w:val="24"/>
              </w:rPr>
            </w:pPr>
          </w:p>
          <w:p w14:paraId="719BA4FB" w14:textId="77777777" w:rsidR="003265CE" w:rsidRPr="00324315" w:rsidRDefault="003265CE" w:rsidP="003265CE">
            <w:pPr>
              <w:spacing w:line="0" w:lineRule="atLeast"/>
              <w:rPr>
                <w:rFonts w:ascii="Times New Roman" w:eastAsia="Calibri" w:hAnsi="Times New Roman" w:cs="Times New Roman"/>
                <w:bCs/>
                <w:sz w:val="24"/>
                <w:szCs w:val="24"/>
              </w:rPr>
            </w:pPr>
          </w:p>
          <w:p w14:paraId="7B152D09" w14:textId="77777777" w:rsidR="003265CE" w:rsidRPr="00324315" w:rsidRDefault="003265CE" w:rsidP="003265CE">
            <w:pPr>
              <w:spacing w:line="0" w:lineRule="atLeast"/>
              <w:rPr>
                <w:rFonts w:ascii="Times New Roman" w:eastAsia="Calibri" w:hAnsi="Times New Roman" w:cs="Times New Roman"/>
                <w:bCs/>
                <w:sz w:val="24"/>
                <w:szCs w:val="24"/>
              </w:rPr>
            </w:pPr>
          </w:p>
          <w:p w14:paraId="766DBC36" w14:textId="77777777" w:rsidR="003265CE" w:rsidRPr="00324315" w:rsidRDefault="003265CE" w:rsidP="003265CE">
            <w:pPr>
              <w:spacing w:line="0" w:lineRule="atLeast"/>
              <w:rPr>
                <w:rFonts w:ascii="Times New Roman" w:eastAsia="Calibri" w:hAnsi="Times New Roman" w:cs="Times New Roman"/>
                <w:bCs/>
                <w:sz w:val="24"/>
                <w:szCs w:val="24"/>
              </w:rPr>
            </w:pPr>
          </w:p>
          <w:p w14:paraId="46117C31" w14:textId="77777777" w:rsidR="00895178" w:rsidRDefault="00895178" w:rsidP="003265CE">
            <w:pPr>
              <w:spacing w:line="0" w:lineRule="atLeast"/>
              <w:rPr>
                <w:rFonts w:ascii="Times New Roman" w:eastAsia="Calibri" w:hAnsi="Times New Roman" w:cs="Times New Roman"/>
                <w:bCs/>
                <w:sz w:val="24"/>
                <w:szCs w:val="24"/>
              </w:rPr>
            </w:pPr>
          </w:p>
          <w:p w14:paraId="4A9B19B5" w14:textId="77777777" w:rsidR="00895178" w:rsidRDefault="00895178" w:rsidP="003265CE">
            <w:pPr>
              <w:spacing w:line="0" w:lineRule="atLeast"/>
              <w:rPr>
                <w:rFonts w:ascii="Times New Roman" w:eastAsia="Calibri" w:hAnsi="Times New Roman" w:cs="Times New Roman"/>
                <w:bCs/>
                <w:sz w:val="24"/>
                <w:szCs w:val="24"/>
              </w:rPr>
            </w:pPr>
          </w:p>
          <w:p w14:paraId="42E3050C" w14:textId="77777777" w:rsidR="00895178" w:rsidRDefault="00895178" w:rsidP="003265CE">
            <w:pPr>
              <w:spacing w:line="0" w:lineRule="atLeast"/>
              <w:rPr>
                <w:rFonts w:ascii="Times New Roman" w:eastAsia="Calibri" w:hAnsi="Times New Roman" w:cs="Times New Roman"/>
                <w:bCs/>
                <w:sz w:val="24"/>
                <w:szCs w:val="24"/>
              </w:rPr>
            </w:pPr>
          </w:p>
          <w:p w14:paraId="399F4E8E" w14:textId="77777777" w:rsidR="00895178" w:rsidRDefault="00895178" w:rsidP="003265CE">
            <w:pPr>
              <w:spacing w:line="0" w:lineRule="atLeast"/>
              <w:rPr>
                <w:rFonts w:ascii="Times New Roman" w:eastAsia="Calibri" w:hAnsi="Times New Roman" w:cs="Times New Roman"/>
                <w:bCs/>
                <w:sz w:val="24"/>
                <w:szCs w:val="24"/>
              </w:rPr>
            </w:pPr>
          </w:p>
          <w:p w14:paraId="478BADC5" w14:textId="77777777" w:rsidR="00895178" w:rsidRDefault="00895178" w:rsidP="003265CE">
            <w:pPr>
              <w:spacing w:line="0" w:lineRule="atLeast"/>
              <w:rPr>
                <w:rFonts w:ascii="Times New Roman" w:eastAsia="Calibri" w:hAnsi="Times New Roman" w:cs="Times New Roman"/>
                <w:bCs/>
                <w:sz w:val="24"/>
                <w:szCs w:val="24"/>
              </w:rPr>
            </w:pPr>
          </w:p>
          <w:p w14:paraId="29AE6EAB" w14:textId="77777777" w:rsidR="00895178" w:rsidRDefault="00895178" w:rsidP="003265CE">
            <w:pPr>
              <w:spacing w:line="0" w:lineRule="atLeast"/>
              <w:rPr>
                <w:rFonts w:ascii="Times New Roman" w:eastAsia="Calibri" w:hAnsi="Times New Roman" w:cs="Times New Roman"/>
                <w:bCs/>
                <w:sz w:val="24"/>
                <w:szCs w:val="24"/>
              </w:rPr>
            </w:pPr>
          </w:p>
          <w:p w14:paraId="727FB843" w14:textId="77777777" w:rsidR="00895178" w:rsidRDefault="00895178" w:rsidP="003265CE">
            <w:pPr>
              <w:spacing w:line="0" w:lineRule="atLeast"/>
              <w:rPr>
                <w:rFonts w:ascii="Times New Roman" w:eastAsia="Calibri" w:hAnsi="Times New Roman" w:cs="Times New Roman"/>
                <w:bCs/>
                <w:sz w:val="24"/>
                <w:szCs w:val="24"/>
              </w:rPr>
            </w:pPr>
          </w:p>
          <w:p w14:paraId="06292D86" w14:textId="77777777" w:rsidR="00895178" w:rsidRDefault="00895178" w:rsidP="003265CE">
            <w:pPr>
              <w:spacing w:line="0" w:lineRule="atLeast"/>
              <w:rPr>
                <w:rFonts w:ascii="Times New Roman" w:eastAsia="Calibri" w:hAnsi="Times New Roman" w:cs="Times New Roman"/>
                <w:bCs/>
                <w:sz w:val="24"/>
                <w:szCs w:val="24"/>
              </w:rPr>
            </w:pPr>
          </w:p>
          <w:p w14:paraId="73014A2B" w14:textId="77777777" w:rsidR="00895178" w:rsidRDefault="00895178" w:rsidP="003265CE">
            <w:pPr>
              <w:spacing w:line="0" w:lineRule="atLeast"/>
              <w:rPr>
                <w:rFonts w:ascii="Times New Roman" w:eastAsia="Calibri" w:hAnsi="Times New Roman" w:cs="Times New Roman"/>
                <w:bCs/>
                <w:sz w:val="24"/>
                <w:szCs w:val="24"/>
              </w:rPr>
            </w:pPr>
          </w:p>
          <w:p w14:paraId="50F18A72" w14:textId="77777777" w:rsidR="00895178" w:rsidRDefault="00895178" w:rsidP="003265CE">
            <w:pPr>
              <w:spacing w:line="0" w:lineRule="atLeast"/>
              <w:rPr>
                <w:rFonts w:ascii="Times New Roman" w:eastAsia="Calibri" w:hAnsi="Times New Roman" w:cs="Times New Roman"/>
                <w:bCs/>
                <w:sz w:val="24"/>
                <w:szCs w:val="24"/>
              </w:rPr>
            </w:pPr>
          </w:p>
          <w:p w14:paraId="444BAC20" w14:textId="77777777" w:rsidR="00895178" w:rsidRDefault="00895178" w:rsidP="003265CE">
            <w:pPr>
              <w:spacing w:line="0" w:lineRule="atLeast"/>
              <w:rPr>
                <w:rFonts w:ascii="Times New Roman" w:eastAsia="Calibri" w:hAnsi="Times New Roman" w:cs="Times New Roman"/>
                <w:bCs/>
                <w:sz w:val="24"/>
                <w:szCs w:val="24"/>
              </w:rPr>
            </w:pPr>
          </w:p>
          <w:p w14:paraId="7D6207E0" w14:textId="77777777" w:rsidR="00895178" w:rsidRDefault="00895178" w:rsidP="003265CE">
            <w:pPr>
              <w:spacing w:line="0" w:lineRule="atLeast"/>
              <w:rPr>
                <w:rFonts w:ascii="Times New Roman" w:eastAsia="Calibri" w:hAnsi="Times New Roman" w:cs="Times New Roman"/>
                <w:bCs/>
                <w:sz w:val="24"/>
                <w:szCs w:val="24"/>
              </w:rPr>
            </w:pPr>
          </w:p>
          <w:p w14:paraId="6ADA4CE4" w14:textId="233DB149" w:rsidR="003265CE" w:rsidRPr="00324315" w:rsidRDefault="00D971EF" w:rsidP="003265CE">
            <w:pPr>
              <w:spacing w:line="0" w:lineRule="atLeast"/>
              <w:rPr>
                <w:rFonts w:ascii="Times New Roman" w:eastAsia="Calibri" w:hAnsi="Times New Roman" w:cs="Times New Roman"/>
                <w:bCs/>
                <w:sz w:val="24"/>
                <w:szCs w:val="24"/>
              </w:rPr>
            </w:pPr>
            <w:r w:rsidRPr="00D971EF">
              <w:rPr>
                <w:rFonts w:ascii="Times New Roman" w:eastAsia="Calibri" w:hAnsi="Times New Roman" w:cs="Times New Roman"/>
                <w:bCs/>
                <w:sz w:val="24"/>
                <w:szCs w:val="24"/>
              </w:rPr>
              <w:lastRenderedPageBreak/>
              <w:t>Редакционная правка в связи с введением в промышленную эксплуатацию информационной системы ИС Астана-1.</w:t>
            </w:r>
          </w:p>
          <w:p w14:paraId="53C4A89C" w14:textId="77777777" w:rsidR="003265CE" w:rsidRPr="00324315" w:rsidRDefault="003265CE" w:rsidP="003265CE">
            <w:pPr>
              <w:spacing w:line="0" w:lineRule="atLeast"/>
              <w:rPr>
                <w:rFonts w:ascii="Times New Roman" w:eastAsia="Calibri" w:hAnsi="Times New Roman" w:cs="Times New Roman"/>
                <w:bCs/>
                <w:sz w:val="24"/>
                <w:szCs w:val="24"/>
              </w:rPr>
            </w:pPr>
          </w:p>
          <w:p w14:paraId="3A854429" w14:textId="77777777" w:rsidR="003265CE" w:rsidRPr="00324315" w:rsidRDefault="003265CE" w:rsidP="003265CE">
            <w:pPr>
              <w:spacing w:line="0" w:lineRule="atLeast"/>
              <w:rPr>
                <w:rFonts w:ascii="Times New Roman" w:eastAsia="Calibri" w:hAnsi="Times New Roman" w:cs="Times New Roman"/>
                <w:bCs/>
                <w:sz w:val="24"/>
                <w:szCs w:val="24"/>
              </w:rPr>
            </w:pPr>
          </w:p>
          <w:p w14:paraId="2594AA6B" w14:textId="77777777" w:rsidR="003265CE" w:rsidRPr="00324315" w:rsidRDefault="003265CE" w:rsidP="003265CE">
            <w:pPr>
              <w:spacing w:line="0" w:lineRule="atLeast"/>
              <w:rPr>
                <w:rFonts w:ascii="Times New Roman" w:eastAsia="Calibri" w:hAnsi="Times New Roman" w:cs="Times New Roman"/>
                <w:bCs/>
                <w:sz w:val="24"/>
                <w:szCs w:val="24"/>
              </w:rPr>
            </w:pPr>
          </w:p>
          <w:p w14:paraId="535A9653" w14:textId="77777777" w:rsidR="003265CE" w:rsidRPr="00324315" w:rsidRDefault="003265CE" w:rsidP="003265CE">
            <w:pPr>
              <w:spacing w:line="0" w:lineRule="atLeast"/>
              <w:rPr>
                <w:rFonts w:ascii="Times New Roman" w:eastAsia="Calibri" w:hAnsi="Times New Roman" w:cs="Times New Roman"/>
                <w:bCs/>
                <w:sz w:val="24"/>
                <w:szCs w:val="24"/>
              </w:rPr>
            </w:pPr>
          </w:p>
          <w:p w14:paraId="5545C49E" w14:textId="77777777" w:rsidR="003265CE" w:rsidRPr="00324315" w:rsidRDefault="003265CE" w:rsidP="003265CE">
            <w:pPr>
              <w:spacing w:line="0" w:lineRule="atLeast"/>
              <w:rPr>
                <w:rFonts w:ascii="Times New Roman" w:eastAsia="Calibri" w:hAnsi="Times New Roman" w:cs="Times New Roman"/>
                <w:bCs/>
                <w:sz w:val="24"/>
                <w:szCs w:val="24"/>
              </w:rPr>
            </w:pPr>
          </w:p>
          <w:p w14:paraId="7094D2C3" w14:textId="77777777" w:rsidR="003265CE" w:rsidRPr="00324315" w:rsidRDefault="003265CE" w:rsidP="003265CE">
            <w:pPr>
              <w:spacing w:line="0" w:lineRule="atLeast"/>
              <w:rPr>
                <w:rFonts w:ascii="Times New Roman" w:eastAsia="Calibri" w:hAnsi="Times New Roman" w:cs="Times New Roman"/>
                <w:bCs/>
                <w:sz w:val="24"/>
                <w:szCs w:val="24"/>
              </w:rPr>
            </w:pPr>
          </w:p>
          <w:p w14:paraId="18667C3A" w14:textId="77777777" w:rsidR="003265CE" w:rsidRPr="00324315" w:rsidRDefault="003265CE" w:rsidP="003265CE">
            <w:pPr>
              <w:spacing w:line="0" w:lineRule="atLeast"/>
              <w:rPr>
                <w:rFonts w:ascii="Times New Roman" w:eastAsia="Calibri" w:hAnsi="Times New Roman" w:cs="Times New Roman"/>
                <w:bCs/>
                <w:sz w:val="24"/>
                <w:szCs w:val="24"/>
              </w:rPr>
            </w:pPr>
          </w:p>
          <w:p w14:paraId="2EB87A70" w14:textId="77777777" w:rsidR="003265CE" w:rsidRPr="00324315" w:rsidRDefault="003265CE" w:rsidP="003265CE">
            <w:pPr>
              <w:spacing w:line="0" w:lineRule="atLeast"/>
              <w:rPr>
                <w:rFonts w:ascii="Times New Roman" w:eastAsia="Calibri" w:hAnsi="Times New Roman" w:cs="Times New Roman"/>
                <w:bCs/>
                <w:sz w:val="24"/>
                <w:szCs w:val="24"/>
              </w:rPr>
            </w:pPr>
          </w:p>
          <w:p w14:paraId="763DEB75" w14:textId="77777777" w:rsidR="003265CE" w:rsidRPr="00324315" w:rsidRDefault="003265CE" w:rsidP="003265CE">
            <w:pPr>
              <w:spacing w:line="0" w:lineRule="atLeast"/>
              <w:rPr>
                <w:rFonts w:ascii="Times New Roman" w:eastAsia="Calibri" w:hAnsi="Times New Roman" w:cs="Times New Roman"/>
                <w:bCs/>
                <w:sz w:val="24"/>
                <w:szCs w:val="24"/>
              </w:rPr>
            </w:pPr>
          </w:p>
          <w:p w14:paraId="407EE05D" w14:textId="77777777" w:rsidR="003265CE" w:rsidRPr="00324315" w:rsidRDefault="003265CE" w:rsidP="003265CE">
            <w:pPr>
              <w:spacing w:line="0" w:lineRule="atLeast"/>
              <w:rPr>
                <w:rFonts w:ascii="Times New Roman" w:eastAsia="Calibri" w:hAnsi="Times New Roman" w:cs="Times New Roman"/>
                <w:bCs/>
                <w:sz w:val="24"/>
                <w:szCs w:val="24"/>
              </w:rPr>
            </w:pPr>
          </w:p>
          <w:p w14:paraId="5E72292C" w14:textId="77777777" w:rsidR="003265CE" w:rsidRPr="00324315" w:rsidRDefault="003265CE" w:rsidP="003265CE">
            <w:pPr>
              <w:spacing w:line="0" w:lineRule="atLeast"/>
              <w:rPr>
                <w:rFonts w:ascii="Times New Roman" w:eastAsia="Calibri" w:hAnsi="Times New Roman" w:cs="Times New Roman"/>
                <w:bCs/>
                <w:sz w:val="24"/>
                <w:szCs w:val="24"/>
              </w:rPr>
            </w:pPr>
          </w:p>
          <w:p w14:paraId="5CA27192" w14:textId="77777777" w:rsidR="003265CE" w:rsidRPr="00324315" w:rsidRDefault="003265CE" w:rsidP="003265CE">
            <w:pPr>
              <w:spacing w:line="0" w:lineRule="atLeast"/>
              <w:rPr>
                <w:rFonts w:ascii="Times New Roman" w:eastAsia="Calibri" w:hAnsi="Times New Roman" w:cs="Times New Roman"/>
                <w:bCs/>
                <w:sz w:val="24"/>
                <w:szCs w:val="24"/>
              </w:rPr>
            </w:pPr>
          </w:p>
          <w:p w14:paraId="5EEBE027" w14:textId="77777777" w:rsidR="003265CE" w:rsidRPr="00324315" w:rsidRDefault="003265CE" w:rsidP="003265CE">
            <w:pPr>
              <w:spacing w:line="0" w:lineRule="atLeast"/>
              <w:rPr>
                <w:rFonts w:ascii="Times New Roman" w:eastAsia="Calibri" w:hAnsi="Times New Roman" w:cs="Times New Roman"/>
                <w:bCs/>
                <w:sz w:val="24"/>
                <w:szCs w:val="24"/>
              </w:rPr>
            </w:pPr>
          </w:p>
          <w:p w14:paraId="1A032A83" w14:textId="77777777" w:rsidR="003265CE" w:rsidRPr="00324315" w:rsidRDefault="003265CE" w:rsidP="003265CE">
            <w:pPr>
              <w:spacing w:line="0" w:lineRule="atLeast"/>
              <w:rPr>
                <w:rFonts w:ascii="Times New Roman" w:eastAsia="Calibri" w:hAnsi="Times New Roman" w:cs="Times New Roman"/>
                <w:bCs/>
                <w:sz w:val="24"/>
                <w:szCs w:val="24"/>
              </w:rPr>
            </w:pPr>
          </w:p>
          <w:p w14:paraId="06829E1D" w14:textId="77777777" w:rsidR="003265CE" w:rsidRPr="00324315" w:rsidRDefault="003265CE" w:rsidP="003265CE">
            <w:pPr>
              <w:spacing w:line="0" w:lineRule="atLeast"/>
              <w:rPr>
                <w:rFonts w:ascii="Times New Roman" w:eastAsia="Calibri" w:hAnsi="Times New Roman" w:cs="Times New Roman"/>
                <w:bCs/>
                <w:sz w:val="24"/>
                <w:szCs w:val="24"/>
              </w:rPr>
            </w:pPr>
          </w:p>
          <w:p w14:paraId="1337E1FA" w14:textId="77777777" w:rsidR="00D971EF" w:rsidRDefault="00D971EF" w:rsidP="003265CE">
            <w:pPr>
              <w:spacing w:line="0" w:lineRule="atLeast"/>
              <w:rPr>
                <w:rFonts w:ascii="Times New Roman" w:eastAsia="Calibri" w:hAnsi="Times New Roman" w:cs="Times New Roman"/>
                <w:bCs/>
                <w:sz w:val="24"/>
                <w:szCs w:val="24"/>
                <w:lang w:val="kk-KZ"/>
              </w:rPr>
            </w:pPr>
          </w:p>
          <w:p w14:paraId="7D0CFC41" w14:textId="77777777" w:rsidR="00D971EF" w:rsidRDefault="00D971EF" w:rsidP="003265CE">
            <w:pPr>
              <w:spacing w:line="0" w:lineRule="atLeast"/>
              <w:rPr>
                <w:rFonts w:ascii="Times New Roman" w:eastAsia="Calibri" w:hAnsi="Times New Roman" w:cs="Times New Roman"/>
                <w:bCs/>
                <w:sz w:val="24"/>
                <w:szCs w:val="24"/>
                <w:lang w:val="kk-KZ"/>
              </w:rPr>
            </w:pPr>
          </w:p>
          <w:p w14:paraId="2BC001FB" w14:textId="77777777" w:rsidR="00D971EF" w:rsidRDefault="00D971EF" w:rsidP="003265CE">
            <w:pPr>
              <w:spacing w:line="0" w:lineRule="atLeast"/>
              <w:rPr>
                <w:rFonts w:ascii="Times New Roman" w:eastAsia="Calibri" w:hAnsi="Times New Roman" w:cs="Times New Roman"/>
                <w:bCs/>
                <w:sz w:val="24"/>
                <w:szCs w:val="24"/>
                <w:lang w:val="kk-KZ"/>
              </w:rPr>
            </w:pPr>
          </w:p>
          <w:p w14:paraId="01C7E9FF" w14:textId="2F42ABA7" w:rsidR="003265CE" w:rsidRPr="00324315" w:rsidRDefault="00D971EF" w:rsidP="003265CE">
            <w:pPr>
              <w:spacing w:line="0" w:lineRule="atLeast"/>
              <w:rPr>
                <w:rFonts w:ascii="Times New Roman" w:eastAsia="Calibri" w:hAnsi="Times New Roman" w:cs="Times New Roman"/>
                <w:bCs/>
                <w:sz w:val="24"/>
                <w:szCs w:val="24"/>
              </w:rPr>
            </w:pPr>
            <w:r w:rsidRPr="00D971EF">
              <w:rPr>
                <w:rFonts w:ascii="Times New Roman" w:eastAsia="Calibri" w:hAnsi="Times New Roman" w:cs="Times New Roman"/>
                <w:bCs/>
                <w:sz w:val="24"/>
                <w:szCs w:val="24"/>
                <w:lang w:val="kk-KZ"/>
              </w:rPr>
              <w:t xml:space="preserve">Редакционная правка в связи с введением в промышленную эксплуатацию информационной системы ИС Астана-1. </w:t>
            </w:r>
          </w:p>
          <w:p w14:paraId="6D688F43" w14:textId="77777777" w:rsidR="003265CE" w:rsidRPr="00324315" w:rsidRDefault="003265CE" w:rsidP="003265CE">
            <w:pPr>
              <w:spacing w:line="0" w:lineRule="atLeast"/>
              <w:rPr>
                <w:rFonts w:ascii="Times New Roman" w:eastAsia="Calibri" w:hAnsi="Times New Roman" w:cs="Times New Roman"/>
                <w:bCs/>
                <w:sz w:val="24"/>
                <w:szCs w:val="24"/>
              </w:rPr>
            </w:pPr>
          </w:p>
          <w:p w14:paraId="5F4CDCF3" w14:textId="77777777" w:rsidR="003265CE" w:rsidRPr="00324315" w:rsidRDefault="003265CE" w:rsidP="003265CE">
            <w:pPr>
              <w:spacing w:line="0" w:lineRule="atLeast"/>
              <w:rPr>
                <w:rFonts w:ascii="Times New Roman" w:eastAsia="Calibri" w:hAnsi="Times New Roman" w:cs="Times New Roman"/>
                <w:bCs/>
                <w:sz w:val="24"/>
                <w:szCs w:val="24"/>
              </w:rPr>
            </w:pPr>
          </w:p>
          <w:p w14:paraId="22C53E81" w14:textId="77777777" w:rsidR="003265CE" w:rsidRPr="00324315" w:rsidRDefault="003265CE" w:rsidP="003265CE">
            <w:pPr>
              <w:spacing w:line="0" w:lineRule="atLeast"/>
              <w:rPr>
                <w:rFonts w:ascii="Times New Roman" w:eastAsia="Calibri" w:hAnsi="Times New Roman" w:cs="Times New Roman"/>
                <w:bCs/>
                <w:sz w:val="24"/>
                <w:szCs w:val="24"/>
              </w:rPr>
            </w:pPr>
          </w:p>
          <w:p w14:paraId="03FBA7BE" w14:textId="77777777" w:rsidR="003265CE" w:rsidRPr="00324315" w:rsidRDefault="003265CE" w:rsidP="003265CE">
            <w:pPr>
              <w:spacing w:line="0" w:lineRule="atLeast"/>
              <w:rPr>
                <w:rFonts w:ascii="Times New Roman" w:eastAsia="Calibri" w:hAnsi="Times New Roman" w:cs="Times New Roman"/>
                <w:bCs/>
                <w:sz w:val="24"/>
                <w:szCs w:val="24"/>
              </w:rPr>
            </w:pPr>
          </w:p>
          <w:p w14:paraId="685EE56F" w14:textId="77777777" w:rsidR="003265CE" w:rsidRPr="00324315" w:rsidRDefault="003265CE" w:rsidP="003265CE">
            <w:pPr>
              <w:spacing w:line="0" w:lineRule="atLeast"/>
              <w:rPr>
                <w:rFonts w:ascii="Times New Roman" w:eastAsia="Calibri" w:hAnsi="Times New Roman" w:cs="Times New Roman"/>
                <w:bCs/>
                <w:sz w:val="24"/>
                <w:szCs w:val="24"/>
              </w:rPr>
            </w:pPr>
          </w:p>
          <w:p w14:paraId="1B94C31F" w14:textId="77777777" w:rsidR="003265CE" w:rsidRPr="00324315" w:rsidRDefault="003265CE" w:rsidP="003265CE">
            <w:pPr>
              <w:spacing w:line="0" w:lineRule="atLeast"/>
              <w:rPr>
                <w:rFonts w:ascii="Times New Roman" w:eastAsia="Calibri" w:hAnsi="Times New Roman" w:cs="Times New Roman"/>
                <w:bCs/>
                <w:sz w:val="24"/>
                <w:szCs w:val="24"/>
              </w:rPr>
            </w:pPr>
          </w:p>
          <w:p w14:paraId="350E300A" w14:textId="77777777" w:rsidR="003265CE" w:rsidRPr="00324315" w:rsidRDefault="003265CE" w:rsidP="003265CE">
            <w:pPr>
              <w:spacing w:line="0" w:lineRule="atLeast"/>
              <w:rPr>
                <w:rFonts w:ascii="Times New Roman" w:eastAsia="Calibri" w:hAnsi="Times New Roman" w:cs="Times New Roman"/>
                <w:bCs/>
                <w:sz w:val="24"/>
                <w:szCs w:val="24"/>
              </w:rPr>
            </w:pPr>
          </w:p>
          <w:p w14:paraId="7C55B6D0" w14:textId="77777777" w:rsidR="003265CE" w:rsidRPr="00324315" w:rsidRDefault="003265CE" w:rsidP="003265CE">
            <w:pPr>
              <w:spacing w:line="0" w:lineRule="atLeast"/>
              <w:rPr>
                <w:rFonts w:ascii="Times New Roman" w:eastAsia="Calibri" w:hAnsi="Times New Roman" w:cs="Times New Roman"/>
                <w:bCs/>
                <w:sz w:val="24"/>
                <w:szCs w:val="24"/>
              </w:rPr>
            </w:pPr>
          </w:p>
          <w:p w14:paraId="7F5338D4" w14:textId="77777777" w:rsidR="003265CE" w:rsidRPr="00324315" w:rsidRDefault="003265CE" w:rsidP="003265CE">
            <w:pPr>
              <w:spacing w:line="0" w:lineRule="atLeast"/>
              <w:rPr>
                <w:rFonts w:ascii="Times New Roman" w:eastAsia="Calibri" w:hAnsi="Times New Roman" w:cs="Times New Roman"/>
                <w:bCs/>
                <w:sz w:val="24"/>
                <w:szCs w:val="24"/>
              </w:rPr>
            </w:pPr>
          </w:p>
          <w:p w14:paraId="36B8132E" w14:textId="77777777" w:rsidR="003265CE" w:rsidRPr="00324315" w:rsidRDefault="003265CE" w:rsidP="003265CE">
            <w:pPr>
              <w:spacing w:line="0" w:lineRule="atLeast"/>
              <w:rPr>
                <w:rFonts w:ascii="Times New Roman" w:eastAsia="Calibri" w:hAnsi="Times New Roman" w:cs="Times New Roman"/>
                <w:bCs/>
                <w:sz w:val="24"/>
                <w:szCs w:val="24"/>
              </w:rPr>
            </w:pPr>
          </w:p>
          <w:p w14:paraId="4EC4906B" w14:textId="77777777" w:rsidR="003265CE" w:rsidRPr="00324315" w:rsidRDefault="003265CE" w:rsidP="003265CE">
            <w:pPr>
              <w:spacing w:line="0" w:lineRule="atLeast"/>
              <w:rPr>
                <w:rFonts w:ascii="Times New Roman" w:eastAsia="Calibri" w:hAnsi="Times New Roman" w:cs="Times New Roman"/>
                <w:bCs/>
                <w:sz w:val="24"/>
                <w:szCs w:val="24"/>
              </w:rPr>
            </w:pPr>
          </w:p>
          <w:p w14:paraId="65E5485D" w14:textId="77777777" w:rsidR="003265CE" w:rsidRPr="00324315" w:rsidRDefault="003265CE" w:rsidP="003265CE">
            <w:pPr>
              <w:spacing w:line="0" w:lineRule="atLeast"/>
              <w:rPr>
                <w:rFonts w:ascii="Times New Roman" w:eastAsia="Calibri" w:hAnsi="Times New Roman" w:cs="Times New Roman"/>
                <w:bCs/>
                <w:sz w:val="24"/>
                <w:szCs w:val="24"/>
              </w:rPr>
            </w:pPr>
          </w:p>
          <w:p w14:paraId="2815FC6A" w14:textId="77777777" w:rsidR="003265CE" w:rsidRPr="00324315" w:rsidRDefault="003265CE" w:rsidP="003265CE">
            <w:pPr>
              <w:spacing w:line="0" w:lineRule="atLeast"/>
              <w:rPr>
                <w:rFonts w:ascii="Times New Roman" w:eastAsia="Calibri" w:hAnsi="Times New Roman" w:cs="Times New Roman"/>
                <w:bCs/>
                <w:sz w:val="24"/>
                <w:szCs w:val="24"/>
              </w:rPr>
            </w:pPr>
          </w:p>
          <w:p w14:paraId="6E81462C" w14:textId="77777777" w:rsidR="003265CE" w:rsidRPr="00324315" w:rsidRDefault="003265CE" w:rsidP="003265CE">
            <w:pPr>
              <w:spacing w:line="0" w:lineRule="atLeast"/>
              <w:rPr>
                <w:rFonts w:ascii="Times New Roman" w:eastAsia="Calibri" w:hAnsi="Times New Roman" w:cs="Times New Roman"/>
                <w:bCs/>
                <w:sz w:val="24"/>
                <w:szCs w:val="24"/>
              </w:rPr>
            </w:pPr>
          </w:p>
          <w:p w14:paraId="706DF3C0" w14:textId="77777777" w:rsidR="003265CE" w:rsidRPr="00324315" w:rsidRDefault="003265CE" w:rsidP="003265CE">
            <w:pPr>
              <w:spacing w:line="0" w:lineRule="atLeast"/>
              <w:rPr>
                <w:rFonts w:ascii="Times New Roman" w:eastAsia="Calibri" w:hAnsi="Times New Roman" w:cs="Times New Roman"/>
                <w:bCs/>
                <w:sz w:val="24"/>
                <w:szCs w:val="24"/>
              </w:rPr>
            </w:pPr>
          </w:p>
          <w:p w14:paraId="452D1100" w14:textId="77777777" w:rsidR="003265CE" w:rsidRPr="00324315" w:rsidRDefault="003265CE" w:rsidP="003265CE">
            <w:pPr>
              <w:spacing w:line="0" w:lineRule="atLeast"/>
              <w:rPr>
                <w:rFonts w:ascii="Times New Roman" w:eastAsia="Calibri" w:hAnsi="Times New Roman" w:cs="Times New Roman"/>
                <w:bCs/>
                <w:sz w:val="24"/>
                <w:szCs w:val="24"/>
              </w:rPr>
            </w:pPr>
          </w:p>
          <w:p w14:paraId="6CF1F767" w14:textId="77777777" w:rsidR="003265CE" w:rsidRPr="00324315" w:rsidRDefault="003265CE" w:rsidP="003265CE">
            <w:pPr>
              <w:spacing w:line="0" w:lineRule="atLeast"/>
              <w:rPr>
                <w:rFonts w:ascii="Times New Roman" w:eastAsia="Calibri" w:hAnsi="Times New Roman" w:cs="Times New Roman"/>
                <w:bCs/>
                <w:sz w:val="24"/>
                <w:szCs w:val="24"/>
              </w:rPr>
            </w:pPr>
          </w:p>
          <w:p w14:paraId="19AD126C" w14:textId="77777777" w:rsidR="003265CE" w:rsidRPr="00324315" w:rsidRDefault="003265CE" w:rsidP="003265CE">
            <w:pPr>
              <w:spacing w:line="0" w:lineRule="atLeast"/>
              <w:rPr>
                <w:rFonts w:ascii="Times New Roman" w:eastAsia="Calibri" w:hAnsi="Times New Roman" w:cs="Times New Roman"/>
                <w:bCs/>
                <w:sz w:val="24"/>
                <w:szCs w:val="24"/>
              </w:rPr>
            </w:pPr>
          </w:p>
          <w:p w14:paraId="1FA87135" w14:textId="77777777" w:rsidR="003265CE" w:rsidRPr="00324315" w:rsidRDefault="003265CE" w:rsidP="003265CE">
            <w:pPr>
              <w:spacing w:line="0" w:lineRule="atLeast"/>
              <w:rPr>
                <w:rFonts w:ascii="Times New Roman" w:eastAsia="Calibri" w:hAnsi="Times New Roman" w:cs="Times New Roman"/>
                <w:bCs/>
                <w:sz w:val="24"/>
                <w:szCs w:val="24"/>
              </w:rPr>
            </w:pPr>
          </w:p>
          <w:p w14:paraId="1C0BCC08" w14:textId="77777777" w:rsidR="003265CE" w:rsidRPr="00324315" w:rsidRDefault="003265CE" w:rsidP="003265CE">
            <w:pPr>
              <w:spacing w:line="0" w:lineRule="atLeast"/>
              <w:rPr>
                <w:rFonts w:ascii="Times New Roman" w:eastAsia="Calibri" w:hAnsi="Times New Roman" w:cs="Times New Roman"/>
                <w:bCs/>
                <w:sz w:val="24"/>
                <w:szCs w:val="24"/>
              </w:rPr>
            </w:pPr>
          </w:p>
          <w:p w14:paraId="0B9F1737" w14:textId="77777777" w:rsidR="003265CE" w:rsidRPr="00324315" w:rsidRDefault="003265CE" w:rsidP="003265CE">
            <w:pPr>
              <w:spacing w:line="0" w:lineRule="atLeast"/>
              <w:rPr>
                <w:rFonts w:ascii="Times New Roman" w:eastAsia="Calibri" w:hAnsi="Times New Roman" w:cs="Times New Roman"/>
                <w:bCs/>
                <w:sz w:val="24"/>
                <w:szCs w:val="24"/>
              </w:rPr>
            </w:pPr>
          </w:p>
          <w:p w14:paraId="714A5751" w14:textId="77777777" w:rsidR="003265CE" w:rsidRPr="00324315" w:rsidRDefault="003265CE" w:rsidP="003265CE">
            <w:pPr>
              <w:spacing w:line="0" w:lineRule="atLeast"/>
              <w:rPr>
                <w:rFonts w:ascii="Times New Roman" w:eastAsia="Calibri" w:hAnsi="Times New Roman" w:cs="Times New Roman"/>
                <w:bCs/>
                <w:sz w:val="24"/>
                <w:szCs w:val="24"/>
              </w:rPr>
            </w:pPr>
          </w:p>
          <w:p w14:paraId="5231A86F" w14:textId="77777777" w:rsidR="003265CE" w:rsidRPr="00324315" w:rsidRDefault="003265CE" w:rsidP="00D971EF">
            <w:pPr>
              <w:spacing w:line="0" w:lineRule="atLeast"/>
              <w:rPr>
                <w:rFonts w:ascii="Times New Roman" w:hAnsi="Times New Roman" w:cs="Times New Roman"/>
                <w:sz w:val="24"/>
                <w:szCs w:val="24"/>
              </w:rPr>
            </w:pPr>
          </w:p>
        </w:tc>
      </w:tr>
      <w:tr w:rsidR="003265CE" w:rsidRPr="00324315" w14:paraId="34E2B96F" w14:textId="77777777" w:rsidTr="00497EFC">
        <w:trPr>
          <w:trHeight w:val="277"/>
        </w:trPr>
        <w:tc>
          <w:tcPr>
            <w:tcW w:w="14177" w:type="dxa"/>
            <w:gridSpan w:val="5"/>
          </w:tcPr>
          <w:p w14:paraId="0EFDAD01" w14:textId="6D1E9C5C" w:rsidR="003265CE" w:rsidRPr="00324315" w:rsidRDefault="003265CE" w:rsidP="001F0D8A">
            <w:pPr>
              <w:jc w:val="cente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Включение в реестр таможенных представителей</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p>
        </w:tc>
      </w:tr>
      <w:tr w:rsidR="003265CE" w:rsidRPr="00324315" w14:paraId="7A681F97" w14:textId="77777777" w:rsidTr="00497EFC">
        <w:trPr>
          <w:trHeight w:val="688"/>
        </w:trPr>
        <w:tc>
          <w:tcPr>
            <w:tcW w:w="703" w:type="dxa"/>
          </w:tcPr>
          <w:p w14:paraId="6B11B293" w14:textId="3BF06676" w:rsidR="003265CE" w:rsidRPr="00324315" w:rsidRDefault="00C65071"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21.</w:t>
            </w:r>
          </w:p>
        </w:tc>
        <w:tc>
          <w:tcPr>
            <w:tcW w:w="1277" w:type="dxa"/>
          </w:tcPr>
          <w:p w14:paraId="20FCA984" w14:textId="5F18E856"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1F0D8A">
              <w:rPr>
                <w:rFonts w:ascii="Times New Roman" w:eastAsia="Calibri" w:hAnsi="Times New Roman" w:cs="Times New Roman"/>
                <w:sz w:val="24"/>
                <w:szCs w:val="24"/>
              </w:rPr>
              <w:t xml:space="preserve"> Приложения 19 к приказу</w:t>
            </w:r>
          </w:p>
        </w:tc>
        <w:tc>
          <w:tcPr>
            <w:tcW w:w="4678" w:type="dxa"/>
          </w:tcPr>
          <w:p w14:paraId="6DA740D2" w14:textId="77777777" w:rsidR="003265CE" w:rsidRPr="00324315" w:rsidRDefault="003265CE" w:rsidP="003265CE">
            <w:pPr>
              <w:spacing w:line="0" w:lineRule="atLeast"/>
              <w:ind w:left="44"/>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3. Прием заявления и выдача результата оказания государственной услуги осуществляются:</w:t>
            </w:r>
          </w:p>
          <w:p w14:paraId="446EA4EF" w14:textId="655A0393" w:rsidR="003265CE" w:rsidRPr="00324315" w:rsidRDefault="003265CE" w:rsidP="003265CE">
            <w:pPr>
              <w:spacing w:line="0" w:lineRule="atLeast"/>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1)</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 xml:space="preserve">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63BA4D59" w14:textId="2BA83ABF" w:rsidR="003265CE" w:rsidRPr="00324315" w:rsidRDefault="003265CE" w:rsidP="003265CE">
            <w:pPr>
              <w:spacing w:line="0" w:lineRule="atLeast"/>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b/>
                <w:color w:val="000000"/>
                <w:sz w:val="24"/>
                <w:szCs w:val="24"/>
              </w:rPr>
              <w:t>2)</w:t>
            </w:r>
            <w:r w:rsidRPr="00324315">
              <w:rPr>
                <w:rFonts w:ascii="Times New Roman" w:eastAsia="Times New Roman" w:hAnsi="Times New Roman" w:cs="Times New Roman"/>
                <w:color w:val="000000"/>
                <w:sz w:val="24"/>
                <w:szCs w:val="24"/>
              </w:rPr>
              <w:t xml:space="preserve"> </w:t>
            </w:r>
            <w:r w:rsidRPr="00607EC8">
              <w:rPr>
                <w:rFonts w:ascii="Times New Roman" w:eastAsia="Times New Roman" w:hAnsi="Times New Roman" w:cs="Times New Roman"/>
                <w:color w:val="000000"/>
                <w:sz w:val="24"/>
                <w:szCs w:val="24"/>
              </w:rPr>
              <w:t xml:space="preserve">посредством </w:t>
            </w:r>
            <w:r w:rsidR="00607EC8" w:rsidRPr="00607EC8">
              <w:rPr>
                <w:rFonts w:ascii="Times New Roman" w:hAnsi="Times New Roman" w:cs="Times New Roman"/>
                <w:sz w:val="24"/>
                <w:szCs w:val="24"/>
              </w:rPr>
              <w:t xml:space="preserve">объектов информатизации, </w:t>
            </w:r>
            <w:r w:rsidRPr="00607EC8">
              <w:rPr>
                <w:rFonts w:ascii="Times New Roman" w:eastAsia="Times New Roman" w:hAnsi="Times New Roman" w:cs="Times New Roman"/>
                <w:color w:val="000000"/>
                <w:sz w:val="24"/>
                <w:szCs w:val="24"/>
              </w:rPr>
              <w:t>информационной системы</w:t>
            </w:r>
            <w:r w:rsidRPr="00324315">
              <w:rPr>
                <w:rFonts w:ascii="Times New Roman" w:eastAsia="Times New Roman" w:hAnsi="Times New Roman" w:cs="Times New Roman"/>
                <w:b/>
                <w:color w:val="000000"/>
                <w:sz w:val="24"/>
                <w:szCs w:val="24"/>
              </w:rPr>
              <w:t xml:space="preserve">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Единое окно 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color w:val="000000"/>
                <w:sz w:val="24"/>
                <w:szCs w:val="24"/>
              </w:rPr>
              <w:t xml:space="preserve">(далее –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p w14:paraId="7D363814" w14:textId="256F68C5" w:rsidR="003265CE" w:rsidRPr="00324315" w:rsidRDefault="003265CE" w:rsidP="003265CE">
            <w:pPr>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Включение в реестр таможенных представителей</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 xml:space="preserve">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w:t>
            </w:r>
            <w:r w:rsidRPr="00324315">
              <w:rPr>
                <w:rFonts w:ascii="Times New Roman" w:eastAsia="Times New Roman" w:hAnsi="Times New Roman" w:cs="Times New Roman"/>
                <w:color w:val="000000"/>
                <w:sz w:val="24"/>
                <w:szCs w:val="24"/>
              </w:rPr>
              <w:lastRenderedPageBreak/>
              <w:t>(далее – Перечень) изложен в приложении 1 к настоящим Правилам.</w:t>
            </w:r>
          </w:p>
          <w:p w14:paraId="241254EC" w14:textId="77777777" w:rsidR="003265CE" w:rsidRPr="00324315" w:rsidRDefault="003265CE" w:rsidP="003265CE">
            <w:pPr>
              <w:spacing w:line="0" w:lineRule="atLeast"/>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принимается через портал.</w:t>
            </w:r>
          </w:p>
          <w:p w14:paraId="46CAC42C" w14:textId="77777777" w:rsidR="00607EC8" w:rsidRDefault="00607EC8" w:rsidP="003265CE">
            <w:pPr>
              <w:spacing w:line="0" w:lineRule="atLeast"/>
              <w:ind w:left="44"/>
              <w:rPr>
                <w:rFonts w:ascii="Times New Roman" w:eastAsia="Times New Roman" w:hAnsi="Times New Roman" w:cs="Times New Roman"/>
                <w:color w:val="000000"/>
                <w:sz w:val="24"/>
                <w:szCs w:val="24"/>
              </w:rPr>
            </w:pPr>
            <w:r w:rsidRPr="00607EC8">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18CAD1C8" w14:textId="5BA02012"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rPr>
              <w:t xml:space="preserve">При обращении через портал, ИС </w:t>
            </w:r>
            <w:r w:rsidRPr="006D21D6">
              <w:rPr>
                <w:rFonts w:ascii="Times New Roman" w:eastAsia="Times New Roman" w:hAnsi="Times New Roman" w:cs="Times New Roman"/>
                <w:b/>
                <w:color w:val="000000"/>
                <w:sz w:val="24"/>
                <w:szCs w:val="24"/>
              </w:rPr>
              <w:t>«Е-окно»</w:t>
            </w:r>
            <w:r w:rsidRPr="006D21D6">
              <w:rPr>
                <w:rFonts w:ascii="Times New Roman" w:eastAsia="Times New Roman" w:hAnsi="Times New Roman" w:cs="Times New Roman"/>
                <w:color w:val="000000"/>
                <w:sz w:val="24"/>
                <w:szCs w:val="24"/>
              </w:rPr>
              <w:t xml:space="preserve"> услугополучателю направляется статус о принятии запроса для оказания государственной услуги.</w:t>
            </w:r>
          </w:p>
          <w:p w14:paraId="37DEB23C" w14:textId="2119BD3F"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 xml:space="preserve">При представлении услугополучателем документов в электронном виде, обработка документов проводится автоматизированно. </w:t>
            </w:r>
          </w:p>
          <w:p w14:paraId="756873B2" w14:textId="761C6CF9"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 xml:space="preserve">При представлении в электронном виде неполного пакета документов, предусмотренных пунктом 8 Перечня согласно </w:t>
            </w:r>
            <w:hyperlink r:id="rId118" w:anchor="z5726" w:history="1">
              <w:r w:rsidRPr="006D21D6">
                <w:rPr>
                  <w:rStyle w:val="a4"/>
                  <w:rFonts w:ascii="Times New Roman" w:eastAsia="Times New Roman" w:hAnsi="Times New Roman" w:cs="Times New Roman"/>
                  <w:color w:val="000000" w:themeColor="text1"/>
                  <w:u w:val="none"/>
                </w:rPr>
                <w:t>приложению 1</w:t>
              </w:r>
            </w:hyperlink>
            <w:r w:rsidRPr="006D21D6">
              <w:rPr>
                <w:rFonts w:ascii="Times New Roman" w:eastAsia="Times New Roman" w:hAnsi="Times New Roman" w:cs="Times New Roman"/>
                <w:color w:val="000000"/>
                <w:sz w:val="24"/>
                <w:szCs w:val="24"/>
              </w:rPr>
              <w:t xml:space="preserve"> к настоящим Правилам, и (или) документов с истекшим сроком действия, услугодатель отказывает в приеме документов.</w:t>
            </w:r>
          </w:p>
          <w:p w14:paraId="432B73F1" w14:textId="10CD1149"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rPr>
              <w:t xml:space="preserve">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w:t>
            </w:r>
            <w:r w:rsidRPr="006D21D6">
              <w:rPr>
                <w:rFonts w:ascii="Times New Roman" w:eastAsia="Times New Roman" w:hAnsi="Times New Roman" w:cs="Times New Roman"/>
                <w:color w:val="000000"/>
                <w:sz w:val="24"/>
                <w:szCs w:val="24"/>
              </w:rPr>
              <w:lastRenderedPageBreak/>
              <w:t>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750BBD30" w14:textId="78718195"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5E65D611" w14:textId="48FA67D2"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03D23F4B" w14:textId="4C9B9F49"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 xml:space="preserve">При непредставлении услугополучателем документов, предусмотренных пунктом 8 Перечня </w:t>
            </w:r>
            <w:r w:rsidRPr="006D21D6">
              <w:rPr>
                <w:rFonts w:ascii="Times New Roman" w:eastAsia="Times New Roman" w:hAnsi="Times New Roman" w:cs="Times New Roman"/>
                <w:color w:val="000000" w:themeColor="text1"/>
                <w:sz w:val="24"/>
                <w:szCs w:val="24"/>
              </w:rPr>
              <w:t xml:space="preserve">согласно </w:t>
            </w:r>
            <w:hyperlink r:id="rId119" w:anchor="z5726" w:history="1">
              <w:r w:rsidRPr="006D21D6">
                <w:rPr>
                  <w:rStyle w:val="a4"/>
                  <w:rFonts w:ascii="Times New Roman" w:eastAsia="Times New Roman" w:hAnsi="Times New Roman" w:cs="Times New Roman"/>
                  <w:color w:val="000000" w:themeColor="text1"/>
                  <w:u w:val="none"/>
                </w:rPr>
                <w:t>приложению 1</w:t>
              </w:r>
            </w:hyperlink>
            <w:r w:rsidRPr="006D21D6">
              <w:rPr>
                <w:rFonts w:ascii="Times New Roman" w:eastAsia="Times New Roman" w:hAnsi="Times New Roman" w:cs="Times New Roman"/>
                <w:color w:val="000000" w:themeColor="text1"/>
                <w:sz w:val="24"/>
                <w:szCs w:val="24"/>
              </w:rPr>
              <w:t xml:space="preserve"> к настоящим Правилам, или несоответствия услугополучателя условиям, установленным </w:t>
            </w:r>
            <w:hyperlink r:id="rId120" w:anchor="z489" w:history="1">
              <w:r w:rsidRPr="006D21D6">
                <w:rPr>
                  <w:rStyle w:val="a4"/>
                  <w:rFonts w:ascii="Times New Roman" w:eastAsia="Times New Roman" w:hAnsi="Times New Roman" w:cs="Times New Roman"/>
                  <w:color w:val="000000" w:themeColor="text1"/>
                  <w:u w:val="none"/>
                </w:rPr>
                <w:t>статьей 489</w:t>
              </w:r>
            </w:hyperlink>
            <w:r w:rsidRPr="006D21D6">
              <w:rPr>
                <w:rFonts w:ascii="Times New Roman" w:eastAsia="Times New Roman" w:hAnsi="Times New Roman" w:cs="Times New Roman"/>
                <w:color w:val="000000" w:themeColor="text1"/>
                <w:sz w:val="24"/>
                <w:szCs w:val="24"/>
              </w:rPr>
              <w:t xml:space="preserve"> Кодекса Республики Казахстан </w:t>
            </w:r>
            <w:r>
              <w:rPr>
                <w:rFonts w:ascii="Times New Roman" w:eastAsia="Times New Roman" w:hAnsi="Times New Roman" w:cs="Times New Roman"/>
                <w:color w:val="000000" w:themeColor="text1"/>
                <w:sz w:val="24"/>
                <w:szCs w:val="24"/>
              </w:rPr>
              <w:t>«</w:t>
            </w:r>
            <w:r w:rsidRPr="006D21D6">
              <w:rPr>
                <w:rFonts w:ascii="Times New Roman" w:eastAsia="Times New Roman" w:hAnsi="Times New Roman" w:cs="Times New Roman"/>
                <w:color w:val="000000" w:themeColor="text1"/>
                <w:sz w:val="24"/>
                <w:szCs w:val="24"/>
              </w:rPr>
              <w:t xml:space="preserve">О таможенном </w:t>
            </w:r>
            <w:r w:rsidRPr="006D21D6">
              <w:rPr>
                <w:rFonts w:ascii="Times New Roman" w:eastAsia="Times New Roman" w:hAnsi="Times New Roman" w:cs="Times New Roman"/>
                <w:color w:val="000000"/>
                <w:sz w:val="24"/>
                <w:szCs w:val="24"/>
              </w:rPr>
              <w:t>регулировании в Республике Казахстан</w:t>
            </w:r>
            <w:r>
              <w:rPr>
                <w:rFonts w:ascii="Times New Roman" w:eastAsia="Times New Roman" w:hAnsi="Times New Roman" w:cs="Times New Roman"/>
                <w:color w:val="000000"/>
                <w:sz w:val="24"/>
                <w:szCs w:val="24"/>
              </w:rPr>
              <w:t>»</w:t>
            </w:r>
            <w:r w:rsidRPr="006D21D6">
              <w:rPr>
                <w:rFonts w:ascii="Times New Roman" w:eastAsia="Times New Roman" w:hAnsi="Times New Roman" w:cs="Times New Roman"/>
                <w:color w:val="000000"/>
                <w:sz w:val="24"/>
                <w:szCs w:val="24"/>
              </w:rPr>
              <w:t xml:space="preserve"> (далее – Таможенный Кодекс) услугодатель, принимает решение об отказе во включении в реестр таможенных представителей. </w:t>
            </w:r>
          </w:p>
          <w:p w14:paraId="33D2D00D" w14:textId="77777777"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 xml:space="preserve"> При установлении факта полноты представленных документов, работник, ответственный за обработку рассматривает заявление с прилагаемыми к нему </w:t>
            </w:r>
            <w:r w:rsidRPr="006D21D6">
              <w:rPr>
                <w:rFonts w:ascii="Times New Roman" w:eastAsia="Times New Roman" w:hAnsi="Times New Roman" w:cs="Times New Roman"/>
                <w:color w:val="000000"/>
                <w:sz w:val="24"/>
                <w:szCs w:val="24"/>
              </w:rPr>
              <w:lastRenderedPageBreak/>
              <w:t xml:space="preserve">документами в течение </w:t>
            </w:r>
            <w:r w:rsidRPr="006D21D6">
              <w:rPr>
                <w:rFonts w:ascii="Times New Roman" w:eastAsia="Times New Roman" w:hAnsi="Times New Roman" w:cs="Times New Roman"/>
                <w:b/>
                <w:color w:val="000000"/>
                <w:sz w:val="24"/>
                <w:szCs w:val="24"/>
              </w:rPr>
              <w:t>10 (десяти)</w:t>
            </w:r>
            <w:r w:rsidRPr="006D21D6">
              <w:rPr>
                <w:rFonts w:ascii="Times New Roman" w:eastAsia="Times New Roman" w:hAnsi="Times New Roman" w:cs="Times New Roman"/>
                <w:color w:val="000000"/>
                <w:sz w:val="24"/>
                <w:szCs w:val="24"/>
              </w:rPr>
              <w:t xml:space="preserve"> рабочих дней со дня его поступления, и принимает решение о включении в реестр таможенных представителей или об отказе во включении в реестр таможенных представителей.</w:t>
            </w:r>
          </w:p>
          <w:p w14:paraId="39845837" w14:textId="1F2A72A6"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Решение о включении в реестр таможенных представителей принимается территориальным таможенным органом и формируется в информационной системе таможенных органов.</w:t>
            </w:r>
          </w:p>
          <w:p w14:paraId="2539197D" w14:textId="5368B0FC"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Услугодатель уведомляет услугополучателя в письменной или электронной форме не позднее 1 (одного) рабочего дня, следующего за днем принятия соответствующего решения.</w:t>
            </w:r>
          </w:p>
          <w:p w14:paraId="1A938C48" w14:textId="546D5EF8" w:rsidR="006D21D6" w:rsidRPr="006D21D6" w:rsidRDefault="006D21D6" w:rsidP="006D21D6">
            <w:pPr>
              <w:spacing w:line="0" w:lineRule="atLeast"/>
              <w:ind w:left="44"/>
              <w:rPr>
                <w:rFonts w:ascii="Times New Roman" w:eastAsia="Times New Roman" w:hAnsi="Times New Roman" w:cs="Times New Roman"/>
                <w:color w:val="000000"/>
                <w:sz w:val="24"/>
                <w:szCs w:val="24"/>
              </w:rPr>
            </w:pPr>
            <w:r w:rsidRPr="006D21D6">
              <w:rPr>
                <w:rFonts w:ascii="Times New Roman" w:eastAsia="Times New Roman" w:hAnsi="Times New Roman" w:cs="Times New Roman"/>
                <w:color w:val="000000"/>
                <w:sz w:val="24"/>
                <w:szCs w:val="24"/>
                <w:lang w:val="en-US"/>
              </w:rPr>
              <w:t>    </w:t>
            </w:r>
            <w:r w:rsidRPr="006D21D6">
              <w:rPr>
                <w:rFonts w:ascii="Times New Roman" w:eastAsia="Times New Roman" w:hAnsi="Times New Roman" w:cs="Times New Roman"/>
                <w:color w:val="000000"/>
                <w:sz w:val="24"/>
                <w:szCs w:val="24"/>
              </w:rPr>
              <w:t>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17FFE706" w14:textId="0C86572B" w:rsidR="003265CE" w:rsidRPr="00324315" w:rsidRDefault="003265CE" w:rsidP="004A04C9">
            <w:pPr>
              <w:spacing w:line="0" w:lineRule="atLeast"/>
              <w:ind w:left="44"/>
              <w:rPr>
                <w:rFonts w:ascii="Times New Roman" w:eastAsia="Times New Roman" w:hAnsi="Times New Roman" w:cs="Times New Roman"/>
                <w:color w:val="000000" w:themeColor="text1"/>
                <w:sz w:val="24"/>
                <w:szCs w:val="24"/>
              </w:rPr>
            </w:pPr>
          </w:p>
        </w:tc>
        <w:tc>
          <w:tcPr>
            <w:tcW w:w="5103" w:type="dxa"/>
          </w:tcPr>
          <w:p w14:paraId="2E4D17BA" w14:textId="77777777" w:rsidR="003265CE" w:rsidRPr="00324315" w:rsidRDefault="003265CE" w:rsidP="003265CE">
            <w:pPr>
              <w:spacing w:line="0" w:lineRule="atLeast"/>
              <w:ind w:left="44"/>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lastRenderedPageBreak/>
              <w:t>3. Прием заявления и выдача результата оказания государственной услуги осуществляются:</w:t>
            </w:r>
          </w:p>
          <w:p w14:paraId="5E940A84" w14:textId="461DA166" w:rsidR="003265CE" w:rsidRPr="00324315" w:rsidRDefault="003265CE" w:rsidP="003265CE">
            <w:pPr>
              <w:spacing w:line="0" w:lineRule="atLeast"/>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1)</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 xml:space="preserve">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706462E2" w14:textId="77777777" w:rsidR="003265CE" w:rsidRPr="00324315" w:rsidRDefault="003265CE" w:rsidP="003265CE">
            <w:pPr>
              <w:ind w:left="44"/>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t>2)</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sz w:val="24"/>
                <w:szCs w:val="24"/>
              </w:rPr>
              <w:t xml:space="preserve"> </w:t>
            </w:r>
            <w:r w:rsidRPr="00607EC8">
              <w:rPr>
                <w:rFonts w:ascii="Times New Roman" w:eastAsia="Times New Roman" w:hAnsi="Times New Roman" w:cs="Times New Roman"/>
                <w:color w:val="000000"/>
                <w:sz w:val="24"/>
                <w:szCs w:val="24"/>
              </w:rPr>
              <w:t>посредством объектов информатизации, информационной системы</w:t>
            </w:r>
            <w:r w:rsidRPr="00324315">
              <w:rPr>
                <w:rFonts w:ascii="Times New Roman" w:eastAsia="Times New Roman" w:hAnsi="Times New Roman" w:cs="Times New Roman"/>
                <w:b/>
                <w:color w:val="000000"/>
                <w:sz w:val="24"/>
                <w:szCs w:val="24"/>
              </w:rPr>
              <w:t xml:space="preserve"> Астана-1 www.keden.kgd.gov.kz (далее – ИС Астана-1).</w:t>
            </w:r>
            <w:bookmarkStart w:id="11" w:name="_Hlk126690555"/>
          </w:p>
          <w:p w14:paraId="56327EBF" w14:textId="2F067D00" w:rsidR="003265CE" w:rsidRPr="00324315" w:rsidRDefault="003265CE" w:rsidP="003265CE">
            <w:pPr>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Включение в реестр таможенных представителей</w:t>
            </w:r>
            <w:r w:rsidR="00C97588" w:rsidRPr="00324315">
              <w:rPr>
                <w:rFonts w:ascii="Times New Roman" w:eastAsia="Times New Roman" w:hAnsi="Times New Roman" w:cs="Times New Roman"/>
                <w:color w:val="000000"/>
                <w:sz w:val="24"/>
                <w:szCs w:val="24"/>
              </w:rPr>
              <w:t>»</w:t>
            </w:r>
            <w:r w:rsidR="00A52F65" w:rsidRPr="00A52F65">
              <w:rPr>
                <w:rFonts w:ascii="Times New Roman" w:eastAsia="Times New Roman" w:hAnsi="Times New Roman" w:cs="Times New Roman"/>
                <w:b/>
                <w:color w:val="FF0000"/>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w:t>
            </w:r>
            <w:r w:rsidR="00A52F65" w:rsidRPr="00A52F65">
              <w:rPr>
                <w:rFonts w:ascii="Times New Roman" w:eastAsia="Times New Roman" w:hAnsi="Times New Roman" w:cs="Times New Roman"/>
                <w:b/>
                <w:color w:val="FF0000"/>
                <w:sz w:val="24"/>
                <w:szCs w:val="24"/>
              </w:rPr>
              <w:t>,</w:t>
            </w:r>
            <w:r w:rsidRPr="00324315">
              <w:rPr>
                <w:rFonts w:ascii="Times New Roman" w:eastAsia="Times New Roman" w:hAnsi="Times New Roman" w:cs="Times New Roman"/>
                <w:color w:val="000000"/>
                <w:sz w:val="24"/>
                <w:szCs w:val="24"/>
              </w:rPr>
              <w:t xml:space="preserve"> </w:t>
            </w:r>
            <w:bookmarkStart w:id="12" w:name="_Hlk126690538"/>
            <w:r w:rsidRPr="00324315">
              <w:rPr>
                <w:rFonts w:ascii="Times New Roman" w:eastAsia="Times New Roman" w:hAnsi="Times New Roman" w:cs="Times New Roman"/>
                <w:color w:val="000000"/>
                <w:sz w:val="24"/>
                <w:szCs w:val="24"/>
              </w:rPr>
              <w:t>изложен в приложении 1 к настоящим Правилам.</w:t>
            </w:r>
            <w:bookmarkEnd w:id="11"/>
            <w:bookmarkEnd w:id="12"/>
          </w:p>
          <w:p w14:paraId="6A354EF5" w14:textId="77777777" w:rsidR="003265CE" w:rsidRPr="00324315" w:rsidRDefault="003265CE" w:rsidP="003265CE">
            <w:pPr>
              <w:spacing w:line="0" w:lineRule="atLeast"/>
              <w:ind w:left="44"/>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При обращении в электронном виде – заявление в форме электронного документа, </w:t>
            </w:r>
            <w:r w:rsidRPr="00324315">
              <w:rPr>
                <w:rFonts w:ascii="Times New Roman" w:eastAsia="Times New Roman" w:hAnsi="Times New Roman" w:cs="Times New Roman"/>
                <w:color w:val="000000"/>
                <w:sz w:val="24"/>
                <w:szCs w:val="24"/>
              </w:rPr>
              <w:lastRenderedPageBreak/>
              <w:t>удостоверенного электронной цифровой подписью (далее – ЭЦП) услугополучателя</w:t>
            </w:r>
            <w:r w:rsidRPr="00324315">
              <w:rPr>
                <w:rFonts w:ascii="Times New Roman" w:eastAsia="Times New Roman" w:hAnsi="Times New Roman" w:cs="Times New Roman"/>
                <w:b/>
                <w:color w:val="000000"/>
                <w:sz w:val="24"/>
                <w:szCs w:val="24"/>
              </w:rPr>
              <w:t xml:space="preserve">, </w:t>
            </w:r>
            <w:r w:rsidRPr="00324315">
              <w:rPr>
                <w:rFonts w:ascii="Times New Roman" w:eastAsia="Times New Roman" w:hAnsi="Times New Roman" w:cs="Times New Roman"/>
                <w:color w:val="000000"/>
                <w:sz w:val="24"/>
                <w:szCs w:val="24"/>
              </w:rPr>
              <w:t>принимается через портал.</w:t>
            </w:r>
          </w:p>
          <w:p w14:paraId="6B9E618E" w14:textId="6D0D257B" w:rsidR="00C26ECF" w:rsidRDefault="00607EC8" w:rsidP="003265CE">
            <w:pPr>
              <w:spacing w:line="0" w:lineRule="atLeast"/>
              <w:ind w:left="44"/>
              <w:rPr>
                <w:rFonts w:ascii="Times New Roman" w:eastAsia="Times New Roman" w:hAnsi="Times New Roman" w:cs="Times New Roman"/>
                <w:color w:val="000000"/>
                <w:sz w:val="24"/>
                <w:szCs w:val="24"/>
              </w:rPr>
            </w:pPr>
            <w:r w:rsidRPr="00607EC8">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2C63DDCA" w14:textId="27F96C71" w:rsidR="006D21D6" w:rsidRDefault="006D21D6" w:rsidP="003265CE">
            <w:pPr>
              <w:spacing w:line="0" w:lineRule="atLeast"/>
              <w:ind w:left="44"/>
              <w:rPr>
                <w:rFonts w:ascii="Times New Roman" w:eastAsia="Times New Roman" w:hAnsi="Times New Roman" w:cs="Times New Roman"/>
                <w:color w:val="000000"/>
                <w:sz w:val="24"/>
                <w:szCs w:val="24"/>
              </w:rPr>
            </w:pPr>
          </w:p>
          <w:p w14:paraId="26C20378" w14:textId="171ECC35" w:rsidR="006D21D6" w:rsidRDefault="006D21D6" w:rsidP="003265CE">
            <w:pPr>
              <w:spacing w:line="0" w:lineRule="atLeast"/>
              <w:ind w:left="44"/>
              <w:rPr>
                <w:rFonts w:ascii="Times New Roman" w:eastAsia="Times New Roman" w:hAnsi="Times New Roman" w:cs="Times New Roman"/>
                <w:color w:val="000000"/>
                <w:sz w:val="24"/>
                <w:szCs w:val="24"/>
              </w:rPr>
            </w:pPr>
          </w:p>
          <w:p w14:paraId="138CBB0A" w14:textId="58E9681B" w:rsidR="006D21D6" w:rsidRDefault="006D21D6" w:rsidP="003265CE">
            <w:pPr>
              <w:spacing w:line="0" w:lineRule="atLeast"/>
              <w:ind w:left="44"/>
              <w:rPr>
                <w:rFonts w:ascii="Times New Roman" w:eastAsia="Times New Roman" w:hAnsi="Times New Roman" w:cs="Times New Roman"/>
                <w:color w:val="000000"/>
                <w:sz w:val="24"/>
                <w:szCs w:val="24"/>
              </w:rPr>
            </w:pPr>
          </w:p>
          <w:p w14:paraId="0D4BB6DE" w14:textId="254066BA" w:rsidR="006D21D6" w:rsidRDefault="006D21D6" w:rsidP="003265CE">
            <w:pPr>
              <w:spacing w:line="0" w:lineRule="atLeast"/>
              <w:ind w:left="44"/>
              <w:rPr>
                <w:rFonts w:ascii="Times New Roman" w:eastAsia="Times New Roman" w:hAnsi="Times New Roman" w:cs="Times New Roman"/>
                <w:color w:val="000000"/>
                <w:sz w:val="24"/>
                <w:szCs w:val="24"/>
              </w:rPr>
            </w:pPr>
          </w:p>
          <w:p w14:paraId="32B1A46B" w14:textId="498E3FB1" w:rsidR="006D21D6" w:rsidRDefault="006D21D6" w:rsidP="003265CE">
            <w:pPr>
              <w:spacing w:line="0" w:lineRule="atLeast"/>
              <w:ind w:left="44"/>
              <w:rPr>
                <w:rFonts w:ascii="Times New Roman" w:eastAsia="Times New Roman" w:hAnsi="Times New Roman" w:cs="Times New Roman"/>
                <w:color w:val="000000"/>
                <w:sz w:val="24"/>
                <w:szCs w:val="24"/>
              </w:rPr>
            </w:pPr>
          </w:p>
          <w:p w14:paraId="712E4E3A" w14:textId="231110D9" w:rsidR="006D21D6" w:rsidRPr="006D21D6" w:rsidRDefault="006D21D6" w:rsidP="003265CE">
            <w:pPr>
              <w:spacing w:line="0" w:lineRule="atLeast"/>
              <w:ind w:left="44"/>
              <w:rPr>
                <w:rFonts w:ascii="Times New Roman" w:eastAsia="Times New Roman" w:hAnsi="Times New Roman" w:cs="Times New Roman"/>
                <w:color w:val="000000" w:themeColor="text1"/>
                <w:sz w:val="24"/>
                <w:szCs w:val="24"/>
              </w:rPr>
            </w:pPr>
          </w:p>
          <w:p w14:paraId="4E3F970F" w14:textId="33E9DF0C"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При обращении через портал, ИС </w:t>
            </w:r>
            <w:r w:rsidRPr="006D21D6">
              <w:rPr>
                <w:rFonts w:ascii="Times New Roman" w:eastAsia="Times New Roman" w:hAnsi="Times New Roman" w:cs="Times New Roman"/>
                <w:b/>
                <w:color w:val="000000" w:themeColor="text1"/>
                <w:sz w:val="24"/>
                <w:szCs w:val="24"/>
              </w:rPr>
              <w:t>«Астана-1»</w:t>
            </w:r>
            <w:r>
              <w:rPr>
                <w:rFonts w:ascii="Times New Roman" w:eastAsia="Times New Roman" w:hAnsi="Times New Roman" w:cs="Times New Roman"/>
                <w:color w:val="000000" w:themeColor="text1"/>
                <w:sz w:val="24"/>
                <w:szCs w:val="24"/>
              </w:rPr>
              <w:t xml:space="preserve"> </w:t>
            </w:r>
            <w:r w:rsidRPr="006D21D6">
              <w:rPr>
                <w:rFonts w:ascii="Times New Roman" w:eastAsia="Times New Roman" w:hAnsi="Times New Roman" w:cs="Times New Roman"/>
                <w:color w:val="000000" w:themeColor="text1"/>
                <w:sz w:val="24"/>
                <w:szCs w:val="24"/>
              </w:rPr>
              <w:t>услугополучателю направляется статус о принятии запроса для оказания государственной услуги.</w:t>
            </w:r>
          </w:p>
          <w:p w14:paraId="7892ED04"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При представлении услугополучателем документов в электронном виде, обработка документов проводится автоматизированно. </w:t>
            </w:r>
          </w:p>
          <w:p w14:paraId="379BB91A"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6C18DDA7"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w:t>
            </w:r>
            <w:r w:rsidRPr="006D21D6">
              <w:rPr>
                <w:rFonts w:ascii="Times New Roman" w:eastAsia="Times New Roman" w:hAnsi="Times New Roman" w:cs="Times New Roman"/>
                <w:color w:val="000000" w:themeColor="text1"/>
                <w:sz w:val="24"/>
                <w:szCs w:val="24"/>
              </w:rPr>
              <w:lastRenderedPageBreak/>
              <w:t>услугополучателю позицию по предварительному решению.</w:t>
            </w:r>
          </w:p>
          <w:p w14:paraId="10FC4D40"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3A2C5436"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51A76BCA"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При непредставлении услугополучателем документов, предусмотренных пунктом 8 Перечня согласно приложению 1 к настоящим Правилам, или несоответствия услугополучателя условиям, установленным статьей 489 Кодекса Республики Казахстан «О таможенном регулировании в Республике Казахстан» (далее – Таможенный Кодекс) услугодатель, принимает решение об отказе во включении в реестр таможенных представителей. </w:t>
            </w:r>
          </w:p>
          <w:p w14:paraId="1EDF0BDC" w14:textId="6642D390"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При установлении факта полноты представленных документов, работник, ответственный за обработку рассматривает заявление с прилагаемыми к нему документами в течение </w:t>
            </w:r>
            <w:r w:rsidR="006C138D" w:rsidRPr="006C138D">
              <w:rPr>
                <w:rFonts w:ascii="Times New Roman" w:eastAsia="Times New Roman" w:hAnsi="Times New Roman" w:cs="Times New Roman"/>
                <w:b/>
                <w:color w:val="000000" w:themeColor="text1"/>
                <w:sz w:val="24"/>
                <w:szCs w:val="24"/>
              </w:rPr>
              <w:t>5</w:t>
            </w:r>
            <w:r w:rsidRPr="006C138D">
              <w:rPr>
                <w:rFonts w:ascii="Times New Roman" w:eastAsia="Times New Roman" w:hAnsi="Times New Roman" w:cs="Times New Roman"/>
                <w:b/>
                <w:color w:val="000000" w:themeColor="text1"/>
                <w:sz w:val="24"/>
                <w:szCs w:val="24"/>
              </w:rPr>
              <w:t xml:space="preserve"> (</w:t>
            </w:r>
            <w:r w:rsidR="006C138D" w:rsidRPr="006C138D">
              <w:rPr>
                <w:rFonts w:ascii="Times New Roman" w:eastAsia="Times New Roman" w:hAnsi="Times New Roman" w:cs="Times New Roman"/>
                <w:b/>
                <w:color w:val="000000" w:themeColor="text1"/>
                <w:sz w:val="24"/>
                <w:szCs w:val="24"/>
              </w:rPr>
              <w:t>пяти</w:t>
            </w:r>
            <w:r w:rsidRPr="006C138D">
              <w:rPr>
                <w:rFonts w:ascii="Times New Roman" w:eastAsia="Times New Roman" w:hAnsi="Times New Roman" w:cs="Times New Roman"/>
                <w:b/>
                <w:color w:val="000000" w:themeColor="text1"/>
                <w:sz w:val="24"/>
                <w:szCs w:val="24"/>
              </w:rPr>
              <w:t>)</w:t>
            </w:r>
            <w:r w:rsidRPr="006D21D6">
              <w:rPr>
                <w:rFonts w:ascii="Times New Roman" w:eastAsia="Times New Roman" w:hAnsi="Times New Roman" w:cs="Times New Roman"/>
                <w:color w:val="000000" w:themeColor="text1"/>
                <w:sz w:val="24"/>
                <w:szCs w:val="24"/>
              </w:rPr>
              <w:t xml:space="preserve"> рабочих дней со дня его поступления, и принимает решение о включении в реестр таможенных представителей или об отказе во включении в реестр таможенных представителей.</w:t>
            </w:r>
          </w:p>
          <w:p w14:paraId="6DD6CAD7"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lastRenderedPageBreak/>
              <w:t xml:space="preserve">  Решение о включении в реестр таможенных представителей принимается территориальным таможенным органом и формируется в информационной системе таможенных органов.</w:t>
            </w:r>
          </w:p>
          <w:p w14:paraId="643084BA" w14:textId="77777777" w:rsidR="006D21D6"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Услугодатель уведомляет услугополучателя в письменной или электронной форме не позднее 1 (одного) рабочего дня, следующего за днем принятия соответствующего решения.</w:t>
            </w:r>
          </w:p>
          <w:p w14:paraId="33DD2800" w14:textId="3460BFB1" w:rsidR="00C26ECF" w:rsidRPr="006D21D6" w:rsidRDefault="006D21D6" w:rsidP="006D21D6">
            <w:pPr>
              <w:spacing w:line="0" w:lineRule="atLeast"/>
              <w:ind w:left="44"/>
              <w:rPr>
                <w:rFonts w:ascii="Times New Roman" w:eastAsia="Times New Roman" w:hAnsi="Times New Roman" w:cs="Times New Roman"/>
                <w:color w:val="000000" w:themeColor="text1"/>
                <w:sz w:val="24"/>
                <w:szCs w:val="24"/>
              </w:rPr>
            </w:pPr>
            <w:r w:rsidRPr="006D21D6">
              <w:rPr>
                <w:rFonts w:ascii="Times New Roman" w:eastAsia="Times New Roman" w:hAnsi="Times New Roman" w:cs="Times New Roman"/>
                <w:color w:val="000000" w:themeColor="text1"/>
                <w:sz w:val="24"/>
                <w:szCs w:val="24"/>
              </w:rPr>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3AF7DDA8" w14:textId="77777777" w:rsidR="00607EC8" w:rsidRDefault="00607EC8" w:rsidP="003265CE">
            <w:pPr>
              <w:spacing w:line="0" w:lineRule="atLeast"/>
              <w:ind w:left="44"/>
              <w:rPr>
                <w:rFonts w:ascii="Times New Roman" w:eastAsia="Times New Roman" w:hAnsi="Times New Roman" w:cs="Times New Roman"/>
                <w:b/>
                <w:color w:val="000000" w:themeColor="text1"/>
                <w:sz w:val="24"/>
                <w:szCs w:val="24"/>
              </w:rPr>
            </w:pPr>
          </w:p>
          <w:p w14:paraId="75B48705" w14:textId="77777777" w:rsidR="00607EC8" w:rsidRDefault="00607EC8" w:rsidP="003265CE">
            <w:pPr>
              <w:spacing w:line="0" w:lineRule="atLeast"/>
              <w:ind w:left="44"/>
              <w:rPr>
                <w:rFonts w:ascii="Times New Roman" w:eastAsia="Times New Roman" w:hAnsi="Times New Roman" w:cs="Times New Roman"/>
                <w:b/>
                <w:color w:val="000000" w:themeColor="text1"/>
                <w:sz w:val="24"/>
                <w:szCs w:val="24"/>
              </w:rPr>
            </w:pPr>
          </w:p>
          <w:p w14:paraId="4ABA8259" w14:textId="77777777" w:rsidR="00607EC8" w:rsidRDefault="00607EC8" w:rsidP="003265CE">
            <w:pPr>
              <w:spacing w:line="0" w:lineRule="atLeast"/>
              <w:ind w:left="44"/>
              <w:rPr>
                <w:rFonts w:ascii="Times New Roman" w:eastAsia="Times New Roman" w:hAnsi="Times New Roman" w:cs="Times New Roman"/>
                <w:b/>
                <w:color w:val="000000" w:themeColor="text1"/>
                <w:sz w:val="24"/>
                <w:szCs w:val="24"/>
              </w:rPr>
            </w:pPr>
          </w:p>
          <w:p w14:paraId="75799411" w14:textId="77777777" w:rsidR="00607EC8" w:rsidRDefault="00607EC8" w:rsidP="003265CE">
            <w:pPr>
              <w:spacing w:line="0" w:lineRule="atLeast"/>
              <w:ind w:left="44"/>
              <w:rPr>
                <w:rFonts w:ascii="Times New Roman" w:eastAsia="Times New Roman" w:hAnsi="Times New Roman" w:cs="Times New Roman"/>
                <w:b/>
                <w:color w:val="000000" w:themeColor="text1"/>
                <w:sz w:val="24"/>
                <w:szCs w:val="24"/>
              </w:rPr>
            </w:pPr>
          </w:p>
          <w:p w14:paraId="4F4EA240" w14:textId="5E98EDD7" w:rsidR="003265CE" w:rsidRPr="00324315" w:rsidRDefault="003265CE" w:rsidP="006D21D6">
            <w:pPr>
              <w:spacing w:line="0" w:lineRule="atLeast"/>
              <w:ind w:left="44"/>
              <w:rPr>
                <w:rFonts w:ascii="Times New Roman" w:eastAsia="Times New Roman" w:hAnsi="Times New Roman" w:cs="Times New Roman"/>
                <w:color w:val="000000" w:themeColor="text1"/>
                <w:sz w:val="24"/>
                <w:szCs w:val="24"/>
              </w:rPr>
            </w:pPr>
          </w:p>
        </w:tc>
        <w:tc>
          <w:tcPr>
            <w:tcW w:w="2416" w:type="dxa"/>
          </w:tcPr>
          <w:p w14:paraId="6C52BDA1" w14:textId="77777777" w:rsidR="003265CE" w:rsidRPr="00324315" w:rsidRDefault="003265CE" w:rsidP="003265CE">
            <w:pPr>
              <w:rPr>
                <w:rFonts w:ascii="Times New Roman" w:hAnsi="Times New Roman" w:cs="Times New Roman"/>
                <w:sz w:val="24"/>
                <w:szCs w:val="24"/>
              </w:rPr>
            </w:pPr>
          </w:p>
          <w:p w14:paraId="37D1FCE7" w14:textId="77777777" w:rsidR="004A04C9" w:rsidRPr="00324315" w:rsidRDefault="004A04C9" w:rsidP="003265CE">
            <w:pPr>
              <w:rPr>
                <w:rFonts w:ascii="Times New Roman" w:hAnsi="Times New Roman" w:cs="Times New Roman"/>
                <w:sz w:val="24"/>
                <w:szCs w:val="24"/>
              </w:rPr>
            </w:pPr>
          </w:p>
          <w:p w14:paraId="3A923A3F" w14:textId="77777777" w:rsidR="004A04C9" w:rsidRPr="00324315" w:rsidRDefault="004A04C9" w:rsidP="003265CE">
            <w:pPr>
              <w:rPr>
                <w:rFonts w:ascii="Times New Roman" w:hAnsi="Times New Roman" w:cs="Times New Roman"/>
                <w:sz w:val="24"/>
                <w:szCs w:val="24"/>
              </w:rPr>
            </w:pPr>
          </w:p>
          <w:p w14:paraId="296E6436" w14:textId="77777777" w:rsidR="004A04C9" w:rsidRPr="00324315" w:rsidRDefault="004A04C9" w:rsidP="003265CE">
            <w:pPr>
              <w:rPr>
                <w:rFonts w:ascii="Times New Roman" w:hAnsi="Times New Roman" w:cs="Times New Roman"/>
                <w:sz w:val="24"/>
                <w:szCs w:val="24"/>
              </w:rPr>
            </w:pPr>
          </w:p>
          <w:p w14:paraId="09D5A99A" w14:textId="60417E76" w:rsidR="004A04C9" w:rsidRPr="00324315" w:rsidRDefault="004A04C9" w:rsidP="003265CE">
            <w:pPr>
              <w:rPr>
                <w:rFonts w:ascii="Times New Roman" w:hAnsi="Times New Roman" w:cs="Times New Roman"/>
                <w:sz w:val="24"/>
                <w:szCs w:val="24"/>
              </w:rPr>
            </w:pPr>
          </w:p>
          <w:p w14:paraId="1C885AD4" w14:textId="5250CBA9" w:rsidR="004A04C9" w:rsidRPr="00324315" w:rsidRDefault="00C65071" w:rsidP="004A04C9">
            <w:pPr>
              <w:ind w:firstLine="0"/>
              <w:rPr>
                <w:rFonts w:ascii="Times New Roman" w:hAnsi="Times New Roman" w:cs="Times New Roman"/>
                <w:color w:val="FF0000"/>
                <w:sz w:val="24"/>
                <w:szCs w:val="24"/>
              </w:rPr>
            </w:pPr>
            <w:r w:rsidRPr="00C65071">
              <w:rPr>
                <w:rFonts w:ascii="Times New Roman" w:hAnsi="Times New Roman" w:cs="Times New Roman"/>
                <w:color w:val="000000" w:themeColor="text1"/>
                <w:sz w:val="24"/>
                <w:szCs w:val="24"/>
              </w:rPr>
              <w:t xml:space="preserve">Редакционная правка в связи с введением в промышленную эксплуатацию информационной системы ИС Астана-1. </w:t>
            </w:r>
          </w:p>
          <w:p w14:paraId="31626C38" w14:textId="77777777" w:rsidR="004A04C9" w:rsidRPr="00324315" w:rsidRDefault="004A04C9" w:rsidP="004A04C9">
            <w:pPr>
              <w:ind w:firstLine="0"/>
              <w:rPr>
                <w:rFonts w:ascii="Times New Roman" w:hAnsi="Times New Roman" w:cs="Times New Roman"/>
                <w:color w:val="FF0000"/>
                <w:sz w:val="24"/>
                <w:szCs w:val="24"/>
              </w:rPr>
            </w:pPr>
          </w:p>
          <w:p w14:paraId="46563899" w14:textId="77777777" w:rsidR="004A04C9" w:rsidRPr="00324315" w:rsidRDefault="004A04C9" w:rsidP="004A04C9">
            <w:pPr>
              <w:ind w:firstLine="0"/>
              <w:rPr>
                <w:rFonts w:ascii="Times New Roman" w:hAnsi="Times New Roman" w:cs="Times New Roman"/>
                <w:color w:val="FF0000"/>
                <w:sz w:val="24"/>
                <w:szCs w:val="24"/>
              </w:rPr>
            </w:pPr>
          </w:p>
          <w:p w14:paraId="319F6892" w14:textId="77777777" w:rsidR="004A04C9" w:rsidRPr="00324315" w:rsidRDefault="004A04C9" w:rsidP="004A04C9">
            <w:pPr>
              <w:ind w:firstLine="0"/>
              <w:rPr>
                <w:rFonts w:ascii="Times New Roman" w:hAnsi="Times New Roman" w:cs="Times New Roman"/>
                <w:color w:val="FF0000"/>
                <w:sz w:val="24"/>
                <w:szCs w:val="24"/>
              </w:rPr>
            </w:pPr>
          </w:p>
          <w:p w14:paraId="4A62A3AE" w14:textId="77777777" w:rsidR="004A04C9" w:rsidRPr="00324315" w:rsidRDefault="004A04C9" w:rsidP="004A04C9">
            <w:pPr>
              <w:ind w:firstLine="0"/>
              <w:rPr>
                <w:rFonts w:ascii="Times New Roman" w:hAnsi="Times New Roman" w:cs="Times New Roman"/>
                <w:color w:val="FF0000"/>
                <w:sz w:val="24"/>
                <w:szCs w:val="24"/>
              </w:rPr>
            </w:pPr>
          </w:p>
          <w:p w14:paraId="06CA972B" w14:textId="77777777" w:rsidR="004A04C9" w:rsidRPr="00324315" w:rsidRDefault="004A04C9" w:rsidP="004A04C9">
            <w:pPr>
              <w:ind w:firstLine="0"/>
              <w:rPr>
                <w:rFonts w:ascii="Times New Roman" w:hAnsi="Times New Roman" w:cs="Times New Roman"/>
                <w:color w:val="FF0000"/>
                <w:sz w:val="24"/>
                <w:szCs w:val="24"/>
              </w:rPr>
            </w:pPr>
          </w:p>
          <w:p w14:paraId="49231285" w14:textId="77777777" w:rsidR="004A04C9" w:rsidRPr="00324315" w:rsidRDefault="004A04C9" w:rsidP="004A04C9">
            <w:pPr>
              <w:ind w:firstLine="0"/>
              <w:rPr>
                <w:rFonts w:ascii="Times New Roman" w:hAnsi="Times New Roman" w:cs="Times New Roman"/>
                <w:color w:val="FF0000"/>
                <w:sz w:val="24"/>
                <w:szCs w:val="24"/>
              </w:rPr>
            </w:pPr>
          </w:p>
          <w:p w14:paraId="46370C58" w14:textId="77777777" w:rsidR="004A04C9" w:rsidRPr="00324315" w:rsidRDefault="004A04C9" w:rsidP="004A04C9">
            <w:pPr>
              <w:ind w:firstLine="0"/>
              <w:rPr>
                <w:rFonts w:ascii="Times New Roman" w:hAnsi="Times New Roman" w:cs="Times New Roman"/>
                <w:color w:val="FF0000"/>
                <w:sz w:val="24"/>
                <w:szCs w:val="24"/>
              </w:rPr>
            </w:pPr>
          </w:p>
          <w:p w14:paraId="48BF15B6" w14:textId="77777777" w:rsidR="004A04C9" w:rsidRPr="00324315" w:rsidRDefault="004A04C9" w:rsidP="004A04C9">
            <w:pPr>
              <w:ind w:firstLine="0"/>
              <w:rPr>
                <w:rFonts w:ascii="Times New Roman" w:hAnsi="Times New Roman" w:cs="Times New Roman"/>
                <w:color w:val="FF0000"/>
                <w:sz w:val="24"/>
                <w:szCs w:val="24"/>
              </w:rPr>
            </w:pPr>
          </w:p>
          <w:p w14:paraId="5774FC79" w14:textId="77777777" w:rsidR="004A04C9" w:rsidRPr="00324315" w:rsidRDefault="004A04C9" w:rsidP="004A04C9">
            <w:pPr>
              <w:ind w:firstLine="0"/>
              <w:rPr>
                <w:rFonts w:ascii="Times New Roman" w:hAnsi="Times New Roman" w:cs="Times New Roman"/>
                <w:color w:val="FF0000"/>
                <w:sz w:val="24"/>
                <w:szCs w:val="24"/>
              </w:rPr>
            </w:pPr>
          </w:p>
          <w:p w14:paraId="786EAD8D" w14:textId="77777777" w:rsidR="004A04C9" w:rsidRPr="00324315" w:rsidRDefault="004A04C9" w:rsidP="004A04C9">
            <w:pPr>
              <w:ind w:firstLine="0"/>
              <w:rPr>
                <w:rFonts w:ascii="Times New Roman" w:hAnsi="Times New Roman" w:cs="Times New Roman"/>
                <w:color w:val="FF0000"/>
                <w:sz w:val="24"/>
                <w:szCs w:val="24"/>
              </w:rPr>
            </w:pPr>
          </w:p>
          <w:p w14:paraId="6259DC5F" w14:textId="77777777" w:rsidR="004A04C9" w:rsidRPr="00324315" w:rsidRDefault="004A04C9" w:rsidP="004A04C9">
            <w:pPr>
              <w:ind w:firstLine="0"/>
              <w:rPr>
                <w:rFonts w:ascii="Times New Roman" w:hAnsi="Times New Roman" w:cs="Times New Roman"/>
                <w:color w:val="FF0000"/>
                <w:sz w:val="24"/>
                <w:szCs w:val="24"/>
              </w:rPr>
            </w:pPr>
          </w:p>
          <w:p w14:paraId="62333A58" w14:textId="77777777" w:rsidR="004A04C9" w:rsidRPr="00324315" w:rsidRDefault="004A04C9" w:rsidP="004A04C9">
            <w:pPr>
              <w:ind w:firstLine="0"/>
              <w:rPr>
                <w:rFonts w:ascii="Times New Roman" w:hAnsi="Times New Roman" w:cs="Times New Roman"/>
                <w:color w:val="FF0000"/>
                <w:sz w:val="24"/>
                <w:szCs w:val="24"/>
              </w:rPr>
            </w:pPr>
          </w:p>
          <w:p w14:paraId="3AFEAAD4" w14:textId="77777777" w:rsidR="004A04C9" w:rsidRPr="00324315" w:rsidRDefault="004A04C9" w:rsidP="004A04C9">
            <w:pPr>
              <w:ind w:firstLine="0"/>
              <w:rPr>
                <w:rFonts w:ascii="Times New Roman" w:hAnsi="Times New Roman" w:cs="Times New Roman"/>
                <w:color w:val="FF0000"/>
                <w:sz w:val="24"/>
                <w:szCs w:val="24"/>
              </w:rPr>
            </w:pPr>
          </w:p>
          <w:p w14:paraId="617A105E" w14:textId="77777777" w:rsidR="004A04C9" w:rsidRPr="00324315" w:rsidRDefault="004A04C9" w:rsidP="004A04C9">
            <w:pPr>
              <w:ind w:firstLine="0"/>
              <w:rPr>
                <w:rFonts w:ascii="Times New Roman" w:hAnsi="Times New Roman" w:cs="Times New Roman"/>
                <w:color w:val="FF0000"/>
                <w:sz w:val="24"/>
                <w:szCs w:val="24"/>
              </w:rPr>
            </w:pPr>
          </w:p>
          <w:p w14:paraId="7BA5D0E3" w14:textId="77777777" w:rsidR="004A04C9" w:rsidRPr="00324315" w:rsidRDefault="004A04C9" w:rsidP="004A04C9">
            <w:pPr>
              <w:ind w:firstLine="0"/>
              <w:rPr>
                <w:rFonts w:ascii="Times New Roman" w:hAnsi="Times New Roman" w:cs="Times New Roman"/>
                <w:color w:val="FF0000"/>
                <w:sz w:val="24"/>
                <w:szCs w:val="24"/>
              </w:rPr>
            </w:pPr>
          </w:p>
          <w:p w14:paraId="452E3D9B" w14:textId="77777777" w:rsidR="004A04C9" w:rsidRPr="00324315" w:rsidRDefault="004A04C9" w:rsidP="004A04C9">
            <w:pPr>
              <w:ind w:firstLine="0"/>
              <w:rPr>
                <w:rFonts w:ascii="Times New Roman" w:hAnsi="Times New Roman" w:cs="Times New Roman"/>
                <w:color w:val="FF0000"/>
                <w:sz w:val="24"/>
                <w:szCs w:val="24"/>
              </w:rPr>
            </w:pPr>
          </w:p>
          <w:p w14:paraId="5CECD750" w14:textId="77777777" w:rsidR="004A04C9" w:rsidRPr="00324315" w:rsidRDefault="004A04C9" w:rsidP="004A04C9">
            <w:pPr>
              <w:ind w:firstLine="0"/>
              <w:rPr>
                <w:rFonts w:ascii="Times New Roman" w:hAnsi="Times New Roman" w:cs="Times New Roman"/>
                <w:color w:val="FF0000"/>
                <w:sz w:val="24"/>
                <w:szCs w:val="24"/>
              </w:rPr>
            </w:pPr>
          </w:p>
          <w:p w14:paraId="22E6F4F1" w14:textId="77777777" w:rsidR="004A04C9" w:rsidRPr="00324315" w:rsidRDefault="004A04C9" w:rsidP="004A04C9">
            <w:pPr>
              <w:ind w:firstLine="0"/>
              <w:rPr>
                <w:rFonts w:ascii="Times New Roman" w:hAnsi="Times New Roman" w:cs="Times New Roman"/>
                <w:color w:val="FF0000"/>
                <w:sz w:val="24"/>
                <w:szCs w:val="24"/>
              </w:rPr>
            </w:pPr>
          </w:p>
          <w:p w14:paraId="246F241D" w14:textId="2F320C3B" w:rsidR="004A04C9" w:rsidRPr="00324315" w:rsidRDefault="004A04C9" w:rsidP="004A04C9">
            <w:pPr>
              <w:ind w:firstLine="0"/>
              <w:rPr>
                <w:rFonts w:ascii="Times New Roman" w:hAnsi="Times New Roman" w:cs="Times New Roman"/>
                <w:color w:val="FF0000"/>
                <w:sz w:val="24"/>
                <w:szCs w:val="24"/>
              </w:rPr>
            </w:pPr>
          </w:p>
          <w:p w14:paraId="4CADFD27" w14:textId="77777777" w:rsidR="006D21D6" w:rsidRDefault="006D21D6" w:rsidP="006D21D6">
            <w:pPr>
              <w:ind w:firstLine="0"/>
              <w:rPr>
                <w:rFonts w:ascii="Times New Roman" w:hAnsi="Times New Roman" w:cs="Times New Roman"/>
                <w:color w:val="000000" w:themeColor="text1"/>
                <w:sz w:val="24"/>
                <w:szCs w:val="24"/>
              </w:rPr>
            </w:pPr>
          </w:p>
          <w:p w14:paraId="1542B6DB" w14:textId="77777777" w:rsidR="006D21D6" w:rsidRDefault="006D21D6" w:rsidP="006D21D6">
            <w:pPr>
              <w:ind w:firstLine="0"/>
              <w:rPr>
                <w:rFonts w:ascii="Times New Roman" w:hAnsi="Times New Roman" w:cs="Times New Roman"/>
                <w:color w:val="000000" w:themeColor="text1"/>
                <w:sz w:val="24"/>
                <w:szCs w:val="24"/>
              </w:rPr>
            </w:pPr>
          </w:p>
          <w:p w14:paraId="5B058558" w14:textId="3605BD7A" w:rsidR="006D21D6" w:rsidRPr="00324315" w:rsidRDefault="006D21D6" w:rsidP="006D21D6">
            <w:pPr>
              <w:ind w:firstLine="0"/>
              <w:rPr>
                <w:rFonts w:ascii="Times New Roman" w:hAnsi="Times New Roman" w:cs="Times New Roman"/>
                <w:color w:val="FF0000"/>
                <w:sz w:val="24"/>
                <w:szCs w:val="24"/>
              </w:rPr>
            </w:pPr>
            <w:r w:rsidRPr="00C65071">
              <w:rPr>
                <w:rFonts w:ascii="Times New Roman" w:hAnsi="Times New Roman" w:cs="Times New Roman"/>
                <w:color w:val="000000" w:themeColor="text1"/>
                <w:sz w:val="24"/>
                <w:szCs w:val="24"/>
              </w:rPr>
              <w:t xml:space="preserve">Редакционная правка в связи с введением в промышленную эксплуатацию информационной системы ИС Астана-1. </w:t>
            </w:r>
          </w:p>
          <w:p w14:paraId="0C99D243" w14:textId="77777777" w:rsidR="004A04C9" w:rsidRDefault="004A04C9" w:rsidP="004A04C9">
            <w:pPr>
              <w:ind w:firstLine="0"/>
              <w:rPr>
                <w:rFonts w:ascii="Times New Roman" w:hAnsi="Times New Roman" w:cs="Times New Roman"/>
                <w:sz w:val="24"/>
                <w:szCs w:val="24"/>
              </w:rPr>
            </w:pPr>
          </w:p>
          <w:p w14:paraId="2F70A470" w14:textId="77777777" w:rsidR="007761EE" w:rsidRDefault="007761EE" w:rsidP="004A04C9">
            <w:pPr>
              <w:ind w:firstLine="0"/>
              <w:rPr>
                <w:rFonts w:ascii="Times New Roman" w:hAnsi="Times New Roman" w:cs="Times New Roman"/>
                <w:sz w:val="24"/>
                <w:szCs w:val="24"/>
              </w:rPr>
            </w:pPr>
          </w:p>
          <w:p w14:paraId="0DD7D298" w14:textId="77777777" w:rsidR="007761EE" w:rsidRDefault="007761EE" w:rsidP="004A04C9">
            <w:pPr>
              <w:ind w:firstLine="0"/>
              <w:rPr>
                <w:rFonts w:ascii="Times New Roman" w:hAnsi="Times New Roman" w:cs="Times New Roman"/>
                <w:sz w:val="24"/>
                <w:szCs w:val="24"/>
              </w:rPr>
            </w:pPr>
          </w:p>
          <w:p w14:paraId="5D34BE9A" w14:textId="77777777" w:rsidR="007761EE" w:rsidRDefault="007761EE" w:rsidP="004A04C9">
            <w:pPr>
              <w:ind w:firstLine="0"/>
              <w:rPr>
                <w:rFonts w:ascii="Times New Roman" w:hAnsi="Times New Roman" w:cs="Times New Roman"/>
                <w:sz w:val="24"/>
                <w:szCs w:val="24"/>
              </w:rPr>
            </w:pPr>
          </w:p>
          <w:p w14:paraId="08405A11" w14:textId="77777777" w:rsidR="007761EE" w:rsidRDefault="007761EE" w:rsidP="004A04C9">
            <w:pPr>
              <w:ind w:firstLine="0"/>
              <w:rPr>
                <w:rFonts w:ascii="Times New Roman" w:hAnsi="Times New Roman" w:cs="Times New Roman"/>
                <w:sz w:val="24"/>
                <w:szCs w:val="24"/>
              </w:rPr>
            </w:pPr>
          </w:p>
          <w:p w14:paraId="159B411F" w14:textId="77777777" w:rsidR="007761EE" w:rsidRDefault="007761EE" w:rsidP="004A04C9">
            <w:pPr>
              <w:ind w:firstLine="0"/>
              <w:rPr>
                <w:rFonts w:ascii="Times New Roman" w:hAnsi="Times New Roman" w:cs="Times New Roman"/>
                <w:sz w:val="24"/>
                <w:szCs w:val="24"/>
              </w:rPr>
            </w:pPr>
          </w:p>
          <w:p w14:paraId="6811AC0E" w14:textId="77777777" w:rsidR="007761EE" w:rsidRDefault="007761EE" w:rsidP="004A04C9">
            <w:pPr>
              <w:ind w:firstLine="0"/>
              <w:rPr>
                <w:rFonts w:ascii="Times New Roman" w:hAnsi="Times New Roman" w:cs="Times New Roman"/>
                <w:sz w:val="24"/>
                <w:szCs w:val="24"/>
              </w:rPr>
            </w:pPr>
          </w:p>
          <w:p w14:paraId="059DA1FE" w14:textId="77777777" w:rsidR="007761EE" w:rsidRDefault="007761EE" w:rsidP="004A04C9">
            <w:pPr>
              <w:ind w:firstLine="0"/>
              <w:rPr>
                <w:rFonts w:ascii="Times New Roman" w:hAnsi="Times New Roman" w:cs="Times New Roman"/>
                <w:sz w:val="24"/>
                <w:szCs w:val="24"/>
              </w:rPr>
            </w:pPr>
          </w:p>
          <w:p w14:paraId="677EFC6A" w14:textId="77777777" w:rsidR="007761EE" w:rsidRDefault="007761EE" w:rsidP="004A04C9">
            <w:pPr>
              <w:ind w:firstLine="0"/>
              <w:rPr>
                <w:rFonts w:ascii="Times New Roman" w:hAnsi="Times New Roman" w:cs="Times New Roman"/>
                <w:sz w:val="24"/>
                <w:szCs w:val="24"/>
              </w:rPr>
            </w:pPr>
          </w:p>
          <w:p w14:paraId="33FE842F" w14:textId="77777777" w:rsidR="007761EE" w:rsidRDefault="007761EE" w:rsidP="004A04C9">
            <w:pPr>
              <w:ind w:firstLine="0"/>
              <w:rPr>
                <w:rFonts w:ascii="Times New Roman" w:hAnsi="Times New Roman" w:cs="Times New Roman"/>
                <w:sz w:val="24"/>
                <w:szCs w:val="24"/>
              </w:rPr>
            </w:pPr>
          </w:p>
          <w:p w14:paraId="2CD58DD6" w14:textId="77777777" w:rsidR="007761EE" w:rsidRDefault="007761EE" w:rsidP="004A04C9">
            <w:pPr>
              <w:ind w:firstLine="0"/>
              <w:rPr>
                <w:rFonts w:ascii="Times New Roman" w:hAnsi="Times New Roman" w:cs="Times New Roman"/>
                <w:sz w:val="24"/>
                <w:szCs w:val="24"/>
              </w:rPr>
            </w:pPr>
          </w:p>
          <w:p w14:paraId="78280C04" w14:textId="77777777" w:rsidR="007761EE" w:rsidRDefault="007761EE" w:rsidP="004A04C9">
            <w:pPr>
              <w:ind w:firstLine="0"/>
              <w:rPr>
                <w:rFonts w:ascii="Times New Roman" w:hAnsi="Times New Roman" w:cs="Times New Roman"/>
                <w:sz w:val="24"/>
                <w:szCs w:val="24"/>
              </w:rPr>
            </w:pPr>
          </w:p>
          <w:p w14:paraId="36E05C97" w14:textId="77777777" w:rsidR="007761EE" w:rsidRDefault="007761EE" w:rsidP="004A04C9">
            <w:pPr>
              <w:ind w:firstLine="0"/>
              <w:rPr>
                <w:rFonts w:ascii="Times New Roman" w:hAnsi="Times New Roman" w:cs="Times New Roman"/>
                <w:sz w:val="24"/>
                <w:szCs w:val="24"/>
              </w:rPr>
            </w:pPr>
          </w:p>
          <w:p w14:paraId="3B494154" w14:textId="77777777" w:rsidR="007761EE" w:rsidRDefault="007761EE" w:rsidP="004A04C9">
            <w:pPr>
              <w:ind w:firstLine="0"/>
              <w:rPr>
                <w:rFonts w:ascii="Times New Roman" w:hAnsi="Times New Roman" w:cs="Times New Roman"/>
                <w:sz w:val="24"/>
                <w:szCs w:val="24"/>
              </w:rPr>
            </w:pPr>
          </w:p>
          <w:p w14:paraId="3DF0001E" w14:textId="77777777" w:rsidR="007761EE" w:rsidRDefault="007761EE" w:rsidP="004A04C9">
            <w:pPr>
              <w:ind w:firstLine="0"/>
              <w:rPr>
                <w:rFonts w:ascii="Times New Roman" w:hAnsi="Times New Roman" w:cs="Times New Roman"/>
                <w:sz w:val="24"/>
                <w:szCs w:val="24"/>
              </w:rPr>
            </w:pPr>
          </w:p>
          <w:p w14:paraId="48ADF2AC" w14:textId="77777777" w:rsidR="007761EE" w:rsidRDefault="007761EE" w:rsidP="004A04C9">
            <w:pPr>
              <w:ind w:firstLine="0"/>
              <w:rPr>
                <w:rFonts w:ascii="Times New Roman" w:hAnsi="Times New Roman" w:cs="Times New Roman"/>
                <w:sz w:val="24"/>
                <w:szCs w:val="24"/>
              </w:rPr>
            </w:pPr>
          </w:p>
          <w:p w14:paraId="50BC2F7D" w14:textId="77777777" w:rsidR="007761EE" w:rsidRDefault="007761EE" w:rsidP="004A04C9">
            <w:pPr>
              <w:ind w:firstLine="0"/>
              <w:rPr>
                <w:rFonts w:ascii="Times New Roman" w:hAnsi="Times New Roman" w:cs="Times New Roman"/>
                <w:sz w:val="24"/>
                <w:szCs w:val="24"/>
              </w:rPr>
            </w:pPr>
          </w:p>
          <w:p w14:paraId="67970B81" w14:textId="77777777" w:rsidR="007761EE" w:rsidRDefault="007761EE" w:rsidP="004A04C9">
            <w:pPr>
              <w:ind w:firstLine="0"/>
              <w:rPr>
                <w:rFonts w:ascii="Times New Roman" w:hAnsi="Times New Roman" w:cs="Times New Roman"/>
                <w:sz w:val="24"/>
                <w:szCs w:val="24"/>
              </w:rPr>
            </w:pPr>
          </w:p>
          <w:p w14:paraId="3E606B9A" w14:textId="77777777" w:rsidR="007761EE" w:rsidRDefault="007761EE" w:rsidP="004A04C9">
            <w:pPr>
              <w:ind w:firstLine="0"/>
              <w:rPr>
                <w:rFonts w:ascii="Times New Roman" w:hAnsi="Times New Roman" w:cs="Times New Roman"/>
                <w:sz w:val="24"/>
                <w:szCs w:val="24"/>
              </w:rPr>
            </w:pPr>
          </w:p>
          <w:p w14:paraId="690D7352" w14:textId="77777777" w:rsidR="007761EE" w:rsidRDefault="007761EE" w:rsidP="004A04C9">
            <w:pPr>
              <w:ind w:firstLine="0"/>
              <w:rPr>
                <w:rFonts w:ascii="Times New Roman" w:hAnsi="Times New Roman" w:cs="Times New Roman"/>
                <w:sz w:val="24"/>
                <w:szCs w:val="24"/>
              </w:rPr>
            </w:pPr>
          </w:p>
          <w:p w14:paraId="01335A67" w14:textId="77777777" w:rsidR="007761EE" w:rsidRDefault="007761EE" w:rsidP="004A04C9">
            <w:pPr>
              <w:ind w:firstLine="0"/>
              <w:rPr>
                <w:rFonts w:ascii="Times New Roman" w:hAnsi="Times New Roman" w:cs="Times New Roman"/>
                <w:sz w:val="24"/>
                <w:szCs w:val="24"/>
              </w:rPr>
            </w:pPr>
          </w:p>
          <w:p w14:paraId="18B60B52" w14:textId="77777777" w:rsidR="007761EE" w:rsidRDefault="007761EE" w:rsidP="004A04C9">
            <w:pPr>
              <w:ind w:firstLine="0"/>
              <w:rPr>
                <w:rFonts w:ascii="Times New Roman" w:hAnsi="Times New Roman" w:cs="Times New Roman"/>
                <w:sz w:val="24"/>
                <w:szCs w:val="24"/>
              </w:rPr>
            </w:pPr>
          </w:p>
          <w:p w14:paraId="618E3B3F" w14:textId="77777777" w:rsidR="007761EE" w:rsidRDefault="007761EE" w:rsidP="004A04C9">
            <w:pPr>
              <w:ind w:firstLine="0"/>
              <w:rPr>
                <w:rFonts w:ascii="Times New Roman" w:hAnsi="Times New Roman" w:cs="Times New Roman"/>
                <w:sz w:val="24"/>
                <w:szCs w:val="24"/>
              </w:rPr>
            </w:pPr>
          </w:p>
          <w:p w14:paraId="0B998BBA" w14:textId="77777777" w:rsidR="007761EE" w:rsidRDefault="007761EE" w:rsidP="004A04C9">
            <w:pPr>
              <w:ind w:firstLine="0"/>
              <w:rPr>
                <w:rFonts w:ascii="Times New Roman" w:hAnsi="Times New Roman" w:cs="Times New Roman"/>
                <w:sz w:val="24"/>
                <w:szCs w:val="24"/>
              </w:rPr>
            </w:pPr>
          </w:p>
          <w:p w14:paraId="137BEFF3" w14:textId="77777777" w:rsidR="007761EE" w:rsidRDefault="007761EE" w:rsidP="004A04C9">
            <w:pPr>
              <w:ind w:firstLine="0"/>
              <w:rPr>
                <w:rFonts w:ascii="Times New Roman" w:hAnsi="Times New Roman" w:cs="Times New Roman"/>
                <w:sz w:val="24"/>
                <w:szCs w:val="24"/>
              </w:rPr>
            </w:pPr>
          </w:p>
          <w:p w14:paraId="386A57DD" w14:textId="77777777" w:rsidR="007761EE" w:rsidRDefault="007761EE" w:rsidP="004A04C9">
            <w:pPr>
              <w:ind w:firstLine="0"/>
              <w:rPr>
                <w:rFonts w:ascii="Times New Roman" w:hAnsi="Times New Roman" w:cs="Times New Roman"/>
                <w:sz w:val="24"/>
                <w:szCs w:val="24"/>
              </w:rPr>
            </w:pPr>
          </w:p>
          <w:p w14:paraId="19770865" w14:textId="77777777" w:rsidR="007761EE" w:rsidRDefault="007761EE" w:rsidP="004A04C9">
            <w:pPr>
              <w:ind w:firstLine="0"/>
              <w:rPr>
                <w:rFonts w:ascii="Times New Roman" w:hAnsi="Times New Roman" w:cs="Times New Roman"/>
                <w:sz w:val="24"/>
                <w:szCs w:val="24"/>
              </w:rPr>
            </w:pPr>
          </w:p>
          <w:p w14:paraId="6946774A" w14:textId="77777777" w:rsidR="007761EE" w:rsidRDefault="007761EE" w:rsidP="004A04C9">
            <w:pPr>
              <w:ind w:firstLine="0"/>
              <w:rPr>
                <w:rFonts w:ascii="Times New Roman" w:hAnsi="Times New Roman" w:cs="Times New Roman"/>
                <w:sz w:val="24"/>
                <w:szCs w:val="24"/>
              </w:rPr>
            </w:pPr>
          </w:p>
          <w:p w14:paraId="5531A340" w14:textId="77777777" w:rsidR="007761EE" w:rsidRDefault="007761EE" w:rsidP="004A04C9">
            <w:pPr>
              <w:ind w:firstLine="0"/>
              <w:rPr>
                <w:rFonts w:ascii="Times New Roman" w:hAnsi="Times New Roman" w:cs="Times New Roman"/>
                <w:sz w:val="24"/>
                <w:szCs w:val="24"/>
              </w:rPr>
            </w:pPr>
          </w:p>
          <w:p w14:paraId="5A0F0EAD" w14:textId="77777777" w:rsidR="007761EE" w:rsidRDefault="007761EE" w:rsidP="004A04C9">
            <w:pPr>
              <w:ind w:firstLine="0"/>
              <w:rPr>
                <w:rFonts w:ascii="Times New Roman" w:hAnsi="Times New Roman" w:cs="Times New Roman"/>
                <w:sz w:val="24"/>
                <w:szCs w:val="24"/>
              </w:rPr>
            </w:pPr>
          </w:p>
          <w:p w14:paraId="4CBBA39F" w14:textId="77777777" w:rsidR="007761EE" w:rsidRDefault="007761EE" w:rsidP="004A04C9">
            <w:pPr>
              <w:ind w:firstLine="0"/>
              <w:rPr>
                <w:rFonts w:ascii="Times New Roman" w:hAnsi="Times New Roman" w:cs="Times New Roman"/>
                <w:sz w:val="24"/>
                <w:szCs w:val="24"/>
              </w:rPr>
            </w:pPr>
          </w:p>
          <w:p w14:paraId="3D332134" w14:textId="77777777" w:rsidR="007761EE" w:rsidRDefault="007761EE" w:rsidP="004A04C9">
            <w:pPr>
              <w:ind w:firstLine="0"/>
              <w:rPr>
                <w:rFonts w:ascii="Times New Roman" w:hAnsi="Times New Roman" w:cs="Times New Roman"/>
                <w:sz w:val="24"/>
                <w:szCs w:val="24"/>
              </w:rPr>
            </w:pPr>
          </w:p>
          <w:p w14:paraId="4CDE0826" w14:textId="77777777" w:rsidR="007761EE" w:rsidRDefault="007761EE" w:rsidP="004A04C9">
            <w:pPr>
              <w:ind w:firstLine="0"/>
              <w:rPr>
                <w:rFonts w:ascii="Times New Roman" w:hAnsi="Times New Roman" w:cs="Times New Roman"/>
                <w:sz w:val="24"/>
                <w:szCs w:val="24"/>
              </w:rPr>
            </w:pPr>
          </w:p>
          <w:p w14:paraId="5D9B585D" w14:textId="77777777" w:rsidR="007761EE" w:rsidRDefault="007761EE" w:rsidP="004A04C9">
            <w:pPr>
              <w:ind w:firstLine="0"/>
              <w:rPr>
                <w:rFonts w:ascii="Times New Roman" w:hAnsi="Times New Roman" w:cs="Times New Roman"/>
                <w:sz w:val="24"/>
                <w:szCs w:val="24"/>
              </w:rPr>
            </w:pPr>
          </w:p>
          <w:p w14:paraId="4BD74C4B" w14:textId="77777777" w:rsidR="007761EE" w:rsidRDefault="007761EE" w:rsidP="004A04C9">
            <w:pPr>
              <w:ind w:firstLine="0"/>
              <w:rPr>
                <w:rFonts w:ascii="Times New Roman" w:hAnsi="Times New Roman" w:cs="Times New Roman"/>
                <w:sz w:val="24"/>
                <w:szCs w:val="24"/>
              </w:rPr>
            </w:pPr>
          </w:p>
          <w:p w14:paraId="16EA8C97" w14:textId="77777777" w:rsidR="007761EE" w:rsidRDefault="007761EE" w:rsidP="004A04C9">
            <w:pPr>
              <w:ind w:firstLine="0"/>
              <w:rPr>
                <w:rFonts w:ascii="Times New Roman" w:hAnsi="Times New Roman" w:cs="Times New Roman"/>
                <w:sz w:val="24"/>
                <w:szCs w:val="24"/>
              </w:rPr>
            </w:pPr>
          </w:p>
          <w:p w14:paraId="49D8993B" w14:textId="77777777" w:rsidR="007761EE" w:rsidRDefault="007761EE" w:rsidP="004A04C9">
            <w:pPr>
              <w:ind w:firstLine="0"/>
              <w:rPr>
                <w:rFonts w:ascii="Times New Roman" w:hAnsi="Times New Roman" w:cs="Times New Roman"/>
                <w:sz w:val="24"/>
                <w:szCs w:val="24"/>
              </w:rPr>
            </w:pPr>
          </w:p>
          <w:p w14:paraId="65726963" w14:textId="77777777" w:rsidR="007761EE" w:rsidRDefault="007761EE" w:rsidP="004A04C9">
            <w:pPr>
              <w:ind w:firstLine="0"/>
              <w:rPr>
                <w:rFonts w:ascii="Times New Roman" w:hAnsi="Times New Roman" w:cs="Times New Roman"/>
                <w:sz w:val="24"/>
                <w:szCs w:val="24"/>
              </w:rPr>
            </w:pPr>
          </w:p>
          <w:p w14:paraId="63EBE3E7" w14:textId="77777777" w:rsidR="007761EE" w:rsidRDefault="007761EE" w:rsidP="004A04C9">
            <w:pPr>
              <w:ind w:firstLine="0"/>
              <w:rPr>
                <w:rFonts w:ascii="Times New Roman" w:hAnsi="Times New Roman" w:cs="Times New Roman"/>
                <w:sz w:val="24"/>
                <w:szCs w:val="24"/>
              </w:rPr>
            </w:pPr>
          </w:p>
          <w:p w14:paraId="470AD448" w14:textId="77777777" w:rsidR="007761EE" w:rsidRDefault="007761EE" w:rsidP="004A04C9">
            <w:pPr>
              <w:ind w:firstLine="0"/>
              <w:rPr>
                <w:rFonts w:ascii="Times New Roman" w:hAnsi="Times New Roman" w:cs="Times New Roman"/>
                <w:sz w:val="24"/>
                <w:szCs w:val="24"/>
              </w:rPr>
            </w:pPr>
          </w:p>
          <w:p w14:paraId="25B838A0" w14:textId="77777777" w:rsidR="007761EE" w:rsidRDefault="007761EE" w:rsidP="004A04C9">
            <w:pPr>
              <w:ind w:firstLine="0"/>
              <w:rPr>
                <w:rFonts w:ascii="Times New Roman" w:hAnsi="Times New Roman" w:cs="Times New Roman"/>
                <w:sz w:val="24"/>
                <w:szCs w:val="24"/>
              </w:rPr>
            </w:pPr>
          </w:p>
          <w:p w14:paraId="16B35F9F" w14:textId="7905B60D" w:rsidR="007761EE" w:rsidRPr="00324315" w:rsidRDefault="007761EE" w:rsidP="004A04C9">
            <w:pPr>
              <w:ind w:firstLine="0"/>
              <w:rPr>
                <w:rFonts w:ascii="Times New Roman" w:hAnsi="Times New Roman" w:cs="Times New Roman"/>
                <w:sz w:val="24"/>
                <w:szCs w:val="24"/>
              </w:rPr>
            </w:pPr>
            <w:r>
              <w:rPr>
                <w:rFonts w:ascii="Times New Roman" w:hAnsi="Times New Roman" w:cs="Times New Roman"/>
                <w:sz w:val="24"/>
                <w:szCs w:val="24"/>
              </w:rPr>
              <w:t xml:space="preserve">Сокращение срока оказания государственной услуги в связи с оптимизацией бизнес процесса оказания </w:t>
            </w:r>
            <w:r>
              <w:rPr>
                <w:rFonts w:ascii="Times New Roman" w:hAnsi="Times New Roman" w:cs="Times New Roman"/>
                <w:sz w:val="24"/>
                <w:szCs w:val="24"/>
              </w:rPr>
              <w:lastRenderedPageBreak/>
              <w:t>государственной услуги.</w:t>
            </w:r>
          </w:p>
        </w:tc>
      </w:tr>
      <w:tr w:rsidR="003265CE" w:rsidRPr="00324315" w14:paraId="7F38D46F" w14:textId="77777777" w:rsidTr="00497EFC">
        <w:trPr>
          <w:trHeight w:val="688"/>
        </w:trPr>
        <w:tc>
          <w:tcPr>
            <w:tcW w:w="703" w:type="dxa"/>
          </w:tcPr>
          <w:p w14:paraId="57592875" w14:textId="5B763697" w:rsidR="003265CE" w:rsidRPr="00324315" w:rsidRDefault="00D80029"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22.</w:t>
            </w:r>
          </w:p>
        </w:tc>
        <w:tc>
          <w:tcPr>
            <w:tcW w:w="1277" w:type="dxa"/>
          </w:tcPr>
          <w:p w14:paraId="1271F822" w14:textId="22240538"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0561F1">
              <w:rPr>
                <w:rFonts w:ascii="Times New Roman" w:eastAsia="Calibri" w:hAnsi="Times New Roman" w:cs="Times New Roman"/>
                <w:sz w:val="24"/>
                <w:szCs w:val="24"/>
              </w:rPr>
              <w:t xml:space="preserve"> приложения 19 к приказу</w:t>
            </w:r>
          </w:p>
        </w:tc>
        <w:tc>
          <w:tcPr>
            <w:tcW w:w="4678" w:type="dxa"/>
          </w:tcPr>
          <w:p w14:paraId="3948EBD8" w14:textId="17B4D054" w:rsidR="003265CE" w:rsidRPr="00324315" w:rsidRDefault="003265CE" w:rsidP="003265CE">
            <w:pPr>
              <w:spacing w:line="0" w:lineRule="atLeast"/>
              <w:ind w:left="44"/>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color w:val="000000"/>
                <w:sz w:val="24"/>
                <w:szCs w:val="24"/>
              </w:rPr>
              <w:t>e- eoknosd@ecc.kz</w:t>
            </w:r>
            <w:r w:rsidRPr="00324315">
              <w:rPr>
                <w:rFonts w:ascii="Times New Roman" w:eastAsia="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w:t>
            </w:r>
            <w:r w:rsidRPr="00324315">
              <w:rPr>
                <w:rFonts w:ascii="Times New Roman" w:eastAsia="Times New Roman" w:hAnsi="Times New Roman" w:cs="Times New Roman"/>
                <w:color w:val="000000"/>
                <w:sz w:val="24"/>
                <w:szCs w:val="24"/>
              </w:rPr>
              <w:lastRenderedPageBreak/>
              <w:t>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3D8C9FDA" w14:textId="77B1D54E" w:rsidR="003265CE" w:rsidRPr="00324315" w:rsidRDefault="003265CE" w:rsidP="004A04C9">
            <w:pPr>
              <w:ind w:left="44"/>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lastRenderedPageBreak/>
              <w:t>6. При сбое информационной системы, содержащей необходимые сведения для оказания государственной услуги, услугодатель в течение</w:t>
            </w:r>
            <w:r w:rsidRPr="00324315">
              <w:rPr>
                <w:rFonts w:ascii="Times New Roman" w:eastAsia="Times New Roman" w:hAnsi="Times New Roman" w:cs="Times New Roman"/>
                <w:color w:val="000000"/>
                <w:sz w:val="24"/>
                <w:szCs w:val="24"/>
              </w:rPr>
              <w:br/>
              <w:t xml:space="preserve">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color w:val="000000"/>
                <w:sz w:val="24"/>
                <w:szCs w:val="24"/>
              </w:rPr>
              <w:t>keden_support@kgd.minfin.gov.kz</w:t>
            </w:r>
            <w:r w:rsidRPr="00324315">
              <w:rPr>
                <w:rFonts w:ascii="Times New Roman" w:eastAsia="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w:t>
            </w:r>
            <w:r w:rsidRPr="00324315">
              <w:rPr>
                <w:rFonts w:ascii="Times New Roman" w:eastAsia="Times New Roman" w:hAnsi="Times New Roman" w:cs="Times New Roman"/>
                <w:color w:val="000000"/>
                <w:sz w:val="24"/>
                <w:szCs w:val="24"/>
              </w:rPr>
              <w:lastRenderedPageBreak/>
              <w:t>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414A0CA2" w14:textId="4CF25451" w:rsidR="00D80029" w:rsidRDefault="00D80029" w:rsidP="003265CE">
            <w:pPr>
              <w:rPr>
                <w:rFonts w:ascii="Times New Roman" w:hAnsi="Times New Roman" w:cs="Times New Roman"/>
                <w:color w:val="000000" w:themeColor="text1"/>
                <w:sz w:val="24"/>
                <w:szCs w:val="24"/>
              </w:rPr>
            </w:pPr>
          </w:p>
          <w:p w14:paraId="07997F2C" w14:textId="363A694C" w:rsidR="00D80029" w:rsidRDefault="00D80029" w:rsidP="003265CE">
            <w:pPr>
              <w:rPr>
                <w:rFonts w:ascii="Times New Roman" w:hAnsi="Times New Roman" w:cs="Times New Roman"/>
                <w:color w:val="000000" w:themeColor="text1"/>
                <w:sz w:val="24"/>
                <w:szCs w:val="24"/>
              </w:rPr>
            </w:pPr>
          </w:p>
          <w:p w14:paraId="79E652DC" w14:textId="6A95EDEE" w:rsidR="00D80029" w:rsidRDefault="00D80029" w:rsidP="003265CE">
            <w:pPr>
              <w:rPr>
                <w:rFonts w:ascii="Times New Roman" w:hAnsi="Times New Roman" w:cs="Times New Roman"/>
                <w:color w:val="000000" w:themeColor="text1"/>
                <w:sz w:val="24"/>
                <w:szCs w:val="24"/>
              </w:rPr>
            </w:pPr>
          </w:p>
          <w:p w14:paraId="14D5A7F1" w14:textId="29C26B61" w:rsidR="00D80029" w:rsidRDefault="00D80029" w:rsidP="003265CE">
            <w:pPr>
              <w:rPr>
                <w:rFonts w:ascii="Times New Roman" w:hAnsi="Times New Roman" w:cs="Times New Roman"/>
                <w:color w:val="000000" w:themeColor="text1"/>
                <w:sz w:val="24"/>
                <w:szCs w:val="24"/>
              </w:rPr>
            </w:pPr>
          </w:p>
          <w:p w14:paraId="6E32F1D6" w14:textId="4D7A813B" w:rsidR="00D80029" w:rsidRDefault="00D80029" w:rsidP="003265CE">
            <w:pPr>
              <w:rPr>
                <w:rFonts w:ascii="Times New Roman" w:hAnsi="Times New Roman" w:cs="Times New Roman"/>
                <w:color w:val="000000" w:themeColor="text1"/>
                <w:sz w:val="24"/>
                <w:szCs w:val="24"/>
              </w:rPr>
            </w:pPr>
          </w:p>
          <w:p w14:paraId="2693D83B" w14:textId="77777777" w:rsidR="00D80029" w:rsidRDefault="00D80029" w:rsidP="003265CE">
            <w:pPr>
              <w:rPr>
                <w:rFonts w:ascii="Times New Roman" w:hAnsi="Times New Roman" w:cs="Times New Roman"/>
                <w:color w:val="000000" w:themeColor="text1"/>
                <w:sz w:val="24"/>
                <w:szCs w:val="24"/>
              </w:rPr>
            </w:pPr>
          </w:p>
          <w:p w14:paraId="5A3AEE42" w14:textId="77777777" w:rsidR="00D80029" w:rsidRPr="00D80029" w:rsidRDefault="00D80029" w:rsidP="00D80029">
            <w:pPr>
              <w:rPr>
                <w:rFonts w:ascii="Times New Roman" w:hAnsi="Times New Roman" w:cs="Times New Roman"/>
                <w:color w:val="000000" w:themeColor="text1"/>
                <w:sz w:val="24"/>
                <w:szCs w:val="24"/>
                <w:lang w:val="kk-KZ"/>
              </w:rPr>
            </w:pPr>
            <w:r w:rsidRPr="00D80029">
              <w:rPr>
                <w:rFonts w:ascii="Times New Roman" w:hAnsi="Times New Roman" w:cs="Times New Roman"/>
                <w:color w:val="000000" w:themeColor="text1"/>
                <w:sz w:val="24"/>
                <w:szCs w:val="24"/>
                <w:lang w:val="kk-KZ"/>
              </w:rPr>
              <w:t xml:space="preserve">Редакционная правка в связи с введением в промышленную эксплуатацию </w:t>
            </w:r>
            <w:r w:rsidRPr="00D80029">
              <w:rPr>
                <w:rFonts w:ascii="Times New Roman" w:hAnsi="Times New Roman" w:cs="Times New Roman"/>
                <w:color w:val="000000" w:themeColor="text1"/>
                <w:sz w:val="24"/>
                <w:szCs w:val="24"/>
                <w:lang w:val="kk-KZ"/>
              </w:rPr>
              <w:lastRenderedPageBreak/>
              <w:t xml:space="preserve">информационной системы ИС Астана-1. </w:t>
            </w:r>
          </w:p>
          <w:p w14:paraId="5C5CD118" w14:textId="77777777" w:rsidR="00D80029" w:rsidRDefault="00D80029" w:rsidP="003265CE">
            <w:pPr>
              <w:rPr>
                <w:rFonts w:ascii="Times New Roman" w:hAnsi="Times New Roman" w:cs="Times New Roman"/>
                <w:color w:val="000000" w:themeColor="text1"/>
                <w:sz w:val="24"/>
                <w:szCs w:val="24"/>
              </w:rPr>
            </w:pPr>
          </w:p>
          <w:p w14:paraId="4E70D743" w14:textId="77777777" w:rsidR="00D80029" w:rsidRDefault="00D80029" w:rsidP="003265CE">
            <w:pPr>
              <w:rPr>
                <w:rFonts w:ascii="Times New Roman" w:hAnsi="Times New Roman" w:cs="Times New Roman"/>
                <w:color w:val="000000" w:themeColor="text1"/>
                <w:sz w:val="24"/>
                <w:szCs w:val="24"/>
              </w:rPr>
            </w:pPr>
          </w:p>
          <w:p w14:paraId="56DD34A0" w14:textId="2446E2A0" w:rsidR="00D80029" w:rsidRPr="00324315" w:rsidRDefault="00D80029" w:rsidP="003265CE">
            <w:pPr>
              <w:rPr>
                <w:rFonts w:ascii="Times New Roman" w:hAnsi="Times New Roman" w:cs="Times New Roman"/>
                <w:sz w:val="24"/>
                <w:szCs w:val="24"/>
              </w:rPr>
            </w:pPr>
          </w:p>
        </w:tc>
      </w:tr>
      <w:tr w:rsidR="003265CE" w:rsidRPr="00324315" w14:paraId="05EA0EC7" w14:textId="77777777" w:rsidTr="00497EFC">
        <w:trPr>
          <w:trHeight w:val="688"/>
        </w:trPr>
        <w:tc>
          <w:tcPr>
            <w:tcW w:w="703" w:type="dxa"/>
          </w:tcPr>
          <w:p w14:paraId="2AA842A8" w14:textId="6AEDE1AA" w:rsidR="003265CE" w:rsidRPr="00324315" w:rsidRDefault="00027CBF"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23.</w:t>
            </w:r>
          </w:p>
        </w:tc>
        <w:tc>
          <w:tcPr>
            <w:tcW w:w="1277" w:type="dxa"/>
          </w:tcPr>
          <w:p w14:paraId="1411FC01" w14:textId="3D2BD82B"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ED1EB3">
              <w:rPr>
                <w:rFonts w:ascii="Times New Roman" w:eastAsia="Calibri" w:hAnsi="Times New Roman" w:cs="Times New Roman"/>
                <w:sz w:val="24"/>
                <w:szCs w:val="24"/>
              </w:rPr>
              <w:t xml:space="preserve">  приложения 19 к приказу</w:t>
            </w:r>
          </w:p>
        </w:tc>
        <w:tc>
          <w:tcPr>
            <w:tcW w:w="4678" w:type="dxa"/>
          </w:tcPr>
          <w:p w14:paraId="431B2FA6"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4FFDBD5"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услугодателя;</w:t>
            </w:r>
          </w:p>
          <w:p w14:paraId="66A13CC3"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52A5027E"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в уполномоченный орган по оценке и контролю за качеством оказания государственных услуг.</w:t>
            </w:r>
          </w:p>
          <w:p w14:paraId="1F5D8D11"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4F6D694D" w14:textId="510E8EA4" w:rsidR="004A04C9" w:rsidRPr="00027CBF" w:rsidRDefault="004A04C9" w:rsidP="003265CE">
            <w:pPr>
              <w:rPr>
                <w:rFonts w:ascii="Times New Roman" w:eastAsia="Times New Roman" w:hAnsi="Times New Roman" w:cs="Times New Roman"/>
                <w:b/>
                <w:color w:val="000000" w:themeColor="text1"/>
                <w:sz w:val="24"/>
                <w:szCs w:val="24"/>
              </w:rPr>
            </w:pPr>
            <w:r w:rsidRPr="00027CBF">
              <w:rPr>
                <w:rFonts w:ascii="Times New Roman" w:eastAsia="Times New Roman" w:hAnsi="Times New Roman" w:cs="Times New Roman"/>
                <w:b/>
                <w:color w:val="000000" w:themeColor="text1"/>
                <w:sz w:val="24"/>
                <w:szCs w:val="24"/>
              </w:rPr>
              <w:t>Отсутствует</w:t>
            </w:r>
          </w:p>
          <w:p w14:paraId="1AD58775" w14:textId="77777777" w:rsidR="004A04C9" w:rsidRPr="00324315" w:rsidRDefault="004A04C9" w:rsidP="003265CE">
            <w:pPr>
              <w:rPr>
                <w:rFonts w:ascii="Times New Roman" w:eastAsia="Times New Roman" w:hAnsi="Times New Roman" w:cs="Times New Roman"/>
                <w:color w:val="000000"/>
                <w:sz w:val="24"/>
                <w:szCs w:val="24"/>
              </w:rPr>
            </w:pPr>
          </w:p>
          <w:p w14:paraId="608EDA59" w14:textId="77777777" w:rsidR="004A04C9" w:rsidRPr="00324315" w:rsidRDefault="004A04C9" w:rsidP="003265CE">
            <w:pPr>
              <w:rPr>
                <w:rFonts w:ascii="Times New Roman" w:eastAsia="Times New Roman" w:hAnsi="Times New Roman" w:cs="Times New Roman"/>
                <w:color w:val="000000"/>
                <w:sz w:val="24"/>
                <w:szCs w:val="24"/>
              </w:rPr>
            </w:pPr>
          </w:p>
          <w:p w14:paraId="4CD4F6C0" w14:textId="77777777" w:rsidR="004A04C9" w:rsidRPr="00324315" w:rsidRDefault="004A04C9" w:rsidP="003265CE">
            <w:pPr>
              <w:rPr>
                <w:rFonts w:ascii="Times New Roman" w:eastAsia="Times New Roman" w:hAnsi="Times New Roman" w:cs="Times New Roman"/>
                <w:color w:val="000000"/>
                <w:sz w:val="24"/>
                <w:szCs w:val="24"/>
              </w:rPr>
            </w:pPr>
          </w:p>
          <w:p w14:paraId="464CECCC" w14:textId="77777777" w:rsidR="004A04C9" w:rsidRPr="00324315" w:rsidRDefault="004A04C9" w:rsidP="003265CE">
            <w:pPr>
              <w:rPr>
                <w:rFonts w:ascii="Times New Roman" w:eastAsia="Times New Roman" w:hAnsi="Times New Roman" w:cs="Times New Roman"/>
                <w:color w:val="000000"/>
                <w:sz w:val="24"/>
                <w:szCs w:val="24"/>
              </w:rPr>
            </w:pPr>
          </w:p>
          <w:p w14:paraId="6B091537" w14:textId="77777777" w:rsidR="004A04C9" w:rsidRPr="00324315" w:rsidRDefault="004A04C9" w:rsidP="003265CE">
            <w:pPr>
              <w:rPr>
                <w:rFonts w:ascii="Times New Roman" w:eastAsia="Times New Roman" w:hAnsi="Times New Roman" w:cs="Times New Roman"/>
                <w:color w:val="000000"/>
                <w:sz w:val="24"/>
                <w:szCs w:val="24"/>
              </w:rPr>
            </w:pPr>
          </w:p>
          <w:p w14:paraId="1BA18951" w14:textId="77777777" w:rsidR="004A04C9" w:rsidRPr="00324315" w:rsidRDefault="004A04C9" w:rsidP="003265CE">
            <w:pPr>
              <w:rPr>
                <w:rFonts w:ascii="Times New Roman" w:eastAsia="Times New Roman" w:hAnsi="Times New Roman" w:cs="Times New Roman"/>
                <w:color w:val="000000"/>
                <w:sz w:val="24"/>
                <w:szCs w:val="24"/>
              </w:rPr>
            </w:pPr>
          </w:p>
          <w:p w14:paraId="6B792034" w14:textId="77777777" w:rsidR="004A04C9" w:rsidRPr="00324315" w:rsidRDefault="004A04C9" w:rsidP="003265CE">
            <w:pPr>
              <w:rPr>
                <w:rFonts w:ascii="Times New Roman" w:eastAsia="Times New Roman" w:hAnsi="Times New Roman" w:cs="Times New Roman"/>
                <w:color w:val="000000"/>
                <w:sz w:val="24"/>
                <w:szCs w:val="24"/>
              </w:rPr>
            </w:pPr>
          </w:p>
          <w:p w14:paraId="1EB18ADE" w14:textId="77777777" w:rsidR="004A04C9" w:rsidRPr="00324315" w:rsidRDefault="004A04C9" w:rsidP="003265CE">
            <w:pPr>
              <w:rPr>
                <w:rFonts w:ascii="Times New Roman" w:eastAsia="Times New Roman" w:hAnsi="Times New Roman" w:cs="Times New Roman"/>
                <w:color w:val="000000"/>
                <w:sz w:val="24"/>
                <w:szCs w:val="24"/>
              </w:rPr>
            </w:pPr>
          </w:p>
          <w:p w14:paraId="09CEC046" w14:textId="77777777" w:rsidR="004A04C9" w:rsidRPr="00324315" w:rsidRDefault="004A04C9" w:rsidP="003265CE">
            <w:pPr>
              <w:rPr>
                <w:rFonts w:ascii="Times New Roman" w:eastAsia="Times New Roman" w:hAnsi="Times New Roman" w:cs="Times New Roman"/>
                <w:color w:val="000000"/>
                <w:sz w:val="24"/>
                <w:szCs w:val="24"/>
              </w:rPr>
            </w:pPr>
          </w:p>
          <w:p w14:paraId="62F9913A" w14:textId="4DA9E54E"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hyperlink r:id="rId121" w:anchor="z68" w:history="1">
              <w:r w:rsidRPr="00324315">
                <w:rPr>
                  <w:rStyle w:val="a4"/>
                  <w:rFonts w:ascii="Times New Roman" w:eastAsia="Times New Roman" w:hAnsi="Times New Roman" w:cs="Times New Roman"/>
                  <w:color w:val="000000" w:themeColor="text1"/>
                  <w:u w:val="none"/>
                </w:rPr>
                <w:t>пунктом 2</w:t>
              </w:r>
            </w:hyperlink>
            <w:r w:rsidRPr="00324315">
              <w:rPr>
                <w:rFonts w:ascii="Times New Roman" w:eastAsia="Times New Roman" w:hAnsi="Times New Roman" w:cs="Times New Roman"/>
                <w:color w:val="000000"/>
                <w:sz w:val="24"/>
                <w:szCs w:val="24"/>
              </w:rPr>
              <w:t xml:space="preserve"> статьи 25 Закона в течение 5 (пяти) рабочих дней со дня ее регистрации.</w:t>
            </w:r>
          </w:p>
          <w:p w14:paraId="10FD6518" w14:textId="08BF2EAC" w:rsidR="003265CE" w:rsidRPr="00324315" w:rsidRDefault="003265CE" w:rsidP="004A04C9">
            <w:pPr>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4B983F22"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2ABAD15F"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услугодателя;</w:t>
            </w:r>
          </w:p>
          <w:p w14:paraId="5BFEF111" w14:textId="68E8DE73"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уполномоченного органа</w:t>
            </w:r>
            <w:r w:rsidR="00966ADE" w:rsidRPr="00324315">
              <w:rPr>
                <w:rFonts w:ascii="Times New Roman" w:eastAsia="Times New Roman" w:hAnsi="Times New Roman" w:cs="Times New Roman"/>
                <w:b/>
                <w:color w:val="FF0000"/>
                <w:sz w:val="24"/>
                <w:szCs w:val="24"/>
              </w:rPr>
              <w:t>,</w:t>
            </w:r>
            <w:r w:rsidR="00966ADE" w:rsidRPr="00324315">
              <w:rPr>
                <w:rFonts w:ascii="Times New Roman" w:eastAsia="Times New Roman" w:hAnsi="Times New Roman" w:cs="Times New Roman"/>
                <w:color w:val="000000"/>
                <w:sz w:val="24"/>
                <w:szCs w:val="24"/>
              </w:rPr>
              <w:t xml:space="preserve"> </w:t>
            </w:r>
            <w:r w:rsidRPr="00324315">
              <w:rPr>
                <w:rFonts w:ascii="Times New Roman" w:eastAsia="Times New Roman" w:hAnsi="Times New Roman" w:cs="Times New Roman"/>
                <w:color w:val="000000"/>
                <w:sz w:val="24"/>
                <w:szCs w:val="24"/>
              </w:rPr>
              <w:t>осуществляющего руководство в сфере обеспечения поступлений налогов и платежей в бюджет;</w:t>
            </w:r>
          </w:p>
          <w:p w14:paraId="5E7304EC"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в уполномоченный орган по оценке и контролю за качеством оказания государственных услуг.</w:t>
            </w:r>
          </w:p>
          <w:p w14:paraId="7D90B336"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3382AE2" w14:textId="77777777" w:rsidR="003265CE" w:rsidRPr="00324315" w:rsidRDefault="003265CE" w:rsidP="003265CE">
            <w:pPr>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t xml:space="preserve">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w:t>
            </w:r>
            <w:r w:rsidRPr="00324315">
              <w:rPr>
                <w:rFonts w:ascii="Times New Roman" w:eastAsia="Times New Roman" w:hAnsi="Times New Roman" w:cs="Times New Roman"/>
                <w:b/>
                <w:color w:val="000000"/>
                <w:sz w:val="24"/>
                <w:szCs w:val="24"/>
              </w:rPr>
              <w:lastRenderedPageBreak/>
              <w:t>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6E9C6227" w14:textId="77777777" w:rsidR="003265CE" w:rsidRPr="0032431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hyperlink r:id="rId122" w:anchor="z68" w:history="1">
              <w:r w:rsidRPr="00324315">
                <w:rPr>
                  <w:rStyle w:val="a4"/>
                  <w:rFonts w:ascii="Times New Roman" w:eastAsia="Times New Roman" w:hAnsi="Times New Roman" w:cs="Times New Roman"/>
                  <w:color w:val="000000" w:themeColor="text1"/>
                  <w:u w:val="none"/>
                </w:rPr>
                <w:t>пунктом 2</w:t>
              </w:r>
            </w:hyperlink>
            <w:r w:rsidRPr="00324315">
              <w:rPr>
                <w:rFonts w:ascii="Times New Roman" w:eastAsia="Times New Roman" w:hAnsi="Times New Roman" w:cs="Times New Roman"/>
                <w:color w:val="000000"/>
                <w:sz w:val="24"/>
                <w:szCs w:val="24"/>
              </w:rPr>
              <w:t xml:space="preserve"> статьи 25 Закона в течение 5 (пяти) рабочих дней со дня ее регистрации.</w:t>
            </w:r>
          </w:p>
          <w:p w14:paraId="641BFC12" w14:textId="006E565A" w:rsidR="003265CE" w:rsidRPr="00324315" w:rsidRDefault="003265CE" w:rsidP="003265CE">
            <w:pPr>
              <w:spacing w:line="0" w:lineRule="atLeast"/>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00C8FD8D" w14:textId="77777777" w:rsidR="003265CE" w:rsidRDefault="003265CE" w:rsidP="003265CE">
            <w:pPr>
              <w:rPr>
                <w:rFonts w:ascii="Times New Roman" w:hAnsi="Times New Roman" w:cs="Times New Roman"/>
                <w:sz w:val="24"/>
                <w:szCs w:val="24"/>
              </w:rPr>
            </w:pPr>
          </w:p>
          <w:p w14:paraId="1D45C291" w14:textId="77777777" w:rsidR="00027CBF" w:rsidRDefault="00027CBF" w:rsidP="003265CE">
            <w:pPr>
              <w:rPr>
                <w:rFonts w:ascii="Times New Roman" w:hAnsi="Times New Roman" w:cs="Times New Roman"/>
                <w:sz w:val="24"/>
                <w:szCs w:val="24"/>
              </w:rPr>
            </w:pPr>
          </w:p>
          <w:p w14:paraId="3F580E40" w14:textId="77777777" w:rsidR="00027CBF" w:rsidRDefault="00027CBF" w:rsidP="003265CE">
            <w:pPr>
              <w:rPr>
                <w:rFonts w:ascii="Times New Roman" w:hAnsi="Times New Roman" w:cs="Times New Roman"/>
                <w:sz w:val="24"/>
                <w:szCs w:val="24"/>
              </w:rPr>
            </w:pPr>
          </w:p>
          <w:p w14:paraId="7E37C321" w14:textId="77777777" w:rsidR="00027CBF" w:rsidRDefault="00027CBF" w:rsidP="003265CE">
            <w:pPr>
              <w:rPr>
                <w:rFonts w:ascii="Times New Roman" w:hAnsi="Times New Roman" w:cs="Times New Roman"/>
                <w:sz w:val="24"/>
                <w:szCs w:val="24"/>
              </w:rPr>
            </w:pPr>
          </w:p>
          <w:p w14:paraId="616260F3" w14:textId="77777777" w:rsidR="00027CBF" w:rsidRDefault="00027CBF" w:rsidP="003265CE">
            <w:pPr>
              <w:rPr>
                <w:rFonts w:ascii="Times New Roman" w:hAnsi="Times New Roman" w:cs="Times New Roman"/>
                <w:sz w:val="24"/>
                <w:szCs w:val="24"/>
              </w:rPr>
            </w:pPr>
          </w:p>
          <w:p w14:paraId="07BD7262" w14:textId="77777777" w:rsidR="00027CBF" w:rsidRDefault="00027CBF" w:rsidP="003265CE">
            <w:pPr>
              <w:rPr>
                <w:rFonts w:ascii="Times New Roman" w:hAnsi="Times New Roman" w:cs="Times New Roman"/>
                <w:sz w:val="24"/>
                <w:szCs w:val="24"/>
              </w:rPr>
            </w:pPr>
          </w:p>
          <w:p w14:paraId="27ABE944" w14:textId="77777777" w:rsidR="00027CBF" w:rsidRDefault="00027CBF" w:rsidP="003265CE">
            <w:pPr>
              <w:rPr>
                <w:rFonts w:ascii="Times New Roman" w:hAnsi="Times New Roman" w:cs="Times New Roman"/>
                <w:sz w:val="24"/>
                <w:szCs w:val="24"/>
              </w:rPr>
            </w:pPr>
          </w:p>
          <w:p w14:paraId="5EE8F4EC" w14:textId="77777777" w:rsidR="00027CBF" w:rsidRDefault="00027CBF" w:rsidP="003265CE">
            <w:pPr>
              <w:rPr>
                <w:rFonts w:ascii="Times New Roman" w:hAnsi="Times New Roman" w:cs="Times New Roman"/>
                <w:sz w:val="24"/>
                <w:szCs w:val="24"/>
              </w:rPr>
            </w:pPr>
          </w:p>
          <w:p w14:paraId="5546A3D9" w14:textId="77777777" w:rsidR="00027CBF" w:rsidRDefault="00027CBF" w:rsidP="003265CE">
            <w:pPr>
              <w:rPr>
                <w:rFonts w:ascii="Times New Roman" w:hAnsi="Times New Roman" w:cs="Times New Roman"/>
                <w:sz w:val="24"/>
                <w:szCs w:val="24"/>
              </w:rPr>
            </w:pPr>
          </w:p>
          <w:p w14:paraId="5A909C85" w14:textId="77777777" w:rsidR="00027CBF" w:rsidRDefault="00027CBF" w:rsidP="003265CE">
            <w:pPr>
              <w:rPr>
                <w:rFonts w:ascii="Times New Roman" w:hAnsi="Times New Roman" w:cs="Times New Roman"/>
                <w:sz w:val="24"/>
                <w:szCs w:val="24"/>
              </w:rPr>
            </w:pPr>
          </w:p>
          <w:p w14:paraId="41F90D08" w14:textId="77777777" w:rsidR="00027CBF" w:rsidRDefault="00027CBF" w:rsidP="003265CE">
            <w:pPr>
              <w:rPr>
                <w:rFonts w:ascii="Times New Roman" w:hAnsi="Times New Roman" w:cs="Times New Roman"/>
                <w:sz w:val="24"/>
                <w:szCs w:val="24"/>
              </w:rPr>
            </w:pPr>
          </w:p>
          <w:p w14:paraId="1F5EF2FE" w14:textId="77777777" w:rsidR="00027CBF" w:rsidRDefault="00027CBF" w:rsidP="003265CE">
            <w:pPr>
              <w:rPr>
                <w:rFonts w:ascii="Times New Roman" w:hAnsi="Times New Roman" w:cs="Times New Roman"/>
                <w:sz w:val="24"/>
                <w:szCs w:val="24"/>
              </w:rPr>
            </w:pPr>
          </w:p>
          <w:p w14:paraId="5D342C4C" w14:textId="77777777" w:rsidR="00027CBF" w:rsidRDefault="00027CBF" w:rsidP="003265CE">
            <w:pPr>
              <w:rPr>
                <w:rFonts w:ascii="Times New Roman" w:hAnsi="Times New Roman" w:cs="Times New Roman"/>
                <w:sz w:val="24"/>
                <w:szCs w:val="24"/>
              </w:rPr>
            </w:pPr>
          </w:p>
          <w:p w14:paraId="129E175B" w14:textId="77777777" w:rsidR="00027CBF" w:rsidRDefault="00027CBF" w:rsidP="003265CE">
            <w:pPr>
              <w:rPr>
                <w:rFonts w:ascii="Times New Roman" w:hAnsi="Times New Roman" w:cs="Times New Roman"/>
                <w:sz w:val="24"/>
                <w:szCs w:val="24"/>
              </w:rPr>
            </w:pPr>
          </w:p>
          <w:p w14:paraId="1A953C0A" w14:textId="77777777" w:rsidR="00027CBF" w:rsidRDefault="00027CBF" w:rsidP="003265CE">
            <w:pPr>
              <w:rPr>
                <w:rFonts w:ascii="Times New Roman" w:hAnsi="Times New Roman" w:cs="Times New Roman"/>
                <w:sz w:val="24"/>
                <w:szCs w:val="24"/>
              </w:rPr>
            </w:pPr>
          </w:p>
          <w:p w14:paraId="550FB779" w14:textId="77777777" w:rsidR="00027CBF" w:rsidRDefault="00027CBF" w:rsidP="003265CE">
            <w:pPr>
              <w:rPr>
                <w:rFonts w:ascii="Times New Roman" w:hAnsi="Times New Roman" w:cs="Times New Roman"/>
                <w:sz w:val="24"/>
                <w:szCs w:val="24"/>
              </w:rPr>
            </w:pPr>
          </w:p>
          <w:p w14:paraId="74ADDC7D" w14:textId="77777777" w:rsidR="00027CBF" w:rsidRDefault="00027CBF" w:rsidP="003265CE">
            <w:pPr>
              <w:rPr>
                <w:rFonts w:ascii="Times New Roman" w:hAnsi="Times New Roman" w:cs="Times New Roman"/>
                <w:sz w:val="24"/>
                <w:szCs w:val="24"/>
              </w:rPr>
            </w:pPr>
          </w:p>
          <w:p w14:paraId="25C0D931" w14:textId="77777777" w:rsidR="00027CBF" w:rsidRDefault="00027CBF" w:rsidP="003265CE">
            <w:pPr>
              <w:rPr>
                <w:rFonts w:ascii="Times New Roman" w:hAnsi="Times New Roman" w:cs="Times New Roman"/>
                <w:sz w:val="24"/>
                <w:szCs w:val="24"/>
              </w:rPr>
            </w:pPr>
          </w:p>
          <w:p w14:paraId="032F3097" w14:textId="77777777" w:rsidR="00027CBF" w:rsidRDefault="00027CBF" w:rsidP="003265CE">
            <w:pPr>
              <w:rPr>
                <w:rFonts w:ascii="Times New Roman" w:hAnsi="Times New Roman" w:cs="Times New Roman"/>
                <w:sz w:val="24"/>
                <w:szCs w:val="24"/>
              </w:rPr>
            </w:pPr>
          </w:p>
          <w:p w14:paraId="18DC4F35" w14:textId="77777777" w:rsidR="00027CBF" w:rsidRDefault="00027CBF" w:rsidP="003265CE">
            <w:pPr>
              <w:rPr>
                <w:rFonts w:ascii="Times New Roman" w:hAnsi="Times New Roman" w:cs="Times New Roman"/>
                <w:sz w:val="24"/>
                <w:szCs w:val="24"/>
              </w:rPr>
            </w:pPr>
          </w:p>
          <w:p w14:paraId="230C0A89" w14:textId="77777777" w:rsidR="00027CBF" w:rsidRDefault="00027CBF" w:rsidP="003265CE">
            <w:pPr>
              <w:rPr>
                <w:rFonts w:ascii="Times New Roman" w:hAnsi="Times New Roman" w:cs="Times New Roman"/>
                <w:sz w:val="24"/>
                <w:szCs w:val="24"/>
              </w:rPr>
            </w:pPr>
          </w:p>
          <w:p w14:paraId="7F1D6CB7" w14:textId="77777777" w:rsidR="00027CBF" w:rsidRDefault="00027CBF" w:rsidP="003265CE">
            <w:pPr>
              <w:rPr>
                <w:rFonts w:ascii="Times New Roman" w:hAnsi="Times New Roman" w:cs="Times New Roman"/>
                <w:sz w:val="24"/>
                <w:szCs w:val="24"/>
              </w:rPr>
            </w:pPr>
          </w:p>
          <w:p w14:paraId="28CDC340" w14:textId="77777777" w:rsidR="005D0E21" w:rsidRPr="005D0E21" w:rsidRDefault="005D0E21" w:rsidP="005D0E21">
            <w:pPr>
              <w:rPr>
                <w:rFonts w:ascii="Times New Roman" w:hAnsi="Times New Roman" w:cs="Times New Roman"/>
                <w:sz w:val="24"/>
                <w:szCs w:val="24"/>
              </w:rPr>
            </w:pPr>
            <w:r w:rsidRPr="005D0E21">
              <w:rPr>
                <w:rFonts w:ascii="Times New Roman" w:hAnsi="Times New Roman" w:cs="Times New Roman"/>
                <w:sz w:val="24"/>
                <w:szCs w:val="24"/>
              </w:rPr>
              <w:t xml:space="preserve">Приведение в соответствие с пунктом 4 статьи 91 Административного </w:t>
            </w:r>
            <w:r w:rsidRPr="005D0E21">
              <w:rPr>
                <w:rFonts w:ascii="Times New Roman" w:hAnsi="Times New Roman" w:cs="Times New Roman"/>
                <w:sz w:val="24"/>
                <w:szCs w:val="24"/>
              </w:rPr>
              <w:lastRenderedPageBreak/>
              <w:t>процедурно-процессуального кодекса Республики Казахстан.</w:t>
            </w:r>
          </w:p>
          <w:p w14:paraId="20A21AC7" w14:textId="41F6815E" w:rsidR="00027CBF" w:rsidRPr="00324315" w:rsidRDefault="00027CBF" w:rsidP="003265CE">
            <w:pPr>
              <w:rPr>
                <w:rFonts w:ascii="Times New Roman" w:hAnsi="Times New Roman" w:cs="Times New Roman"/>
                <w:sz w:val="24"/>
                <w:szCs w:val="24"/>
              </w:rPr>
            </w:pPr>
          </w:p>
        </w:tc>
      </w:tr>
      <w:tr w:rsidR="003265CE" w:rsidRPr="00324315" w14:paraId="4E8B5736" w14:textId="77777777" w:rsidTr="00497EFC">
        <w:trPr>
          <w:trHeight w:val="688"/>
        </w:trPr>
        <w:tc>
          <w:tcPr>
            <w:tcW w:w="703" w:type="dxa"/>
          </w:tcPr>
          <w:p w14:paraId="554186FA" w14:textId="180157A5" w:rsidR="003265CE" w:rsidRPr="00324315" w:rsidRDefault="00027CBF"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24.</w:t>
            </w:r>
          </w:p>
        </w:tc>
        <w:tc>
          <w:tcPr>
            <w:tcW w:w="1277" w:type="dxa"/>
          </w:tcPr>
          <w:p w14:paraId="4DE40F98" w14:textId="4EA57E64"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217982">
              <w:rPr>
                <w:rFonts w:ascii="Times New Roman" w:eastAsia="Calibri" w:hAnsi="Times New Roman" w:cs="Times New Roman"/>
                <w:sz w:val="24"/>
                <w:szCs w:val="24"/>
              </w:rPr>
              <w:t xml:space="preserve"> к Правилам</w:t>
            </w:r>
          </w:p>
        </w:tc>
        <w:tc>
          <w:tcPr>
            <w:tcW w:w="4678" w:type="dxa"/>
          </w:tcPr>
          <w:p w14:paraId="613C6EA4" w14:textId="77777777" w:rsidR="003265CE" w:rsidRPr="00324315" w:rsidRDefault="003265CE" w:rsidP="003265CE">
            <w:pPr>
              <w:jc w:val="cente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Приложение 1</w:t>
            </w:r>
          </w:p>
          <w:p w14:paraId="666D624B" w14:textId="1BB3B311" w:rsidR="003265CE" w:rsidRPr="00324315" w:rsidRDefault="003265CE" w:rsidP="003265CE">
            <w:pPr>
              <w:jc w:val="cente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к Правилам</w:t>
            </w:r>
            <w:r w:rsidR="004A04C9" w:rsidRPr="00324315">
              <w:rPr>
                <w:rFonts w:ascii="Times New Roman" w:eastAsia="Times New Roman" w:hAnsi="Times New Roman" w:cs="Times New Roman"/>
                <w:color w:val="000000"/>
                <w:sz w:val="24"/>
                <w:szCs w:val="24"/>
              </w:rPr>
              <w:t xml:space="preserve"> </w:t>
            </w:r>
            <w:r w:rsidRPr="00324315">
              <w:rPr>
                <w:rFonts w:ascii="Times New Roman" w:eastAsia="Times New Roman" w:hAnsi="Times New Roman" w:cs="Times New Roman"/>
                <w:color w:val="000000"/>
                <w:sz w:val="24"/>
                <w:szCs w:val="24"/>
              </w:rPr>
              <w:t>оказания государственной</w:t>
            </w:r>
            <w:r w:rsidRPr="00324315">
              <w:rPr>
                <w:rFonts w:ascii="Times New Roman" w:eastAsia="Times New Roman" w:hAnsi="Times New Roman" w:cs="Times New Roman"/>
                <w:color w:val="000000"/>
                <w:sz w:val="24"/>
                <w:szCs w:val="24"/>
              </w:rPr>
              <w:br/>
              <w:t xml:space="preserve">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Включение в реестр</w:t>
            </w:r>
            <w:r w:rsidRPr="00324315">
              <w:rPr>
                <w:rFonts w:ascii="Times New Roman" w:eastAsia="Times New Roman" w:hAnsi="Times New Roman" w:cs="Times New Roman"/>
                <w:color w:val="000000"/>
                <w:sz w:val="24"/>
                <w:szCs w:val="24"/>
              </w:rPr>
              <w:br/>
              <w:t>таможенных представителей</w:t>
            </w:r>
            <w:r w:rsidR="00C97588" w:rsidRPr="00324315">
              <w:rPr>
                <w:rFonts w:ascii="Times New Roman" w:eastAsia="Times New Roman" w:hAnsi="Times New Roman" w:cs="Times New Roman"/>
                <w:color w:val="000000"/>
                <w:sz w:val="24"/>
                <w:szCs w:val="24"/>
              </w:rPr>
              <w:t>»</w:t>
            </w:r>
          </w:p>
          <w:p w14:paraId="0D60B37C" w14:textId="77777777" w:rsidR="003265CE" w:rsidRPr="00324315" w:rsidRDefault="003265CE" w:rsidP="003265CE">
            <w:pPr>
              <w:rPr>
                <w:rFonts w:ascii="Times New Roman" w:eastAsia="Times New Roman" w:hAnsi="Times New Roman" w:cs="Times New Roman"/>
                <w:color w:val="000000"/>
                <w:sz w:val="24"/>
                <w:szCs w:val="24"/>
              </w:rPr>
            </w:pPr>
          </w:p>
          <w:tbl>
            <w:tblPr>
              <w:tblW w:w="4565"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9"/>
              <w:gridCol w:w="1559"/>
              <w:gridCol w:w="2707"/>
            </w:tblGrid>
            <w:tr w:rsidR="003265CE" w:rsidRPr="00324315" w14:paraId="0A15E786" w14:textId="77777777" w:rsidTr="004A04C9">
              <w:trPr>
                <w:trHeight w:val="30"/>
              </w:trPr>
              <w:tc>
                <w:tcPr>
                  <w:tcW w:w="456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D26686" w14:textId="77777777" w:rsidR="003265CE" w:rsidRPr="00324315" w:rsidRDefault="003265CE" w:rsidP="00E07C94">
                  <w:pPr>
                    <w:framePr w:hSpace="180" w:wrap="around" w:vAnchor="text" w:hAnchor="text" w:xAlign="center" w:y="1"/>
                    <w:suppressOverlap/>
                    <w:jc w:val="center"/>
                    <w:rPr>
                      <w:rFonts w:ascii="Times New Roman" w:hAnsi="Times New Roman" w:cs="Times New Roman"/>
                      <w:b/>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0FB411A7" w14:textId="66C1CC0D" w:rsidR="003265CE"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3265CE" w:rsidRPr="00324315">
                    <w:rPr>
                      <w:rFonts w:ascii="Times New Roman" w:hAnsi="Times New Roman" w:cs="Times New Roman"/>
                      <w:color w:val="000000"/>
                      <w:sz w:val="24"/>
                      <w:szCs w:val="24"/>
                    </w:rPr>
                    <w:t>Включение в реестр таможенных представителей</w:t>
                  </w:r>
                  <w:r w:rsidRPr="00324315">
                    <w:rPr>
                      <w:rFonts w:ascii="Times New Roman" w:hAnsi="Times New Roman" w:cs="Times New Roman"/>
                      <w:color w:val="000000"/>
                      <w:sz w:val="24"/>
                      <w:szCs w:val="24"/>
                    </w:rPr>
                    <w:t>»</w:t>
                  </w:r>
                </w:p>
              </w:tc>
            </w:tr>
            <w:tr w:rsidR="003265CE" w:rsidRPr="00324315" w14:paraId="3C7A1BC0"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5FA77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A86B61"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2C3855"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p>
              </w:tc>
            </w:tr>
            <w:tr w:rsidR="003265CE" w:rsidRPr="00324315" w14:paraId="2D465EEF"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876CCB"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656BA1"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EEF0E" w14:textId="33B4F70A" w:rsidR="003265CE" w:rsidRPr="00324315" w:rsidRDefault="003265CE"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p w14:paraId="1185D7C3" w14:textId="520FCBE1" w:rsidR="003265CE" w:rsidRPr="00324315" w:rsidRDefault="003265CE" w:rsidP="00E07C94">
                  <w:pPr>
                    <w:framePr w:hSpace="180" w:wrap="around" w:vAnchor="text" w:hAnchor="text" w:xAlign="center" w:y="1"/>
                    <w:spacing w:line="0" w:lineRule="atLeast"/>
                    <w:suppressOverlap/>
                    <w:rPr>
                      <w:rFonts w:ascii="Times New Roman" w:eastAsia="Times New Roman" w:hAnsi="Times New Roman" w:cs="Times New Roman"/>
                      <w:color w:val="000000"/>
                      <w:sz w:val="24"/>
                      <w:szCs w:val="24"/>
                    </w:rPr>
                  </w:pPr>
                  <w:r w:rsidRPr="00217982">
                    <w:rPr>
                      <w:rFonts w:ascii="Times New Roman" w:hAnsi="Times New Roman" w:cs="Times New Roman"/>
                      <w:color w:val="000000"/>
                      <w:sz w:val="24"/>
                      <w:szCs w:val="24"/>
                    </w:rPr>
                    <w:t>2)</w:t>
                  </w:r>
                  <w:r w:rsidRPr="00324315">
                    <w:rPr>
                      <w:rFonts w:ascii="Times New Roman" w:hAnsi="Times New Roman" w:cs="Times New Roman"/>
                      <w:color w:val="000000"/>
                      <w:sz w:val="24"/>
                      <w:szCs w:val="24"/>
                    </w:rPr>
                    <w:t xml:space="preserve"> </w:t>
                  </w:r>
                  <w:r w:rsidRPr="00324315">
                    <w:rPr>
                      <w:rFonts w:ascii="Times New Roman" w:eastAsia="Times New Roman" w:hAnsi="Times New Roman" w:cs="Times New Roman"/>
                      <w:b/>
                      <w:color w:val="000000"/>
                      <w:sz w:val="24"/>
                      <w:szCs w:val="24"/>
                    </w:rPr>
                    <w:t xml:space="preserve"> </w:t>
                  </w:r>
                  <w:r w:rsidRPr="00217982">
                    <w:rPr>
                      <w:rFonts w:ascii="Times New Roman" w:eastAsia="Times New Roman" w:hAnsi="Times New Roman" w:cs="Times New Roman"/>
                      <w:color w:val="000000"/>
                      <w:sz w:val="24"/>
                      <w:szCs w:val="24"/>
                    </w:rPr>
                    <w:t xml:space="preserve">посредством </w:t>
                  </w:r>
                  <w:r w:rsidR="00217982" w:rsidRPr="00217982">
                    <w:rPr>
                      <w:rFonts w:ascii="Times New Roman" w:eastAsia="Times New Roman" w:hAnsi="Times New Roman" w:cs="Times New Roman"/>
                      <w:color w:val="000000"/>
                      <w:sz w:val="24"/>
                      <w:szCs w:val="24"/>
                    </w:rPr>
                    <w:t xml:space="preserve"> </w:t>
                  </w:r>
                  <w:r w:rsidR="00217982" w:rsidRPr="00217982">
                    <w:rPr>
                      <w:rFonts w:ascii="Times New Roman" w:hAnsi="Times New Roman" w:cs="Times New Roman"/>
                      <w:sz w:val="24"/>
                      <w:szCs w:val="24"/>
                    </w:rPr>
                    <w:t xml:space="preserve"> объектов информатизации,</w:t>
                  </w:r>
                  <w:r w:rsidR="00217982" w:rsidRPr="00217982">
                    <w:rPr>
                      <w:rFonts w:ascii="Times New Roman" w:eastAsia="Times New Roman" w:hAnsi="Times New Roman" w:cs="Times New Roman"/>
                      <w:color w:val="000000"/>
                      <w:sz w:val="24"/>
                      <w:szCs w:val="24"/>
                    </w:rPr>
                    <w:t xml:space="preserve"> </w:t>
                  </w:r>
                  <w:r w:rsidRPr="00217982">
                    <w:rPr>
                      <w:rFonts w:ascii="Times New Roman" w:eastAsia="Times New Roman" w:hAnsi="Times New Roman" w:cs="Times New Roman"/>
                      <w:color w:val="000000"/>
                      <w:sz w:val="24"/>
                      <w:szCs w:val="24"/>
                    </w:rPr>
                    <w:t>информационной системы</w:t>
                  </w:r>
                  <w:r w:rsidRPr="00324315">
                    <w:rPr>
                      <w:rFonts w:ascii="Times New Roman" w:eastAsia="Times New Roman" w:hAnsi="Times New Roman" w:cs="Times New Roman"/>
                      <w:b/>
                      <w:color w:val="000000"/>
                      <w:sz w:val="24"/>
                      <w:szCs w:val="24"/>
                    </w:rPr>
                    <w:t xml:space="preserve">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Единое окно 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color w:val="000000"/>
                      <w:sz w:val="24"/>
                      <w:szCs w:val="24"/>
                    </w:rPr>
                    <w:t xml:space="preserve">(далее –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p w14:paraId="56B307FD"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p>
              </w:tc>
            </w:tr>
            <w:tr w:rsidR="003265CE" w:rsidRPr="00324315" w14:paraId="7E3B2A8F"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B4D17C"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D57A02"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67139" w14:textId="46F5E411" w:rsidR="003265CE" w:rsidRPr="00324315" w:rsidRDefault="003265CE" w:rsidP="00E07C94">
                  <w:pPr>
                    <w:framePr w:hSpace="180" w:wrap="around" w:vAnchor="text" w:hAnchor="text" w:xAlign="center" w:y="1"/>
                    <w:suppressOverlap/>
                    <w:rPr>
                      <w:rFonts w:ascii="Times New Roman" w:hAnsi="Times New Roman" w:cs="Times New Roman"/>
                      <w:b/>
                      <w:color w:val="000000"/>
                      <w:sz w:val="24"/>
                      <w:szCs w:val="24"/>
                    </w:rPr>
                  </w:pPr>
                  <w:r w:rsidRPr="00324315">
                    <w:rPr>
                      <w:rFonts w:ascii="Times New Roman" w:hAnsi="Times New Roman" w:cs="Times New Roman"/>
                      <w:color w:val="000000"/>
                      <w:sz w:val="24"/>
                      <w:szCs w:val="24"/>
                    </w:rPr>
                    <w:t>С момента подачи заявления через портал</w:t>
                  </w:r>
                  <w:r w:rsidR="00217982">
                    <w:rPr>
                      <w:rFonts w:ascii="Times New Roman" w:hAnsi="Times New Roman" w:cs="Times New Roman"/>
                      <w:color w:val="000000"/>
                      <w:sz w:val="24"/>
                      <w:szCs w:val="24"/>
                    </w:rPr>
                    <w:t>,</w:t>
                  </w:r>
                  <w:r w:rsidR="00217982">
                    <w:t xml:space="preserve"> </w:t>
                  </w:r>
                  <w:r w:rsidR="00217982">
                    <w:rPr>
                      <w:rFonts w:ascii="Times New Roman" w:hAnsi="Times New Roman" w:cs="Times New Roman"/>
                      <w:color w:val="000000"/>
                      <w:sz w:val="24"/>
                      <w:szCs w:val="24"/>
                    </w:rPr>
                    <w:t xml:space="preserve">ИС </w:t>
                  </w:r>
                  <w:r w:rsidR="00217982" w:rsidRPr="00217982">
                    <w:rPr>
                      <w:rFonts w:ascii="Times New Roman" w:hAnsi="Times New Roman" w:cs="Times New Roman"/>
                      <w:b/>
                      <w:color w:val="000000"/>
                      <w:sz w:val="24"/>
                      <w:szCs w:val="24"/>
                    </w:rPr>
                    <w:t>«Е-окно»</w:t>
                  </w:r>
                  <w:r w:rsidR="00217982" w:rsidRPr="00217982">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t xml:space="preserve">– </w:t>
                  </w:r>
                  <w:r w:rsidRPr="00324315">
                    <w:rPr>
                      <w:rFonts w:ascii="Times New Roman" w:hAnsi="Times New Roman" w:cs="Times New Roman"/>
                      <w:b/>
                      <w:color w:val="000000"/>
                      <w:sz w:val="24"/>
                      <w:szCs w:val="24"/>
                    </w:rPr>
                    <w:t>10 (десять</w:t>
                  </w:r>
                  <w:r w:rsidRPr="00324315">
                    <w:rPr>
                      <w:rFonts w:ascii="Times New Roman" w:hAnsi="Times New Roman" w:cs="Times New Roman"/>
                      <w:color w:val="000000"/>
                      <w:sz w:val="24"/>
                      <w:szCs w:val="24"/>
                    </w:rPr>
                    <w:t>) рабочих дней</w:t>
                  </w:r>
                  <w:r w:rsidRPr="00324315">
                    <w:rPr>
                      <w:rFonts w:ascii="Times New Roman" w:hAnsi="Times New Roman" w:cs="Times New Roman"/>
                      <w:b/>
                      <w:color w:val="000000"/>
                      <w:sz w:val="24"/>
                      <w:szCs w:val="24"/>
                    </w:rPr>
                    <w:t>.</w:t>
                  </w:r>
                </w:p>
                <w:p w14:paraId="30227106" w14:textId="77777777" w:rsidR="003265CE" w:rsidRPr="00324315" w:rsidRDefault="003265CE" w:rsidP="00E07C94">
                  <w:pPr>
                    <w:framePr w:hSpace="180" w:wrap="around" w:vAnchor="text" w:hAnchor="text" w:xAlign="center" w:y="1"/>
                    <w:suppressOverlap/>
                    <w:rPr>
                      <w:rFonts w:ascii="Times New Roman" w:hAnsi="Times New Roman" w:cs="Times New Roman"/>
                      <w:b/>
                      <w:color w:val="000000"/>
                      <w:sz w:val="24"/>
                      <w:szCs w:val="24"/>
                    </w:rPr>
                  </w:pPr>
                </w:p>
                <w:p w14:paraId="3456BA70"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p>
              </w:tc>
            </w:tr>
            <w:tr w:rsidR="003265CE" w:rsidRPr="00324315" w14:paraId="79E307B9"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DCA1EA"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3C727D"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00EF23"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w:t>
                  </w:r>
                </w:p>
              </w:tc>
            </w:tr>
            <w:tr w:rsidR="003265CE" w:rsidRPr="00324315" w14:paraId="25EBCC77"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AC47B6"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47BC34"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BDB61" w14:textId="77777777" w:rsidR="003265CE" w:rsidRPr="00324315" w:rsidRDefault="003265CE" w:rsidP="00E07C94">
                  <w:pPr>
                    <w:framePr w:hSpace="180" w:wrap="around" w:vAnchor="text" w:hAnchor="text" w:xAlign="center" w:y="1"/>
                    <w:ind w:right="430"/>
                    <w:suppressOverlap/>
                    <w:rPr>
                      <w:rFonts w:ascii="Times New Roman" w:hAnsi="Times New Roman" w:cs="Times New Roman"/>
                      <w:sz w:val="24"/>
                      <w:szCs w:val="24"/>
                    </w:rPr>
                  </w:pPr>
                  <w:r w:rsidRPr="00324315">
                    <w:rPr>
                      <w:rFonts w:ascii="Times New Roman" w:hAnsi="Times New Roman" w:cs="Times New Roman"/>
                      <w:sz w:val="24"/>
                      <w:szCs w:val="24"/>
                    </w:rPr>
                    <w:t>1) решение о включении в реестр таможенных представителей, с уведомлением;</w:t>
                  </w:r>
                  <w:r w:rsidRPr="00324315">
                    <w:rPr>
                      <w:rFonts w:ascii="Times New Roman" w:hAnsi="Times New Roman" w:cs="Times New Roman"/>
                      <w:sz w:val="24"/>
                      <w:szCs w:val="24"/>
                    </w:rPr>
                    <w:br/>
                    <w:t xml:space="preserve">2) мотивированный ответ об отказе в оказании </w:t>
                  </w:r>
                  <w:r w:rsidRPr="00324315">
                    <w:rPr>
                      <w:rFonts w:ascii="Times New Roman" w:hAnsi="Times New Roman" w:cs="Times New Roman"/>
                      <w:sz w:val="24"/>
                      <w:szCs w:val="24"/>
                    </w:rPr>
                    <w:lastRenderedPageBreak/>
                    <w:t>государственной услуги в случаях и по основаниям, указанным в пункте 9 настоящего Перечня.</w:t>
                  </w:r>
                </w:p>
              </w:tc>
            </w:tr>
            <w:tr w:rsidR="003265CE" w:rsidRPr="00324315" w14:paraId="3174A9CB"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0FBBDB"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A6BD78"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BF5033" w14:textId="32FDD04D"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предоставляется бесплатно</w:t>
                  </w:r>
                  <w:r w:rsidR="00AC31F0">
                    <w:rPr>
                      <w:rFonts w:ascii="Times New Roman" w:hAnsi="Times New Roman" w:cs="Times New Roman"/>
                      <w:color w:val="000000"/>
                      <w:sz w:val="24"/>
                      <w:szCs w:val="24"/>
                    </w:rPr>
                    <w:t>.</w:t>
                  </w:r>
                </w:p>
              </w:tc>
            </w:tr>
            <w:tr w:rsidR="003265CE" w:rsidRPr="00324315" w14:paraId="30248477"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A28E7C"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11EA9" w14:textId="6F834102" w:rsidR="003265CE" w:rsidRPr="00324315" w:rsidRDefault="003265CE"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 xml:space="preserve">  услугодателя, объектов информации</w:t>
                  </w:r>
                </w:p>
                <w:p w14:paraId="53421DA6"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7844A5" w14:textId="0C574A80"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Портала, </w:t>
                  </w:r>
                  <w:r w:rsidRPr="00AC31F0">
                    <w:rPr>
                      <w:rFonts w:ascii="Times New Roman" w:hAnsi="Times New Roman" w:cs="Times New Roman"/>
                      <w:color w:val="000000"/>
                      <w:sz w:val="24"/>
                      <w:szCs w:val="24"/>
                    </w:rPr>
                    <w:t>ИС</w:t>
                  </w:r>
                  <w:r w:rsidRPr="00324315">
                    <w:rPr>
                      <w:rFonts w:ascii="Times New Roman" w:hAnsi="Times New Roman" w:cs="Times New Roman"/>
                      <w:b/>
                      <w:color w:val="000000"/>
                      <w:sz w:val="24"/>
                      <w:szCs w:val="24"/>
                    </w:rPr>
                    <w:t xml:space="preserve">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color w:val="000000"/>
                      <w:sz w:val="24"/>
                      <w:szCs w:val="24"/>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w:t>
                  </w:r>
                  <w:r w:rsidRPr="00324315">
                    <w:rPr>
                      <w:rFonts w:ascii="Times New Roman" w:hAnsi="Times New Roman" w:cs="Times New Roman"/>
                      <w:color w:val="000000"/>
                      <w:sz w:val="24"/>
                      <w:szCs w:val="24"/>
                    </w:rPr>
                    <w:lastRenderedPageBreak/>
                    <w:t xml:space="preserve">согласно Кодексу и Закону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p>
                <w:p w14:paraId="62EE3186"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66EEDBBC"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 egov. kz;</w:t>
                  </w:r>
                </w:p>
                <w:p w14:paraId="7470B760" w14:textId="68B5425B"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w:t>
                  </w:r>
                  <w:r w:rsidRPr="00AC31F0">
                    <w:rPr>
                      <w:rFonts w:ascii="Times New Roman" w:hAnsi="Times New Roman" w:cs="Times New Roman"/>
                      <w:color w:val="000000"/>
                      <w:sz w:val="24"/>
                      <w:szCs w:val="24"/>
                    </w:rPr>
                    <w:t>ИС</w:t>
                  </w:r>
                  <w:r w:rsidRPr="00324315">
                    <w:rPr>
                      <w:rFonts w:ascii="Times New Roman" w:hAnsi="Times New Roman" w:cs="Times New Roman"/>
                      <w:b/>
                      <w:color w:val="000000"/>
                      <w:sz w:val="24"/>
                      <w:szCs w:val="24"/>
                    </w:rPr>
                    <w:t xml:space="preserve">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www. eokno. gov. kz.</w:t>
                  </w:r>
                </w:p>
                <w:p w14:paraId="2337D649"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p>
              </w:tc>
            </w:tr>
            <w:tr w:rsidR="003265CE" w:rsidRPr="00324315" w14:paraId="3DD4A0F4"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FA89D3"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8606CB"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BF7ADA" w14:textId="5B02BEBA" w:rsidR="003265CE" w:rsidRPr="00AC31F0" w:rsidRDefault="003265CE" w:rsidP="00E07C94">
                  <w:pPr>
                    <w:framePr w:hSpace="180" w:wrap="around" w:vAnchor="text" w:hAnchor="text" w:xAlign="center" w:y="1"/>
                    <w:suppressOverlap/>
                    <w:rPr>
                      <w:rFonts w:ascii="Times New Roman" w:hAnsi="Times New Roman" w:cs="Times New Roman"/>
                      <w:b/>
                      <w:color w:val="000000"/>
                      <w:sz w:val="24"/>
                      <w:szCs w:val="24"/>
                    </w:rPr>
                  </w:pPr>
                  <w:r w:rsidRPr="00324315">
                    <w:rPr>
                      <w:rFonts w:ascii="Times New Roman" w:hAnsi="Times New Roman" w:cs="Times New Roman"/>
                      <w:color w:val="000000"/>
                      <w:sz w:val="24"/>
                      <w:szCs w:val="24"/>
                    </w:rPr>
                    <w:t>на портал</w:t>
                  </w:r>
                  <w:r w:rsidR="00AC31F0">
                    <w:rPr>
                      <w:rFonts w:ascii="Times New Roman" w:hAnsi="Times New Roman" w:cs="Times New Roman"/>
                      <w:color w:val="000000"/>
                      <w:sz w:val="24"/>
                      <w:szCs w:val="24"/>
                    </w:rPr>
                    <w:t xml:space="preserve">, </w:t>
                  </w:r>
                  <w:r w:rsidR="00AC31F0">
                    <w:t xml:space="preserve"> </w:t>
                  </w:r>
                  <w:r w:rsidR="00AC31F0" w:rsidRPr="00AC31F0">
                    <w:rPr>
                      <w:rFonts w:ascii="Times New Roman" w:hAnsi="Times New Roman" w:cs="Times New Roman"/>
                      <w:b/>
                      <w:sz w:val="24"/>
                      <w:szCs w:val="24"/>
                    </w:rPr>
                    <w:t xml:space="preserve">ИС </w:t>
                  </w:r>
                  <w:r w:rsidR="00AC31F0">
                    <w:rPr>
                      <w:rFonts w:ascii="Times New Roman" w:hAnsi="Times New Roman" w:cs="Times New Roman"/>
                      <w:b/>
                      <w:sz w:val="24"/>
                      <w:szCs w:val="24"/>
                    </w:rPr>
                    <w:t>«</w:t>
                  </w:r>
                  <w:r w:rsidR="00AC31F0" w:rsidRPr="00AC31F0">
                    <w:rPr>
                      <w:rFonts w:ascii="Times New Roman" w:hAnsi="Times New Roman" w:cs="Times New Roman"/>
                      <w:b/>
                      <w:sz w:val="24"/>
                      <w:szCs w:val="24"/>
                    </w:rPr>
                    <w:t>Е-окно</w:t>
                  </w:r>
                  <w:r w:rsidR="00AC31F0">
                    <w:rPr>
                      <w:rFonts w:ascii="Times New Roman" w:hAnsi="Times New Roman" w:cs="Times New Roman"/>
                      <w:b/>
                      <w:sz w:val="24"/>
                      <w:szCs w:val="24"/>
                    </w:rPr>
                    <w:t>»</w:t>
                  </w:r>
                  <w:r w:rsidR="00AC31F0" w:rsidRPr="00AC31F0">
                    <w:rPr>
                      <w:rFonts w:ascii="Times New Roman" w:hAnsi="Times New Roman" w:cs="Times New Roman"/>
                      <w:b/>
                      <w:sz w:val="24"/>
                      <w:szCs w:val="24"/>
                    </w:rPr>
                    <w:t xml:space="preserve"> www. eokno. gov. kz</w:t>
                  </w:r>
                  <w:r w:rsidRPr="00AC31F0">
                    <w:rPr>
                      <w:rFonts w:ascii="Times New Roman" w:hAnsi="Times New Roman" w:cs="Times New Roman"/>
                      <w:b/>
                      <w:color w:val="000000"/>
                      <w:sz w:val="24"/>
                      <w:szCs w:val="24"/>
                    </w:rPr>
                    <w:t>:</w:t>
                  </w:r>
                </w:p>
                <w:p w14:paraId="21D8E69F"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в форме электронного документа;</w:t>
                  </w:r>
                </w:p>
                <w:p w14:paraId="19142B0B"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сведения о регистрации обеспечения исполнения обязанностей юридического лица;</w:t>
                  </w:r>
                </w:p>
                <w:p w14:paraId="35C41133"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3) электронная копия договора страхования гражданско-правовой ответственности.</w:t>
                  </w:r>
                </w:p>
              </w:tc>
            </w:tr>
            <w:tr w:rsidR="003265CE" w:rsidRPr="00324315" w14:paraId="01341BB3"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2F78CC"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3A00E1"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407841"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несоответствие услугополучателя следующим требованиям:</w:t>
                  </w:r>
                </w:p>
                <w:p w14:paraId="7D521825"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договора страхования риска гражданской ответственности таможенного представителя, которая может наступить вследствие причинения вреда имуществу представляемых лиц или нарушения договоров с этими лицами, на страховую сумму, устанавливаемую договором страхования;</w:t>
                  </w:r>
                </w:p>
                <w:p w14:paraId="51754F08"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обеспечение исполнения обязанностей юридического лица, осуществляющего деятельность в сфере таможенного дела, в размере, определяемом Комиссией, а в отношении юридического лица, сфера деятельности которого в качестве таможенного представителя будет ограничена совершением таможенных операций в </w:t>
                  </w:r>
                  <w:r w:rsidRPr="00324315">
                    <w:rPr>
                      <w:rFonts w:ascii="Times New Roman" w:hAnsi="Times New Roman" w:cs="Times New Roman"/>
                      <w:color w:val="000000"/>
                      <w:sz w:val="24"/>
                      <w:szCs w:val="24"/>
                    </w:rPr>
                    <w:lastRenderedPageBreak/>
                    <w:t>отношении товаров, не облагаемых вывозными таможенными пошлинами и помещаемых под таможенную процедуру экспорта, – в размере, эквивалентном ста пятидесяти тысячам евро, с применением курса валют;</w:t>
                  </w:r>
                </w:p>
                <w:p w14:paraId="1C65CF08"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отсутствие на день обращения к услугодателю о включении в реестр таможенных представителей не исполненной в установленный срок обязанности по уплате таможенных платежей, налогов, специальных, антидемпинговых, компенсационных пошлин, пеней, процентов; </w:t>
                  </w:r>
                </w:p>
                <w:p w14:paraId="08C439AE"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договора (соглашения) о пользовании информационной системой электронных счетов-фактур;</w:t>
                  </w:r>
                </w:p>
                <w:p w14:paraId="6AE57E88"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 xml:space="preserve">2) непредставление всех документов, указанных в пункте 8 настоящего </w:t>
                  </w:r>
                  <w:r w:rsidRPr="00324315">
                    <w:rPr>
                      <w:rFonts w:ascii="Times New Roman" w:hAnsi="Times New Roman" w:cs="Times New Roman"/>
                      <w:sz w:val="24"/>
                      <w:szCs w:val="24"/>
                    </w:rPr>
                    <w:t>Перечня</w:t>
                  </w:r>
                  <w:r w:rsidRPr="00324315">
                    <w:rPr>
                      <w:rFonts w:ascii="Times New Roman" w:hAnsi="Times New Roman" w:cs="Times New Roman"/>
                      <w:color w:val="000000"/>
                      <w:sz w:val="24"/>
                      <w:szCs w:val="24"/>
                    </w:rPr>
                    <w:t>.</w:t>
                  </w:r>
                </w:p>
              </w:tc>
            </w:tr>
            <w:tr w:rsidR="003265CE" w:rsidRPr="00324315" w14:paraId="2CD4E1E3"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1751E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AE0DBE"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521CE0"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государственной услуги в электронной форме через портал и </w:t>
                  </w:r>
                  <w:r w:rsidRPr="00324315">
                    <w:rPr>
                      <w:rFonts w:ascii="Times New Roman" w:hAnsi="Times New Roman" w:cs="Times New Roman"/>
                      <w:b/>
                      <w:color w:val="000000"/>
                      <w:sz w:val="24"/>
                      <w:szCs w:val="24"/>
                    </w:rPr>
                    <w:t xml:space="preserve"> </w:t>
                  </w:r>
                  <w:r w:rsidRPr="00324315">
                    <w:rPr>
                      <w:rFonts w:ascii="Times New Roman" w:hAnsi="Times New Roman" w:cs="Times New Roman"/>
                      <w:color w:val="000000"/>
                      <w:sz w:val="24"/>
                      <w:szCs w:val="24"/>
                    </w:rPr>
                    <w:t xml:space="preserve"> </w:t>
                  </w:r>
                  <w:r w:rsidRPr="00254F7E">
                    <w:rPr>
                      <w:rFonts w:ascii="Times New Roman" w:hAnsi="Times New Roman" w:cs="Times New Roman"/>
                      <w:color w:val="000000"/>
                      <w:sz w:val="24"/>
                      <w:szCs w:val="24"/>
                    </w:rPr>
                    <w:t>через интернет-ресурс услугодателя</w:t>
                  </w:r>
                  <w:r w:rsidRPr="00324315">
                    <w:rPr>
                      <w:rFonts w:ascii="Times New Roman" w:hAnsi="Times New Roman" w:cs="Times New Roman"/>
                      <w:b/>
                      <w:color w:val="000000"/>
                      <w:sz w:val="24"/>
                      <w:szCs w:val="24"/>
                    </w:rPr>
                    <w:t xml:space="preserve"> www.e-okno.kz</w:t>
                  </w:r>
                  <w:r w:rsidRPr="00324315">
                    <w:rPr>
                      <w:rFonts w:ascii="Times New Roman" w:hAnsi="Times New Roman" w:cs="Times New Roman"/>
                      <w:color w:val="000000"/>
                      <w:sz w:val="24"/>
                      <w:szCs w:val="24"/>
                    </w:rPr>
                    <w:t xml:space="preserve"> при условии наличия ЭЦП.</w:t>
                  </w:r>
                </w:p>
                <w:p w14:paraId="5D2A7199" w14:textId="032795B1"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p w14:paraId="4054EB93"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14DE3CF3" w14:textId="723C2F59"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w:t>
                  </w:r>
                  <w:r w:rsidRPr="00324315">
                    <w:rPr>
                      <w:rFonts w:ascii="Times New Roman" w:hAnsi="Times New Roman" w:cs="Times New Roman"/>
                      <w:sz w:val="24"/>
                      <w:szCs w:val="24"/>
                    </w:rPr>
                    <w:lastRenderedPageBreak/>
                    <w:t>мобильном приложении с использованием электронно-цифровой подписи</w:t>
                  </w:r>
                  <w:r w:rsidRPr="00324315">
                    <w:rPr>
                      <w:rFonts w:ascii="Times New Roman" w:hAnsi="Times New Roman" w:cs="Times New Roman"/>
                      <w:b/>
                      <w:sz w:val="24"/>
                      <w:szCs w:val="24"/>
                    </w:rPr>
                    <w:t xml:space="preserve"> </w:t>
                  </w:r>
                  <w:r w:rsidRPr="00324315">
                    <w:rPr>
                      <w:rFonts w:ascii="Times New Roman" w:hAnsi="Times New Roman" w:cs="Times New Roman"/>
                      <w:sz w:val="24"/>
                      <w:szCs w:val="24"/>
                    </w:rPr>
                    <w:t xml:space="preserve">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41370DD7" w14:textId="77777777" w:rsidR="003265CE" w:rsidRPr="00324315" w:rsidRDefault="003265CE" w:rsidP="003265CE">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7DEA905C" w14:textId="77777777" w:rsidR="003265CE" w:rsidRPr="00324315" w:rsidRDefault="003265CE" w:rsidP="003265CE">
            <w:pPr>
              <w:jc w:val="cente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Приложение 1</w:t>
            </w:r>
          </w:p>
          <w:p w14:paraId="2AB123E4" w14:textId="4A8BFDB6" w:rsidR="003265CE" w:rsidRPr="00324315" w:rsidRDefault="003265CE" w:rsidP="003265CE">
            <w:pPr>
              <w:jc w:val="cente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к Правилам</w:t>
            </w:r>
            <w:r w:rsidR="004A04C9" w:rsidRPr="00324315">
              <w:rPr>
                <w:rFonts w:ascii="Times New Roman" w:eastAsia="Times New Roman" w:hAnsi="Times New Roman" w:cs="Times New Roman"/>
                <w:color w:val="000000"/>
                <w:sz w:val="24"/>
                <w:szCs w:val="24"/>
              </w:rPr>
              <w:t xml:space="preserve"> </w:t>
            </w:r>
            <w:r w:rsidRPr="00324315">
              <w:rPr>
                <w:rFonts w:ascii="Times New Roman" w:eastAsia="Times New Roman" w:hAnsi="Times New Roman" w:cs="Times New Roman"/>
                <w:color w:val="000000"/>
                <w:sz w:val="24"/>
                <w:szCs w:val="24"/>
              </w:rPr>
              <w:t>оказания государственной</w:t>
            </w:r>
            <w:r w:rsidRPr="00324315">
              <w:rPr>
                <w:rFonts w:ascii="Times New Roman" w:eastAsia="Times New Roman" w:hAnsi="Times New Roman" w:cs="Times New Roman"/>
                <w:color w:val="000000"/>
                <w:sz w:val="24"/>
                <w:szCs w:val="24"/>
              </w:rPr>
              <w:br/>
              <w:t xml:space="preserve">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Включение в реестр</w:t>
            </w:r>
            <w:r w:rsidRPr="00324315">
              <w:rPr>
                <w:rFonts w:ascii="Times New Roman" w:eastAsia="Times New Roman" w:hAnsi="Times New Roman" w:cs="Times New Roman"/>
                <w:color w:val="000000"/>
                <w:sz w:val="24"/>
                <w:szCs w:val="24"/>
              </w:rPr>
              <w:br/>
              <w:t>таможенных представителей</w:t>
            </w:r>
            <w:r w:rsidR="00C97588" w:rsidRPr="00324315">
              <w:rPr>
                <w:rFonts w:ascii="Times New Roman" w:eastAsia="Times New Roman" w:hAnsi="Times New Roman" w:cs="Times New Roman"/>
                <w:color w:val="000000"/>
                <w:sz w:val="24"/>
                <w:szCs w:val="24"/>
              </w:rPr>
              <w:t>»</w:t>
            </w:r>
          </w:p>
          <w:p w14:paraId="68BAAF14" w14:textId="77777777" w:rsidR="003265CE" w:rsidRPr="00324315" w:rsidRDefault="003265CE" w:rsidP="003265CE">
            <w:pPr>
              <w:rPr>
                <w:rFonts w:ascii="Times New Roman" w:eastAsia="Times New Roman" w:hAnsi="Times New Roman" w:cs="Times New Roman"/>
                <w:color w:val="000000"/>
                <w:sz w:val="24"/>
                <w:szCs w:val="24"/>
              </w:rPr>
            </w:pPr>
          </w:p>
          <w:tbl>
            <w:tblPr>
              <w:tblW w:w="4673"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9"/>
              <w:gridCol w:w="1559"/>
              <w:gridCol w:w="2815"/>
            </w:tblGrid>
            <w:tr w:rsidR="003265CE" w:rsidRPr="00324315" w14:paraId="4C4CDBE0" w14:textId="77777777" w:rsidTr="00446996">
              <w:trPr>
                <w:trHeight w:val="30"/>
              </w:trPr>
              <w:tc>
                <w:tcPr>
                  <w:tcW w:w="467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DB7685" w14:textId="77777777" w:rsidR="003265CE" w:rsidRPr="00324315" w:rsidRDefault="003265CE" w:rsidP="00E07C94">
                  <w:pPr>
                    <w:framePr w:hSpace="180" w:wrap="around" w:vAnchor="text" w:hAnchor="text" w:xAlign="center" w:y="1"/>
                    <w:suppressOverlap/>
                    <w:jc w:val="center"/>
                    <w:rPr>
                      <w:rFonts w:ascii="Times New Roman" w:hAnsi="Times New Roman" w:cs="Times New Roman"/>
                      <w:b/>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6A5EA780" w14:textId="329D7DC5" w:rsidR="003265CE"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3265CE" w:rsidRPr="00324315">
                    <w:rPr>
                      <w:rFonts w:ascii="Times New Roman" w:hAnsi="Times New Roman" w:cs="Times New Roman"/>
                      <w:color w:val="000000"/>
                      <w:sz w:val="24"/>
                      <w:szCs w:val="24"/>
                    </w:rPr>
                    <w:t>Включение в реестр таможенных представителей</w:t>
                  </w:r>
                  <w:r w:rsidRPr="00324315">
                    <w:rPr>
                      <w:rFonts w:ascii="Times New Roman" w:hAnsi="Times New Roman" w:cs="Times New Roman"/>
                      <w:color w:val="000000"/>
                      <w:sz w:val="24"/>
                      <w:szCs w:val="24"/>
                    </w:rPr>
                    <w:t>»</w:t>
                  </w:r>
                </w:p>
              </w:tc>
            </w:tr>
            <w:tr w:rsidR="003265CE" w:rsidRPr="00324315" w14:paraId="0761DC5B"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9BFC50"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2B5E07"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C33200" w14:textId="762FF624"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Комитет государственных доходов Министерства финансов Республики Казахстан </w:t>
                  </w:r>
                  <w:r w:rsidR="00217982" w:rsidRPr="00217982">
                    <w:rPr>
                      <w:rFonts w:ascii="Times New Roman" w:hAnsi="Times New Roman" w:cs="Times New Roman"/>
                      <w:b/>
                      <w:color w:val="000000"/>
                      <w:sz w:val="24"/>
                      <w:szCs w:val="24"/>
                    </w:rPr>
                    <w:t>(далее – услугодатель).</w:t>
                  </w:r>
                </w:p>
              </w:tc>
            </w:tr>
            <w:tr w:rsidR="003265CE" w:rsidRPr="00324315" w14:paraId="7A7F9DD6"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4F44EE"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144F4E"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332BF2" w14:textId="7C24196D" w:rsidR="003265CE" w:rsidRPr="00324315" w:rsidRDefault="003265CE"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p w14:paraId="5689AB5B" w14:textId="32FB4E90" w:rsidR="003265CE" w:rsidRPr="00324315" w:rsidRDefault="003265CE" w:rsidP="00E07C94">
                  <w:pPr>
                    <w:framePr w:hSpace="180" w:wrap="around" w:vAnchor="text" w:hAnchor="text" w:xAlign="center" w:y="1"/>
                    <w:spacing w:line="0" w:lineRule="atLeast"/>
                    <w:suppressOverlap/>
                    <w:rPr>
                      <w:rFonts w:ascii="Times New Roman" w:hAnsi="Times New Roman" w:cs="Times New Roman"/>
                      <w:sz w:val="24"/>
                      <w:szCs w:val="24"/>
                    </w:rPr>
                  </w:pPr>
                  <w:r w:rsidRPr="00217982">
                    <w:rPr>
                      <w:rFonts w:ascii="Times New Roman" w:hAnsi="Times New Roman" w:cs="Times New Roman"/>
                      <w:color w:val="000000"/>
                      <w:sz w:val="24"/>
                      <w:szCs w:val="24"/>
                    </w:rPr>
                    <w:t>2)</w:t>
                  </w:r>
                  <w:r w:rsidRPr="00324315">
                    <w:rPr>
                      <w:rFonts w:ascii="Times New Roman" w:hAnsi="Times New Roman" w:cs="Times New Roman"/>
                      <w:color w:val="000000"/>
                      <w:sz w:val="24"/>
                      <w:szCs w:val="24"/>
                    </w:rPr>
                    <w:t xml:space="preserve"> </w:t>
                  </w:r>
                  <w:r w:rsidRPr="00324315">
                    <w:rPr>
                      <w:rFonts w:ascii="Times New Roman" w:eastAsia="Times New Roman" w:hAnsi="Times New Roman" w:cs="Times New Roman"/>
                      <w:b/>
                      <w:color w:val="000000"/>
                      <w:sz w:val="24"/>
                      <w:szCs w:val="24"/>
                    </w:rPr>
                    <w:t xml:space="preserve"> </w:t>
                  </w:r>
                  <w:r w:rsidRPr="00324315">
                    <w:rPr>
                      <w:rFonts w:ascii="Times New Roman" w:hAnsi="Times New Roman" w:cs="Times New Roman"/>
                      <w:sz w:val="24"/>
                      <w:szCs w:val="24"/>
                    </w:rPr>
                    <w:t xml:space="preserve"> </w:t>
                  </w:r>
                  <w:r w:rsidRPr="00217982">
                    <w:rPr>
                      <w:rFonts w:ascii="Times New Roman" w:eastAsia="Times New Roman" w:hAnsi="Times New Roman" w:cs="Times New Roman"/>
                      <w:color w:val="000000"/>
                      <w:sz w:val="24"/>
                      <w:szCs w:val="24"/>
                    </w:rPr>
                    <w:t>посредством объектов информатизации, информационной системы</w:t>
                  </w:r>
                  <w:r w:rsidRPr="00324315">
                    <w:rPr>
                      <w:rFonts w:ascii="Times New Roman" w:eastAsia="Times New Roman" w:hAnsi="Times New Roman" w:cs="Times New Roman"/>
                      <w:b/>
                      <w:color w:val="000000"/>
                      <w:sz w:val="24"/>
                      <w:szCs w:val="24"/>
                    </w:rPr>
                    <w:t xml:space="preserve"> Астана-1 www.keden.kgd.gov.kz (далее – ИС Астана-1).</w:t>
                  </w:r>
                </w:p>
              </w:tc>
            </w:tr>
            <w:tr w:rsidR="003265CE" w:rsidRPr="00324315" w14:paraId="55FA00B5"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D71E3F"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B001F9"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480524" w14:textId="716FECFB" w:rsidR="003265CE" w:rsidRPr="00324315" w:rsidRDefault="003265CE" w:rsidP="00E07C94">
                  <w:pPr>
                    <w:framePr w:hSpace="180" w:wrap="around" w:vAnchor="text" w:hAnchor="text" w:xAlign="center" w:y="1"/>
                    <w:ind w:right="1124"/>
                    <w:suppressOverlap/>
                    <w:rPr>
                      <w:rFonts w:ascii="Times New Roman" w:hAnsi="Times New Roman" w:cs="Times New Roman"/>
                      <w:sz w:val="24"/>
                      <w:szCs w:val="24"/>
                    </w:rPr>
                  </w:pPr>
                  <w:r w:rsidRPr="00324315">
                    <w:rPr>
                      <w:rFonts w:ascii="Times New Roman" w:hAnsi="Times New Roman" w:cs="Times New Roman"/>
                      <w:color w:val="000000"/>
                      <w:sz w:val="24"/>
                      <w:szCs w:val="24"/>
                    </w:rPr>
                    <w:t>С момента подачи заявления через портал</w:t>
                  </w:r>
                  <w:r w:rsidR="00217982">
                    <w:rPr>
                      <w:rFonts w:ascii="Times New Roman" w:hAnsi="Times New Roman" w:cs="Times New Roman"/>
                      <w:color w:val="000000"/>
                      <w:sz w:val="24"/>
                      <w:szCs w:val="24"/>
                    </w:rPr>
                    <w:t xml:space="preserve">, ИС </w:t>
                  </w:r>
                  <w:r w:rsidR="00217982" w:rsidRPr="00217982">
                    <w:rPr>
                      <w:rFonts w:ascii="Times New Roman" w:hAnsi="Times New Roman" w:cs="Times New Roman"/>
                      <w:b/>
                      <w:color w:val="000000"/>
                      <w:sz w:val="24"/>
                      <w:szCs w:val="24"/>
                    </w:rPr>
                    <w:t>Астана - 1</w:t>
                  </w:r>
                  <w:r w:rsidRPr="00324315">
                    <w:rPr>
                      <w:rFonts w:ascii="Times New Roman" w:hAnsi="Times New Roman" w:cs="Times New Roman"/>
                      <w:color w:val="000000"/>
                      <w:sz w:val="24"/>
                      <w:szCs w:val="24"/>
                    </w:rPr>
                    <w:t xml:space="preserve"> – </w:t>
                  </w:r>
                  <w:r w:rsidRPr="00324315">
                    <w:rPr>
                      <w:rFonts w:ascii="Times New Roman" w:hAnsi="Times New Roman" w:cs="Times New Roman"/>
                      <w:b/>
                      <w:color w:val="000000"/>
                      <w:sz w:val="24"/>
                      <w:szCs w:val="24"/>
                    </w:rPr>
                    <w:t>5</w:t>
                  </w:r>
                  <w:r w:rsidRPr="00324315">
                    <w:rPr>
                      <w:rFonts w:ascii="Times New Roman" w:hAnsi="Times New Roman" w:cs="Times New Roman"/>
                      <w:color w:val="000000"/>
                      <w:sz w:val="24"/>
                      <w:szCs w:val="24"/>
                    </w:rPr>
                    <w:t xml:space="preserve"> </w:t>
                  </w:r>
                  <w:r w:rsidRPr="00324315">
                    <w:rPr>
                      <w:rFonts w:ascii="Times New Roman" w:hAnsi="Times New Roman" w:cs="Times New Roman"/>
                      <w:b/>
                      <w:color w:val="000000"/>
                      <w:sz w:val="24"/>
                      <w:szCs w:val="24"/>
                    </w:rPr>
                    <w:t>(пять</w:t>
                  </w:r>
                  <w:r w:rsidRPr="00324315">
                    <w:rPr>
                      <w:rFonts w:ascii="Times New Roman" w:hAnsi="Times New Roman" w:cs="Times New Roman"/>
                      <w:color w:val="000000"/>
                      <w:sz w:val="24"/>
                      <w:szCs w:val="24"/>
                    </w:rPr>
                    <w:t>) рабочих дней</w:t>
                  </w:r>
                  <w:r w:rsidRPr="00324315">
                    <w:rPr>
                      <w:rFonts w:ascii="Times New Roman" w:hAnsi="Times New Roman" w:cs="Times New Roman"/>
                      <w:b/>
                      <w:color w:val="000000"/>
                      <w:sz w:val="24"/>
                      <w:szCs w:val="24"/>
                    </w:rPr>
                    <w:t>.</w:t>
                  </w:r>
                </w:p>
              </w:tc>
            </w:tr>
            <w:tr w:rsidR="003265CE" w:rsidRPr="00324315" w14:paraId="1BBF20D8"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FA0D4C"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DD0BE0"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1D868A" w14:textId="74D23867" w:rsidR="003265CE" w:rsidRPr="00324315" w:rsidRDefault="003265CE" w:rsidP="00E07C94">
                  <w:pPr>
                    <w:framePr w:hSpace="180" w:wrap="around" w:vAnchor="text" w:hAnchor="text" w:xAlign="center" w:y="1"/>
                    <w:ind w:left="20" w:right="557"/>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w:t>
                  </w:r>
                  <w:r w:rsidR="00AC31F0">
                    <w:rPr>
                      <w:rFonts w:ascii="Times New Roman" w:hAnsi="Times New Roman" w:cs="Times New Roman"/>
                      <w:color w:val="000000"/>
                      <w:sz w:val="24"/>
                      <w:szCs w:val="24"/>
                    </w:rPr>
                    <w:t>.</w:t>
                  </w:r>
                </w:p>
              </w:tc>
            </w:tr>
            <w:tr w:rsidR="003265CE" w:rsidRPr="00324315" w14:paraId="7C995013"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5BC79A"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51D35"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E7848" w14:textId="77777777" w:rsidR="003265CE" w:rsidRPr="00324315" w:rsidRDefault="003265CE" w:rsidP="00E07C94">
                  <w:pPr>
                    <w:framePr w:hSpace="180" w:wrap="around" w:vAnchor="text" w:hAnchor="text" w:xAlign="center" w:y="1"/>
                    <w:ind w:right="430"/>
                    <w:suppressOverlap/>
                    <w:rPr>
                      <w:rFonts w:ascii="Times New Roman" w:hAnsi="Times New Roman" w:cs="Times New Roman"/>
                      <w:sz w:val="24"/>
                      <w:szCs w:val="24"/>
                    </w:rPr>
                  </w:pPr>
                  <w:r w:rsidRPr="00324315">
                    <w:rPr>
                      <w:rFonts w:ascii="Times New Roman" w:hAnsi="Times New Roman" w:cs="Times New Roman"/>
                      <w:sz w:val="24"/>
                      <w:szCs w:val="24"/>
                    </w:rPr>
                    <w:t>1) решение о включении в реестр таможенных представителей, с уведомлением;</w:t>
                  </w:r>
                  <w:r w:rsidRPr="00324315">
                    <w:rPr>
                      <w:rFonts w:ascii="Times New Roman" w:hAnsi="Times New Roman" w:cs="Times New Roman"/>
                      <w:sz w:val="24"/>
                      <w:szCs w:val="24"/>
                    </w:rPr>
                    <w:br/>
                    <w:t xml:space="preserve">2) мотивированный ответ об отказе в оказании государственной услуги в случаях и по основаниям, </w:t>
                  </w:r>
                  <w:r w:rsidRPr="00324315">
                    <w:rPr>
                      <w:rFonts w:ascii="Times New Roman" w:hAnsi="Times New Roman" w:cs="Times New Roman"/>
                      <w:sz w:val="24"/>
                      <w:szCs w:val="24"/>
                    </w:rPr>
                    <w:lastRenderedPageBreak/>
                    <w:t>указанным в пункте 9 настоящего Перечня.</w:t>
                  </w:r>
                </w:p>
              </w:tc>
            </w:tr>
            <w:tr w:rsidR="003265CE" w:rsidRPr="00324315" w14:paraId="34E02DB4"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1D4A7"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67C5EF"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2155AA" w14:textId="1F6FDEB3"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предоставляется бесплатно</w:t>
                  </w:r>
                  <w:r w:rsidR="00AC31F0">
                    <w:rPr>
                      <w:rFonts w:ascii="Times New Roman" w:hAnsi="Times New Roman" w:cs="Times New Roman"/>
                      <w:color w:val="000000"/>
                      <w:sz w:val="24"/>
                      <w:szCs w:val="24"/>
                    </w:rPr>
                    <w:t>.</w:t>
                  </w:r>
                </w:p>
              </w:tc>
            </w:tr>
            <w:tr w:rsidR="003265CE" w:rsidRPr="00324315" w14:paraId="6A3B5B3F"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462F28"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BC00F" w14:textId="48D5954A"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 xml:space="preserve">  услугодателя, объектов информации</w:t>
                  </w:r>
                </w:p>
                <w:p w14:paraId="5E53F7EF"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B68A9" w14:textId="79C5B874" w:rsidR="003265CE" w:rsidRPr="00324315" w:rsidRDefault="003265CE" w:rsidP="00E07C94">
                  <w:pPr>
                    <w:framePr w:hSpace="180" w:wrap="around" w:vAnchor="text" w:hAnchor="text" w:xAlign="center" w:y="1"/>
                    <w:ind w:right="13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Портала, </w:t>
                  </w:r>
                  <w:r w:rsidRPr="00AC31F0">
                    <w:rPr>
                      <w:rFonts w:ascii="Times New Roman" w:hAnsi="Times New Roman" w:cs="Times New Roman"/>
                      <w:color w:val="000000"/>
                      <w:sz w:val="24"/>
                      <w:szCs w:val="24"/>
                    </w:rPr>
                    <w:t xml:space="preserve">ИС </w:t>
                  </w:r>
                  <w:r w:rsidRPr="00324315">
                    <w:rPr>
                      <w:rFonts w:ascii="Times New Roman" w:hAnsi="Times New Roman" w:cs="Times New Roman"/>
                      <w:b/>
                      <w:color w:val="000000"/>
                      <w:sz w:val="24"/>
                      <w:szCs w:val="24"/>
                    </w:rPr>
                    <w:t xml:space="preserve">Астана-1 </w:t>
                  </w:r>
                  <w:r w:rsidRPr="00324315">
                    <w:rPr>
                      <w:rFonts w:ascii="Times New Roman" w:hAnsi="Times New Roman" w:cs="Times New Roman"/>
                      <w:color w:val="000000"/>
                      <w:sz w:val="24"/>
                      <w:szCs w:val="24"/>
                    </w:rPr>
                    <w:t xml:space="preserve">–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Кодексу и Закону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lastRenderedPageBreak/>
                    <w:t>(далее – Закон о праздниках), прием заявления и выдача результата оказания государственной услуги осуществляется следующим рабочим днем);</w:t>
                  </w:r>
                </w:p>
                <w:p w14:paraId="0BCAF743"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047C6CFB"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 egov. kz;</w:t>
                  </w:r>
                </w:p>
                <w:p w14:paraId="346D9008"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b/>
                      <w:color w:val="000000"/>
                      <w:sz w:val="24"/>
                      <w:szCs w:val="24"/>
                    </w:rPr>
                    <w:t xml:space="preserve"> </w:t>
                  </w:r>
                  <w:r w:rsidRPr="00AC31F0">
                    <w:rPr>
                      <w:rFonts w:ascii="Times New Roman" w:hAnsi="Times New Roman" w:cs="Times New Roman"/>
                      <w:color w:val="000000"/>
                      <w:sz w:val="24"/>
                      <w:szCs w:val="24"/>
                    </w:rPr>
                    <w:t>ИС</w:t>
                  </w:r>
                  <w:r w:rsidRPr="00324315">
                    <w:rPr>
                      <w:rFonts w:ascii="Times New Roman" w:hAnsi="Times New Roman" w:cs="Times New Roman"/>
                      <w:b/>
                      <w:color w:val="000000"/>
                      <w:sz w:val="24"/>
                      <w:szCs w:val="24"/>
                    </w:rPr>
                    <w:t xml:space="preserve"> Астана-1  www.keden.kgd.gov</w:t>
                  </w:r>
                  <w:r w:rsidRPr="00324315">
                    <w:rPr>
                      <w:rFonts w:ascii="Times New Roman" w:hAnsi="Times New Roman" w:cs="Times New Roman"/>
                      <w:color w:val="000000"/>
                      <w:sz w:val="24"/>
                      <w:szCs w:val="24"/>
                    </w:rPr>
                    <w:t>.kz.</w:t>
                  </w:r>
                </w:p>
              </w:tc>
            </w:tr>
            <w:tr w:rsidR="003265CE" w:rsidRPr="00324315" w14:paraId="4CC539A4"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285FA6"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EA1C06"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41FF46" w14:textId="66A822A6"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 портал</w:t>
                  </w:r>
                  <w:r w:rsidR="00AC31F0">
                    <w:rPr>
                      <w:rFonts w:ascii="Times New Roman" w:hAnsi="Times New Roman" w:cs="Times New Roman"/>
                      <w:color w:val="000000"/>
                      <w:sz w:val="24"/>
                      <w:szCs w:val="24"/>
                    </w:rPr>
                    <w:t xml:space="preserve">, ИС </w:t>
                  </w:r>
                  <w:r w:rsidR="00AC31F0" w:rsidRPr="00AC31F0">
                    <w:rPr>
                      <w:rFonts w:ascii="Times New Roman" w:hAnsi="Times New Roman" w:cs="Times New Roman"/>
                      <w:b/>
                      <w:color w:val="000000"/>
                      <w:sz w:val="24"/>
                      <w:szCs w:val="24"/>
                    </w:rPr>
                    <w:t>Астана - 1</w:t>
                  </w:r>
                  <w:r w:rsidRPr="00324315">
                    <w:rPr>
                      <w:rFonts w:ascii="Times New Roman" w:hAnsi="Times New Roman" w:cs="Times New Roman"/>
                      <w:color w:val="000000"/>
                      <w:sz w:val="24"/>
                      <w:szCs w:val="24"/>
                    </w:rPr>
                    <w:t>:</w:t>
                  </w:r>
                </w:p>
                <w:p w14:paraId="17EB2342"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в форме электронного документа;</w:t>
                  </w:r>
                </w:p>
                <w:p w14:paraId="32B45426"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сведения о регистрации обеспечения исполнения обязанностей юридического лица;</w:t>
                  </w:r>
                </w:p>
                <w:p w14:paraId="4B0CFFFC" w14:textId="77777777"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3) электронная копия договора страхования гражданско-правовой ответственности.</w:t>
                  </w:r>
                </w:p>
              </w:tc>
            </w:tr>
            <w:tr w:rsidR="003265CE" w:rsidRPr="00324315" w14:paraId="70383EB8"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413347"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58F771"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Основания для отказа в оказании государственной услуги, установленные законами </w:t>
                  </w:r>
                  <w:r w:rsidRPr="00324315">
                    <w:rPr>
                      <w:rFonts w:ascii="Times New Roman" w:hAnsi="Times New Roman" w:cs="Times New Roman"/>
                      <w:color w:val="000000"/>
                      <w:sz w:val="24"/>
                      <w:szCs w:val="24"/>
                    </w:rPr>
                    <w:lastRenderedPageBreak/>
                    <w:t>Республики Казахстан</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19A348"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1) несоответствие услугополучателя следующим требованиям:</w:t>
                  </w:r>
                </w:p>
                <w:p w14:paraId="5B99FD76"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наличие договора страхования риска гражданской ответственности </w:t>
                  </w:r>
                  <w:r w:rsidRPr="00324315">
                    <w:rPr>
                      <w:rFonts w:ascii="Times New Roman" w:hAnsi="Times New Roman" w:cs="Times New Roman"/>
                      <w:color w:val="000000"/>
                      <w:sz w:val="24"/>
                      <w:szCs w:val="24"/>
                    </w:rPr>
                    <w:lastRenderedPageBreak/>
                    <w:t>таможенного представителя, которая может наступить вследствие причинения вреда имуществу представляемых лиц или нарушения договоров с этими лицами, на страховую сумму, устанавливаемую договором страхования;</w:t>
                  </w:r>
                </w:p>
                <w:p w14:paraId="3D9D7EE5"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обеспечение исполнения обязанностей юридического лица, осуществляющего деятельность в сфере таможенного дела, в размере, определяемом Комиссией, а в отношении юридического лица, сфера деятельности которого в качестве таможенного представителя будет ограничена совершением таможенных операций в отношении товаров, не облагаемых вывозными таможенными пошлинами и помещаемых под таможенную процедуру экспорта, – в размере, эквивалентном ста </w:t>
                  </w:r>
                  <w:r w:rsidRPr="00324315">
                    <w:rPr>
                      <w:rFonts w:ascii="Times New Roman" w:hAnsi="Times New Roman" w:cs="Times New Roman"/>
                      <w:color w:val="000000"/>
                      <w:sz w:val="24"/>
                      <w:szCs w:val="24"/>
                    </w:rPr>
                    <w:lastRenderedPageBreak/>
                    <w:t>пятидесяти тысячам евро, с применением курса валют;</w:t>
                  </w:r>
                </w:p>
                <w:p w14:paraId="5E19E7AA"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отсутствие на день обращения к услугодателю о включении в реестр таможенных представителей не исполненной в установленный срок обязанности по уплате таможенных платежей, налогов, специальных, антидемпинговых, компенсационных пошлин, пеней, процентов; </w:t>
                  </w:r>
                </w:p>
                <w:p w14:paraId="22D941BF"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договора (соглашения) о пользовании информационной системой электронных счетов-фактур;</w:t>
                  </w:r>
                </w:p>
                <w:p w14:paraId="03BBFFD4" w14:textId="77777777"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непредставление всех документов, указанных в пункте 8 настоящего Перечня.</w:t>
                  </w:r>
                </w:p>
                <w:p w14:paraId="5E520769" w14:textId="7B6B99BD"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3)установление недостоверности документов, представленных услугополучателем для получения государственной услуги, и </w:t>
                  </w:r>
                  <w:r w:rsidRPr="00324315">
                    <w:rPr>
                      <w:rFonts w:ascii="Times New Roman" w:hAnsi="Times New Roman" w:cs="Times New Roman"/>
                      <w:color w:val="000000"/>
                      <w:sz w:val="24"/>
                      <w:szCs w:val="24"/>
                    </w:rPr>
                    <w:lastRenderedPageBreak/>
                    <w:t>(или) данных (сведений), содержащихся в них;</w:t>
                  </w:r>
                </w:p>
                <w:p w14:paraId="0BF3251C" w14:textId="69F5E444" w:rsidR="003265CE" w:rsidRPr="00324315" w:rsidRDefault="003265CE"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09E34E1C" w14:textId="330E035F"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5)отсутствие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персональных данных и их защите</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на доступ к персональным данным ограниченного доступа, которые требуются для оказания государственной услуги.</w:t>
                  </w:r>
                </w:p>
              </w:tc>
            </w:tr>
            <w:tr w:rsidR="003265CE" w:rsidRPr="00324315" w14:paraId="0E24AAAC" w14:textId="77777777" w:rsidTr="00446996">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CAFBAD" w14:textId="77777777" w:rsidR="003265CE" w:rsidRPr="00324315" w:rsidRDefault="003265CE"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25E5CD"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Иные требования с учетом особенностей оказания государственной услуги, в том числе оказываемой в </w:t>
                  </w:r>
                  <w:r w:rsidRPr="00324315">
                    <w:rPr>
                      <w:rFonts w:ascii="Times New Roman" w:hAnsi="Times New Roman" w:cs="Times New Roman"/>
                      <w:color w:val="000000"/>
                      <w:sz w:val="24"/>
                      <w:szCs w:val="24"/>
                    </w:rPr>
                    <w:lastRenderedPageBreak/>
                    <w:t>электронной форме</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EDCE06" w14:textId="77777777" w:rsidR="003265CE" w:rsidRPr="00324315" w:rsidRDefault="003265CE" w:rsidP="00E07C94">
                  <w:pPr>
                    <w:framePr w:hSpace="180" w:wrap="around" w:vAnchor="text" w:hAnchor="text" w:xAlign="center" w:y="1"/>
                    <w:ind w:right="84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Услугополучатель имеет возможность получения государственной услуги в электронной форме через портал и </w:t>
                  </w:r>
                  <w:r w:rsidRPr="00324315">
                    <w:rPr>
                      <w:rFonts w:ascii="Times New Roman" w:hAnsi="Times New Roman" w:cs="Times New Roman"/>
                      <w:b/>
                      <w:color w:val="000000"/>
                      <w:sz w:val="24"/>
                      <w:szCs w:val="24"/>
                    </w:rPr>
                    <w:t xml:space="preserve"> </w:t>
                  </w:r>
                  <w:r w:rsidRPr="00324315">
                    <w:rPr>
                      <w:rFonts w:ascii="Times New Roman" w:hAnsi="Times New Roman" w:cs="Times New Roman"/>
                      <w:color w:val="000000"/>
                      <w:sz w:val="24"/>
                      <w:szCs w:val="24"/>
                    </w:rPr>
                    <w:t xml:space="preserve"> </w:t>
                  </w:r>
                  <w:r w:rsidRPr="00254F7E">
                    <w:rPr>
                      <w:rFonts w:ascii="Times New Roman" w:hAnsi="Times New Roman" w:cs="Times New Roman"/>
                      <w:color w:val="000000"/>
                      <w:sz w:val="24"/>
                      <w:szCs w:val="24"/>
                    </w:rPr>
                    <w:t xml:space="preserve">через </w:t>
                  </w:r>
                  <w:r w:rsidRPr="00254F7E">
                    <w:rPr>
                      <w:rFonts w:ascii="Times New Roman" w:hAnsi="Times New Roman" w:cs="Times New Roman"/>
                      <w:color w:val="000000"/>
                      <w:sz w:val="24"/>
                      <w:szCs w:val="24"/>
                    </w:rPr>
                    <w:lastRenderedPageBreak/>
                    <w:t xml:space="preserve">интернет-ресурс услугодателя </w:t>
                  </w:r>
                  <w:r w:rsidRPr="00324315">
                    <w:rPr>
                      <w:rFonts w:ascii="Times New Roman" w:hAnsi="Times New Roman" w:cs="Times New Roman"/>
                      <w:b/>
                      <w:color w:val="000000"/>
                      <w:sz w:val="24"/>
                      <w:szCs w:val="24"/>
                    </w:rPr>
                    <w:t>www.keden.kgd.gov.kz</w:t>
                  </w:r>
                  <w:r w:rsidRPr="00324315">
                    <w:rPr>
                      <w:rFonts w:ascii="Times New Roman" w:hAnsi="Times New Roman" w:cs="Times New Roman"/>
                      <w:color w:val="000000"/>
                      <w:sz w:val="24"/>
                      <w:szCs w:val="24"/>
                    </w:rPr>
                    <w:t xml:space="preserve"> при условии наличия ЭЦП.</w:t>
                  </w:r>
                </w:p>
                <w:p w14:paraId="3405B33E" w14:textId="30B2B33F"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1414, 8 800 080 777.</w:t>
                  </w:r>
                </w:p>
                <w:p w14:paraId="59BA1D20" w14:textId="77777777" w:rsidR="003265CE" w:rsidRPr="00324315" w:rsidRDefault="003265CE"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53FC3907" w14:textId="32B53EDF" w:rsidR="003265CE" w:rsidRPr="00324315" w:rsidRDefault="003265CE"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781ABFDA" w14:textId="77777777" w:rsidR="003265CE" w:rsidRPr="00324315" w:rsidRDefault="003265CE" w:rsidP="003265CE">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2FB435E4" w14:textId="77777777" w:rsidR="003265CE" w:rsidRPr="00324315" w:rsidRDefault="003265CE" w:rsidP="003265CE">
            <w:pPr>
              <w:ind w:firstLine="183"/>
              <w:rPr>
                <w:rFonts w:ascii="Times New Roman" w:hAnsi="Times New Roman" w:cs="Times New Roman"/>
                <w:sz w:val="24"/>
                <w:szCs w:val="24"/>
              </w:rPr>
            </w:pPr>
          </w:p>
          <w:p w14:paraId="00DEBDE2" w14:textId="64A8B287" w:rsidR="003265CE" w:rsidRDefault="003265CE" w:rsidP="003265CE">
            <w:pPr>
              <w:ind w:firstLine="183"/>
              <w:rPr>
                <w:rFonts w:ascii="Times New Roman" w:eastAsia="Times New Roman" w:hAnsi="Times New Roman" w:cs="Times New Roman"/>
                <w:sz w:val="24"/>
                <w:szCs w:val="24"/>
              </w:rPr>
            </w:pPr>
          </w:p>
          <w:p w14:paraId="36D5D06B" w14:textId="48527A1A" w:rsidR="003F4AE4" w:rsidRDefault="003F4AE4" w:rsidP="003265CE">
            <w:pPr>
              <w:ind w:firstLine="183"/>
              <w:rPr>
                <w:rFonts w:ascii="Times New Roman" w:eastAsia="Times New Roman" w:hAnsi="Times New Roman" w:cs="Times New Roman"/>
                <w:sz w:val="24"/>
                <w:szCs w:val="24"/>
              </w:rPr>
            </w:pPr>
          </w:p>
          <w:p w14:paraId="1F2302E7" w14:textId="52DA629B" w:rsidR="003F4AE4" w:rsidRDefault="003F4AE4" w:rsidP="003265CE">
            <w:pPr>
              <w:ind w:firstLine="183"/>
              <w:rPr>
                <w:rFonts w:ascii="Times New Roman" w:eastAsia="Times New Roman" w:hAnsi="Times New Roman" w:cs="Times New Roman"/>
                <w:sz w:val="24"/>
                <w:szCs w:val="24"/>
              </w:rPr>
            </w:pPr>
          </w:p>
          <w:p w14:paraId="1F05AF59" w14:textId="6C030097" w:rsidR="003F4AE4" w:rsidRDefault="003F4AE4" w:rsidP="003265CE">
            <w:pPr>
              <w:ind w:firstLine="183"/>
              <w:rPr>
                <w:rFonts w:ascii="Times New Roman" w:eastAsia="Times New Roman" w:hAnsi="Times New Roman" w:cs="Times New Roman"/>
                <w:sz w:val="24"/>
                <w:szCs w:val="24"/>
              </w:rPr>
            </w:pPr>
          </w:p>
          <w:p w14:paraId="4A3A9153" w14:textId="2BF756F5" w:rsidR="003F4AE4" w:rsidRDefault="003F4AE4" w:rsidP="003265CE">
            <w:pPr>
              <w:ind w:firstLine="183"/>
              <w:rPr>
                <w:rFonts w:ascii="Times New Roman" w:eastAsia="Times New Roman" w:hAnsi="Times New Roman" w:cs="Times New Roman"/>
                <w:sz w:val="24"/>
                <w:szCs w:val="24"/>
              </w:rPr>
            </w:pPr>
          </w:p>
          <w:p w14:paraId="4ACFAEB3" w14:textId="3C74312A" w:rsidR="003F4AE4" w:rsidRDefault="003F4AE4" w:rsidP="003265CE">
            <w:pPr>
              <w:ind w:firstLine="183"/>
              <w:rPr>
                <w:rFonts w:ascii="Times New Roman" w:eastAsia="Times New Roman" w:hAnsi="Times New Roman" w:cs="Times New Roman"/>
                <w:sz w:val="24"/>
                <w:szCs w:val="24"/>
              </w:rPr>
            </w:pPr>
          </w:p>
          <w:p w14:paraId="508EE821" w14:textId="53D89381" w:rsidR="003F4AE4" w:rsidRDefault="003F4AE4" w:rsidP="003265CE">
            <w:pPr>
              <w:ind w:firstLine="183"/>
              <w:rPr>
                <w:rFonts w:ascii="Times New Roman" w:eastAsia="Times New Roman" w:hAnsi="Times New Roman" w:cs="Times New Roman"/>
                <w:sz w:val="24"/>
                <w:szCs w:val="24"/>
              </w:rPr>
            </w:pPr>
          </w:p>
          <w:p w14:paraId="369F8BE4" w14:textId="0456BE2E" w:rsidR="003F4AE4" w:rsidRDefault="003F4AE4" w:rsidP="003265CE">
            <w:pPr>
              <w:ind w:firstLine="183"/>
              <w:rPr>
                <w:rFonts w:ascii="Times New Roman" w:eastAsia="Times New Roman" w:hAnsi="Times New Roman" w:cs="Times New Roman"/>
                <w:sz w:val="24"/>
                <w:szCs w:val="24"/>
              </w:rPr>
            </w:pPr>
          </w:p>
          <w:p w14:paraId="0ECAAD53" w14:textId="7AEBEF24" w:rsidR="003F4AE4" w:rsidRDefault="003F4AE4" w:rsidP="003265CE">
            <w:pPr>
              <w:ind w:firstLine="183"/>
              <w:rPr>
                <w:rFonts w:ascii="Times New Roman" w:eastAsia="Times New Roman" w:hAnsi="Times New Roman" w:cs="Times New Roman"/>
                <w:sz w:val="24"/>
                <w:szCs w:val="24"/>
              </w:rPr>
            </w:pPr>
          </w:p>
          <w:p w14:paraId="48422480" w14:textId="0525438B" w:rsidR="003F4AE4" w:rsidRDefault="003F4AE4" w:rsidP="003265CE">
            <w:pPr>
              <w:ind w:firstLine="183"/>
              <w:rPr>
                <w:rFonts w:ascii="Times New Roman" w:eastAsia="Times New Roman" w:hAnsi="Times New Roman" w:cs="Times New Roman"/>
                <w:sz w:val="24"/>
                <w:szCs w:val="24"/>
              </w:rPr>
            </w:pPr>
          </w:p>
          <w:p w14:paraId="019CCC9E" w14:textId="7D9C7F2D" w:rsidR="003F4AE4" w:rsidRDefault="003F4AE4" w:rsidP="003265CE">
            <w:pPr>
              <w:ind w:firstLine="183"/>
              <w:rPr>
                <w:rFonts w:ascii="Times New Roman" w:eastAsia="Times New Roman" w:hAnsi="Times New Roman" w:cs="Times New Roman"/>
                <w:sz w:val="24"/>
                <w:szCs w:val="24"/>
              </w:rPr>
            </w:pPr>
          </w:p>
          <w:p w14:paraId="77C7CD17" w14:textId="4BA15EAB" w:rsidR="003F4AE4" w:rsidRDefault="003F4AE4" w:rsidP="003265CE">
            <w:pPr>
              <w:ind w:firstLine="183"/>
              <w:rPr>
                <w:rFonts w:ascii="Times New Roman" w:eastAsia="Times New Roman" w:hAnsi="Times New Roman" w:cs="Times New Roman"/>
                <w:sz w:val="24"/>
                <w:szCs w:val="24"/>
              </w:rPr>
            </w:pPr>
          </w:p>
          <w:p w14:paraId="08B99FD0" w14:textId="51D2809D" w:rsidR="003F4AE4" w:rsidRDefault="003F4AE4" w:rsidP="003265CE">
            <w:pPr>
              <w:ind w:firstLine="183"/>
              <w:rPr>
                <w:rFonts w:ascii="Times New Roman" w:eastAsia="Times New Roman" w:hAnsi="Times New Roman" w:cs="Times New Roman"/>
                <w:sz w:val="24"/>
                <w:szCs w:val="24"/>
              </w:rPr>
            </w:pPr>
          </w:p>
          <w:p w14:paraId="139CE945" w14:textId="798BAF82" w:rsidR="003F4AE4" w:rsidRDefault="003F4AE4" w:rsidP="003265CE">
            <w:pPr>
              <w:ind w:firstLine="183"/>
              <w:rPr>
                <w:rFonts w:ascii="Times New Roman" w:eastAsia="Times New Roman" w:hAnsi="Times New Roman" w:cs="Times New Roman"/>
                <w:sz w:val="24"/>
                <w:szCs w:val="24"/>
              </w:rPr>
            </w:pPr>
          </w:p>
          <w:p w14:paraId="7ED90C67" w14:textId="0339E88E" w:rsidR="003F4AE4" w:rsidRDefault="003F4AE4" w:rsidP="003265CE">
            <w:pPr>
              <w:ind w:firstLine="183"/>
              <w:rPr>
                <w:rFonts w:ascii="Times New Roman" w:eastAsia="Times New Roman" w:hAnsi="Times New Roman" w:cs="Times New Roman"/>
                <w:sz w:val="24"/>
                <w:szCs w:val="24"/>
              </w:rPr>
            </w:pPr>
          </w:p>
          <w:p w14:paraId="5F9B405D" w14:textId="00F93035" w:rsidR="003F4AE4" w:rsidRDefault="003F4AE4" w:rsidP="003265CE">
            <w:pPr>
              <w:ind w:firstLine="183"/>
              <w:rPr>
                <w:rFonts w:ascii="Times New Roman" w:eastAsia="Times New Roman" w:hAnsi="Times New Roman" w:cs="Times New Roman"/>
                <w:sz w:val="24"/>
                <w:szCs w:val="24"/>
              </w:rPr>
            </w:pPr>
          </w:p>
          <w:p w14:paraId="72BB07FD" w14:textId="01436FB2" w:rsidR="003F4AE4" w:rsidRDefault="003F4AE4" w:rsidP="003265CE">
            <w:pPr>
              <w:ind w:firstLine="183"/>
              <w:rPr>
                <w:rFonts w:ascii="Times New Roman" w:eastAsia="Times New Roman" w:hAnsi="Times New Roman" w:cs="Times New Roman"/>
                <w:sz w:val="24"/>
                <w:szCs w:val="24"/>
              </w:rPr>
            </w:pPr>
          </w:p>
          <w:p w14:paraId="1320AFD9" w14:textId="245BEB46" w:rsidR="003F4AE4" w:rsidRDefault="003F4AE4" w:rsidP="003265CE">
            <w:pPr>
              <w:ind w:firstLine="183"/>
              <w:rPr>
                <w:rFonts w:ascii="Times New Roman" w:eastAsia="Times New Roman" w:hAnsi="Times New Roman" w:cs="Times New Roman"/>
                <w:sz w:val="24"/>
                <w:szCs w:val="24"/>
              </w:rPr>
            </w:pPr>
            <w:r w:rsidRPr="003F4AE4">
              <w:rPr>
                <w:rFonts w:ascii="Times New Roman" w:eastAsia="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110E11F9" w14:textId="77777777" w:rsidR="003F4AE4" w:rsidRPr="00324315" w:rsidRDefault="003F4AE4" w:rsidP="003265CE">
            <w:pPr>
              <w:ind w:firstLine="183"/>
              <w:rPr>
                <w:rFonts w:ascii="Times New Roman" w:eastAsia="Times New Roman" w:hAnsi="Times New Roman" w:cs="Times New Roman"/>
                <w:sz w:val="24"/>
                <w:szCs w:val="24"/>
              </w:rPr>
            </w:pPr>
          </w:p>
          <w:p w14:paraId="7C2736FA" w14:textId="012C64E1" w:rsidR="003265CE" w:rsidRPr="00324315" w:rsidRDefault="003F4AE4" w:rsidP="003265CE">
            <w:pPr>
              <w:ind w:firstLine="183"/>
              <w:rPr>
                <w:rFonts w:ascii="Times New Roman" w:eastAsia="Times New Roman" w:hAnsi="Times New Roman" w:cs="Times New Roman"/>
                <w:sz w:val="24"/>
                <w:szCs w:val="24"/>
              </w:rPr>
            </w:pPr>
            <w:r w:rsidRPr="003F4AE4">
              <w:rPr>
                <w:rFonts w:ascii="Times New Roman" w:eastAsia="Times New Roman" w:hAnsi="Times New Roman" w:cs="Times New Roman"/>
                <w:sz w:val="24"/>
                <w:szCs w:val="24"/>
              </w:rPr>
              <w:t>Сокращение срока оказания гоударственной услуги в связи с введением в промышленную эксплуатацию информационной системы ИС Астана-1</w:t>
            </w:r>
            <w:r w:rsidR="00217982">
              <w:rPr>
                <w:rFonts w:ascii="Times New Roman" w:eastAsia="Times New Roman" w:hAnsi="Times New Roman" w:cs="Times New Roman"/>
                <w:sz w:val="24"/>
                <w:szCs w:val="24"/>
              </w:rPr>
              <w:t xml:space="preserve">, </w:t>
            </w:r>
            <w:r w:rsidRPr="003F4AE4">
              <w:rPr>
                <w:rFonts w:ascii="Times New Roman" w:eastAsia="Times New Roman" w:hAnsi="Times New Roman" w:cs="Times New Roman"/>
                <w:sz w:val="24"/>
                <w:szCs w:val="24"/>
              </w:rPr>
              <w:t>автоматизацией проверки заявленных в заявлени</w:t>
            </w:r>
            <w:r>
              <w:rPr>
                <w:rFonts w:ascii="Times New Roman" w:eastAsia="Times New Roman" w:hAnsi="Times New Roman" w:cs="Times New Roman"/>
                <w:sz w:val="24"/>
                <w:szCs w:val="24"/>
              </w:rPr>
              <w:t>и</w:t>
            </w:r>
            <w:r w:rsidRPr="003F4AE4">
              <w:rPr>
                <w:rFonts w:ascii="Times New Roman" w:eastAsia="Times New Roman" w:hAnsi="Times New Roman" w:cs="Times New Roman"/>
                <w:sz w:val="24"/>
                <w:szCs w:val="24"/>
              </w:rPr>
              <w:t xml:space="preserve"> сведений</w:t>
            </w:r>
            <w:r w:rsidR="00217982">
              <w:rPr>
                <w:rFonts w:ascii="Times New Roman" w:eastAsia="Times New Roman" w:hAnsi="Times New Roman" w:cs="Times New Roman"/>
                <w:sz w:val="24"/>
                <w:szCs w:val="24"/>
              </w:rPr>
              <w:t>, оптимизацией бизнес-процесса оказания государственной услуги</w:t>
            </w:r>
            <w:r>
              <w:rPr>
                <w:rFonts w:ascii="Times New Roman" w:eastAsia="Times New Roman" w:hAnsi="Times New Roman" w:cs="Times New Roman"/>
                <w:sz w:val="24"/>
                <w:szCs w:val="24"/>
              </w:rPr>
              <w:t>.</w:t>
            </w:r>
          </w:p>
          <w:p w14:paraId="077517A6" w14:textId="77777777" w:rsidR="003265CE" w:rsidRPr="00324315" w:rsidRDefault="003265CE" w:rsidP="003265CE">
            <w:pPr>
              <w:ind w:firstLine="183"/>
              <w:rPr>
                <w:rFonts w:ascii="Times New Roman" w:eastAsia="Times New Roman" w:hAnsi="Times New Roman" w:cs="Times New Roman"/>
                <w:sz w:val="24"/>
                <w:szCs w:val="24"/>
              </w:rPr>
            </w:pPr>
          </w:p>
          <w:p w14:paraId="3218FFDE" w14:textId="77777777" w:rsidR="003265CE" w:rsidRPr="00324315" w:rsidRDefault="003265CE" w:rsidP="003265CE">
            <w:pPr>
              <w:ind w:firstLine="183"/>
              <w:rPr>
                <w:rFonts w:ascii="Times New Roman" w:eastAsia="Times New Roman" w:hAnsi="Times New Roman" w:cs="Times New Roman"/>
                <w:sz w:val="24"/>
                <w:szCs w:val="24"/>
              </w:rPr>
            </w:pPr>
          </w:p>
          <w:p w14:paraId="041CA2D9" w14:textId="77777777" w:rsidR="003265CE" w:rsidRPr="00324315" w:rsidRDefault="003265CE" w:rsidP="003265CE">
            <w:pPr>
              <w:ind w:firstLine="183"/>
              <w:rPr>
                <w:rFonts w:ascii="Times New Roman" w:eastAsia="Times New Roman" w:hAnsi="Times New Roman" w:cs="Times New Roman"/>
                <w:sz w:val="24"/>
                <w:szCs w:val="24"/>
              </w:rPr>
            </w:pPr>
          </w:p>
          <w:p w14:paraId="599FFEFA" w14:textId="77777777" w:rsidR="003265CE" w:rsidRPr="00324315" w:rsidRDefault="003265CE" w:rsidP="003265CE">
            <w:pPr>
              <w:ind w:firstLine="183"/>
              <w:rPr>
                <w:rFonts w:ascii="Times New Roman" w:eastAsia="Times New Roman" w:hAnsi="Times New Roman" w:cs="Times New Roman"/>
                <w:sz w:val="24"/>
                <w:szCs w:val="24"/>
              </w:rPr>
            </w:pPr>
          </w:p>
          <w:p w14:paraId="6A0593BC" w14:textId="77777777" w:rsidR="003265CE" w:rsidRPr="00324315" w:rsidRDefault="003265CE" w:rsidP="003265CE">
            <w:pPr>
              <w:ind w:firstLine="183"/>
              <w:rPr>
                <w:rFonts w:ascii="Times New Roman" w:eastAsia="Times New Roman" w:hAnsi="Times New Roman" w:cs="Times New Roman"/>
                <w:sz w:val="24"/>
                <w:szCs w:val="24"/>
              </w:rPr>
            </w:pPr>
          </w:p>
          <w:p w14:paraId="7301881B" w14:textId="77777777" w:rsidR="003265CE" w:rsidRPr="00324315" w:rsidRDefault="003265CE" w:rsidP="003265CE">
            <w:pPr>
              <w:ind w:firstLine="183"/>
              <w:rPr>
                <w:rFonts w:ascii="Times New Roman" w:eastAsia="Times New Roman" w:hAnsi="Times New Roman" w:cs="Times New Roman"/>
                <w:sz w:val="24"/>
                <w:szCs w:val="24"/>
              </w:rPr>
            </w:pPr>
          </w:p>
          <w:p w14:paraId="1CCF7AD5" w14:textId="77777777" w:rsidR="003265CE" w:rsidRPr="00324315" w:rsidRDefault="003265CE" w:rsidP="003265CE">
            <w:pPr>
              <w:ind w:firstLine="183"/>
              <w:rPr>
                <w:rFonts w:ascii="Times New Roman" w:eastAsia="Times New Roman" w:hAnsi="Times New Roman" w:cs="Times New Roman"/>
                <w:sz w:val="24"/>
                <w:szCs w:val="24"/>
              </w:rPr>
            </w:pPr>
          </w:p>
          <w:p w14:paraId="5EA7FD24" w14:textId="77777777" w:rsidR="003265CE" w:rsidRPr="00324315" w:rsidRDefault="003265CE" w:rsidP="003265CE">
            <w:pPr>
              <w:ind w:firstLine="183"/>
              <w:rPr>
                <w:rFonts w:ascii="Times New Roman" w:eastAsia="Times New Roman" w:hAnsi="Times New Roman" w:cs="Times New Roman"/>
                <w:sz w:val="24"/>
                <w:szCs w:val="24"/>
              </w:rPr>
            </w:pPr>
          </w:p>
          <w:p w14:paraId="6DA73E05" w14:textId="77777777" w:rsidR="003265CE" w:rsidRPr="00324315" w:rsidRDefault="003265CE" w:rsidP="003265CE">
            <w:pPr>
              <w:ind w:firstLine="183"/>
              <w:rPr>
                <w:rFonts w:ascii="Times New Roman" w:eastAsia="Times New Roman" w:hAnsi="Times New Roman" w:cs="Times New Roman"/>
                <w:sz w:val="24"/>
                <w:szCs w:val="24"/>
              </w:rPr>
            </w:pPr>
          </w:p>
          <w:p w14:paraId="44032DE4" w14:textId="77777777" w:rsidR="003265CE" w:rsidRPr="00324315" w:rsidRDefault="003265CE" w:rsidP="003265CE">
            <w:pPr>
              <w:ind w:firstLine="183"/>
              <w:rPr>
                <w:rFonts w:ascii="Times New Roman" w:eastAsia="Times New Roman" w:hAnsi="Times New Roman" w:cs="Times New Roman"/>
                <w:sz w:val="24"/>
                <w:szCs w:val="24"/>
              </w:rPr>
            </w:pPr>
          </w:p>
          <w:p w14:paraId="49046935" w14:textId="77777777" w:rsidR="003265CE" w:rsidRPr="00324315" w:rsidRDefault="003265CE" w:rsidP="003265CE">
            <w:pPr>
              <w:ind w:firstLine="183"/>
              <w:rPr>
                <w:rFonts w:ascii="Times New Roman" w:eastAsia="Times New Roman" w:hAnsi="Times New Roman" w:cs="Times New Roman"/>
                <w:sz w:val="24"/>
                <w:szCs w:val="24"/>
              </w:rPr>
            </w:pPr>
          </w:p>
          <w:p w14:paraId="4944E6E0" w14:textId="77777777" w:rsidR="003265CE" w:rsidRPr="00324315" w:rsidRDefault="003265CE" w:rsidP="003265CE">
            <w:pPr>
              <w:ind w:firstLine="183"/>
              <w:rPr>
                <w:rFonts w:ascii="Times New Roman" w:eastAsia="Times New Roman" w:hAnsi="Times New Roman" w:cs="Times New Roman"/>
                <w:sz w:val="24"/>
                <w:szCs w:val="24"/>
              </w:rPr>
            </w:pPr>
          </w:p>
          <w:p w14:paraId="735A0A4B" w14:textId="77777777" w:rsidR="003265CE" w:rsidRPr="00324315" w:rsidRDefault="003265CE" w:rsidP="003265CE">
            <w:pPr>
              <w:ind w:firstLine="183"/>
              <w:rPr>
                <w:rFonts w:ascii="Times New Roman" w:eastAsia="Times New Roman" w:hAnsi="Times New Roman" w:cs="Times New Roman"/>
                <w:sz w:val="24"/>
                <w:szCs w:val="24"/>
              </w:rPr>
            </w:pPr>
          </w:p>
          <w:p w14:paraId="6049E72A" w14:textId="77777777" w:rsidR="003265CE" w:rsidRPr="00324315" w:rsidRDefault="003265CE" w:rsidP="003265CE">
            <w:pPr>
              <w:ind w:firstLine="0"/>
              <w:rPr>
                <w:rFonts w:ascii="Times New Roman" w:eastAsia="Times New Roman" w:hAnsi="Times New Roman" w:cs="Times New Roman"/>
                <w:sz w:val="24"/>
                <w:szCs w:val="24"/>
              </w:rPr>
            </w:pPr>
          </w:p>
          <w:p w14:paraId="0E362348" w14:textId="77777777" w:rsidR="003265CE" w:rsidRPr="00324315" w:rsidRDefault="003265CE" w:rsidP="003265CE">
            <w:pPr>
              <w:ind w:firstLine="183"/>
              <w:rPr>
                <w:rFonts w:ascii="Times New Roman" w:hAnsi="Times New Roman" w:cs="Times New Roman"/>
                <w:sz w:val="24"/>
                <w:szCs w:val="24"/>
              </w:rPr>
            </w:pPr>
          </w:p>
          <w:p w14:paraId="4DF43FA5" w14:textId="77777777" w:rsidR="003265CE" w:rsidRPr="00324315" w:rsidRDefault="003265CE" w:rsidP="003265CE">
            <w:pPr>
              <w:ind w:firstLine="183"/>
              <w:rPr>
                <w:rFonts w:ascii="Times New Roman" w:hAnsi="Times New Roman" w:cs="Times New Roman"/>
                <w:sz w:val="24"/>
                <w:szCs w:val="24"/>
              </w:rPr>
            </w:pPr>
          </w:p>
          <w:p w14:paraId="2E3A8984" w14:textId="77777777" w:rsidR="003265CE" w:rsidRPr="00324315" w:rsidRDefault="003265CE" w:rsidP="003265CE">
            <w:pPr>
              <w:ind w:firstLine="183"/>
              <w:rPr>
                <w:rFonts w:ascii="Times New Roman" w:hAnsi="Times New Roman" w:cs="Times New Roman"/>
                <w:sz w:val="24"/>
                <w:szCs w:val="24"/>
              </w:rPr>
            </w:pPr>
          </w:p>
          <w:p w14:paraId="16BA4800" w14:textId="77777777" w:rsidR="003265CE" w:rsidRPr="00324315" w:rsidRDefault="003265CE" w:rsidP="003265CE">
            <w:pPr>
              <w:ind w:firstLine="183"/>
              <w:rPr>
                <w:rFonts w:ascii="Times New Roman" w:hAnsi="Times New Roman" w:cs="Times New Roman"/>
                <w:sz w:val="24"/>
                <w:szCs w:val="24"/>
              </w:rPr>
            </w:pPr>
          </w:p>
          <w:p w14:paraId="0368E093" w14:textId="77777777" w:rsidR="003265CE" w:rsidRPr="00324315" w:rsidRDefault="003265CE" w:rsidP="003265CE">
            <w:pPr>
              <w:ind w:firstLine="183"/>
              <w:rPr>
                <w:rFonts w:ascii="Times New Roman" w:hAnsi="Times New Roman" w:cs="Times New Roman"/>
                <w:sz w:val="24"/>
                <w:szCs w:val="24"/>
              </w:rPr>
            </w:pPr>
          </w:p>
          <w:p w14:paraId="697C2032" w14:textId="77777777" w:rsidR="003265CE" w:rsidRPr="00324315" w:rsidRDefault="003265CE" w:rsidP="003265CE">
            <w:pPr>
              <w:ind w:firstLine="183"/>
              <w:rPr>
                <w:rFonts w:ascii="Times New Roman" w:hAnsi="Times New Roman" w:cs="Times New Roman"/>
                <w:sz w:val="24"/>
                <w:szCs w:val="24"/>
              </w:rPr>
            </w:pPr>
          </w:p>
          <w:p w14:paraId="59EC123A" w14:textId="77777777" w:rsidR="003265CE" w:rsidRPr="00324315" w:rsidRDefault="003265CE" w:rsidP="003265CE">
            <w:pPr>
              <w:ind w:firstLine="183"/>
              <w:rPr>
                <w:rFonts w:ascii="Times New Roman" w:hAnsi="Times New Roman" w:cs="Times New Roman"/>
                <w:sz w:val="24"/>
                <w:szCs w:val="24"/>
              </w:rPr>
            </w:pPr>
          </w:p>
          <w:p w14:paraId="508422C5" w14:textId="77777777" w:rsidR="003265CE" w:rsidRPr="00324315" w:rsidRDefault="003265CE" w:rsidP="003265CE">
            <w:pPr>
              <w:ind w:firstLine="183"/>
              <w:rPr>
                <w:rFonts w:ascii="Times New Roman" w:hAnsi="Times New Roman" w:cs="Times New Roman"/>
                <w:sz w:val="24"/>
                <w:szCs w:val="24"/>
              </w:rPr>
            </w:pPr>
          </w:p>
          <w:p w14:paraId="7836C863" w14:textId="77777777" w:rsidR="003265CE" w:rsidRPr="00324315" w:rsidRDefault="003265CE" w:rsidP="003265CE">
            <w:pPr>
              <w:ind w:firstLine="183"/>
              <w:rPr>
                <w:rFonts w:ascii="Times New Roman" w:hAnsi="Times New Roman" w:cs="Times New Roman"/>
                <w:sz w:val="24"/>
                <w:szCs w:val="24"/>
              </w:rPr>
            </w:pPr>
          </w:p>
          <w:p w14:paraId="68B28296" w14:textId="77777777" w:rsidR="003265CE" w:rsidRPr="00324315" w:rsidRDefault="003265CE" w:rsidP="003265CE">
            <w:pPr>
              <w:ind w:firstLine="183"/>
              <w:rPr>
                <w:rFonts w:ascii="Times New Roman" w:hAnsi="Times New Roman" w:cs="Times New Roman"/>
                <w:sz w:val="24"/>
                <w:szCs w:val="24"/>
              </w:rPr>
            </w:pPr>
          </w:p>
          <w:p w14:paraId="2348A1D1" w14:textId="77777777" w:rsidR="003265CE" w:rsidRPr="00324315" w:rsidRDefault="003265CE" w:rsidP="003265CE">
            <w:pPr>
              <w:ind w:firstLine="183"/>
              <w:rPr>
                <w:rFonts w:ascii="Times New Roman" w:hAnsi="Times New Roman" w:cs="Times New Roman"/>
                <w:sz w:val="24"/>
                <w:szCs w:val="24"/>
              </w:rPr>
            </w:pPr>
          </w:p>
          <w:p w14:paraId="347482ED" w14:textId="77777777" w:rsidR="003265CE" w:rsidRPr="00324315" w:rsidRDefault="003265CE" w:rsidP="003265CE">
            <w:pPr>
              <w:ind w:firstLine="183"/>
              <w:rPr>
                <w:rFonts w:ascii="Times New Roman" w:hAnsi="Times New Roman" w:cs="Times New Roman"/>
                <w:sz w:val="24"/>
                <w:szCs w:val="24"/>
              </w:rPr>
            </w:pPr>
          </w:p>
          <w:p w14:paraId="74CF9A2E" w14:textId="7572FF53" w:rsidR="003265CE" w:rsidRPr="00324315" w:rsidRDefault="00254F7E" w:rsidP="003265CE">
            <w:pPr>
              <w:ind w:firstLine="183"/>
              <w:rPr>
                <w:rFonts w:ascii="Times New Roman" w:hAnsi="Times New Roman" w:cs="Times New Roman"/>
                <w:sz w:val="24"/>
                <w:szCs w:val="24"/>
              </w:rPr>
            </w:pPr>
            <w:r w:rsidRPr="00254F7E">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5B5ADFFA" w14:textId="77777777" w:rsidR="003265CE" w:rsidRPr="00324315" w:rsidRDefault="003265CE" w:rsidP="003265CE">
            <w:pPr>
              <w:ind w:firstLine="183"/>
              <w:rPr>
                <w:rFonts w:ascii="Times New Roman" w:hAnsi="Times New Roman" w:cs="Times New Roman"/>
                <w:sz w:val="24"/>
                <w:szCs w:val="24"/>
              </w:rPr>
            </w:pPr>
          </w:p>
          <w:p w14:paraId="484F7108" w14:textId="77777777" w:rsidR="003265CE" w:rsidRPr="00324315" w:rsidRDefault="003265CE" w:rsidP="003265CE">
            <w:pPr>
              <w:ind w:firstLine="183"/>
              <w:rPr>
                <w:rFonts w:ascii="Times New Roman" w:hAnsi="Times New Roman" w:cs="Times New Roman"/>
                <w:sz w:val="24"/>
                <w:szCs w:val="24"/>
              </w:rPr>
            </w:pPr>
          </w:p>
          <w:p w14:paraId="2AB0195F" w14:textId="77777777" w:rsidR="003265CE" w:rsidRPr="00324315" w:rsidRDefault="003265CE" w:rsidP="003265CE">
            <w:pPr>
              <w:ind w:firstLine="183"/>
              <w:rPr>
                <w:rFonts w:ascii="Times New Roman" w:hAnsi="Times New Roman" w:cs="Times New Roman"/>
                <w:sz w:val="24"/>
                <w:szCs w:val="24"/>
              </w:rPr>
            </w:pPr>
          </w:p>
          <w:p w14:paraId="40CA26B5" w14:textId="77777777" w:rsidR="003265CE" w:rsidRPr="00324315" w:rsidRDefault="003265CE" w:rsidP="003265CE">
            <w:pPr>
              <w:ind w:firstLine="183"/>
              <w:rPr>
                <w:rFonts w:ascii="Times New Roman" w:hAnsi="Times New Roman" w:cs="Times New Roman"/>
                <w:sz w:val="24"/>
                <w:szCs w:val="24"/>
              </w:rPr>
            </w:pPr>
          </w:p>
          <w:p w14:paraId="263BB563" w14:textId="77777777" w:rsidR="003265CE" w:rsidRPr="00324315" w:rsidRDefault="003265CE" w:rsidP="003265CE">
            <w:pPr>
              <w:ind w:firstLine="183"/>
              <w:rPr>
                <w:rFonts w:ascii="Times New Roman" w:hAnsi="Times New Roman" w:cs="Times New Roman"/>
                <w:sz w:val="24"/>
                <w:szCs w:val="24"/>
              </w:rPr>
            </w:pPr>
          </w:p>
          <w:p w14:paraId="5BAA6351" w14:textId="77777777" w:rsidR="003265CE" w:rsidRPr="00324315" w:rsidRDefault="003265CE" w:rsidP="003265CE">
            <w:pPr>
              <w:ind w:firstLine="183"/>
              <w:rPr>
                <w:rFonts w:ascii="Times New Roman" w:hAnsi="Times New Roman" w:cs="Times New Roman"/>
                <w:sz w:val="24"/>
                <w:szCs w:val="24"/>
              </w:rPr>
            </w:pPr>
          </w:p>
          <w:p w14:paraId="32B0F7CA" w14:textId="77777777" w:rsidR="003265CE" w:rsidRPr="00324315" w:rsidRDefault="003265CE" w:rsidP="003265CE">
            <w:pPr>
              <w:ind w:firstLine="183"/>
              <w:rPr>
                <w:rFonts w:ascii="Times New Roman" w:hAnsi="Times New Roman" w:cs="Times New Roman"/>
                <w:sz w:val="24"/>
                <w:szCs w:val="24"/>
              </w:rPr>
            </w:pPr>
          </w:p>
          <w:p w14:paraId="4A1EC04C" w14:textId="77777777" w:rsidR="003265CE" w:rsidRPr="00324315" w:rsidRDefault="003265CE" w:rsidP="003265CE">
            <w:pPr>
              <w:ind w:firstLine="183"/>
              <w:rPr>
                <w:rFonts w:ascii="Times New Roman" w:hAnsi="Times New Roman" w:cs="Times New Roman"/>
                <w:sz w:val="24"/>
                <w:szCs w:val="24"/>
              </w:rPr>
            </w:pPr>
          </w:p>
          <w:p w14:paraId="7C851541" w14:textId="38649E50" w:rsidR="003265CE" w:rsidRPr="00324315" w:rsidRDefault="003265CE" w:rsidP="003265CE">
            <w:pPr>
              <w:ind w:firstLine="183"/>
              <w:rPr>
                <w:rFonts w:ascii="Times New Roman" w:hAnsi="Times New Roman" w:cs="Times New Roman"/>
                <w:sz w:val="24"/>
                <w:szCs w:val="24"/>
              </w:rPr>
            </w:pPr>
          </w:p>
          <w:p w14:paraId="188D480A" w14:textId="77777777" w:rsidR="003265CE" w:rsidRPr="00324315" w:rsidRDefault="003265CE" w:rsidP="003265CE">
            <w:pPr>
              <w:ind w:firstLine="183"/>
              <w:rPr>
                <w:rFonts w:ascii="Times New Roman" w:hAnsi="Times New Roman" w:cs="Times New Roman"/>
                <w:sz w:val="24"/>
                <w:szCs w:val="24"/>
              </w:rPr>
            </w:pPr>
          </w:p>
          <w:p w14:paraId="7F1170FC" w14:textId="77777777" w:rsidR="003265CE" w:rsidRPr="00324315" w:rsidRDefault="003265CE" w:rsidP="003265CE">
            <w:pPr>
              <w:ind w:firstLine="183"/>
              <w:rPr>
                <w:rFonts w:ascii="Times New Roman" w:eastAsia="Times New Roman" w:hAnsi="Times New Roman" w:cs="Times New Roman"/>
                <w:sz w:val="24"/>
                <w:szCs w:val="24"/>
              </w:rPr>
            </w:pPr>
          </w:p>
          <w:p w14:paraId="5B286D14" w14:textId="77777777" w:rsidR="003265CE" w:rsidRPr="00324315" w:rsidRDefault="003265CE" w:rsidP="003265CE">
            <w:pPr>
              <w:ind w:firstLine="183"/>
              <w:rPr>
                <w:rFonts w:ascii="Times New Roman" w:eastAsia="Times New Roman" w:hAnsi="Times New Roman" w:cs="Times New Roman"/>
                <w:sz w:val="24"/>
                <w:szCs w:val="24"/>
              </w:rPr>
            </w:pPr>
          </w:p>
          <w:p w14:paraId="3D5EFB95" w14:textId="77777777" w:rsidR="00254F7E" w:rsidRPr="00254F7E" w:rsidRDefault="00254F7E" w:rsidP="00254F7E">
            <w:pPr>
              <w:ind w:firstLine="183"/>
              <w:rPr>
                <w:rFonts w:ascii="Times New Roman" w:eastAsia="Times New Roman" w:hAnsi="Times New Roman" w:cs="Times New Roman"/>
                <w:sz w:val="24"/>
                <w:szCs w:val="24"/>
                <w:lang w:val="kk-KZ"/>
              </w:rPr>
            </w:pPr>
            <w:r w:rsidRPr="00254F7E">
              <w:rPr>
                <w:rFonts w:ascii="Times New Roman" w:eastAsia="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38ED8A15" w14:textId="77777777" w:rsidR="003265CE" w:rsidRPr="00254F7E" w:rsidRDefault="003265CE" w:rsidP="003265CE">
            <w:pPr>
              <w:ind w:firstLine="183"/>
              <w:rPr>
                <w:rFonts w:ascii="Times New Roman" w:eastAsia="Times New Roman" w:hAnsi="Times New Roman" w:cs="Times New Roman"/>
                <w:sz w:val="24"/>
                <w:szCs w:val="24"/>
                <w:lang w:val="kk-KZ"/>
              </w:rPr>
            </w:pPr>
          </w:p>
          <w:p w14:paraId="0BD71E1A" w14:textId="77777777" w:rsidR="003265CE" w:rsidRPr="00324315" w:rsidRDefault="003265CE" w:rsidP="003265CE">
            <w:pPr>
              <w:ind w:firstLine="183"/>
              <w:rPr>
                <w:rFonts w:ascii="Times New Roman" w:eastAsia="Times New Roman" w:hAnsi="Times New Roman" w:cs="Times New Roman"/>
                <w:sz w:val="24"/>
                <w:szCs w:val="24"/>
              </w:rPr>
            </w:pPr>
          </w:p>
          <w:p w14:paraId="56AA7016" w14:textId="77777777" w:rsidR="003265CE" w:rsidRPr="00324315" w:rsidRDefault="003265CE" w:rsidP="003265CE">
            <w:pPr>
              <w:ind w:firstLine="183"/>
              <w:rPr>
                <w:rFonts w:ascii="Times New Roman" w:eastAsia="Times New Roman" w:hAnsi="Times New Roman" w:cs="Times New Roman"/>
                <w:sz w:val="24"/>
                <w:szCs w:val="24"/>
              </w:rPr>
            </w:pPr>
          </w:p>
          <w:p w14:paraId="639ACF03" w14:textId="77777777" w:rsidR="003265CE" w:rsidRPr="00324315" w:rsidRDefault="003265CE" w:rsidP="003265CE">
            <w:pPr>
              <w:ind w:firstLine="183"/>
              <w:rPr>
                <w:rFonts w:ascii="Times New Roman" w:eastAsia="Times New Roman" w:hAnsi="Times New Roman" w:cs="Times New Roman"/>
                <w:sz w:val="24"/>
                <w:szCs w:val="24"/>
              </w:rPr>
            </w:pPr>
          </w:p>
          <w:p w14:paraId="450489D2" w14:textId="77777777" w:rsidR="003265CE" w:rsidRPr="00324315" w:rsidRDefault="003265CE" w:rsidP="003265CE">
            <w:pPr>
              <w:ind w:firstLine="183"/>
              <w:rPr>
                <w:rFonts w:ascii="Times New Roman" w:eastAsia="Times New Roman" w:hAnsi="Times New Roman" w:cs="Times New Roman"/>
                <w:sz w:val="24"/>
                <w:szCs w:val="24"/>
              </w:rPr>
            </w:pPr>
          </w:p>
          <w:p w14:paraId="5A280E0F" w14:textId="77777777" w:rsidR="003265CE" w:rsidRPr="00324315" w:rsidRDefault="003265CE" w:rsidP="003265CE">
            <w:pPr>
              <w:ind w:firstLine="183"/>
              <w:rPr>
                <w:rFonts w:ascii="Times New Roman" w:eastAsia="Times New Roman" w:hAnsi="Times New Roman" w:cs="Times New Roman"/>
                <w:sz w:val="24"/>
                <w:szCs w:val="24"/>
              </w:rPr>
            </w:pPr>
          </w:p>
          <w:p w14:paraId="4DB04E4F" w14:textId="77777777" w:rsidR="003265CE" w:rsidRPr="00324315" w:rsidRDefault="003265CE" w:rsidP="003265CE">
            <w:pPr>
              <w:ind w:firstLine="183"/>
              <w:rPr>
                <w:rFonts w:ascii="Times New Roman" w:eastAsia="Times New Roman" w:hAnsi="Times New Roman" w:cs="Times New Roman"/>
                <w:sz w:val="24"/>
                <w:szCs w:val="24"/>
              </w:rPr>
            </w:pPr>
          </w:p>
          <w:p w14:paraId="7FB90603" w14:textId="77777777" w:rsidR="003265CE" w:rsidRPr="00324315" w:rsidRDefault="003265CE" w:rsidP="003265CE">
            <w:pPr>
              <w:ind w:firstLine="0"/>
              <w:rPr>
                <w:rFonts w:ascii="Times New Roman" w:eastAsia="Times New Roman" w:hAnsi="Times New Roman" w:cs="Times New Roman"/>
                <w:sz w:val="24"/>
                <w:szCs w:val="24"/>
              </w:rPr>
            </w:pPr>
          </w:p>
          <w:p w14:paraId="78288EB5" w14:textId="77777777" w:rsidR="003265CE" w:rsidRPr="00324315" w:rsidRDefault="003265CE" w:rsidP="003265CE">
            <w:pPr>
              <w:ind w:firstLine="183"/>
              <w:rPr>
                <w:rFonts w:ascii="Times New Roman" w:eastAsia="Times New Roman" w:hAnsi="Times New Roman" w:cs="Times New Roman"/>
                <w:sz w:val="24"/>
                <w:szCs w:val="24"/>
              </w:rPr>
            </w:pPr>
          </w:p>
          <w:p w14:paraId="46F7AC11" w14:textId="77777777" w:rsidR="003265CE" w:rsidRPr="00324315" w:rsidRDefault="003265CE" w:rsidP="003265CE">
            <w:pPr>
              <w:ind w:firstLine="183"/>
              <w:rPr>
                <w:rFonts w:ascii="Times New Roman" w:eastAsia="Times New Roman" w:hAnsi="Times New Roman" w:cs="Times New Roman"/>
                <w:sz w:val="24"/>
                <w:szCs w:val="24"/>
              </w:rPr>
            </w:pPr>
          </w:p>
          <w:p w14:paraId="2690DAD3" w14:textId="77777777" w:rsidR="003265CE" w:rsidRPr="00324315" w:rsidRDefault="003265CE" w:rsidP="003265CE">
            <w:pPr>
              <w:ind w:firstLine="183"/>
              <w:rPr>
                <w:rFonts w:ascii="Times New Roman" w:eastAsia="Times New Roman" w:hAnsi="Times New Roman" w:cs="Times New Roman"/>
                <w:sz w:val="24"/>
                <w:szCs w:val="24"/>
              </w:rPr>
            </w:pPr>
          </w:p>
          <w:p w14:paraId="1E27918B" w14:textId="77777777" w:rsidR="003265CE" w:rsidRPr="00324315" w:rsidRDefault="003265CE" w:rsidP="003265CE">
            <w:pPr>
              <w:ind w:firstLine="183"/>
              <w:rPr>
                <w:rFonts w:ascii="Times New Roman" w:eastAsia="Times New Roman" w:hAnsi="Times New Roman" w:cs="Times New Roman"/>
                <w:sz w:val="24"/>
                <w:szCs w:val="24"/>
              </w:rPr>
            </w:pPr>
          </w:p>
          <w:p w14:paraId="6F074082" w14:textId="77777777" w:rsidR="003265CE" w:rsidRPr="00324315" w:rsidRDefault="003265CE" w:rsidP="003265CE">
            <w:pPr>
              <w:ind w:firstLine="183"/>
              <w:rPr>
                <w:rFonts w:ascii="Times New Roman" w:eastAsia="Times New Roman" w:hAnsi="Times New Roman" w:cs="Times New Roman"/>
                <w:sz w:val="24"/>
                <w:szCs w:val="24"/>
              </w:rPr>
            </w:pPr>
          </w:p>
          <w:p w14:paraId="0442B237" w14:textId="77777777" w:rsidR="003265CE" w:rsidRPr="00324315" w:rsidRDefault="003265CE" w:rsidP="003265CE">
            <w:pPr>
              <w:ind w:firstLine="183"/>
              <w:rPr>
                <w:rFonts w:ascii="Times New Roman" w:eastAsia="Times New Roman" w:hAnsi="Times New Roman" w:cs="Times New Roman"/>
                <w:sz w:val="24"/>
                <w:szCs w:val="24"/>
              </w:rPr>
            </w:pPr>
          </w:p>
          <w:p w14:paraId="0DBBAC8B" w14:textId="77777777" w:rsidR="003265CE" w:rsidRPr="00324315" w:rsidRDefault="003265CE" w:rsidP="003265CE">
            <w:pPr>
              <w:ind w:firstLine="183"/>
              <w:rPr>
                <w:rFonts w:ascii="Times New Roman" w:eastAsia="Times New Roman" w:hAnsi="Times New Roman" w:cs="Times New Roman"/>
                <w:sz w:val="24"/>
                <w:szCs w:val="24"/>
              </w:rPr>
            </w:pPr>
          </w:p>
          <w:p w14:paraId="73D70BB0" w14:textId="77777777" w:rsidR="003265CE" w:rsidRPr="00324315" w:rsidRDefault="003265CE" w:rsidP="003265CE">
            <w:pPr>
              <w:ind w:firstLine="183"/>
              <w:rPr>
                <w:rFonts w:ascii="Times New Roman" w:eastAsia="Times New Roman" w:hAnsi="Times New Roman" w:cs="Times New Roman"/>
                <w:sz w:val="24"/>
                <w:szCs w:val="24"/>
              </w:rPr>
            </w:pPr>
          </w:p>
          <w:p w14:paraId="1BE84BD0" w14:textId="77777777" w:rsidR="003265CE" w:rsidRPr="00324315" w:rsidRDefault="003265CE" w:rsidP="003265CE">
            <w:pPr>
              <w:ind w:firstLine="183"/>
              <w:rPr>
                <w:rFonts w:ascii="Times New Roman" w:eastAsia="Times New Roman" w:hAnsi="Times New Roman" w:cs="Times New Roman"/>
                <w:sz w:val="24"/>
                <w:szCs w:val="24"/>
              </w:rPr>
            </w:pPr>
          </w:p>
          <w:p w14:paraId="39B11B31" w14:textId="77777777" w:rsidR="003265CE" w:rsidRPr="00324315" w:rsidRDefault="003265CE" w:rsidP="003265CE">
            <w:pPr>
              <w:ind w:firstLine="183"/>
              <w:rPr>
                <w:rFonts w:ascii="Times New Roman" w:eastAsia="Times New Roman" w:hAnsi="Times New Roman" w:cs="Times New Roman"/>
                <w:sz w:val="24"/>
                <w:szCs w:val="24"/>
              </w:rPr>
            </w:pPr>
          </w:p>
          <w:p w14:paraId="5A6CFC38" w14:textId="77777777" w:rsidR="003265CE" w:rsidRPr="00324315" w:rsidRDefault="003265CE" w:rsidP="003265CE">
            <w:pPr>
              <w:ind w:firstLine="183"/>
              <w:rPr>
                <w:rFonts w:ascii="Times New Roman" w:eastAsia="Times New Roman" w:hAnsi="Times New Roman" w:cs="Times New Roman"/>
                <w:sz w:val="24"/>
                <w:szCs w:val="24"/>
              </w:rPr>
            </w:pPr>
          </w:p>
          <w:p w14:paraId="2214CCE2" w14:textId="77777777" w:rsidR="003265CE" w:rsidRPr="00324315" w:rsidRDefault="003265CE" w:rsidP="003265CE">
            <w:pPr>
              <w:ind w:firstLine="183"/>
              <w:rPr>
                <w:rFonts w:ascii="Times New Roman" w:eastAsia="Times New Roman" w:hAnsi="Times New Roman" w:cs="Times New Roman"/>
                <w:sz w:val="24"/>
                <w:szCs w:val="24"/>
              </w:rPr>
            </w:pPr>
          </w:p>
          <w:p w14:paraId="1304BA18" w14:textId="77777777" w:rsidR="003265CE" w:rsidRPr="00324315" w:rsidRDefault="003265CE" w:rsidP="003265CE">
            <w:pPr>
              <w:ind w:firstLine="183"/>
              <w:rPr>
                <w:rFonts w:ascii="Times New Roman" w:hAnsi="Times New Roman" w:cs="Times New Roman"/>
                <w:sz w:val="24"/>
                <w:szCs w:val="24"/>
              </w:rPr>
            </w:pPr>
          </w:p>
          <w:p w14:paraId="3763E2D7" w14:textId="77777777" w:rsidR="003265CE" w:rsidRPr="00324315" w:rsidRDefault="003265CE" w:rsidP="003265CE">
            <w:pPr>
              <w:ind w:firstLine="183"/>
              <w:rPr>
                <w:rFonts w:ascii="Times New Roman" w:hAnsi="Times New Roman" w:cs="Times New Roman"/>
                <w:sz w:val="24"/>
                <w:szCs w:val="24"/>
              </w:rPr>
            </w:pPr>
          </w:p>
          <w:p w14:paraId="0E022DD2" w14:textId="77777777" w:rsidR="003265CE" w:rsidRPr="00324315" w:rsidRDefault="003265CE" w:rsidP="003265CE">
            <w:pPr>
              <w:ind w:firstLine="183"/>
              <w:rPr>
                <w:rFonts w:ascii="Times New Roman" w:hAnsi="Times New Roman" w:cs="Times New Roman"/>
                <w:sz w:val="24"/>
                <w:szCs w:val="24"/>
              </w:rPr>
            </w:pPr>
          </w:p>
          <w:p w14:paraId="04A4915B" w14:textId="77777777" w:rsidR="003265CE" w:rsidRPr="00324315" w:rsidRDefault="003265CE" w:rsidP="003265CE">
            <w:pPr>
              <w:ind w:firstLine="183"/>
              <w:rPr>
                <w:rFonts w:ascii="Times New Roman" w:hAnsi="Times New Roman" w:cs="Times New Roman"/>
                <w:sz w:val="24"/>
                <w:szCs w:val="24"/>
              </w:rPr>
            </w:pPr>
          </w:p>
          <w:p w14:paraId="38690F26" w14:textId="77777777" w:rsidR="003265CE" w:rsidRPr="00324315" w:rsidRDefault="003265CE" w:rsidP="003265CE">
            <w:pPr>
              <w:ind w:firstLine="183"/>
              <w:rPr>
                <w:rFonts w:ascii="Times New Roman" w:hAnsi="Times New Roman" w:cs="Times New Roman"/>
                <w:sz w:val="24"/>
                <w:szCs w:val="24"/>
              </w:rPr>
            </w:pPr>
          </w:p>
          <w:p w14:paraId="3176FC66" w14:textId="77777777" w:rsidR="003265CE" w:rsidRPr="00324315" w:rsidRDefault="003265CE" w:rsidP="003265CE">
            <w:pPr>
              <w:ind w:firstLine="183"/>
              <w:rPr>
                <w:rFonts w:ascii="Times New Roman" w:hAnsi="Times New Roman" w:cs="Times New Roman"/>
                <w:sz w:val="24"/>
                <w:szCs w:val="24"/>
              </w:rPr>
            </w:pPr>
          </w:p>
          <w:p w14:paraId="3CBD957E" w14:textId="77777777" w:rsidR="003265CE" w:rsidRPr="00324315" w:rsidRDefault="003265CE" w:rsidP="003265CE">
            <w:pPr>
              <w:ind w:firstLine="183"/>
              <w:rPr>
                <w:rFonts w:ascii="Times New Roman" w:hAnsi="Times New Roman" w:cs="Times New Roman"/>
                <w:sz w:val="24"/>
                <w:szCs w:val="24"/>
              </w:rPr>
            </w:pPr>
          </w:p>
          <w:p w14:paraId="501CE4B4" w14:textId="77777777" w:rsidR="003265CE" w:rsidRPr="00324315" w:rsidRDefault="003265CE" w:rsidP="003265CE">
            <w:pPr>
              <w:ind w:firstLine="183"/>
              <w:rPr>
                <w:rFonts w:ascii="Times New Roman" w:hAnsi="Times New Roman" w:cs="Times New Roman"/>
                <w:sz w:val="24"/>
                <w:szCs w:val="24"/>
              </w:rPr>
            </w:pPr>
          </w:p>
          <w:p w14:paraId="7F7EB6BC" w14:textId="77777777" w:rsidR="003265CE" w:rsidRPr="00324315" w:rsidRDefault="003265CE" w:rsidP="003265CE">
            <w:pPr>
              <w:ind w:firstLine="183"/>
              <w:rPr>
                <w:rFonts w:ascii="Times New Roman" w:hAnsi="Times New Roman" w:cs="Times New Roman"/>
                <w:sz w:val="24"/>
                <w:szCs w:val="24"/>
              </w:rPr>
            </w:pPr>
          </w:p>
          <w:p w14:paraId="3B355956" w14:textId="77777777" w:rsidR="003265CE" w:rsidRPr="00324315" w:rsidRDefault="003265CE" w:rsidP="003265CE">
            <w:pPr>
              <w:ind w:firstLine="183"/>
              <w:rPr>
                <w:rFonts w:ascii="Times New Roman" w:hAnsi="Times New Roman" w:cs="Times New Roman"/>
                <w:sz w:val="24"/>
                <w:szCs w:val="24"/>
              </w:rPr>
            </w:pPr>
          </w:p>
          <w:p w14:paraId="08B108A5" w14:textId="77777777" w:rsidR="003265CE" w:rsidRPr="00324315" w:rsidRDefault="003265CE" w:rsidP="003265CE">
            <w:pPr>
              <w:ind w:firstLine="183"/>
              <w:rPr>
                <w:rFonts w:ascii="Times New Roman" w:hAnsi="Times New Roman" w:cs="Times New Roman"/>
                <w:sz w:val="24"/>
                <w:szCs w:val="24"/>
              </w:rPr>
            </w:pPr>
          </w:p>
          <w:p w14:paraId="0AA55199" w14:textId="77777777" w:rsidR="003265CE" w:rsidRPr="00324315" w:rsidRDefault="003265CE" w:rsidP="003265CE">
            <w:pPr>
              <w:ind w:firstLine="183"/>
              <w:rPr>
                <w:rFonts w:ascii="Times New Roman" w:hAnsi="Times New Roman" w:cs="Times New Roman"/>
                <w:sz w:val="24"/>
                <w:szCs w:val="24"/>
              </w:rPr>
            </w:pPr>
          </w:p>
          <w:p w14:paraId="03382225" w14:textId="77777777" w:rsidR="003265CE" w:rsidRPr="00324315" w:rsidRDefault="003265CE" w:rsidP="003265CE">
            <w:pPr>
              <w:ind w:firstLine="183"/>
              <w:rPr>
                <w:rFonts w:ascii="Times New Roman" w:hAnsi="Times New Roman" w:cs="Times New Roman"/>
                <w:sz w:val="24"/>
                <w:szCs w:val="24"/>
              </w:rPr>
            </w:pPr>
          </w:p>
          <w:p w14:paraId="1B828477" w14:textId="77777777" w:rsidR="003265CE" w:rsidRPr="00324315" w:rsidRDefault="003265CE" w:rsidP="003265CE">
            <w:pPr>
              <w:ind w:firstLine="183"/>
              <w:rPr>
                <w:rFonts w:ascii="Times New Roman" w:hAnsi="Times New Roman" w:cs="Times New Roman"/>
                <w:sz w:val="24"/>
                <w:szCs w:val="24"/>
              </w:rPr>
            </w:pPr>
          </w:p>
          <w:p w14:paraId="79208459" w14:textId="77777777" w:rsidR="003265CE" w:rsidRPr="00324315" w:rsidRDefault="003265CE" w:rsidP="003265CE">
            <w:pPr>
              <w:ind w:firstLine="183"/>
              <w:rPr>
                <w:rFonts w:ascii="Times New Roman" w:hAnsi="Times New Roman" w:cs="Times New Roman"/>
                <w:sz w:val="24"/>
                <w:szCs w:val="24"/>
              </w:rPr>
            </w:pPr>
          </w:p>
          <w:p w14:paraId="6F82473C" w14:textId="77777777" w:rsidR="003265CE" w:rsidRPr="00324315" w:rsidRDefault="003265CE" w:rsidP="003265CE">
            <w:pPr>
              <w:ind w:firstLine="183"/>
              <w:rPr>
                <w:rFonts w:ascii="Times New Roman" w:hAnsi="Times New Roman" w:cs="Times New Roman"/>
                <w:sz w:val="24"/>
                <w:szCs w:val="24"/>
              </w:rPr>
            </w:pPr>
          </w:p>
          <w:p w14:paraId="73F3C134" w14:textId="77777777" w:rsidR="003265CE" w:rsidRPr="00324315" w:rsidRDefault="003265CE" w:rsidP="003265CE">
            <w:pPr>
              <w:ind w:firstLine="183"/>
              <w:rPr>
                <w:rFonts w:ascii="Times New Roman" w:hAnsi="Times New Roman" w:cs="Times New Roman"/>
                <w:sz w:val="24"/>
                <w:szCs w:val="24"/>
              </w:rPr>
            </w:pPr>
          </w:p>
          <w:p w14:paraId="6947E432" w14:textId="77777777" w:rsidR="003265CE" w:rsidRPr="00324315" w:rsidRDefault="003265CE" w:rsidP="003265CE">
            <w:pPr>
              <w:ind w:firstLine="183"/>
              <w:rPr>
                <w:rFonts w:ascii="Times New Roman" w:hAnsi="Times New Roman" w:cs="Times New Roman"/>
                <w:sz w:val="24"/>
                <w:szCs w:val="24"/>
              </w:rPr>
            </w:pPr>
          </w:p>
          <w:p w14:paraId="060A3932" w14:textId="77777777" w:rsidR="003265CE" w:rsidRPr="00324315" w:rsidRDefault="003265CE" w:rsidP="003265CE">
            <w:pPr>
              <w:ind w:firstLine="183"/>
              <w:rPr>
                <w:rFonts w:ascii="Times New Roman" w:hAnsi="Times New Roman" w:cs="Times New Roman"/>
                <w:sz w:val="24"/>
                <w:szCs w:val="24"/>
              </w:rPr>
            </w:pPr>
          </w:p>
          <w:p w14:paraId="5140DD46" w14:textId="77777777" w:rsidR="003265CE" w:rsidRPr="00324315" w:rsidRDefault="003265CE" w:rsidP="003265CE">
            <w:pPr>
              <w:ind w:firstLine="183"/>
              <w:rPr>
                <w:rFonts w:ascii="Times New Roman" w:hAnsi="Times New Roman" w:cs="Times New Roman"/>
                <w:sz w:val="24"/>
                <w:szCs w:val="24"/>
              </w:rPr>
            </w:pPr>
          </w:p>
          <w:p w14:paraId="4075A36A" w14:textId="77777777" w:rsidR="003265CE" w:rsidRPr="00324315" w:rsidRDefault="003265CE" w:rsidP="003265CE">
            <w:pPr>
              <w:ind w:firstLine="183"/>
              <w:rPr>
                <w:rFonts w:ascii="Times New Roman" w:hAnsi="Times New Roman" w:cs="Times New Roman"/>
                <w:sz w:val="24"/>
                <w:szCs w:val="24"/>
              </w:rPr>
            </w:pPr>
          </w:p>
          <w:p w14:paraId="7C0B034E" w14:textId="77777777" w:rsidR="003265CE" w:rsidRPr="00324315" w:rsidRDefault="003265CE" w:rsidP="003265CE">
            <w:pPr>
              <w:ind w:firstLine="183"/>
              <w:rPr>
                <w:rFonts w:ascii="Times New Roman" w:hAnsi="Times New Roman" w:cs="Times New Roman"/>
                <w:sz w:val="24"/>
                <w:szCs w:val="24"/>
              </w:rPr>
            </w:pPr>
          </w:p>
          <w:p w14:paraId="4D8AB375" w14:textId="77777777" w:rsidR="003265CE" w:rsidRPr="00324315" w:rsidRDefault="003265CE" w:rsidP="003265CE">
            <w:pPr>
              <w:ind w:firstLine="183"/>
              <w:rPr>
                <w:rFonts w:ascii="Times New Roman" w:hAnsi="Times New Roman" w:cs="Times New Roman"/>
                <w:sz w:val="24"/>
                <w:szCs w:val="24"/>
              </w:rPr>
            </w:pPr>
          </w:p>
          <w:p w14:paraId="5D136D8A" w14:textId="77777777" w:rsidR="003265CE" w:rsidRPr="00324315" w:rsidRDefault="003265CE" w:rsidP="003265CE">
            <w:pPr>
              <w:ind w:firstLine="183"/>
              <w:rPr>
                <w:rFonts w:ascii="Times New Roman" w:hAnsi="Times New Roman" w:cs="Times New Roman"/>
                <w:sz w:val="24"/>
                <w:szCs w:val="24"/>
              </w:rPr>
            </w:pPr>
          </w:p>
          <w:p w14:paraId="4D5E1F66" w14:textId="77777777" w:rsidR="003265CE" w:rsidRPr="00324315" w:rsidRDefault="003265CE" w:rsidP="003265CE">
            <w:pPr>
              <w:ind w:firstLine="183"/>
              <w:rPr>
                <w:rFonts w:ascii="Times New Roman" w:hAnsi="Times New Roman" w:cs="Times New Roman"/>
                <w:sz w:val="24"/>
                <w:szCs w:val="24"/>
              </w:rPr>
            </w:pPr>
          </w:p>
          <w:p w14:paraId="2EE764D9" w14:textId="77777777" w:rsidR="003265CE" w:rsidRPr="00324315" w:rsidRDefault="003265CE" w:rsidP="003265CE">
            <w:pPr>
              <w:ind w:firstLine="183"/>
              <w:rPr>
                <w:rFonts w:ascii="Times New Roman" w:hAnsi="Times New Roman" w:cs="Times New Roman"/>
                <w:sz w:val="24"/>
                <w:szCs w:val="24"/>
              </w:rPr>
            </w:pPr>
          </w:p>
          <w:p w14:paraId="7E1495AC" w14:textId="77777777" w:rsidR="003265CE" w:rsidRPr="00324315" w:rsidRDefault="003265CE" w:rsidP="003265CE">
            <w:pPr>
              <w:ind w:firstLine="183"/>
              <w:rPr>
                <w:rFonts w:ascii="Times New Roman" w:hAnsi="Times New Roman" w:cs="Times New Roman"/>
                <w:sz w:val="24"/>
                <w:szCs w:val="24"/>
              </w:rPr>
            </w:pPr>
          </w:p>
          <w:p w14:paraId="76BED434" w14:textId="77777777" w:rsidR="003265CE" w:rsidRPr="00324315" w:rsidRDefault="003265CE" w:rsidP="003265CE">
            <w:pPr>
              <w:ind w:firstLine="183"/>
              <w:rPr>
                <w:rFonts w:ascii="Times New Roman" w:hAnsi="Times New Roman" w:cs="Times New Roman"/>
                <w:sz w:val="24"/>
                <w:szCs w:val="24"/>
              </w:rPr>
            </w:pPr>
          </w:p>
          <w:p w14:paraId="11DFBE50" w14:textId="77777777" w:rsidR="003265CE" w:rsidRPr="00324315" w:rsidRDefault="003265CE" w:rsidP="003265CE">
            <w:pPr>
              <w:ind w:firstLine="183"/>
              <w:rPr>
                <w:rFonts w:ascii="Times New Roman" w:hAnsi="Times New Roman" w:cs="Times New Roman"/>
                <w:sz w:val="24"/>
                <w:szCs w:val="24"/>
              </w:rPr>
            </w:pPr>
          </w:p>
          <w:p w14:paraId="4F94BA6F" w14:textId="77777777" w:rsidR="003265CE" w:rsidRPr="00324315" w:rsidRDefault="003265CE" w:rsidP="003265CE">
            <w:pPr>
              <w:ind w:firstLine="183"/>
              <w:rPr>
                <w:rFonts w:ascii="Times New Roman" w:hAnsi="Times New Roman" w:cs="Times New Roman"/>
                <w:sz w:val="24"/>
                <w:szCs w:val="24"/>
              </w:rPr>
            </w:pPr>
          </w:p>
          <w:p w14:paraId="17C11715" w14:textId="77777777" w:rsidR="003265CE" w:rsidRPr="00324315" w:rsidRDefault="003265CE" w:rsidP="003265CE">
            <w:pPr>
              <w:ind w:firstLine="183"/>
              <w:rPr>
                <w:rFonts w:ascii="Times New Roman" w:hAnsi="Times New Roman" w:cs="Times New Roman"/>
                <w:sz w:val="24"/>
                <w:szCs w:val="24"/>
              </w:rPr>
            </w:pPr>
          </w:p>
          <w:p w14:paraId="659F438A" w14:textId="77777777" w:rsidR="003265CE" w:rsidRPr="00324315" w:rsidRDefault="003265CE" w:rsidP="003265CE">
            <w:pPr>
              <w:ind w:firstLine="183"/>
              <w:rPr>
                <w:rFonts w:ascii="Times New Roman" w:hAnsi="Times New Roman" w:cs="Times New Roman"/>
                <w:sz w:val="24"/>
                <w:szCs w:val="24"/>
              </w:rPr>
            </w:pPr>
          </w:p>
          <w:p w14:paraId="29EEE6D7" w14:textId="77777777" w:rsidR="003265CE" w:rsidRPr="00324315" w:rsidRDefault="003265CE" w:rsidP="003265CE">
            <w:pPr>
              <w:ind w:firstLine="183"/>
              <w:rPr>
                <w:rFonts w:ascii="Times New Roman" w:hAnsi="Times New Roman" w:cs="Times New Roman"/>
                <w:sz w:val="24"/>
                <w:szCs w:val="24"/>
              </w:rPr>
            </w:pPr>
          </w:p>
          <w:p w14:paraId="4D1A9A8D" w14:textId="77777777" w:rsidR="003265CE" w:rsidRPr="00324315" w:rsidRDefault="003265CE" w:rsidP="003265CE">
            <w:pPr>
              <w:ind w:firstLine="183"/>
              <w:rPr>
                <w:rFonts w:ascii="Times New Roman" w:hAnsi="Times New Roman" w:cs="Times New Roman"/>
                <w:sz w:val="24"/>
                <w:szCs w:val="24"/>
              </w:rPr>
            </w:pPr>
          </w:p>
          <w:p w14:paraId="10A7E1E7" w14:textId="77777777" w:rsidR="003265CE" w:rsidRPr="00324315" w:rsidRDefault="003265CE" w:rsidP="003265CE">
            <w:pPr>
              <w:ind w:firstLine="183"/>
              <w:rPr>
                <w:rFonts w:ascii="Times New Roman" w:hAnsi="Times New Roman" w:cs="Times New Roman"/>
                <w:sz w:val="24"/>
                <w:szCs w:val="24"/>
              </w:rPr>
            </w:pPr>
          </w:p>
          <w:p w14:paraId="139203C2" w14:textId="77777777" w:rsidR="003265CE" w:rsidRPr="00324315" w:rsidRDefault="003265CE" w:rsidP="003265CE">
            <w:pPr>
              <w:ind w:firstLine="183"/>
              <w:rPr>
                <w:rFonts w:ascii="Times New Roman" w:hAnsi="Times New Roman" w:cs="Times New Roman"/>
                <w:sz w:val="24"/>
                <w:szCs w:val="24"/>
              </w:rPr>
            </w:pPr>
          </w:p>
          <w:p w14:paraId="63A6DCBA" w14:textId="77777777" w:rsidR="003265CE" w:rsidRPr="00324315" w:rsidRDefault="003265CE" w:rsidP="003265CE">
            <w:pPr>
              <w:ind w:firstLine="183"/>
              <w:rPr>
                <w:rFonts w:ascii="Times New Roman" w:hAnsi="Times New Roman" w:cs="Times New Roman"/>
                <w:sz w:val="24"/>
                <w:szCs w:val="24"/>
              </w:rPr>
            </w:pPr>
          </w:p>
          <w:p w14:paraId="136EAEB4" w14:textId="77777777" w:rsidR="003265CE" w:rsidRPr="00324315" w:rsidRDefault="003265CE" w:rsidP="003265CE">
            <w:pPr>
              <w:ind w:firstLine="183"/>
              <w:rPr>
                <w:rFonts w:ascii="Times New Roman" w:hAnsi="Times New Roman" w:cs="Times New Roman"/>
                <w:sz w:val="24"/>
                <w:szCs w:val="24"/>
              </w:rPr>
            </w:pPr>
          </w:p>
          <w:p w14:paraId="1830EEC8" w14:textId="77777777" w:rsidR="003265CE" w:rsidRPr="00324315" w:rsidRDefault="003265CE" w:rsidP="003265CE">
            <w:pPr>
              <w:ind w:firstLine="183"/>
              <w:rPr>
                <w:rFonts w:ascii="Times New Roman" w:hAnsi="Times New Roman" w:cs="Times New Roman"/>
                <w:sz w:val="24"/>
                <w:szCs w:val="24"/>
              </w:rPr>
            </w:pPr>
          </w:p>
          <w:p w14:paraId="28453BC2" w14:textId="77777777" w:rsidR="003265CE" w:rsidRPr="00324315" w:rsidRDefault="003265CE" w:rsidP="003265CE">
            <w:pPr>
              <w:ind w:firstLine="183"/>
              <w:rPr>
                <w:rFonts w:ascii="Times New Roman" w:hAnsi="Times New Roman" w:cs="Times New Roman"/>
                <w:sz w:val="24"/>
                <w:szCs w:val="24"/>
              </w:rPr>
            </w:pPr>
          </w:p>
          <w:p w14:paraId="031257CC" w14:textId="77777777" w:rsidR="003265CE" w:rsidRPr="00324315" w:rsidRDefault="003265CE" w:rsidP="003265CE">
            <w:pPr>
              <w:ind w:firstLine="183"/>
              <w:rPr>
                <w:rFonts w:ascii="Times New Roman" w:hAnsi="Times New Roman" w:cs="Times New Roman"/>
                <w:sz w:val="24"/>
                <w:szCs w:val="24"/>
              </w:rPr>
            </w:pPr>
          </w:p>
          <w:p w14:paraId="71BEEA2C" w14:textId="77777777" w:rsidR="003265CE" w:rsidRPr="00324315" w:rsidRDefault="003265CE" w:rsidP="003265CE">
            <w:pPr>
              <w:ind w:firstLine="183"/>
              <w:rPr>
                <w:rFonts w:ascii="Times New Roman" w:hAnsi="Times New Roman" w:cs="Times New Roman"/>
                <w:sz w:val="24"/>
                <w:szCs w:val="24"/>
              </w:rPr>
            </w:pPr>
          </w:p>
          <w:p w14:paraId="442A9B9D" w14:textId="77777777" w:rsidR="003265CE" w:rsidRPr="00324315" w:rsidRDefault="003265CE" w:rsidP="003265CE">
            <w:pPr>
              <w:ind w:firstLine="183"/>
              <w:rPr>
                <w:rFonts w:ascii="Times New Roman" w:hAnsi="Times New Roman" w:cs="Times New Roman"/>
                <w:sz w:val="24"/>
                <w:szCs w:val="24"/>
              </w:rPr>
            </w:pPr>
          </w:p>
          <w:p w14:paraId="31A0A9BB" w14:textId="77777777" w:rsidR="003265CE" w:rsidRPr="00324315" w:rsidRDefault="003265CE" w:rsidP="003265CE">
            <w:pPr>
              <w:ind w:firstLine="183"/>
              <w:rPr>
                <w:rFonts w:ascii="Times New Roman" w:hAnsi="Times New Roman" w:cs="Times New Roman"/>
                <w:sz w:val="24"/>
                <w:szCs w:val="24"/>
              </w:rPr>
            </w:pPr>
          </w:p>
          <w:p w14:paraId="7B9C40A6" w14:textId="77777777" w:rsidR="003265CE" w:rsidRPr="00324315" w:rsidRDefault="003265CE" w:rsidP="003265CE">
            <w:pPr>
              <w:ind w:firstLine="183"/>
              <w:rPr>
                <w:rFonts w:ascii="Times New Roman" w:hAnsi="Times New Roman" w:cs="Times New Roman"/>
                <w:sz w:val="24"/>
                <w:szCs w:val="24"/>
              </w:rPr>
            </w:pPr>
          </w:p>
          <w:p w14:paraId="346918B7" w14:textId="77777777" w:rsidR="003265CE" w:rsidRPr="00324315" w:rsidRDefault="003265CE" w:rsidP="003265CE">
            <w:pPr>
              <w:ind w:firstLine="183"/>
              <w:rPr>
                <w:rFonts w:ascii="Times New Roman" w:hAnsi="Times New Roman" w:cs="Times New Roman"/>
                <w:sz w:val="24"/>
                <w:szCs w:val="24"/>
              </w:rPr>
            </w:pPr>
          </w:p>
          <w:p w14:paraId="20D151CE" w14:textId="77777777" w:rsidR="003265CE" w:rsidRDefault="003265CE" w:rsidP="003265CE">
            <w:pPr>
              <w:rPr>
                <w:rFonts w:ascii="Times New Roman" w:hAnsi="Times New Roman" w:cs="Times New Roman"/>
                <w:sz w:val="24"/>
                <w:szCs w:val="24"/>
              </w:rPr>
            </w:pPr>
          </w:p>
          <w:p w14:paraId="60AFEF36" w14:textId="77777777" w:rsidR="00254F7E" w:rsidRDefault="00254F7E" w:rsidP="003265CE">
            <w:pPr>
              <w:rPr>
                <w:rFonts w:ascii="Times New Roman" w:hAnsi="Times New Roman" w:cs="Times New Roman"/>
                <w:sz w:val="24"/>
                <w:szCs w:val="24"/>
              </w:rPr>
            </w:pPr>
          </w:p>
          <w:p w14:paraId="4D4965DF" w14:textId="77777777" w:rsidR="00254F7E" w:rsidRDefault="00254F7E" w:rsidP="003265CE">
            <w:pPr>
              <w:rPr>
                <w:rFonts w:ascii="Times New Roman" w:hAnsi="Times New Roman" w:cs="Times New Roman"/>
                <w:sz w:val="24"/>
                <w:szCs w:val="24"/>
              </w:rPr>
            </w:pPr>
          </w:p>
          <w:p w14:paraId="7E16CFD2" w14:textId="77777777" w:rsidR="00254F7E" w:rsidRDefault="00254F7E" w:rsidP="003265CE">
            <w:pPr>
              <w:rPr>
                <w:rFonts w:ascii="Times New Roman" w:hAnsi="Times New Roman" w:cs="Times New Roman"/>
                <w:sz w:val="24"/>
                <w:szCs w:val="24"/>
              </w:rPr>
            </w:pPr>
          </w:p>
          <w:p w14:paraId="2C808D27" w14:textId="77777777" w:rsidR="00254F7E" w:rsidRDefault="00254F7E" w:rsidP="003265CE">
            <w:pPr>
              <w:rPr>
                <w:rFonts w:ascii="Times New Roman" w:hAnsi="Times New Roman" w:cs="Times New Roman"/>
                <w:sz w:val="24"/>
                <w:szCs w:val="24"/>
              </w:rPr>
            </w:pPr>
          </w:p>
          <w:p w14:paraId="2D6AEF88" w14:textId="77777777" w:rsidR="00254F7E" w:rsidRDefault="00254F7E" w:rsidP="003265CE">
            <w:pPr>
              <w:rPr>
                <w:rFonts w:ascii="Times New Roman" w:hAnsi="Times New Roman" w:cs="Times New Roman"/>
                <w:sz w:val="24"/>
                <w:szCs w:val="24"/>
              </w:rPr>
            </w:pPr>
          </w:p>
          <w:p w14:paraId="3DAF126E" w14:textId="77777777" w:rsidR="00254F7E" w:rsidRDefault="00254F7E" w:rsidP="003265CE">
            <w:pPr>
              <w:rPr>
                <w:rFonts w:ascii="Times New Roman" w:hAnsi="Times New Roman" w:cs="Times New Roman"/>
                <w:sz w:val="24"/>
                <w:szCs w:val="24"/>
              </w:rPr>
            </w:pPr>
          </w:p>
          <w:p w14:paraId="6CA019A1" w14:textId="77777777" w:rsidR="00254F7E" w:rsidRDefault="00254F7E" w:rsidP="003265CE">
            <w:pPr>
              <w:rPr>
                <w:rFonts w:ascii="Times New Roman" w:hAnsi="Times New Roman" w:cs="Times New Roman"/>
                <w:sz w:val="24"/>
                <w:szCs w:val="24"/>
              </w:rPr>
            </w:pPr>
          </w:p>
          <w:p w14:paraId="30DA186F" w14:textId="77777777" w:rsidR="00254F7E" w:rsidRDefault="00254F7E" w:rsidP="003265CE">
            <w:pPr>
              <w:rPr>
                <w:rFonts w:ascii="Times New Roman" w:hAnsi="Times New Roman" w:cs="Times New Roman"/>
                <w:sz w:val="24"/>
                <w:szCs w:val="24"/>
              </w:rPr>
            </w:pPr>
          </w:p>
          <w:p w14:paraId="72868740" w14:textId="77777777" w:rsidR="00254F7E" w:rsidRDefault="00254F7E" w:rsidP="003265CE">
            <w:pPr>
              <w:rPr>
                <w:rFonts w:ascii="Times New Roman" w:hAnsi="Times New Roman" w:cs="Times New Roman"/>
                <w:sz w:val="24"/>
                <w:szCs w:val="24"/>
              </w:rPr>
            </w:pPr>
          </w:p>
          <w:p w14:paraId="69C17831" w14:textId="77777777" w:rsidR="00254F7E" w:rsidRDefault="00254F7E" w:rsidP="003265CE">
            <w:pPr>
              <w:rPr>
                <w:rFonts w:ascii="Times New Roman" w:hAnsi="Times New Roman" w:cs="Times New Roman"/>
                <w:sz w:val="24"/>
                <w:szCs w:val="24"/>
              </w:rPr>
            </w:pPr>
          </w:p>
          <w:p w14:paraId="12512E20" w14:textId="77777777" w:rsidR="00254F7E" w:rsidRDefault="00254F7E" w:rsidP="003265CE">
            <w:pPr>
              <w:rPr>
                <w:rFonts w:ascii="Times New Roman" w:hAnsi="Times New Roman" w:cs="Times New Roman"/>
                <w:sz w:val="24"/>
                <w:szCs w:val="24"/>
              </w:rPr>
            </w:pPr>
          </w:p>
          <w:p w14:paraId="4AA70E93" w14:textId="77777777" w:rsidR="00254F7E" w:rsidRDefault="00254F7E" w:rsidP="003265CE">
            <w:pPr>
              <w:rPr>
                <w:rFonts w:ascii="Times New Roman" w:hAnsi="Times New Roman" w:cs="Times New Roman"/>
                <w:sz w:val="24"/>
                <w:szCs w:val="24"/>
              </w:rPr>
            </w:pPr>
          </w:p>
          <w:p w14:paraId="0CEEF800" w14:textId="77777777" w:rsidR="00254F7E" w:rsidRDefault="00254F7E" w:rsidP="003265CE">
            <w:pPr>
              <w:rPr>
                <w:rFonts w:ascii="Times New Roman" w:hAnsi="Times New Roman" w:cs="Times New Roman"/>
                <w:sz w:val="24"/>
                <w:szCs w:val="24"/>
              </w:rPr>
            </w:pPr>
          </w:p>
          <w:p w14:paraId="6E308E39" w14:textId="77777777" w:rsidR="00254F7E" w:rsidRDefault="00254F7E" w:rsidP="003265CE">
            <w:pPr>
              <w:rPr>
                <w:rFonts w:ascii="Times New Roman" w:hAnsi="Times New Roman" w:cs="Times New Roman"/>
                <w:sz w:val="24"/>
                <w:szCs w:val="24"/>
              </w:rPr>
            </w:pPr>
          </w:p>
          <w:p w14:paraId="2B6E1773" w14:textId="77777777" w:rsidR="00254F7E" w:rsidRDefault="00254F7E" w:rsidP="003265CE">
            <w:pPr>
              <w:rPr>
                <w:rFonts w:ascii="Times New Roman" w:hAnsi="Times New Roman" w:cs="Times New Roman"/>
                <w:sz w:val="24"/>
                <w:szCs w:val="24"/>
              </w:rPr>
            </w:pPr>
          </w:p>
          <w:p w14:paraId="3A0097A9" w14:textId="77777777" w:rsidR="00254F7E" w:rsidRDefault="00254F7E" w:rsidP="003265CE">
            <w:pPr>
              <w:rPr>
                <w:rFonts w:ascii="Times New Roman" w:hAnsi="Times New Roman" w:cs="Times New Roman"/>
                <w:sz w:val="24"/>
                <w:szCs w:val="24"/>
              </w:rPr>
            </w:pPr>
          </w:p>
          <w:p w14:paraId="37A7CAE5" w14:textId="77777777" w:rsidR="00254F7E" w:rsidRDefault="00254F7E" w:rsidP="003265CE">
            <w:pPr>
              <w:rPr>
                <w:rFonts w:ascii="Times New Roman" w:hAnsi="Times New Roman" w:cs="Times New Roman"/>
                <w:sz w:val="24"/>
                <w:szCs w:val="24"/>
              </w:rPr>
            </w:pPr>
          </w:p>
          <w:p w14:paraId="5BCDE75D" w14:textId="77777777" w:rsidR="00254F7E" w:rsidRDefault="00254F7E" w:rsidP="003265CE">
            <w:pPr>
              <w:rPr>
                <w:rFonts w:ascii="Times New Roman" w:hAnsi="Times New Roman" w:cs="Times New Roman"/>
                <w:sz w:val="24"/>
                <w:szCs w:val="24"/>
              </w:rPr>
            </w:pPr>
          </w:p>
          <w:p w14:paraId="5012ED2F" w14:textId="77777777" w:rsidR="00254F7E" w:rsidRDefault="00254F7E" w:rsidP="003265CE">
            <w:pPr>
              <w:rPr>
                <w:rFonts w:ascii="Times New Roman" w:hAnsi="Times New Roman" w:cs="Times New Roman"/>
                <w:sz w:val="24"/>
                <w:szCs w:val="24"/>
              </w:rPr>
            </w:pPr>
          </w:p>
          <w:p w14:paraId="089CC839" w14:textId="77777777" w:rsidR="00254F7E" w:rsidRDefault="00254F7E" w:rsidP="003265CE">
            <w:pPr>
              <w:rPr>
                <w:rFonts w:ascii="Times New Roman" w:hAnsi="Times New Roman" w:cs="Times New Roman"/>
                <w:sz w:val="24"/>
                <w:szCs w:val="24"/>
              </w:rPr>
            </w:pPr>
          </w:p>
          <w:p w14:paraId="4318E8F5" w14:textId="77777777" w:rsidR="00254F7E" w:rsidRDefault="00254F7E" w:rsidP="003265CE">
            <w:pPr>
              <w:rPr>
                <w:rFonts w:ascii="Times New Roman" w:hAnsi="Times New Roman" w:cs="Times New Roman"/>
                <w:sz w:val="24"/>
                <w:szCs w:val="24"/>
              </w:rPr>
            </w:pPr>
          </w:p>
          <w:p w14:paraId="58AFB635" w14:textId="77777777" w:rsidR="00254F7E" w:rsidRDefault="00254F7E" w:rsidP="003265CE">
            <w:pPr>
              <w:rPr>
                <w:rFonts w:ascii="Times New Roman" w:hAnsi="Times New Roman" w:cs="Times New Roman"/>
                <w:sz w:val="24"/>
                <w:szCs w:val="24"/>
              </w:rPr>
            </w:pPr>
          </w:p>
          <w:p w14:paraId="504C98CE" w14:textId="77777777" w:rsidR="00254F7E" w:rsidRDefault="00254F7E" w:rsidP="003265CE">
            <w:pPr>
              <w:rPr>
                <w:rFonts w:ascii="Times New Roman" w:hAnsi="Times New Roman" w:cs="Times New Roman"/>
                <w:sz w:val="24"/>
                <w:szCs w:val="24"/>
              </w:rPr>
            </w:pPr>
          </w:p>
          <w:p w14:paraId="3E622110" w14:textId="77777777" w:rsidR="00254F7E" w:rsidRDefault="00254F7E" w:rsidP="003265CE">
            <w:pPr>
              <w:rPr>
                <w:rFonts w:ascii="Times New Roman" w:hAnsi="Times New Roman" w:cs="Times New Roman"/>
                <w:sz w:val="24"/>
                <w:szCs w:val="24"/>
              </w:rPr>
            </w:pPr>
          </w:p>
          <w:p w14:paraId="31E86E3E" w14:textId="77777777" w:rsidR="00254F7E" w:rsidRDefault="00254F7E" w:rsidP="003265CE">
            <w:pPr>
              <w:rPr>
                <w:rFonts w:ascii="Times New Roman" w:hAnsi="Times New Roman" w:cs="Times New Roman"/>
                <w:sz w:val="24"/>
                <w:szCs w:val="24"/>
              </w:rPr>
            </w:pPr>
          </w:p>
          <w:p w14:paraId="6BEFF4F8" w14:textId="77777777" w:rsidR="00254F7E" w:rsidRDefault="00254F7E" w:rsidP="003265CE">
            <w:pPr>
              <w:rPr>
                <w:rFonts w:ascii="Times New Roman" w:hAnsi="Times New Roman" w:cs="Times New Roman"/>
                <w:sz w:val="24"/>
                <w:szCs w:val="24"/>
              </w:rPr>
            </w:pPr>
          </w:p>
          <w:p w14:paraId="2502402D" w14:textId="77777777" w:rsidR="00254F7E" w:rsidRDefault="00254F7E" w:rsidP="003265CE">
            <w:pPr>
              <w:rPr>
                <w:rFonts w:ascii="Times New Roman" w:hAnsi="Times New Roman" w:cs="Times New Roman"/>
                <w:sz w:val="24"/>
                <w:szCs w:val="24"/>
              </w:rPr>
            </w:pPr>
          </w:p>
          <w:p w14:paraId="7E64F1D6" w14:textId="77777777" w:rsidR="00254F7E" w:rsidRDefault="00254F7E" w:rsidP="003265CE">
            <w:pPr>
              <w:rPr>
                <w:rFonts w:ascii="Times New Roman" w:hAnsi="Times New Roman" w:cs="Times New Roman"/>
                <w:sz w:val="24"/>
                <w:szCs w:val="24"/>
              </w:rPr>
            </w:pPr>
          </w:p>
          <w:p w14:paraId="589947FF" w14:textId="77777777" w:rsidR="00254F7E" w:rsidRDefault="00254F7E" w:rsidP="003265CE">
            <w:pPr>
              <w:rPr>
                <w:rFonts w:ascii="Times New Roman" w:hAnsi="Times New Roman" w:cs="Times New Roman"/>
                <w:sz w:val="24"/>
                <w:szCs w:val="24"/>
              </w:rPr>
            </w:pPr>
          </w:p>
          <w:p w14:paraId="0F045E00" w14:textId="77777777" w:rsidR="00254F7E" w:rsidRDefault="00254F7E" w:rsidP="003265CE">
            <w:pPr>
              <w:rPr>
                <w:rFonts w:ascii="Times New Roman" w:hAnsi="Times New Roman" w:cs="Times New Roman"/>
                <w:sz w:val="24"/>
                <w:szCs w:val="24"/>
              </w:rPr>
            </w:pPr>
          </w:p>
          <w:p w14:paraId="23E04725" w14:textId="77777777" w:rsidR="00254F7E" w:rsidRDefault="00254F7E" w:rsidP="003265CE">
            <w:pPr>
              <w:rPr>
                <w:rFonts w:ascii="Times New Roman" w:hAnsi="Times New Roman" w:cs="Times New Roman"/>
                <w:sz w:val="24"/>
                <w:szCs w:val="24"/>
              </w:rPr>
            </w:pPr>
          </w:p>
          <w:p w14:paraId="2E5E04AA" w14:textId="77777777" w:rsidR="00254F7E" w:rsidRDefault="00254F7E" w:rsidP="003265CE">
            <w:pPr>
              <w:rPr>
                <w:rFonts w:ascii="Times New Roman" w:hAnsi="Times New Roman" w:cs="Times New Roman"/>
                <w:sz w:val="24"/>
                <w:szCs w:val="24"/>
              </w:rPr>
            </w:pPr>
          </w:p>
          <w:p w14:paraId="78AEFC37" w14:textId="77777777" w:rsidR="00254F7E" w:rsidRDefault="00254F7E" w:rsidP="003265CE">
            <w:pPr>
              <w:rPr>
                <w:rFonts w:ascii="Times New Roman" w:hAnsi="Times New Roman" w:cs="Times New Roman"/>
                <w:sz w:val="24"/>
                <w:szCs w:val="24"/>
              </w:rPr>
            </w:pPr>
          </w:p>
          <w:p w14:paraId="2ADBE48D" w14:textId="77777777" w:rsidR="00254F7E" w:rsidRDefault="00254F7E" w:rsidP="003265CE">
            <w:pPr>
              <w:rPr>
                <w:rFonts w:ascii="Times New Roman" w:hAnsi="Times New Roman" w:cs="Times New Roman"/>
                <w:sz w:val="24"/>
                <w:szCs w:val="24"/>
              </w:rPr>
            </w:pPr>
          </w:p>
          <w:p w14:paraId="3AE5EAA6" w14:textId="77777777" w:rsidR="00254F7E" w:rsidRDefault="00254F7E" w:rsidP="003265CE">
            <w:pPr>
              <w:rPr>
                <w:rFonts w:ascii="Times New Roman" w:hAnsi="Times New Roman" w:cs="Times New Roman"/>
                <w:sz w:val="24"/>
                <w:szCs w:val="24"/>
              </w:rPr>
            </w:pPr>
          </w:p>
          <w:p w14:paraId="3E4970EC" w14:textId="77777777" w:rsidR="00254F7E" w:rsidRDefault="00254F7E" w:rsidP="003265CE">
            <w:pPr>
              <w:rPr>
                <w:rFonts w:ascii="Times New Roman" w:hAnsi="Times New Roman" w:cs="Times New Roman"/>
                <w:sz w:val="24"/>
                <w:szCs w:val="24"/>
              </w:rPr>
            </w:pPr>
          </w:p>
          <w:p w14:paraId="7DA28F98" w14:textId="77777777" w:rsidR="00254F7E" w:rsidRDefault="00254F7E" w:rsidP="003265CE">
            <w:pPr>
              <w:rPr>
                <w:rFonts w:ascii="Times New Roman" w:hAnsi="Times New Roman" w:cs="Times New Roman"/>
                <w:sz w:val="24"/>
                <w:szCs w:val="24"/>
              </w:rPr>
            </w:pPr>
          </w:p>
          <w:p w14:paraId="40135A7E" w14:textId="77777777" w:rsidR="00254F7E" w:rsidRDefault="00254F7E" w:rsidP="003265CE">
            <w:pPr>
              <w:rPr>
                <w:rFonts w:ascii="Times New Roman" w:hAnsi="Times New Roman" w:cs="Times New Roman"/>
                <w:sz w:val="24"/>
                <w:szCs w:val="24"/>
              </w:rPr>
            </w:pPr>
          </w:p>
          <w:p w14:paraId="77384437" w14:textId="77777777" w:rsidR="00254F7E" w:rsidRDefault="00254F7E" w:rsidP="003265CE">
            <w:pPr>
              <w:rPr>
                <w:rFonts w:ascii="Times New Roman" w:hAnsi="Times New Roman" w:cs="Times New Roman"/>
                <w:sz w:val="24"/>
                <w:szCs w:val="24"/>
              </w:rPr>
            </w:pPr>
          </w:p>
          <w:p w14:paraId="05631606" w14:textId="77777777" w:rsidR="00254F7E" w:rsidRDefault="00254F7E" w:rsidP="003265CE">
            <w:pPr>
              <w:rPr>
                <w:rFonts w:ascii="Times New Roman" w:hAnsi="Times New Roman" w:cs="Times New Roman"/>
                <w:sz w:val="24"/>
                <w:szCs w:val="24"/>
              </w:rPr>
            </w:pPr>
          </w:p>
          <w:p w14:paraId="7A3B4235" w14:textId="77777777" w:rsidR="00254F7E" w:rsidRDefault="00254F7E" w:rsidP="003265CE">
            <w:pPr>
              <w:rPr>
                <w:rFonts w:ascii="Times New Roman" w:hAnsi="Times New Roman" w:cs="Times New Roman"/>
                <w:sz w:val="24"/>
                <w:szCs w:val="24"/>
              </w:rPr>
            </w:pPr>
          </w:p>
          <w:p w14:paraId="4C34C370" w14:textId="77777777" w:rsidR="00254F7E" w:rsidRDefault="00254F7E" w:rsidP="003265CE">
            <w:pPr>
              <w:rPr>
                <w:rFonts w:ascii="Times New Roman" w:hAnsi="Times New Roman" w:cs="Times New Roman"/>
                <w:sz w:val="24"/>
                <w:szCs w:val="24"/>
              </w:rPr>
            </w:pPr>
          </w:p>
          <w:p w14:paraId="56EFE2A9" w14:textId="77777777" w:rsidR="00254F7E" w:rsidRDefault="00254F7E" w:rsidP="003265CE">
            <w:pPr>
              <w:rPr>
                <w:rFonts w:ascii="Times New Roman" w:hAnsi="Times New Roman" w:cs="Times New Roman"/>
                <w:sz w:val="24"/>
                <w:szCs w:val="24"/>
              </w:rPr>
            </w:pPr>
          </w:p>
          <w:p w14:paraId="2FD60DB8" w14:textId="77777777" w:rsidR="00254F7E" w:rsidRDefault="00254F7E" w:rsidP="003265CE">
            <w:pPr>
              <w:rPr>
                <w:rFonts w:ascii="Times New Roman" w:hAnsi="Times New Roman" w:cs="Times New Roman"/>
                <w:sz w:val="24"/>
                <w:szCs w:val="24"/>
              </w:rPr>
            </w:pPr>
          </w:p>
          <w:p w14:paraId="7B835D3A" w14:textId="77777777" w:rsidR="00254F7E" w:rsidRDefault="00254F7E" w:rsidP="003265CE">
            <w:pPr>
              <w:rPr>
                <w:rFonts w:ascii="Times New Roman" w:hAnsi="Times New Roman" w:cs="Times New Roman"/>
                <w:sz w:val="24"/>
                <w:szCs w:val="24"/>
              </w:rPr>
            </w:pPr>
          </w:p>
          <w:p w14:paraId="29725249" w14:textId="77777777" w:rsidR="00254F7E" w:rsidRDefault="00254F7E" w:rsidP="003265CE">
            <w:pPr>
              <w:rPr>
                <w:rFonts w:ascii="Times New Roman" w:hAnsi="Times New Roman" w:cs="Times New Roman"/>
                <w:sz w:val="24"/>
                <w:szCs w:val="24"/>
              </w:rPr>
            </w:pPr>
          </w:p>
          <w:p w14:paraId="67C86C5E" w14:textId="77777777" w:rsidR="00254F7E" w:rsidRDefault="00254F7E" w:rsidP="003265CE">
            <w:pPr>
              <w:rPr>
                <w:rFonts w:ascii="Times New Roman" w:hAnsi="Times New Roman" w:cs="Times New Roman"/>
                <w:sz w:val="24"/>
                <w:szCs w:val="24"/>
              </w:rPr>
            </w:pPr>
          </w:p>
          <w:p w14:paraId="353F0ABA" w14:textId="3F862BEE" w:rsidR="00254F7E" w:rsidRPr="00324315" w:rsidRDefault="00254F7E" w:rsidP="003265CE">
            <w:pPr>
              <w:rPr>
                <w:rFonts w:ascii="Times New Roman" w:hAnsi="Times New Roman" w:cs="Times New Roman"/>
                <w:sz w:val="24"/>
                <w:szCs w:val="24"/>
              </w:rPr>
            </w:pPr>
            <w:r w:rsidRPr="00254F7E">
              <w:rPr>
                <w:rFonts w:ascii="Times New Roman" w:hAnsi="Times New Roman" w:cs="Times New Roman"/>
                <w:sz w:val="24"/>
                <w:szCs w:val="24"/>
              </w:rPr>
              <w:t xml:space="preserve">Редакционная правка в связи с введением в промышленную эксплуатацию </w:t>
            </w:r>
            <w:r w:rsidRPr="00254F7E">
              <w:rPr>
                <w:rFonts w:ascii="Times New Roman" w:hAnsi="Times New Roman" w:cs="Times New Roman"/>
                <w:sz w:val="24"/>
                <w:szCs w:val="24"/>
              </w:rPr>
              <w:lastRenderedPageBreak/>
              <w:t>информационной системы ИС Астана-1.</w:t>
            </w:r>
          </w:p>
        </w:tc>
      </w:tr>
      <w:tr w:rsidR="003265CE" w:rsidRPr="00324315" w14:paraId="1D207CC0" w14:textId="77777777" w:rsidTr="00497EFC">
        <w:trPr>
          <w:trHeight w:val="318"/>
        </w:trPr>
        <w:tc>
          <w:tcPr>
            <w:tcW w:w="14177" w:type="dxa"/>
            <w:gridSpan w:val="5"/>
          </w:tcPr>
          <w:p w14:paraId="51B80EE6" w14:textId="44D8A310" w:rsidR="003265CE" w:rsidRPr="00324315" w:rsidRDefault="003265CE" w:rsidP="00EE2E35">
            <w:pPr>
              <w:jc w:val="cente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Включение в реестр таможенных перевозчиков</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p>
        </w:tc>
      </w:tr>
      <w:tr w:rsidR="003265CE" w:rsidRPr="00324315" w14:paraId="664C3853" w14:textId="77777777" w:rsidTr="00497EFC">
        <w:trPr>
          <w:trHeight w:val="688"/>
        </w:trPr>
        <w:tc>
          <w:tcPr>
            <w:tcW w:w="703" w:type="dxa"/>
          </w:tcPr>
          <w:p w14:paraId="7CF97FB9" w14:textId="7EB9378A" w:rsidR="003265CE" w:rsidRPr="00324315" w:rsidRDefault="005608EA"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25.</w:t>
            </w:r>
          </w:p>
        </w:tc>
        <w:tc>
          <w:tcPr>
            <w:tcW w:w="1277" w:type="dxa"/>
          </w:tcPr>
          <w:p w14:paraId="0AA5CA48" w14:textId="75EAA410"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EE2E35">
              <w:rPr>
                <w:rFonts w:ascii="Times New Roman" w:eastAsia="Calibri" w:hAnsi="Times New Roman" w:cs="Times New Roman"/>
                <w:sz w:val="24"/>
                <w:szCs w:val="24"/>
              </w:rPr>
              <w:t xml:space="preserve"> Приложения 20 к приказу</w:t>
            </w:r>
          </w:p>
        </w:tc>
        <w:tc>
          <w:tcPr>
            <w:tcW w:w="4678" w:type="dxa"/>
          </w:tcPr>
          <w:p w14:paraId="54B128D5" w14:textId="77777777" w:rsidR="003265CE" w:rsidRPr="00324315" w:rsidRDefault="003265CE" w:rsidP="003265CE">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t>3. Прием заявления и выдача результата оказания государственной услуги осуществляются:</w:t>
            </w:r>
          </w:p>
          <w:p w14:paraId="2B785FF4" w14:textId="281AD950" w:rsidR="003265CE" w:rsidRPr="00324315" w:rsidRDefault="003265CE" w:rsidP="003265CE">
            <w:pPr>
              <w:spacing w:line="0" w:lineRule="atLeast"/>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1)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4405CEAF" w14:textId="7C911E95" w:rsidR="003265CE" w:rsidRPr="00324315" w:rsidRDefault="003265CE" w:rsidP="003265CE">
            <w:pPr>
              <w:spacing w:line="0" w:lineRule="atLeast"/>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2) </w:t>
            </w:r>
            <w:r w:rsidRPr="00324315">
              <w:rPr>
                <w:rFonts w:ascii="Times New Roman" w:eastAsia="Times New Roman" w:hAnsi="Times New Roman" w:cs="Times New Roman"/>
                <w:b/>
                <w:color w:val="000000"/>
                <w:sz w:val="24"/>
                <w:szCs w:val="24"/>
              </w:rPr>
              <w:t xml:space="preserve"> </w:t>
            </w:r>
            <w:r w:rsidRPr="00EE2E35">
              <w:rPr>
                <w:rFonts w:ascii="Times New Roman" w:eastAsia="Times New Roman" w:hAnsi="Times New Roman" w:cs="Times New Roman"/>
                <w:color w:val="000000"/>
                <w:sz w:val="24"/>
                <w:szCs w:val="24"/>
              </w:rPr>
              <w:t xml:space="preserve">посредством </w:t>
            </w:r>
            <w:r w:rsidR="00EE2E35" w:rsidRPr="00EE2E35">
              <w:rPr>
                <w:rFonts w:ascii="Times New Roman" w:hAnsi="Times New Roman" w:cs="Times New Roman"/>
                <w:sz w:val="24"/>
                <w:szCs w:val="24"/>
              </w:rPr>
              <w:t xml:space="preserve">объектов информатизации, </w:t>
            </w:r>
            <w:r w:rsidRPr="00EE2E35">
              <w:rPr>
                <w:rFonts w:ascii="Times New Roman" w:eastAsia="Times New Roman" w:hAnsi="Times New Roman" w:cs="Times New Roman"/>
                <w:color w:val="000000"/>
                <w:sz w:val="24"/>
                <w:szCs w:val="24"/>
              </w:rPr>
              <w:t>информационной системы</w:t>
            </w:r>
            <w:r w:rsidRPr="00324315">
              <w:rPr>
                <w:rFonts w:ascii="Times New Roman" w:eastAsia="Times New Roman" w:hAnsi="Times New Roman" w:cs="Times New Roman"/>
                <w:b/>
                <w:color w:val="000000"/>
                <w:sz w:val="24"/>
                <w:szCs w:val="24"/>
              </w:rPr>
              <w:t xml:space="preserve">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Единое окно 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color w:val="000000"/>
                <w:sz w:val="24"/>
                <w:szCs w:val="24"/>
              </w:rPr>
              <w:t xml:space="preserve">(далее –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p w14:paraId="2DD6EE83" w14:textId="5DA0B09C" w:rsidR="003265CE" w:rsidRPr="00324315" w:rsidRDefault="003265CE" w:rsidP="003265CE">
            <w:pPr>
              <w:rPr>
                <w:rFonts w:ascii="Times New Roman" w:hAnsi="Times New Roman" w:cs="Times New Roman"/>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color w:val="000000"/>
                <w:sz w:val="24"/>
                <w:szCs w:val="24"/>
              </w:rPr>
              <w:t>Включение в реестр таможенных перевозчиков</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2988D063" w14:textId="77777777" w:rsidR="003265CE" w:rsidRPr="00324315" w:rsidRDefault="003265CE" w:rsidP="003265CE">
            <w:pPr>
              <w:spacing w:line="0" w:lineRule="atLeast"/>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49384066" w14:textId="77777777" w:rsidR="00EE2E3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w:t>
            </w:r>
            <w:r w:rsidR="00EE2E35">
              <w:t xml:space="preserve"> </w:t>
            </w:r>
            <w:r w:rsidR="00EE2E35" w:rsidRPr="00EE2E35">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67FE2995" w14:textId="0EB10DBE"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 xml:space="preserve">При обращении через портал, ИС </w:t>
            </w:r>
            <w:r w:rsidRPr="00EE2E35">
              <w:rPr>
                <w:rFonts w:ascii="Times New Roman" w:eastAsia="Times New Roman" w:hAnsi="Times New Roman" w:cs="Times New Roman"/>
                <w:b/>
                <w:color w:val="000000" w:themeColor="text1"/>
                <w:sz w:val="24"/>
                <w:szCs w:val="24"/>
              </w:rPr>
              <w:t xml:space="preserve">«Е-окно» </w:t>
            </w:r>
            <w:r w:rsidRPr="00EE2E35">
              <w:rPr>
                <w:rFonts w:ascii="Times New Roman" w:eastAsia="Times New Roman" w:hAnsi="Times New Roman" w:cs="Times New Roman"/>
                <w:color w:val="000000" w:themeColor="text1"/>
                <w:sz w:val="24"/>
                <w:szCs w:val="24"/>
              </w:rPr>
              <w:t xml:space="preserve">услугополучателю направляется </w:t>
            </w:r>
            <w:r w:rsidRPr="00EE2E35">
              <w:rPr>
                <w:rFonts w:ascii="Times New Roman" w:eastAsia="Times New Roman" w:hAnsi="Times New Roman" w:cs="Times New Roman"/>
                <w:color w:val="000000" w:themeColor="text1"/>
                <w:sz w:val="24"/>
                <w:szCs w:val="24"/>
              </w:rPr>
              <w:lastRenderedPageBreak/>
              <w:t>статус о принятии запроса для оказания государственной услуги.</w:t>
            </w:r>
          </w:p>
          <w:p w14:paraId="160F5101" w14:textId="6F704EE4"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представлении услугополучателем документов в электронном виде, обработка документов проводится автоматизированно.</w:t>
            </w:r>
          </w:p>
          <w:p w14:paraId="67CD2D2C" w14:textId="6CAF8A0C"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625C466D" w14:textId="4F13F2CC"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5E6DDC60" w14:textId="59BF813E"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63B6B9BC" w14:textId="0EF2BDB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 xml:space="preserve">По результатам заслушивания услугодатель принимает решение об оказании либо отказе в оказании государственной услуги в случае, если </w:t>
            </w:r>
            <w:r w:rsidRPr="00EE2E35">
              <w:rPr>
                <w:rFonts w:ascii="Times New Roman" w:eastAsia="Times New Roman" w:hAnsi="Times New Roman" w:cs="Times New Roman"/>
                <w:color w:val="000000" w:themeColor="text1"/>
                <w:sz w:val="24"/>
                <w:szCs w:val="24"/>
              </w:rPr>
              <w:lastRenderedPageBreak/>
              <w:t>заслушивание с услугополучателем не состоялось.</w:t>
            </w:r>
          </w:p>
          <w:p w14:paraId="4BCC12A4" w14:textId="42EDC046" w:rsidR="00EE2E35" w:rsidRPr="00EE2E35" w:rsidRDefault="00EE2E35" w:rsidP="00EE2E35">
            <w:pPr>
              <w:spacing w:line="0" w:lineRule="atLeast"/>
              <w:rPr>
                <w:rFonts w:ascii="Times New Roman" w:eastAsia="Times New Roman" w:hAnsi="Times New Roman" w:cs="Times New Roman"/>
                <w:b/>
                <w:color w:val="000000" w:themeColor="text1"/>
                <w:sz w:val="24"/>
                <w:szCs w:val="24"/>
              </w:rPr>
            </w:pPr>
            <w:r w:rsidRPr="00EE2E35">
              <w:rPr>
                <w:rFonts w:ascii="Times New Roman" w:eastAsia="Times New Roman" w:hAnsi="Times New Roman" w:cs="Times New Roman"/>
                <w:color w:val="000000" w:themeColor="text1"/>
                <w:sz w:val="24"/>
                <w:szCs w:val="24"/>
              </w:rPr>
              <w:t xml:space="preserve">При непредставлении услугополучателем документов, предусмотренных пунктом 8 Перечня согласно приложению 1 к настоящим Правилам, или несоответствия услугополучателя условиям, установленным статьей 496 Кодекса Республики Казахстан </w:t>
            </w:r>
            <w:r>
              <w:rPr>
                <w:rFonts w:ascii="Times New Roman" w:eastAsia="Times New Roman" w:hAnsi="Times New Roman" w:cs="Times New Roman"/>
                <w:color w:val="000000" w:themeColor="text1"/>
                <w:sz w:val="24"/>
                <w:szCs w:val="24"/>
              </w:rPr>
              <w:t>«</w:t>
            </w:r>
            <w:r w:rsidRPr="00EE2E35">
              <w:rPr>
                <w:rFonts w:ascii="Times New Roman" w:eastAsia="Times New Roman" w:hAnsi="Times New Roman" w:cs="Times New Roman"/>
                <w:color w:val="000000" w:themeColor="text1"/>
                <w:sz w:val="24"/>
                <w:szCs w:val="24"/>
              </w:rPr>
              <w:t>О таможенном регулировании в Рес</w:t>
            </w:r>
            <w:r>
              <w:rPr>
                <w:rFonts w:ascii="Times New Roman" w:eastAsia="Times New Roman" w:hAnsi="Times New Roman" w:cs="Times New Roman"/>
                <w:color w:val="000000" w:themeColor="text1"/>
                <w:sz w:val="24"/>
                <w:szCs w:val="24"/>
              </w:rPr>
              <w:t>публике Казахстан»</w:t>
            </w:r>
            <w:r w:rsidRPr="00EE2E35">
              <w:rPr>
                <w:rFonts w:ascii="Times New Roman" w:eastAsia="Times New Roman" w:hAnsi="Times New Roman" w:cs="Times New Roman"/>
                <w:color w:val="000000" w:themeColor="text1"/>
                <w:sz w:val="24"/>
                <w:szCs w:val="24"/>
              </w:rPr>
              <w:t xml:space="preserve"> (далее – Таможенный Кодекс), услугодатель принимает решение об отказе во включении в реестр таможенных </w:t>
            </w:r>
            <w:r w:rsidRPr="00EE2E35">
              <w:rPr>
                <w:rFonts w:ascii="Times New Roman" w:eastAsia="Times New Roman" w:hAnsi="Times New Roman" w:cs="Times New Roman"/>
                <w:b/>
                <w:color w:val="000000" w:themeColor="text1"/>
                <w:sz w:val="24"/>
                <w:szCs w:val="24"/>
              </w:rPr>
              <w:t>представителей.</w:t>
            </w:r>
          </w:p>
          <w:p w14:paraId="1F5F2171" w14:textId="392BEAEA"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установлении факта полноты представленных документов, работник, ответственный за обработку, рассматривает заявление с прилагаемыми к нему документами в течение 10 (десяти) рабочих дней со дня его регистрации, и принимает решение о включении в реестр таможенных перевозчиков или об отказе во включении в реестр таможенных перевозчиков.</w:t>
            </w:r>
          </w:p>
          <w:p w14:paraId="5C0695C7" w14:textId="65024C12"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Решение о включении в реестр таможенных перевозчиков принимается территориальным таможенным органом и формируется в информационной системе таможенных органов.</w:t>
            </w:r>
          </w:p>
          <w:p w14:paraId="154DD931" w14:textId="5338AA5F" w:rsidR="003265CE" w:rsidRPr="0032431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tc>
        <w:tc>
          <w:tcPr>
            <w:tcW w:w="5103" w:type="dxa"/>
          </w:tcPr>
          <w:p w14:paraId="13AAEE4D" w14:textId="77777777" w:rsidR="003265CE" w:rsidRPr="00324315" w:rsidRDefault="003265CE" w:rsidP="003265CE">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color w:val="000000"/>
                <w:sz w:val="24"/>
                <w:szCs w:val="24"/>
              </w:rPr>
              <w:lastRenderedPageBreak/>
              <w:t>3. Прием заявления и выдача результата оказания государственной услуги осуществляются:</w:t>
            </w:r>
          </w:p>
          <w:p w14:paraId="1F84B6AC" w14:textId="0AB8396D" w:rsidR="003265CE" w:rsidRPr="00324315" w:rsidRDefault="003265CE" w:rsidP="003265CE">
            <w:pPr>
              <w:spacing w:line="0" w:lineRule="atLeast"/>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1)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4160AEE3" w14:textId="77777777" w:rsidR="003265CE" w:rsidRPr="00324315" w:rsidRDefault="003265CE" w:rsidP="003265CE">
            <w:pPr>
              <w:spacing w:line="0" w:lineRule="atLeast"/>
              <w:rPr>
                <w:rFonts w:ascii="Times New Roman" w:eastAsia="Times New Roman" w:hAnsi="Times New Roman" w:cs="Times New Roman"/>
                <w:b/>
                <w:color w:val="000000"/>
                <w:sz w:val="24"/>
                <w:szCs w:val="24"/>
              </w:rPr>
            </w:pPr>
            <w:r w:rsidRPr="00324315">
              <w:rPr>
                <w:rFonts w:ascii="Times New Roman" w:eastAsia="Times New Roman" w:hAnsi="Times New Roman" w:cs="Times New Roman"/>
                <w:color w:val="000000"/>
                <w:sz w:val="24"/>
                <w:szCs w:val="24"/>
              </w:rPr>
              <w:t xml:space="preserve">2) </w:t>
            </w:r>
            <w:r w:rsidRPr="00324315">
              <w:rPr>
                <w:rFonts w:ascii="Times New Roman" w:eastAsia="Times New Roman" w:hAnsi="Times New Roman" w:cs="Times New Roman"/>
                <w:b/>
                <w:color w:val="000000"/>
                <w:sz w:val="24"/>
                <w:szCs w:val="24"/>
              </w:rPr>
              <w:t xml:space="preserve"> </w:t>
            </w:r>
            <w:r w:rsidRPr="00324315">
              <w:rPr>
                <w:rFonts w:ascii="Times New Roman" w:hAnsi="Times New Roman" w:cs="Times New Roman"/>
                <w:sz w:val="24"/>
                <w:szCs w:val="24"/>
              </w:rPr>
              <w:t xml:space="preserve"> </w:t>
            </w:r>
            <w:r w:rsidRPr="00EE2E35">
              <w:rPr>
                <w:rFonts w:ascii="Times New Roman" w:eastAsia="Times New Roman" w:hAnsi="Times New Roman" w:cs="Times New Roman"/>
                <w:color w:val="000000"/>
                <w:sz w:val="24"/>
                <w:szCs w:val="24"/>
              </w:rPr>
              <w:t>посредством объектов информатизации, информационной системы</w:t>
            </w:r>
            <w:r w:rsidRPr="00324315">
              <w:rPr>
                <w:rFonts w:ascii="Times New Roman" w:eastAsia="Times New Roman" w:hAnsi="Times New Roman" w:cs="Times New Roman"/>
                <w:b/>
                <w:color w:val="000000"/>
                <w:sz w:val="24"/>
                <w:szCs w:val="24"/>
              </w:rPr>
              <w:t xml:space="preserve"> Астана-1 www.keden.kgd.gov.kz (далее – ИС Астана-1).</w:t>
            </w:r>
          </w:p>
          <w:p w14:paraId="35222277" w14:textId="2C8A863B" w:rsidR="003265CE" w:rsidRPr="00324315" w:rsidRDefault="003265CE" w:rsidP="003265CE">
            <w:pPr>
              <w:rPr>
                <w:rFonts w:ascii="Times New Roman" w:hAnsi="Times New Roman" w:cs="Times New Roman"/>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color w:val="000000"/>
                <w:sz w:val="24"/>
                <w:szCs w:val="24"/>
              </w:rPr>
              <w:t>Включение в реестр таможенных перевозчиков</w:t>
            </w:r>
            <w:r w:rsidR="00C97588" w:rsidRPr="005145A3">
              <w:rPr>
                <w:rFonts w:ascii="Times New Roman" w:eastAsia="Times New Roman" w:hAnsi="Times New Roman" w:cs="Times New Roman"/>
                <w:color w:val="000000" w:themeColor="text1"/>
                <w:sz w:val="24"/>
                <w:szCs w:val="24"/>
              </w:rPr>
              <w:t>»</w:t>
            </w:r>
            <w:r w:rsidR="00A52F65" w:rsidRPr="005145A3">
              <w:rPr>
                <w:rFonts w:ascii="Times New Roman" w:eastAsia="Times New Roman" w:hAnsi="Times New Roman" w:cs="Times New Roman"/>
                <w:b/>
                <w:color w:val="000000" w:themeColor="text1"/>
                <w:sz w:val="24"/>
                <w:szCs w:val="24"/>
              </w:rPr>
              <w:t>,</w:t>
            </w:r>
            <w:r w:rsidRPr="005145A3">
              <w:rPr>
                <w:rFonts w:ascii="Times New Roman" w:eastAsia="Times New Roman" w:hAnsi="Times New Roman" w:cs="Times New Roman"/>
                <w:color w:val="000000" w:themeColor="text1"/>
                <w:sz w:val="24"/>
                <w:szCs w:val="24"/>
              </w:rPr>
              <w:t xml:space="preserve"> </w:t>
            </w:r>
            <w:r w:rsidRPr="00324315">
              <w:rPr>
                <w:rFonts w:ascii="Times New Roman" w:eastAsia="Times New Roman" w:hAnsi="Times New Roman" w:cs="Times New Roman"/>
                <w:color w:val="000000"/>
                <w:sz w:val="24"/>
                <w:szCs w:val="24"/>
              </w:rPr>
              <w:t xml:space="preserve">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w:t>
            </w:r>
            <w:r w:rsidRPr="005A0246">
              <w:rPr>
                <w:rFonts w:ascii="Times New Roman" w:eastAsia="Times New Roman" w:hAnsi="Times New Roman" w:cs="Times New Roman"/>
                <w:color w:val="000000" w:themeColor="text1"/>
                <w:sz w:val="24"/>
                <w:szCs w:val="24"/>
              </w:rPr>
              <w:t xml:space="preserve">(далее </w:t>
            </w:r>
            <w:r w:rsidR="00A52F65" w:rsidRPr="005A0246">
              <w:rPr>
                <w:rFonts w:ascii="Times New Roman" w:eastAsia="Times New Roman" w:hAnsi="Times New Roman" w:cs="Times New Roman"/>
                <w:color w:val="000000" w:themeColor="text1"/>
                <w:sz w:val="24"/>
                <w:szCs w:val="24"/>
              </w:rPr>
              <w:t>–</w:t>
            </w:r>
            <w:r w:rsidRPr="005A0246">
              <w:rPr>
                <w:rFonts w:ascii="Times New Roman" w:eastAsia="Times New Roman" w:hAnsi="Times New Roman" w:cs="Times New Roman"/>
                <w:color w:val="000000" w:themeColor="text1"/>
                <w:sz w:val="24"/>
                <w:szCs w:val="24"/>
              </w:rPr>
              <w:t xml:space="preserve"> Перечень</w:t>
            </w:r>
            <w:r w:rsidRPr="00324315">
              <w:rPr>
                <w:rFonts w:ascii="Times New Roman" w:eastAsia="Times New Roman" w:hAnsi="Times New Roman" w:cs="Times New Roman"/>
                <w:color w:val="000000"/>
                <w:sz w:val="24"/>
                <w:szCs w:val="24"/>
              </w:rPr>
              <w:t>)</w:t>
            </w:r>
            <w:r w:rsidR="00A52F65" w:rsidRPr="005A0246">
              <w:rPr>
                <w:rFonts w:ascii="Times New Roman" w:eastAsia="Times New Roman" w:hAnsi="Times New Roman" w:cs="Times New Roman"/>
                <w:b/>
                <w:color w:val="000000" w:themeColor="text1"/>
                <w:sz w:val="24"/>
                <w:szCs w:val="24"/>
              </w:rPr>
              <w:t>,</w:t>
            </w:r>
            <w:r w:rsidRPr="00A52F65">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color w:val="000000"/>
                <w:sz w:val="24"/>
                <w:szCs w:val="24"/>
              </w:rPr>
              <w:t>изложен в приложении 1 к настоящим Правилам.</w:t>
            </w:r>
          </w:p>
          <w:p w14:paraId="79910D90" w14:textId="77777777" w:rsidR="003265CE" w:rsidRPr="00324315" w:rsidRDefault="003265CE" w:rsidP="003265CE">
            <w:pPr>
              <w:spacing w:line="0" w:lineRule="atLeast"/>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6AA1363E" w14:textId="77777777" w:rsidR="00EE2E35" w:rsidRDefault="003265CE" w:rsidP="003265CE">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w:t>
            </w:r>
            <w:r w:rsidR="00EE2E35">
              <w:t xml:space="preserve"> </w:t>
            </w:r>
            <w:r w:rsidR="00EE2E35" w:rsidRPr="00EE2E35">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71D43D21" w14:textId="657BF9D5"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обращении через портал, ИС</w:t>
            </w: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b/>
                <w:color w:val="000000" w:themeColor="text1"/>
                <w:sz w:val="24"/>
                <w:szCs w:val="24"/>
              </w:rPr>
              <w:t>Астана- 1</w:t>
            </w:r>
            <w:r w:rsidRPr="00EE2E35">
              <w:rPr>
                <w:rFonts w:ascii="Times New Roman" w:eastAsia="Times New Roman" w:hAnsi="Times New Roman" w:cs="Times New Roman"/>
                <w:b/>
                <w:color w:val="000000" w:themeColor="text1"/>
                <w:sz w:val="24"/>
                <w:szCs w:val="24"/>
              </w:rPr>
              <w:t xml:space="preserve"> </w:t>
            </w:r>
            <w:r w:rsidRPr="00EE2E35">
              <w:rPr>
                <w:rFonts w:ascii="Times New Roman" w:eastAsia="Times New Roman" w:hAnsi="Times New Roman" w:cs="Times New Roman"/>
                <w:color w:val="000000" w:themeColor="text1"/>
                <w:sz w:val="24"/>
                <w:szCs w:val="24"/>
              </w:rPr>
              <w:t>услугополучателю направляется статус о принятии запроса для оказания государственной услуги.</w:t>
            </w:r>
          </w:p>
          <w:p w14:paraId="763A1545"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представлении услугополучателем документов в электронном виде, обработка документов проводится автоматизированно.</w:t>
            </w:r>
          </w:p>
          <w:p w14:paraId="2D4EE2B1"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lastRenderedPageBreak/>
              <w:t>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465B660F"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3B672B69"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7FF92C70"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152AC7F7" w14:textId="2401058B" w:rsidR="00EE2E35" w:rsidRPr="00EE2E35" w:rsidRDefault="00EE2E35" w:rsidP="00EE2E35">
            <w:pPr>
              <w:spacing w:line="0" w:lineRule="atLeast"/>
              <w:rPr>
                <w:rFonts w:ascii="Times New Roman" w:eastAsia="Times New Roman" w:hAnsi="Times New Roman" w:cs="Times New Roman"/>
                <w:b/>
                <w:color w:val="000000" w:themeColor="text1"/>
                <w:sz w:val="24"/>
                <w:szCs w:val="24"/>
              </w:rPr>
            </w:pPr>
            <w:r w:rsidRPr="00EE2E35">
              <w:rPr>
                <w:rFonts w:ascii="Times New Roman" w:eastAsia="Times New Roman" w:hAnsi="Times New Roman" w:cs="Times New Roman"/>
                <w:color w:val="000000" w:themeColor="text1"/>
                <w:sz w:val="24"/>
                <w:szCs w:val="24"/>
              </w:rPr>
              <w:t xml:space="preserve">При непредставлении услугополучателем документов, предусмотренных пунктом 8 Перечня согласно приложению 1 к настоящим Правилам, или несоответствия услугополучателя условиям, установленным статьей 496 Кодекса Республики Казахстан </w:t>
            </w:r>
            <w:r>
              <w:rPr>
                <w:rFonts w:ascii="Times New Roman" w:eastAsia="Times New Roman" w:hAnsi="Times New Roman" w:cs="Times New Roman"/>
                <w:color w:val="000000" w:themeColor="text1"/>
                <w:sz w:val="24"/>
                <w:szCs w:val="24"/>
              </w:rPr>
              <w:t>«</w:t>
            </w:r>
            <w:r w:rsidRPr="00EE2E35">
              <w:rPr>
                <w:rFonts w:ascii="Times New Roman" w:eastAsia="Times New Roman" w:hAnsi="Times New Roman" w:cs="Times New Roman"/>
                <w:color w:val="000000" w:themeColor="text1"/>
                <w:sz w:val="24"/>
                <w:szCs w:val="24"/>
              </w:rPr>
              <w:t>О таможенном регулировании в Рес</w:t>
            </w:r>
            <w:r>
              <w:rPr>
                <w:rFonts w:ascii="Times New Roman" w:eastAsia="Times New Roman" w:hAnsi="Times New Roman" w:cs="Times New Roman"/>
                <w:color w:val="000000" w:themeColor="text1"/>
                <w:sz w:val="24"/>
                <w:szCs w:val="24"/>
              </w:rPr>
              <w:t>публике Казахстан»</w:t>
            </w:r>
            <w:r w:rsidRPr="00EE2E35">
              <w:rPr>
                <w:rFonts w:ascii="Times New Roman" w:eastAsia="Times New Roman" w:hAnsi="Times New Roman" w:cs="Times New Roman"/>
                <w:color w:val="000000" w:themeColor="text1"/>
                <w:sz w:val="24"/>
                <w:szCs w:val="24"/>
              </w:rPr>
              <w:t xml:space="preserve"> (далее – Таможенный Кодекс), </w:t>
            </w:r>
            <w:r w:rsidRPr="00EE2E35">
              <w:rPr>
                <w:rFonts w:ascii="Times New Roman" w:eastAsia="Times New Roman" w:hAnsi="Times New Roman" w:cs="Times New Roman"/>
                <w:color w:val="000000" w:themeColor="text1"/>
                <w:sz w:val="24"/>
                <w:szCs w:val="24"/>
              </w:rPr>
              <w:lastRenderedPageBreak/>
              <w:t xml:space="preserve">услугодатель принимает решение об отказе во включении в реестр таможенных </w:t>
            </w:r>
            <w:r w:rsidRPr="00EE2E35">
              <w:rPr>
                <w:rFonts w:ascii="Times New Roman" w:eastAsia="Times New Roman" w:hAnsi="Times New Roman" w:cs="Times New Roman"/>
                <w:b/>
                <w:color w:val="000000" w:themeColor="text1"/>
                <w:sz w:val="24"/>
                <w:szCs w:val="24"/>
              </w:rPr>
              <w:t>п</w:t>
            </w:r>
            <w:r>
              <w:rPr>
                <w:rFonts w:ascii="Times New Roman" w:eastAsia="Times New Roman" w:hAnsi="Times New Roman" w:cs="Times New Roman"/>
                <w:b/>
                <w:color w:val="000000" w:themeColor="text1"/>
                <w:sz w:val="24"/>
                <w:szCs w:val="24"/>
              </w:rPr>
              <w:t>еревозчиков</w:t>
            </w:r>
            <w:r w:rsidRPr="00EE2E35">
              <w:rPr>
                <w:rFonts w:ascii="Times New Roman" w:eastAsia="Times New Roman" w:hAnsi="Times New Roman" w:cs="Times New Roman"/>
                <w:b/>
                <w:color w:val="000000" w:themeColor="text1"/>
                <w:sz w:val="24"/>
                <w:szCs w:val="24"/>
              </w:rPr>
              <w:t>.</w:t>
            </w:r>
          </w:p>
          <w:p w14:paraId="25460B33"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При установлении факта полноты представленных документов, работник, ответственный за обработку, рассматривает заявление с прилагаемыми к нему документами в течение 10 (десяти) рабочих дней со дня его регистрации, и принимает решение о включении в реестр таможенных перевозчиков или об отказе во включении в реестр таможенных перевозчиков.</w:t>
            </w:r>
          </w:p>
          <w:p w14:paraId="0B286D69" w14:textId="77777777" w:rsidR="00EE2E35" w:rsidRPr="00EE2E35" w:rsidRDefault="00EE2E35" w:rsidP="00EE2E35">
            <w:pPr>
              <w:spacing w:line="0" w:lineRule="atLeast"/>
              <w:rPr>
                <w:rFonts w:ascii="Times New Roman" w:eastAsia="Times New Roman" w:hAnsi="Times New Roman" w:cs="Times New Roman"/>
                <w:color w:val="000000" w:themeColor="text1"/>
                <w:sz w:val="24"/>
                <w:szCs w:val="24"/>
              </w:rPr>
            </w:pPr>
            <w:r w:rsidRPr="00EE2E35">
              <w:rPr>
                <w:rFonts w:ascii="Times New Roman" w:eastAsia="Times New Roman" w:hAnsi="Times New Roman" w:cs="Times New Roman"/>
                <w:color w:val="000000" w:themeColor="text1"/>
                <w:sz w:val="24"/>
                <w:szCs w:val="24"/>
              </w:rPr>
              <w:t>Решение о включении в реестр таможенных перевозчиков принимается территориальным таможенным органом и формируется в информационной системе таможенных органов.</w:t>
            </w:r>
          </w:p>
          <w:p w14:paraId="397512C8" w14:textId="28FA0C5E" w:rsidR="00497AC4" w:rsidRDefault="00EE2E35" w:rsidP="00EE2E35">
            <w:pPr>
              <w:spacing w:line="0" w:lineRule="atLeast"/>
              <w:rPr>
                <w:rFonts w:ascii="Times New Roman" w:eastAsia="Times New Roman" w:hAnsi="Times New Roman" w:cs="Times New Roman"/>
                <w:b/>
                <w:color w:val="FF0000"/>
                <w:sz w:val="24"/>
                <w:szCs w:val="24"/>
              </w:rPr>
            </w:pPr>
            <w:r w:rsidRPr="00EE2E35">
              <w:rPr>
                <w:rFonts w:ascii="Times New Roman" w:eastAsia="Times New Roman" w:hAnsi="Times New Roman" w:cs="Times New Roman"/>
                <w:color w:val="000000" w:themeColor="text1"/>
                <w:sz w:val="24"/>
                <w:szCs w:val="24"/>
              </w:rPr>
              <w:t>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22FB6242" w14:textId="77777777" w:rsidR="00497AC4" w:rsidRDefault="00497AC4" w:rsidP="003265CE">
            <w:pPr>
              <w:spacing w:line="0" w:lineRule="atLeast"/>
              <w:rPr>
                <w:rFonts w:ascii="Times New Roman" w:eastAsia="Times New Roman" w:hAnsi="Times New Roman" w:cs="Times New Roman"/>
                <w:b/>
                <w:color w:val="FF0000"/>
                <w:sz w:val="24"/>
                <w:szCs w:val="24"/>
              </w:rPr>
            </w:pPr>
          </w:p>
          <w:p w14:paraId="5D52A670" w14:textId="77777777" w:rsidR="00497AC4" w:rsidRDefault="00497AC4" w:rsidP="003265CE">
            <w:pPr>
              <w:spacing w:line="0" w:lineRule="atLeast"/>
              <w:rPr>
                <w:rFonts w:ascii="Times New Roman" w:eastAsia="Times New Roman" w:hAnsi="Times New Roman" w:cs="Times New Roman"/>
                <w:b/>
                <w:color w:val="FF0000"/>
                <w:sz w:val="24"/>
                <w:szCs w:val="24"/>
              </w:rPr>
            </w:pPr>
          </w:p>
          <w:p w14:paraId="665DD9BD" w14:textId="77777777" w:rsidR="00497AC4" w:rsidRDefault="00497AC4" w:rsidP="003265CE">
            <w:pPr>
              <w:spacing w:line="0" w:lineRule="atLeast"/>
              <w:rPr>
                <w:rFonts w:ascii="Times New Roman" w:eastAsia="Times New Roman" w:hAnsi="Times New Roman" w:cs="Times New Roman"/>
                <w:b/>
                <w:color w:val="FF0000"/>
                <w:sz w:val="24"/>
                <w:szCs w:val="24"/>
              </w:rPr>
            </w:pPr>
          </w:p>
          <w:p w14:paraId="14C60FB8" w14:textId="77777777" w:rsidR="00497AC4" w:rsidRDefault="00497AC4" w:rsidP="003265CE">
            <w:pPr>
              <w:spacing w:line="0" w:lineRule="atLeast"/>
              <w:rPr>
                <w:rFonts w:ascii="Times New Roman" w:eastAsia="Times New Roman" w:hAnsi="Times New Roman" w:cs="Times New Roman"/>
                <w:b/>
                <w:color w:val="FF0000"/>
                <w:sz w:val="24"/>
                <w:szCs w:val="24"/>
              </w:rPr>
            </w:pPr>
          </w:p>
          <w:p w14:paraId="6691E6A5" w14:textId="3B5FA008" w:rsidR="003265CE" w:rsidRPr="00324315" w:rsidRDefault="003265CE" w:rsidP="003265CE">
            <w:pPr>
              <w:spacing w:line="0" w:lineRule="atLeast"/>
              <w:rPr>
                <w:rFonts w:ascii="Times New Roman" w:eastAsia="Times New Roman" w:hAnsi="Times New Roman" w:cs="Times New Roman"/>
                <w:color w:val="000000" w:themeColor="text1"/>
                <w:sz w:val="24"/>
                <w:szCs w:val="24"/>
              </w:rPr>
            </w:pPr>
          </w:p>
        </w:tc>
        <w:tc>
          <w:tcPr>
            <w:tcW w:w="2416" w:type="dxa"/>
          </w:tcPr>
          <w:p w14:paraId="033E16CF" w14:textId="77777777" w:rsidR="003265CE" w:rsidRPr="00324315" w:rsidRDefault="003265CE" w:rsidP="003265CE">
            <w:pPr>
              <w:ind w:firstLine="183"/>
              <w:rPr>
                <w:rFonts w:ascii="Times New Roman" w:hAnsi="Times New Roman" w:cs="Times New Roman"/>
                <w:sz w:val="24"/>
                <w:szCs w:val="24"/>
              </w:rPr>
            </w:pPr>
          </w:p>
          <w:p w14:paraId="7FFDAEA7" w14:textId="77777777" w:rsidR="003265CE" w:rsidRPr="00324315" w:rsidRDefault="003265CE" w:rsidP="003265CE">
            <w:pPr>
              <w:ind w:firstLine="183"/>
              <w:rPr>
                <w:rFonts w:ascii="Times New Roman" w:hAnsi="Times New Roman" w:cs="Times New Roman"/>
                <w:sz w:val="24"/>
                <w:szCs w:val="24"/>
              </w:rPr>
            </w:pPr>
          </w:p>
          <w:p w14:paraId="42224A5C" w14:textId="77777777" w:rsidR="003265CE" w:rsidRPr="00324315" w:rsidRDefault="003265CE" w:rsidP="003265CE">
            <w:pPr>
              <w:ind w:firstLine="183"/>
              <w:rPr>
                <w:rFonts w:ascii="Times New Roman" w:hAnsi="Times New Roman" w:cs="Times New Roman"/>
                <w:sz w:val="24"/>
                <w:szCs w:val="24"/>
              </w:rPr>
            </w:pPr>
          </w:p>
          <w:p w14:paraId="388B8869" w14:textId="77777777" w:rsidR="003265CE" w:rsidRPr="00324315" w:rsidRDefault="003265CE" w:rsidP="003265CE">
            <w:pPr>
              <w:ind w:firstLine="183"/>
              <w:rPr>
                <w:rFonts w:ascii="Times New Roman" w:hAnsi="Times New Roman" w:cs="Times New Roman"/>
                <w:sz w:val="24"/>
                <w:szCs w:val="24"/>
              </w:rPr>
            </w:pPr>
          </w:p>
          <w:p w14:paraId="5BFCE794" w14:textId="13DD17CF" w:rsidR="003265CE" w:rsidRDefault="003265CE" w:rsidP="003265CE">
            <w:pPr>
              <w:ind w:firstLine="183"/>
              <w:rPr>
                <w:rFonts w:ascii="Times New Roman" w:hAnsi="Times New Roman" w:cs="Times New Roman"/>
                <w:sz w:val="24"/>
                <w:szCs w:val="24"/>
              </w:rPr>
            </w:pPr>
          </w:p>
          <w:p w14:paraId="23E72489" w14:textId="05B36D15" w:rsidR="005A0246" w:rsidRPr="00324315" w:rsidRDefault="005A0246" w:rsidP="003265CE">
            <w:pPr>
              <w:ind w:firstLine="183"/>
              <w:rPr>
                <w:rFonts w:ascii="Times New Roman" w:hAnsi="Times New Roman" w:cs="Times New Roman"/>
                <w:sz w:val="24"/>
                <w:szCs w:val="24"/>
              </w:rPr>
            </w:pPr>
            <w:r w:rsidRPr="005A0246">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104D04E4" w14:textId="77777777" w:rsidR="003265CE" w:rsidRPr="00324315" w:rsidRDefault="003265CE" w:rsidP="003265CE">
            <w:pPr>
              <w:ind w:firstLine="183"/>
              <w:rPr>
                <w:rFonts w:ascii="Times New Roman" w:hAnsi="Times New Roman" w:cs="Times New Roman"/>
                <w:sz w:val="24"/>
                <w:szCs w:val="24"/>
              </w:rPr>
            </w:pPr>
          </w:p>
          <w:p w14:paraId="69A819BC" w14:textId="77777777" w:rsidR="003265CE" w:rsidRDefault="003265CE" w:rsidP="004A04C9">
            <w:pPr>
              <w:rPr>
                <w:rFonts w:ascii="Times New Roman" w:hAnsi="Times New Roman" w:cs="Times New Roman"/>
                <w:sz w:val="24"/>
                <w:szCs w:val="24"/>
              </w:rPr>
            </w:pPr>
          </w:p>
          <w:p w14:paraId="664CBCC6" w14:textId="77777777" w:rsidR="00497AC4" w:rsidRDefault="00497AC4" w:rsidP="004A04C9">
            <w:pPr>
              <w:rPr>
                <w:rFonts w:ascii="Times New Roman" w:hAnsi="Times New Roman" w:cs="Times New Roman"/>
                <w:sz w:val="24"/>
                <w:szCs w:val="24"/>
              </w:rPr>
            </w:pPr>
          </w:p>
          <w:p w14:paraId="35A29193" w14:textId="77777777" w:rsidR="00497AC4" w:rsidRDefault="00497AC4" w:rsidP="004A04C9">
            <w:pPr>
              <w:rPr>
                <w:rFonts w:ascii="Times New Roman" w:hAnsi="Times New Roman" w:cs="Times New Roman"/>
                <w:sz w:val="24"/>
                <w:szCs w:val="24"/>
              </w:rPr>
            </w:pPr>
          </w:p>
          <w:p w14:paraId="2EEBA9BD" w14:textId="77777777" w:rsidR="00497AC4" w:rsidRDefault="00497AC4" w:rsidP="004A04C9">
            <w:pPr>
              <w:rPr>
                <w:rFonts w:ascii="Times New Roman" w:hAnsi="Times New Roman" w:cs="Times New Roman"/>
                <w:sz w:val="24"/>
                <w:szCs w:val="24"/>
              </w:rPr>
            </w:pPr>
          </w:p>
          <w:p w14:paraId="6E0D7456" w14:textId="77777777" w:rsidR="00497AC4" w:rsidRDefault="00497AC4" w:rsidP="004A04C9">
            <w:pPr>
              <w:rPr>
                <w:rFonts w:ascii="Times New Roman" w:hAnsi="Times New Roman" w:cs="Times New Roman"/>
                <w:sz w:val="24"/>
                <w:szCs w:val="24"/>
              </w:rPr>
            </w:pPr>
          </w:p>
          <w:p w14:paraId="36D0254C" w14:textId="6093FB39" w:rsidR="00497AC4" w:rsidRDefault="00497AC4" w:rsidP="004A04C9">
            <w:pPr>
              <w:rPr>
                <w:rFonts w:ascii="Times New Roman" w:hAnsi="Times New Roman" w:cs="Times New Roman"/>
                <w:sz w:val="24"/>
                <w:szCs w:val="24"/>
              </w:rPr>
            </w:pPr>
          </w:p>
          <w:p w14:paraId="5D6997E6" w14:textId="77777777" w:rsidR="00497AC4" w:rsidRDefault="00497AC4" w:rsidP="004A04C9">
            <w:pPr>
              <w:rPr>
                <w:rFonts w:ascii="Times New Roman" w:hAnsi="Times New Roman" w:cs="Times New Roman"/>
                <w:sz w:val="24"/>
                <w:szCs w:val="24"/>
              </w:rPr>
            </w:pPr>
          </w:p>
          <w:p w14:paraId="5C89322E" w14:textId="77777777" w:rsidR="00497AC4" w:rsidRDefault="00497AC4" w:rsidP="004A04C9">
            <w:pPr>
              <w:rPr>
                <w:rFonts w:ascii="Times New Roman" w:hAnsi="Times New Roman" w:cs="Times New Roman"/>
                <w:sz w:val="24"/>
                <w:szCs w:val="24"/>
              </w:rPr>
            </w:pPr>
          </w:p>
          <w:p w14:paraId="55E8A120" w14:textId="77777777" w:rsidR="00497AC4" w:rsidRDefault="00497AC4" w:rsidP="004A04C9">
            <w:pPr>
              <w:rPr>
                <w:rFonts w:ascii="Times New Roman" w:hAnsi="Times New Roman" w:cs="Times New Roman"/>
                <w:sz w:val="24"/>
                <w:szCs w:val="24"/>
              </w:rPr>
            </w:pPr>
          </w:p>
          <w:p w14:paraId="6B6B84CC" w14:textId="77777777" w:rsidR="00497AC4" w:rsidRDefault="00497AC4" w:rsidP="004A04C9">
            <w:pPr>
              <w:rPr>
                <w:rFonts w:ascii="Times New Roman" w:hAnsi="Times New Roman" w:cs="Times New Roman"/>
                <w:sz w:val="24"/>
                <w:szCs w:val="24"/>
              </w:rPr>
            </w:pPr>
          </w:p>
          <w:p w14:paraId="36FDD93F" w14:textId="77777777" w:rsidR="00497AC4" w:rsidRDefault="00497AC4" w:rsidP="004A04C9">
            <w:pPr>
              <w:rPr>
                <w:rFonts w:ascii="Times New Roman" w:hAnsi="Times New Roman" w:cs="Times New Roman"/>
                <w:sz w:val="24"/>
                <w:szCs w:val="24"/>
              </w:rPr>
            </w:pPr>
          </w:p>
          <w:p w14:paraId="0B679F4A" w14:textId="77777777" w:rsidR="00497AC4" w:rsidRDefault="00497AC4" w:rsidP="004A04C9">
            <w:pPr>
              <w:rPr>
                <w:rFonts w:ascii="Times New Roman" w:hAnsi="Times New Roman" w:cs="Times New Roman"/>
                <w:sz w:val="24"/>
                <w:szCs w:val="24"/>
              </w:rPr>
            </w:pPr>
          </w:p>
          <w:p w14:paraId="239661A5" w14:textId="77777777" w:rsidR="00497AC4" w:rsidRDefault="00497AC4" w:rsidP="004A04C9">
            <w:pPr>
              <w:rPr>
                <w:rFonts w:ascii="Times New Roman" w:hAnsi="Times New Roman" w:cs="Times New Roman"/>
                <w:sz w:val="24"/>
                <w:szCs w:val="24"/>
              </w:rPr>
            </w:pPr>
            <w:r w:rsidRPr="00497AC4">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2BA946C9" w14:textId="77777777" w:rsidR="00EE2E35" w:rsidRDefault="00EE2E35" w:rsidP="004A04C9">
            <w:pPr>
              <w:rPr>
                <w:rFonts w:ascii="Times New Roman" w:hAnsi="Times New Roman" w:cs="Times New Roman"/>
                <w:sz w:val="24"/>
                <w:szCs w:val="24"/>
              </w:rPr>
            </w:pPr>
          </w:p>
          <w:p w14:paraId="1F33DE0F" w14:textId="77777777" w:rsidR="00EE2E35" w:rsidRDefault="00EE2E35" w:rsidP="004A04C9">
            <w:pPr>
              <w:rPr>
                <w:rFonts w:ascii="Times New Roman" w:hAnsi="Times New Roman" w:cs="Times New Roman"/>
                <w:sz w:val="24"/>
                <w:szCs w:val="24"/>
              </w:rPr>
            </w:pPr>
          </w:p>
          <w:p w14:paraId="18436FCA" w14:textId="77777777" w:rsidR="00EE2E35" w:rsidRDefault="00EE2E35" w:rsidP="004A04C9">
            <w:pPr>
              <w:rPr>
                <w:rFonts w:ascii="Times New Roman" w:hAnsi="Times New Roman" w:cs="Times New Roman"/>
                <w:sz w:val="24"/>
                <w:szCs w:val="24"/>
              </w:rPr>
            </w:pPr>
          </w:p>
          <w:p w14:paraId="544CD18B" w14:textId="77777777" w:rsidR="00EE2E35" w:rsidRDefault="00EE2E35" w:rsidP="004A04C9">
            <w:pPr>
              <w:rPr>
                <w:rFonts w:ascii="Times New Roman" w:hAnsi="Times New Roman" w:cs="Times New Roman"/>
                <w:sz w:val="24"/>
                <w:szCs w:val="24"/>
              </w:rPr>
            </w:pPr>
          </w:p>
          <w:p w14:paraId="7A33F0F7" w14:textId="77777777" w:rsidR="00EE2E35" w:rsidRDefault="00EE2E35" w:rsidP="004A04C9">
            <w:pPr>
              <w:rPr>
                <w:rFonts w:ascii="Times New Roman" w:hAnsi="Times New Roman" w:cs="Times New Roman"/>
                <w:sz w:val="24"/>
                <w:szCs w:val="24"/>
              </w:rPr>
            </w:pPr>
          </w:p>
          <w:p w14:paraId="48C8D1B8" w14:textId="77777777" w:rsidR="00EE2E35" w:rsidRDefault="00EE2E35" w:rsidP="004A04C9">
            <w:pPr>
              <w:rPr>
                <w:rFonts w:ascii="Times New Roman" w:hAnsi="Times New Roman" w:cs="Times New Roman"/>
                <w:sz w:val="24"/>
                <w:szCs w:val="24"/>
              </w:rPr>
            </w:pPr>
          </w:p>
          <w:p w14:paraId="5FA68B50" w14:textId="77777777" w:rsidR="00EE2E35" w:rsidRDefault="00EE2E35" w:rsidP="004A04C9">
            <w:pPr>
              <w:rPr>
                <w:rFonts w:ascii="Times New Roman" w:hAnsi="Times New Roman" w:cs="Times New Roman"/>
                <w:sz w:val="24"/>
                <w:szCs w:val="24"/>
              </w:rPr>
            </w:pPr>
          </w:p>
          <w:p w14:paraId="516EDCF9" w14:textId="77777777" w:rsidR="00EE2E35" w:rsidRDefault="00EE2E35" w:rsidP="004A04C9">
            <w:pPr>
              <w:rPr>
                <w:rFonts w:ascii="Times New Roman" w:hAnsi="Times New Roman" w:cs="Times New Roman"/>
                <w:sz w:val="24"/>
                <w:szCs w:val="24"/>
              </w:rPr>
            </w:pPr>
          </w:p>
          <w:p w14:paraId="764A57C8" w14:textId="77777777" w:rsidR="00EE2E35" w:rsidRDefault="00EE2E35" w:rsidP="004A04C9">
            <w:pPr>
              <w:rPr>
                <w:rFonts w:ascii="Times New Roman" w:hAnsi="Times New Roman" w:cs="Times New Roman"/>
                <w:sz w:val="24"/>
                <w:szCs w:val="24"/>
              </w:rPr>
            </w:pPr>
          </w:p>
          <w:p w14:paraId="4DF20536" w14:textId="77777777" w:rsidR="00EE2E35" w:rsidRDefault="00EE2E35" w:rsidP="004A04C9">
            <w:pPr>
              <w:rPr>
                <w:rFonts w:ascii="Times New Roman" w:hAnsi="Times New Roman" w:cs="Times New Roman"/>
                <w:sz w:val="24"/>
                <w:szCs w:val="24"/>
              </w:rPr>
            </w:pPr>
          </w:p>
          <w:p w14:paraId="14959DA8" w14:textId="77777777" w:rsidR="00EE2E35" w:rsidRDefault="00EE2E35" w:rsidP="004A04C9">
            <w:pPr>
              <w:rPr>
                <w:rFonts w:ascii="Times New Roman" w:hAnsi="Times New Roman" w:cs="Times New Roman"/>
                <w:sz w:val="24"/>
                <w:szCs w:val="24"/>
              </w:rPr>
            </w:pPr>
          </w:p>
          <w:p w14:paraId="127702D5" w14:textId="77777777" w:rsidR="00EE2E35" w:rsidRDefault="00EE2E35" w:rsidP="004A04C9">
            <w:pPr>
              <w:rPr>
                <w:rFonts w:ascii="Times New Roman" w:hAnsi="Times New Roman" w:cs="Times New Roman"/>
                <w:sz w:val="24"/>
                <w:szCs w:val="24"/>
              </w:rPr>
            </w:pPr>
          </w:p>
          <w:p w14:paraId="48E1BB89" w14:textId="77777777" w:rsidR="00EE2E35" w:rsidRDefault="00EE2E35" w:rsidP="004A04C9">
            <w:pPr>
              <w:rPr>
                <w:rFonts w:ascii="Times New Roman" w:hAnsi="Times New Roman" w:cs="Times New Roman"/>
                <w:sz w:val="24"/>
                <w:szCs w:val="24"/>
              </w:rPr>
            </w:pPr>
          </w:p>
          <w:p w14:paraId="4482A03B" w14:textId="77777777" w:rsidR="00EE2E35" w:rsidRDefault="00EE2E35" w:rsidP="004A04C9">
            <w:pPr>
              <w:rPr>
                <w:rFonts w:ascii="Times New Roman" w:hAnsi="Times New Roman" w:cs="Times New Roman"/>
                <w:sz w:val="24"/>
                <w:szCs w:val="24"/>
              </w:rPr>
            </w:pPr>
          </w:p>
          <w:p w14:paraId="203322C9" w14:textId="77777777" w:rsidR="00EE2E35" w:rsidRDefault="00EE2E35" w:rsidP="004A04C9">
            <w:pPr>
              <w:rPr>
                <w:rFonts w:ascii="Times New Roman" w:hAnsi="Times New Roman" w:cs="Times New Roman"/>
                <w:sz w:val="24"/>
                <w:szCs w:val="24"/>
              </w:rPr>
            </w:pPr>
          </w:p>
          <w:p w14:paraId="6C2792BD" w14:textId="77777777" w:rsidR="00EE2E35" w:rsidRDefault="00EE2E35" w:rsidP="004A04C9">
            <w:pPr>
              <w:rPr>
                <w:rFonts w:ascii="Times New Roman" w:hAnsi="Times New Roman" w:cs="Times New Roman"/>
                <w:sz w:val="24"/>
                <w:szCs w:val="24"/>
              </w:rPr>
            </w:pPr>
          </w:p>
          <w:p w14:paraId="71C6FFD0" w14:textId="77777777" w:rsidR="00EE2E35" w:rsidRDefault="00EE2E35" w:rsidP="004A04C9">
            <w:pPr>
              <w:rPr>
                <w:rFonts w:ascii="Times New Roman" w:hAnsi="Times New Roman" w:cs="Times New Roman"/>
                <w:sz w:val="24"/>
                <w:szCs w:val="24"/>
              </w:rPr>
            </w:pPr>
          </w:p>
          <w:p w14:paraId="03F20B93" w14:textId="77777777" w:rsidR="00EE2E35" w:rsidRDefault="00EE2E35" w:rsidP="004A04C9">
            <w:pPr>
              <w:rPr>
                <w:rFonts w:ascii="Times New Roman" w:hAnsi="Times New Roman" w:cs="Times New Roman"/>
                <w:sz w:val="24"/>
                <w:szCs w:val="24"/>
              </w:rPr>
            </w:pPr>
          </w:p>
          <w:p w14:paraId="14A6FEB0" w14:textId="77777777" w:rsidR="00EE2E35" w:rsidRDefault="00EE2E35" w:rsidP="004A04C9">
            <w:pPr>
              <w:rPr>
                <w:rFonts w:ascii="Times New Roman" w:hAnsi="Times New Roman" w:cs="Times New Roman"/>
                <w:sz w:val="24"/>
                <w:szCs w:val="24"/>
              </w:rPr>
            </w:pPr>
          </w:p>
          <w:p w14:paraId="7235916F" w14:textId="77777777" w:rsidR="00EE2E35" w:rsidRDefault="00EE2E35" w:rsidP="004A04C9">
            <w:pPr>
              <w:rPr>
                <w:rFonts w:ascii="Times New Roman" w:hAnsi="Times New Roman" w:cs="Times New Roman"/>
                <w:sz w:val="24"/>
                <w:szCs w:val="24"/>
              </w:rPr>
            </w:pPr>
          </w:p>
          <w:p w14:paraId="2D71E034" w14:textId="77777777" w:rsidR="00EE2E35" w:rsidRDefault="00EE2E35" w:rsidP="004A04C9">
            <w:pPr>
              <w:rPr>
                <w:rFonts w:ascii="Times New Roman" w:hAnsi="Times New Roman" w:cs="Times New Roman"/>
                <w:sz w:val="24"/>
                <w:szCs w:val="24"/>
              </w:rPr>
            </w:pPr>
          </w:p>
          <w:p w14:paraId="4F15E0A0" w14:textId="77777777" w:rsidR="00EE2E35" w:rsidRDefault="00EE2E35" w:rsidP="004A04C9">
            <w:pPr>
              <w:rPr>
                <w:rFonts w:ascii="Times New Roman" w:hAnsi="Times New Roman" w:cs="Times New Roman"/>
                <w:sz w:val="24"/>
                <w:szCs w:val="24"/>
              </w:rPr>
            </w:pPr>
          </w:p>
          <w:p w14:paraId="73BF59E5" w14:textId="77777777" w:rsidR="00EE2E35" w:rsidRDefault="00EE2E35" w:rsidP="004A04C9">
            <w:pPr>
              <w:rPr>
                <w:rFonts w:ascii="Times New Roman" w:hAnsi="Times New Roman" w:cs="Times New Roman"/>
                <w:sz w:val="24"/>
                <w:szCs w:val="24"/>
              </w:rPr>
            </w:pPr>
          </w:p>
          <w:p w14:paraId="504AB547" w14:textId="77777777" w:rsidR="00EE2E35" w:rsidRDefault="00EE2E35" w:rsidP="004A04C9">
            <w:pPr>
              <w:rPr>
                <w:rFonts w:ascii="Times New Roman" w:hAnsi="Times New Roman" w:cs="Times New Roman"/>
                <w:sz w:val="24"/>
                <w:szCs w:val="24"/>
              </w:rPr>
            </w:pPr>
          </w:p>
          <w:p w14:paraId="0FCE869F" w14:textId="77777777" w:rsidR="00EE2E35" w:rsidRDefault="00EE2E35" w:rsidP="004A04C9">
            <w:pPr>
              <w:rPr>
                <w:rFonts w:ascii="Times New Roman" w:hAnsi="Times New Roman" w:cs="Times New Roman"/>
                <w:sz w:val="24"/>
                <w:szCs w:val="24"/>
              </w:rPr>
            </w:pPr>
          </w:p>
          <w:p w14:paraId="298E4030" w14:textId="77777777" w:rsidR="00EE2E35" w:rsidRDefault="00EE2E35" w:rsidP="004A04C9">
            <w:pPr>
              <w:rPr>
                <w:rFonts w:ascii="Times New Roman" w:hAnsi="Times New Roman" w:cs="Times New Roman"/>
                <w:sz w:val="24"/>
                <w:szCs w:val="24"/>
              </w:rPr>
            </w:pPr>
          </w:p>
          <w:p w14:paraId="531445DC" w14:textId="77777777" w:rsidR="00EE2E35" w:rsidRDefault="00EE2E35" w:rsidP="004A04C9">
            <w:pPr>
              <w:rPr>
                <w:rFonts w:ascii="Times New Roman" w:hAnsi="Times New Roman" w:cs="Times New Roman"/>
                <w:sz w:val="24"/>
                <w:szCs w:val="24"/>
              </w:rPr>
            </w:pPr>
          </w:p>
          <w:p w14:paraId="1B7D0B8F" w14:textId="77777777" w:rsidR="00EE2E35" w:rsidRDefault="00EE2E35" w:rsidP="004A04C9">
            <w:pPr>
              <w:rPr>
                <w:rFonts w:ascii="Times New Roman" w:hAnsi="Times New Roman" w:cs="Times New Roman"/>
                <w:sz w:val="24"/>
                <w:szCs w:val="24"/>
              </w:rPr>
            </w:pPr>
          </w:p>
          <w:p w14:paraId="1318756A" w14:textId="77777777" w:rsidR="00EE2E35" w:rsidRDefault="00EE2E35" w:rsidP="004A04C9">
            <w:pPr>
              <w:rPr>
                <w:rFonts w:ascii="Times New Roman" w:hAnsi="Times New Roman" w:cs="Times New Roman"/>
                <w:sz w:val="24"/>
                <w:szCs w:val="24"/>
              </w:rPr>
            </w:pPr>
          </w:p>
          <w:p w14:paraId="3E1149D6" w14:textId="77777777" w:rsidR="00EE2E35" w:rsidRDefault="00EE2E35" w:rsidP="004A04C9">
            <w:pPr>
              <w:rPr>
                <w:rFonts w:ascii="Times New Roman" w:hAnsi="Times New Roman" w:cs="Times New Roman"/>
                <w:sz w:val="24"/>
                <w:szCs w:val="24"/>
              </w:rPr>
            </w:pPr>
          </w:p>
          <w:p w14:paraId="42D587E0" w14:textId="77777777" w:rsidR="00EE2E35" w:rsidRDefault="00EE2E35" w:rsidP="004A04C9">
            <w:pPr>
              <w:rPr>
                <w:rFonts w:ascii="Times New Roman" w:hAnsi="Times New Roman" w:cs="Times New Roman"/>
                <w:sz w:val="24"/>
                <w:szCs w:val="24"/>
              </w:rPr>
            </w:pPr>
          </w:p>
          <w:p w14:paraId="76777AB2" w14:textId="77777777" w:rsidR="00EE2E35" w:rsidRDefault="00EE2E35" w:rsidP="004A04C9">
            <w:pPr>
              <w:rPr>
                <w:rFonts w:ascii="Times New Roman" w:hAnsi="Times New Roman" w:cs="Times New Roman"/>
                <w:sz w:val="24"/>
                <w:szCs w:val="24"/>
              </w:rPr>
            </w:pPr>
          </w:p>
          <w:p w14:paraId="5D9A2707" w14:textId="77777777" w:rsidR="00EE2E35" w:rsidRDefault="00EE2E35" w:rsidP="004A04C9">
            <w:pPr>
              <w:rPr>
                <w:rFonts w:ascii="Times New Roman" w:hAnsi="Times New Roman" w:cs="Times New Roman"/>
                <w:sz w:val="24"/>
                <w:szCs w:val="24"/>
              </w:rPr>
            </w:pPr>
          </w:p>
          <w:p w14:paraId="055C8CCB" w14:textId="77777777" w:rsidR="00EE2E35" w:rsidRDefault="00EE2E35" w:rsidP="004A04C9">
            <w:pPr>
              <w:rPr>
                <w:rFonts w:ascii="Times New Roman" w:hAnsi="Times New Roman" w:cs="Times New Roman"/>
                <w:sz w:val="24"/>
                <w:szCs w:val="24"/>
              </w:rPr>
            </w:pPr>
          </w:p>
          <w:p w14:paraId="15BDAECC" w14:textId="77777777" w:rsidR="00EE2E35" w:rsidRDefault="00EE2E35" w:rsidP="004A04C9">
            <w:pPr>
              <w:rPr>
                <w:rFonts w:ascii="Times New Roman" w:hAnsi="Times New Roman" w:cs="Times New Roman"/>
                <w:sz w:val="24"/>
                <w:szCs w:val="24"/>
              </w:rPr>
            </w:pPr>
          </w:p>
          <w:p w14:paraId="70EADBB1" w14:textId="77777777" w:rsidR="00EE2E35" w:rsidRDefault="00EE2E35" w:rsidP="004A04C9">
            <w:pPr>
              <w:rPr>
                <w:rFonts w:ascii="Times New Roman" w:hAnsi="Times New Roman" w:cs="Times New Roman"/>
                <w:sz w:val="24"/>
                <w:szCs w:val="24"/>
              </w:rPr>
            </w:pPr>
          </w:p>
          <w:p w14:paraId="43D4D072" w14:textId="77777777" w:rsidR="00EE2E35" w:rsidRPr="00EE2E35" w:rsidRDefault="00EE2E35" w:rsidP="00EE2E35">
            <w:pPr>
              <w:rPr>
                <w:rFonts w:ascii="Times New Roman" w:hAnsi="Times New Roman" w:cs="Times New Roman"/>
                <w:sz w:val="24"/>
                <w:szCs w:val="24"/>
              </w:rPr>
            </w:pPr>
            <w:r w:rsidRPr="00EE2E35">
              <w:rPr>
                <w:rFonts w:ascii="Times New Roman" w:hAnsi="Times New Roman" w:cs="Times New Roman"/>
                <w:sz w:val="24"/>
                <w:szCs w:val="24"/>
              </w:rPr>
              <w:t>Редакционная правка.</w:t>
            </w:r>
          </w:p>
          <w:p w14:paraId="064A2A7A" w14:textId="7D102F13" w:rsidR="00EE2E35" w:rsidRPr="00324315" w:rsidRDefault="00EE2E35" w:rsidP="004A04C9">
            <w:pPr>
              <w:rPr>
                <w:rFonts w:ascii="Times New Roman" w:hAnsi="Times New Roman" w:cs="Times New Roman"/>
                <w:sz w:val="24"/>
                <w:szCs w:val="24"/>
              </w:rPr>
            </w:pPr>
          </w:p>
        </w:tc>
      </w:tr>
      <w:tr w:rsidR="003265CE" w:rsidRPr="00324315" w14:paraId="754D2B87" w14:textId="77777777" w:rsidTr="00497EFC">
        <w:trPr>
          <w:trHeight w:val="688"/>
        </w:trPr>
        <w:tc>
          <w:tcPr>
            <w:tcW w:w="703" w:type="dxa"/>
          </w:tcPr>
          <w:p w14:paraId="0C3A04EE" w14:textId="003629D8" w:rsidR="003265CE" w:rsidRPr="00324315" w:rsidRDefault="00497AC4"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26.</w:t>
            </w:r>
          </w:p>
        </w:tc>
        <w:tc>
          <w:tcPr>
            <w:tcW w:w="1277" w:type="dxa"/>
          </w:tcPr>
          <w:p w14:paraId="28DBD5C2" w14:textId="5F3B4E76"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EE2E35">
              <w:rPr>
                <w:rFonts w:ascii="Times New Roman" w:eastAsia="Calibri" w:hAnsi="Times New Roman" w:cs="Times New Roman"/>
                <w:sz w:val="24"/>
                <w:szCs w:val="24"/>
              </w:rPr>
              <w:t xml:space="preserve"> Приложения 20 к приказу</w:t>
            </w:r>
          </w:p>
        </w:tc>
        <w:tc>
          <w:tcPr>
            <w:tcW w:w="4678" w:type="dxa"/>
          </w:tcPr>
          <w:p w14:paraId="14A44F44" w14:textId="32A1E20E" w:rsidR="003265CE" w:rsidRPr="00324315" w:rsidRDefault="003265CE" w:rsidP="00B316AD">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bCs/>
                <w:color w:val="000000"/>
                <w:sz w:val="24"/>
                <w:szCs w:val="24"/>
              </w:rPr>
              <w:t>6. При сбое информационной системы, содержащей необходимые сведения для оказания государственной услуги, услугодатель в течение</w:t>
            </w:r>
            <w:r w:rsidRPr="00324315">
              <w:rPr>
                <w:rFonts w:ascii="Times New Roman" w:eastAsia="Times New Roman" w:hAnsi="Times New Roman" w:cs="Times New Roman"/>
                <w:bCs/>
                <w:color w:val="000000"/>
                <w:sz w:val="24"/>
                <w:szCs w:val="24"/>
              </w:rPr>
              <w:br/>
              <w:t xml:space="preserve">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bCs/>
                <w:color w:val="000000"/>
                <w:sz w:val="24"/>
                <w:szCs w:val="24"/>
              </w:rPr>
              <w:t>eoknosd@ecc.kz</w:t>
            </w:r>
            <w:r w:rsidRPr="00324315">
              <w:rPr>
                <w:rFonts w:ascii="Times New Roman" w:eastAsia="Times New Roman" w:hAnsi="Times New Roman" w:cs="Times New Roman"/>
                <w:bCs/>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7E81AABB" w14:textId="4AF13F7C" w:rsidR="003265CE" w:rsidRPr="00324315" w:rsidRDefault="003265CE" w:rsidP="00B316AD">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bCs/>
                <w:color w:val="000000"/>
                <w:sz w:val="24"/>
                <w:szCs w:val="24"/>
              </w:rPr>
              <w:t>6. При сбое информационной системы, содержащей необходимые сведения для оказания государственной услуги, услугодатель в течение</w:t>
            </w:r>
            <w:r w:rsidRPr="00324315">
              <w:rPr>
                <w:rFonts w:ascii="Times New Roman" w:eastAsia="Times New Roman" w:hAnsi="Times New Roman" w:cs="Times New Roman"/>
                <w:bCs/>
                <w:color w:val="000000"/>
                <w:sz w:val="24"/>
                <w:szCs w:val="24"/>
              </w:rPr>
              <w:br/>
              <w:t xml:space="preserve">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bCs/>
                <w:color w:val="000000"/>
                <w:sz w:val="24"/>
                <w:szCs w:val="24"/>
              </w:rPr>
              <w:t>keden_support@kgd.minfin.gov.kz</w:t>
            </w:r>
            <w:r w:rsidRPr="00324315">
              <w:rPr>
                <w:rFonts w:ascii="Times New Roman" w:eastAsia="Times New Roman" w:hAnsi="Times New Roman" w:cs="Times New Roman"/>
                <w:bCs/>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26DA9191" w14:textId="77777777" w:rsidR="003265CE" w:rsidRPr="00324315" w:rsidRDefault="003265CE" w:rsidP="003265CE">
            <w:pPr>
              <w:ind w:firstLine="183"/>
              <w:rPr>
                <w:rFonts w:ascii="Times New Roman" w:hAnsi="Times New Roman" w:cs="Times New Roman"/>
                <w:bCs/>
                <w:sz w:val="24"/>
                <w:szCs w:val="24"/>
              </w:rPr>
            </w:pPr>
          </w:p>
          <w:p w14:paraId="2A0F1F46" w14:textId="77777777" w:rsidR="003265CE" w:rsidRPr="00324315" w:rsidRDefault="003265CE" w:rsidP="003265CE">
            <w:pPr>
              <w:ind w:firstLine="183"/>
              <w:rPr>
                <w:rFonts w:ascii="Times New Roman" w:hAnsi="Times New Roman" w:cs="Times New Roman"/>
                <w:bCs/>
                <w:sz w:val="24"/>
                <w:szCs w:val="24"/>
              </w:rPr>
            </w:pPr>
          </w:p>
          <w:p w14:paraId="38F6697B" w14:textId="49DDB0F5" w:rsidR="003265CE" w:rsidRDefault="003265CE" w:rsidP="003265CE">
            <w:pPr>
              <w:ind w:firstLine="183"/>
              <w:rPr>
                <w:rFonts w:ascii="Times New Roman" w:hAnsi="Times New Roman" w:cs="Times New Roman"/>
                <w:bCs/>
                <w:sz w:val="24"/>
                <w:szCs w:val="24"/>
              </w:rPr>
            </w:pPr>
          </w:p>
          <w:p w14:paraId="58DA8530" w14:textId="3063D1B8" w:rsidR="00497AC4" w:rsidRDefault="00497AC4" w:rsidP="003265CE">
            <w:pPr>
              <w:ind w:firstLine="183"/>
              <w:rPr>
                <w:rFonts w:ascii="Times New Roman" w:hAnsi="Times New Roman" w:cs="Times New Roman"/>
                <w:bCs/>
                <w:sz w:val="24"/>
                <w:szCs w:val="24"/>
              </w:rPr>
            </w:pPr>
          </w:p>
          <w:p w14:paraId="007155CA" w14:textId="52C245A6" w:rsidR="00497AC4" w:rsidRDefault="00497AC4" w:rsidP="003265CE">
            <w:pPr>
              <w:ind w:firstLine="183"/>
              <w:rPr>
                <w:rFonts w:ascii="Times New Roman" w:hAnsi="Times New Roman" w:cs="Times New Roman"/>
                <w:bCs/>
                <w:sz w:val="24"/>
                <w:szCs w:val="24"/>
              </w:rPr>
            </w:pPr>
          </w:p>
          <w:p w14:paraId="01F6E2C0" w14:textId="40612385" w:rsidR="00497AC4" w:rsidRDefault="00497AC4" w:rsidP="003265CE">
            <w:pPr>
              <w:ind w:firstLine="183"/>
              <w:rPr>
                <w:rFonts w:ascii="Times New Roman" w:hAnsi="Times New Roman" w:cs="Times New Roman"/>
                <w:bCs/>
                <w:sz w:val="24"/>
                <w:szCs w:val="24"/>
              </w:rPr>
            </w:pPr>
          </w:p>
          <w:p w14:paraId="699C6C02" w14:textId="05474E8A" w:rsidR="00497AC4" w:rsidRPr="00324315" w:rsidRDefault="00497AC4" w:rsidP="003265CE">
            <w:pPr>
              <w:ind w:firstLine="183"/>
              <w:rPr>
                <w:rFonts w:ascii="Times New Roman" w:hAnsi="Times New Roman" w:cs="Times New Roman"/>
                <w:bCs/>
                <w:sz w:val="24"/>
                <w:szCs w:val="24"/>
              </w:rPr>
            </w:pPr>
            <w:r w:rsidRPr="00497AC4">
              <w:rPr>
                <w:rFonts w:ascii="Times New Roman" w:hAnsi="Times New Roman" w:cs="Times New Roman"/>
                <w:bCs/>
                <w:sz w:val="24"/>
                <w:szCs w:val="24"/>
              </w:rPr>
              <w:t>Редакционная правка в связи с введением в промышленную эксплуатацию информационной системы ИС Астана-1.</w:t>
            </w:r>
          </w:p>
          <w:p w14:paraId="60397683" w14:textId="77777777" w:rsidR="003265CE" w:rsidRPr="00324315" w:rsidRDefault="003265CE" w:rsidP="003265CE">
            <w:pPr>
              <w:ind w:firstLine="183"/>
              <w:rPr>
                <w:rFonts w:ascii="Times New Roman" w:hAnsi="Times New Roman" w:cs="Times New Roman"/>
                <w:bCs/>
                <w:sz w:val="24"/>
                <w:szCs w:val="24"/>
              </w:rPr>
            </w:pPr>
          </w:p>
          <w:p w14:paraId="17846FD6" w14:textId="77777777" w:rsidR="003265CE" w:rsidRPr="00324315" w:rsidRDefault="003265CE" w:rsidP="003265CE">
            <w:pPr>
              <w:ind w:firstLine="183"/>
              <w:rPr>
                <w:rFonts w:ascii="Times New Roman" w:hAnsi="Times New Roman" w:cs="Times New Roman"/>
                <w:bCs/>
                <w:sz w:val="24"/>
                <w:szCs w:val="24"/>
              </w:rPr>
            </w:pPr>
          </w:p>
          <w:p w14:paraId="4F7FCFA1" w14:textId="77777777" w:rsidR="003265CE" w:rsidRPr="00324315" w:rsidRDefault="003265CE" w:rsidP="003265CE">
            <w:pPr>
              <w:rPr>
                <w:rFonts w:ascii="Times New Roman" w:hAnsi="Times New Roman" w:cs="Times New Roman"/>
                <w:sz w:val="24"/>
                <w:szCs w:val="24"/>
              </w:rPr>
            </w:pPr>
          </w:p>
        </w:tc>
      </w:tr>
      <w:tr w:rsidR="003265CE" w:rsidRPr="00324315" w14:paraId="547D3DDF" w14:textId="77777777" w:rsidTr="00497EFC">
        <w:trPr>
          <w:trHeight w:val="688"/>
        </w:trPr>
        <w:tc>
          <w:tcPr>
            <w:tcW w:w="703" w:type="dxa"/>
          </w:tcPr>
          <w:p w14:paraId="0D4474E7" w14:textId="1A7D32AA" w:rsidR="003265CE" w:rsidRPr="00324315" w:rsidRDefault="00266BA2" w:rsidP="003265C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27.</w:t>
            </w:r>
          </w:p>
        </w:tc>
        <w:tc>
          <w:tcPr>
            <w:tcW w:w="1277" w:type="dxa"/>
          </w:tcPr>
          <w:p w14:paraId="16457A6B" w14:textId="6B817C9A" w:rsidR="003265CE" w:rsidRPr="00324315" w:rsidRDefault="003265CE" w:rsidP="003265CE">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EE2E35">
              <w:rPr>
                <w:rFonts w:ascii="Times New Roman" w:eastAsia="Calibri" w:hAnsi="Times New Roman" w:cs="Times New Roman"/>
                <w:sz w:val="24"/>
                <w:szCs w:val="24"/>
              </w:rPr>
              <w:t xml:space="preserve">  Приложения 20 к приказу</w:t>
            </w:r>
          </w:p>
        </w:tc>
        <w:tc>
          <w:tcPr>
            <w:tcW w:w="4678" w:type="dxa"/>
          </w:tcPr>
          <w:p w14:paraId="5FCB922B" w14:textId="77777777" w:rsidR="003265CE" w:rsidRPr="00324315" w:rsidRDefault="003265CE" w:rsidP="003265CE">
            <w:pPr>
              <w:spacing w:line="0" w:lineRule="atLeast"/>
              <w:ind w:left="44" w:firstLine="425"/>
              <w:rPr>
                <w:rFonts w:ascii="Times New Roman" w:hAnsi="Times New Roman" w:cs="Times New Roman"/>
                <w:bCs/>
                <w:sz w:val="24"/>
                <w:szCs w:val="24"/>
              </w:rPr>
            </w:pPr>
            <w:r w:rsidRPr="00324315">
              <w:rPr>
                <w:rFonts w:ascii="Times New Roman" w:hAnsi="Times New Roman" w:cs="Times New Roman"/>
                <w:bCs/>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1FB36D71" w14:textId="3592342A" w:rsidR="003265CE" w:rsidRPr="00324315" w:rsidRDefault="003265CE" w:rsidP="003265CE">
            <w:pPr>
              <w:spacing w:line="0" w:lineRule="atLeast"/>
              <w:ind w:left="44" w:firstLine="425"/>
              <w:rPr>
                <w:rFonts w:ascii="Times New Roman" w:hAnsi="Times New Roman" w:cs="Times New Roman"/>
                <w:bCs/>
                <w:sz w:val="24"/>
                <w:szCs w:val="24"/>
              </w:rPr>
            </w:pPr>
            <w:r w:rsidRPr="00324315">
              <w:rPr>
                <w:rFonts w:ascii="Times New Roman" w:hAnsi="Times New Roman" w:cs="Times New Roman"/>
                <w:bCs/>
                <w:sz w:val="24"/>
                <w:szCs w:val="24"/>
              </w:rPr>
              <w:t xml:space="preserve"> на имя руководителя услугодателя;</w:t>
            </w:r>
          </w:p>
          <w:p w14:paraId="417A3828" w14:textId="44E7F983" w:rsidR="003265CE" w:rsidRPr="00324315" w:rsidRDefault="003265CE" w:rsidP="003265CE">
            <w:pPr>
              <w:spacing w:line="0" w:lineRule="atLeast"/>
              <w:ind w:left="44" w:firstLine="425"/>
              <w:rPr>
                <w:rFonts w:ascii="Times New Roman" w:hAnsi="Times New Roman" w:cs="Times New Roman"/>
                <w:bCs/>
                <w:sz w:val="24"/>
                <w:szCs w:val="24"/>
              </w:rPr>
            </w:pPr>
            <w:r w:rsidRPr="00324315">
              <w:rPr>
                <w:rFonts w:ascii="Times New Roman" w:hAnsi="Times New Roman" w:cs="Times New Roman"/>
                <w:bCs/>
                <w:sz w:val="24"/>
                <w:szCs w:val="24"/>
              </w:rPr>
              <w:t xml:space="preserve"> на имя руководителя уполномоченного органа осуществляющего руководство в сфере обеспечения поступлений налогов и платежей в бюджет;</w:t>
            </w:r>
          </w:p>
          <w:p w14:paraId="271857CB" w14:textId="60CE26C3" w:rsidR="003265CE" w:rsidRPr="00324315" w:rsidRDefault="003265CE" w:rsidP="003265CE">
            <w:pPr>
              <w:spacing w:line="0" w:lineRule="atLeast"/>
              <w:ind w:left="44" w:firstLine="425"/>
              <w:rPr>
                <w:rFonts w:ascii="Times New Roman" w:hAnsi="Times New Roman" w:cs="Times New Roman"/>
                <w:bCs/>
                <w:sz w:val="24"/>
                <w:szCs w:val="24"/>
              </w:rPr>
            </w:pPr>
            <w:r w:rsidRPr="00324315">
              <w:rPr>
                <w:rFonts w:ascii="Times New Roman" w:hAnsi="Times New Roman" w:cs="Times New Roman"/>
                <w:bCs/>
                <w:sz w:val="24"/>
                <w:szCs w:val="24"/>
              </w:rPr>
              <w:lastRenderedPageBreak/>
              <w:t>в уполномоченный орган по оценке и контролю за качеством оказания государственных услуг.</w:t>
            </w:r>
          </w:p>
          <w:p w14:paraId="752C5D4E" w14:textId="01F6D5B9" w:rsidR="003265CE" w:rsidRPr="00324315" w:rsidRDefault="003265CE" w:rsidP="003265CE">
            <w:pPr>
              <w:spacing w:line="0" w:lineRule="atLeast"/>
              <w:ind w:left="44" w:firstLine="425"/>
              <w:rPr>
                <w:rFonts w:ascii="Times New Roman" w:hAnsi="Times New Roman" w:cs="Times New Roman"/>
                <w:bCs/>
                <w:sz w:val="24"/>
                <w:szCs w:val="24"/>
              </w:rPr>
            </w:pPr>
            <w:r w:rsidRPr="00324315">
              <w:rPr>
                <w:rFonts w:ascii="Times New Roman" w:hAnsi="Times New Roman" w:cs="Times New Roman"/>
                <w:bCs/>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42047258" w14:textId="550A283E" w:rsidR="003265CE" w:rsidRPr="00266BA2" w:rsidRDefault="004A04C9" w:rsidP="003265CE">
            <w:pPr>
              <w:spacing w:line="0" w:lineRule="atLeast"/>
              <w:ind w:left="44" w:firstLine="425"/>
              <w:rPr>
                <w:rFonts w:ascii="Times New Roman" w:hAnsi="Times New Roman" w:cs="Times New Roman"/>
                <w:b/>
                <w:bCs/>
                <w:color w:val="000000" w:themeColor="text1"/>
                <w:sz w:val="24"/>
                <w:szCs w:val="24"/>
              </w:rPr>
            </w:pPr>
            <w:r w:rsidRPr="00266BA2">
              <w:rPr>
                <w:rFonts w:ascii="Times New Roman" w:hAnsi="Times New Roman" w:cs="Times New Roman"/>
                <w:b/>
                <w:bCs/>
                <w:color w:val="000000" w:themeColor="text1"/>
                <w:sz w:val="24"/>
                <w:szCs w:val="24"/>
              </w:rPr>
              <w:t>Отсутствует</w:t>
            </w:r>
          </w:p>
          <w:p w14:paraId="6373CA7A" w14:textId="77777777" w:rsidR="004A04C9" w:rsidRPr="00324315" w:rsidRDefault="004A04C9" w:rsidP="003265CE">
            <w:pPr>
              <w:spacing w:line="0" w:lineRule="atLeast"/>
              <w:ind w:left="44" w:firstLine="425"/>
              <w:rPr>
                <w:rFonts w:ascii="Times New Roman" w:hAnsi="Times New Roman" w:cs="Times New Roman"/>
                <w:bCs/>
                <w:sz w:val="24"/>
                <w:szCs w:val="24"/>
              </w:rPr>
            </w:pPr>
          </w:p>
          <w:p w14:paraId="1618C235" w14:textId="77777777" w:rsidR="004A04C9" w:rsidRPr="00324315" w:rsidRDefault="004A04C9" w:rsidP="003265CE">
            <w:pPr>
              <w:spacing w:line="0" w:lineRule="atLeast"/>
              <w:ind w:left="44" w:firstLine="425"/>
              <w:rPr>
                <w:rFonts w:ascii="Times New Roman" w:hAnsi="Times New Roman" w:cs="Times New Roman"/>
                <w:bCs/>
                <w:sz w:val="24"/>
                <w:szCs w:val="24"/>
              </w:rPr>
            </w:pPr>
          </w:p>
          <w:p w14:paraId="2E395528" w14:textId="77777777" w:rsidR="004A04C9" w:rsidRPr="00324315" w:rsidRDefault="004A04C9" w:rsidP="003265CE">
            <w:pPr>
              <w:spacing w:line="0" w:lineRule="atLeast"/>
              <w:ind w:left="44" w:firstLine="425"/>
              <w:rPr>
                <w:rFonts w:ascii="Times New Roman" w:hAnsi="Times New Roman" w:cs="Times New Roman"/>
                <w:bCs/>
                <w:sz w:val="24"/>
                <w:szCs w:val="24"/>
              </w:rPr>
            </w:pPr>
          </w:p>
          <w:p w14:paraId="22F5AC0C" w14:textId="77777777" w:rsidR="004A04C9" w:rsidRPr="00324315" w:rsidRDefault="004A04C9" w:rsidP="003265CE">
            <w:pPr>
              <w:spacing w:line="0" w:lineRule="atLeast"/>
              <w:ind w:left="44" w:firstLine="425"/>
              <w:rPr>
                <w:rFonts w:ascii="Times New Roman" w:hAnsi="Times New Roman" w:cs="Times New Roman"/>
                <w:bCs/>
                <w:sz w:val="24"/>
                <w:szCs w:val="24"/>
              </w:rPr>
            </w:pPr>
          </w:p>
          <w:p w14:paraId="0A14E2C3" w14:textId="77777777" w:rsidR="004A04C9" w:rsidRPr="00324315" w:rsidRDefault="004A04C9" w:rsidP="003265CE">
            <w:pPr>
              <w:spacing w:line="0" w:lineRule="atLeast"/>
              <w:ind w:left="44" w:firstLine="425"/>
              <w:rPr>
                <w:rFonts w:ascii="Times New Roman" w:hAnsi="Times New Roman" w:cs="Times New Roman"/>
                <w:bCs/>
                <w:sz w:val="24"/>
                <w:szCs w:val="24"/>
              </w:rPr>
            </w:pPr>
          </w:p>
          <w:p w14:paraId="489C8AFF" w14:textId="7527E710" w:rsidR="004A04C9" w:rsidRPr="00324315" w:rsidRDefault="004A04C9" w:rsidP="003265CE">
            <w:pPr>
              <w:spacing w:line="0" w:lineRule="atLeast"/>
              <w:ind w:left="44" w:firstLine="425"/>
              <w:rPr>
                <w:rFonts w:ascii="Times New Roman" w:hAnsi="Times New Roman" w:cs="Times New Roman"/>
                <w:bCs/>
                <w:sz w:val="24"/>
                <w:szCs w:val="24"/>
              </w:rPr>
            </w:pPr>
          </w:p>
          <w:p w14:paraId="3FA3814C" w14:textId="65F37A02" w:rsidR="003265CE" w:rsidRPr="00324315" w:rsidRDefault="003265CE" w:rsidP="003265CE">
            <w:pPr>
              <w:spacing w:line="0" w:lineRule="atLeast"/>
              <w:ind w:left="44" w:firstLine="425"/>
              <w:rPr>
                <w:rFonts w:ascii="Times New Roman" w:hAnsi="Times New Roman" w:cs="Times New Roman"/>
                <w:bCs/>
                <w:sz w:val="24"/>
                <w:szCs w:val="24"/>
              </w:rPr>
            </w:pPr>
            <w:r w:rsidRPr="00324315">
              <w:rPr>
                <w:rFonts w:ascii="Times New Roman" w:hAnsi="Times New Roman" w:cs="Times New Roman"/>
                <w:bCs/>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02760CB4" w14:textId="625DCE5B" w:rsidR="003265CE" w:rsidRPr="00324315" w:rsidRDefault="003265CE" w:rsidP="003265CE">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hAnsi="Times New Roman" w:cs="Times New Roman"/>
                <w:bCs/>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401D9B37" w14:textId="77777777" w:rsidR="003265CE" w:rsidRPr="00324315" w:rsidRDefault="003265CE" w:rsidP="003265CE">
            <w:pPr>
              <w:ind w:left="44" w:firstLine="425"/>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4AD8720F" w14:textId="43C260AF" w:rsidR="003265CE" w:rsidRPr="00324315" w:rsidRDefault="003265CE" w:rsidP="003265CE">
            <w:pPr>
              <w:ind w:left="44" w:firstLine="425"/>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 xml:space="preserve"> на имя руководителя услугодателя;</w:t>
            </w:r>
          </w:p>
          <w:p w14:paraId="6C9C848F" w14:textId="0D284A1A" w:rsidR="003265CE" w:rsidRPr="00324315" w:rsidRDefault="003265CE" w:rsidP="003265CE">
            <w:pPr>
              <w:ind w:left="44" w:firstLine="425"/>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 xml:space="preserve"> на имя руководителя уполномоченного </w:t>
            </w:r>
            <w:r w:rsidRPr="00B85C6C">
              <w:rPr>
                <w:rFonts w:ascii="Times New Roman" w:eastAsia="Times New Roman" w:hAnsi="Times New Roman" w:cs="Times New Roman"/>
                <w:bCs/>
                <w:color w:val="000000" w:themeColor="text1"/>
                <w:sz w:val="24"/>
                <w:szCs w:val="24"/>
              </w:rPr>
              <w:t>органа</w:t>
            </w:r>
            <w:r w:rsidR="00B316AD" w:rsidRPr="00B85C6C">
              <w:rPr>
                <w:rFonts w:ascii="Times New Roman" w:eastAsia="Times New Roman" w:hAnsi="Times New Roman" w:cs="Times New Roman"/>
                <w:b/>
                <w:bCs/>
                <w:color w:val="000000" w:themeColor="text1"/>
                <w:sz w:val="24"/>
                <w:szCs w:val="24"/>
              </w:rPr>
              <w:t>,</w:t>
            </w:r>
            <w:r w:rsidR="00B316AD" w:rsidRPr="00B85C6C">
              <w:rPr>
                <w:rFonts w:ascii="Times New Roman" w:eastAsia="Times New Roman" w:hAnsi="Times New Roman" w:cs="Times New Roman"/>
                <w:bCs/>
                <w:color w:val="000000" w:themeColor="text1"/>
                <w:sz w:val="24"/>
                <w:szCs w:val="24"/>
              </w:rPr>
              <w:t xml:space="preserve"> </w:t>
            </w:r>
            <w:r w:rsidRPr="00B85C6C">
              <w:rPr>
                <w:rFonts w:ascii="Times New Roman" w:eastAsia="Times New Roman" w:hAnsi="Times New Roman" w:cs="Times New Roman"/>
                <w:bCs/>
                <w:color w:val="000000" w:themeColor="text1"/>
                <w:sz w:val="24"/>
                <w:szCs w:val="24"/>
              </w:rPr>
              <w:t xml:space="preserve">осуществляющего </w:t>
            </w:r>
            <w:r w:rsidRPr="00324315">
              <w:rPr>
                <w:rFonts w:ascii="Times New Roman" w:eastAsia="Times New Roman" w:hAnsi="Times New Roman" w:cs="Times New Roman"/>
                <w:bCs/>
                <w:sz w:val="24"/>
                <w:szCs w:val="24"/>
              </w:rPr>
              <w:t>руководство в сфере обеспечения поступлений налогов и платежей в бюджет;</w:t>
            </w:r>
          </w:p>
          <w:p w14:paraId="4B965D5B" w14:textId="1AD18D58" w:rsidR="003265CE" w:rsidRPr="00324315" w:rsidRDefault="003265CE" w:rsidP="003265CE">
            <w:pPr>
              <w:ind w:left="44" w:firstLine="425"/>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lastRenderedPageBreak/>
              <w:t xml:space="preserve"> в уполномоченный орган по оценке и контролю за качеством оказания государственных услуг.</w:t>
            </w:r>
          </w:p>
          <w:p w14:paraId="62884C31" w14:textId="74282F66" w:rsidR="003265CE" w:rsidRPr="00324315" w:rsidRDefault="003265CE" w:rsidP="003265CE">
            <w:pPr>
              <w:ind w:left="44" w:firstLine="425"/>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 xml:space="preserve"> 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21DFCF5E" w14:textId="77777777" w:rsidR="003265CE" w:rsidRPr="00324315" w:rsidRDefault="003265CE" w:rsidP="003265CE">
            <w:pPr>
              <w:ind w:left="44" w:firstLine="425"/>
              <w:rPr>
                <w:rFonts w:ascii="Times New Roman" w:eastAsia="Times New Roman" w:hAnsi="Times New Roman" w:cs="Times New Roman"/>
                <w:b/>
                <w:bCs/>
                <w:sz w:val="24"/>
                <w:szCs w:val="24"/>
              </w:rPr>
            </w:pPr>
            <w:r w:rsidRPr="00324315">
              <w:rPr>
                <w:rFonts w:ascii="Times New Roman" w:eastAsia="Times New Roman" w:hAnsi="Times New Roman" w:cs="Times New Roman"/>
                <w:b/>
                <w:bCs/>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2222FB47" w14:textId="44AF525E" w:rsidR="003265CE" w:rsidRPr="00324315" w:rsidRDefault="003265CE" w:rsidP="003265CE">
            <w:pPr>
              <w:ind w:left="44" w:firstLine="425"/>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05D200DA" w14:textId="07C80941" w:rsidR="003265CE" w:rsidRPr="00324315" w:rsidRDefault="003265CE" w:rsidP="00B316AD">
            <w:pPr>
              <w:ind w:left="44" w:firstLine="425"/>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bCs/>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2270130B" w14:textId="77777777" w:rsidR="003265CE" w:rsidRDefault="003265CE" w:rsidP="00266BA2">
            <w:pPr>
              <w:ind w:firstLine="183"/>
              <w:rPr>
                <w:rFonts w:ascii="Times New Roman" w:hAnsi="Times New Roman" w:cs="Times New Roman"/>
                <w:sz w:val="24"/>
                <w:szCs w:val="24"/>
              </w:rPr>
            </w:pPr>
          </w:p>
          <w:p w14:paraId="0EEEED90" w14:textId="77777777" w:rsidR="00266BA2" w:rsidRDefault="00266BA2" w:rsidP="00266BA2">
            <w:pPr>
              <w:ind w:firstLine="183"/>
              <w:rPr>
                <w:rFonts w:ascii="Times New Roman" w:hAnsi="Times New Roman" w:cs="Times New Roman"/>
                <w:sz w:val="24"/>
                <w:szCs w:val="24"/>
              </w:rPr>
            </w:pPr>
          </w:p>
          <w:p w14:paraId="1419E42D" w14:textId="77777777" w:rsidR="00266BA2" w:rsidRDefault="00266BA2" w:rsidP="00266BA2">
            <w:pPr>
              <w:ind w:firstLine="183"/>
              <w:rPr>
                <w:rFonts w:ascii="Times New Roman" w:hAnsi="Times New Roman" w:cs="Times New Roman"/>
                <w:sz w:val="24"/>
                <w:szCs w:val="24"/>
              </w:rPr>
            </w:pPr>
          </w:p>
          <w:p w14:paraId="3BD2A5DA" w14:textId="77777777" w:rsidR="00266BA2" w:rsidRDefault="00266BA2" w:rsidP="00266BA2">
            <w:pPr>
              <w:ind w:firstLine="183"/>
              <w:rPr>
                <w:rFonts w:ascii="Times New Roman" w:hAnsi="Times New Roman" w:cs="Times New Roman"/>
                <w:sz w:val="24"/>
                <w:szCs w:val="24"/>
              </w:rPr>
            </w:pPr>
          </w:p>
          <w:p w14:paraId="5D3DBB87" w14:textId="77777777" w:rsidR="00266BA2" w:rsidRDefault="00266BA2" w:rsidP="00266BA2">
            <w:pPr>
              <w:ind w:firstLine="183"/>
              <w:rPr>
                <w:rFonts w:ascii="Times New Roman" w:hAnsi="Times New Roman" w:cs="Times New Roman"/>
                <w:sz w:val="24"/>
                <w:szCs w:val="24"/>
              </w:rPr>
            </w:pPr>
          </w:p>
          <w:p w14:paraId="7E6BBB4F" w14:textId="77777777" w:rsidR="00266BA2" w:rsidRDefault="00266BA2" w:rsidP="00266BA2">
            <w:pPr>
              <w:ind w:firstLine="183"/>
              <w:rPr>
                <w:rFonts w:ascii="Times New Roman" w:hAnsi="Times New Roman" w:cs="Times New Roman"/>
                <w:sz w:val="24"/>
                <w:szCs w:val="24"/>
              </w:rPr>
            </w:pPr>
          </w:p>
          <w:p w14:paraId="286AC418" w14:textId="77777777" w:rsidR="00266BA2" w:rsidRDefault="00266BA2" w:rsidP="00266BA2">
            <w:pPr>
              <w:ind w:firstLine="183"/>
              <w:rPr>
                <w:rFonts w:ascii="Times New Roman" w:hAnsi="Times New Roman" w:cs="Times New Roman"/>
                <w:sz w:val="24"/>
                <w:szCs w:val="24"/>
              </w:rPr>
            </w:pPr>
          </w:p>
          <w:p w14:paraId="4D3B0B98" w14:textId="77777777" w:rsidR="00266BA2" w:rsidRDefault="00266BA2" w:rsidP="00266BA2">
            <w:pPr>
              <w:ind w:firstLine="183"/>
              <w:rPr>
                <w:rFonts w:ascii="Times New Roman" w:hAnsi="Times New Roman" w:cs="Times New Roman"/>
                <w:sz w:val="24"/>
                <w:szCs w:val="24"/>
              </w:rPr>
            </w:pPr>
          </w:p>
          <w:p w14:paraId="7A47A383" w14:textId="77777777" w:rsidR="00266BA2" w:rsidRDefault="00266BA2" w:rsidP="00266BA2">
            <w:pPr>
              <w:ind w:firstLine="183"/>
              <w:rPr>
                <w:rFonts w:ascii="Times New Roman" w:hAnsi="Times New Roman" w:cs="Times New Roman"/>
                <w:sz w:val="24"/>
                <w:szCs w:val="24"/>
              </w:rPr>
            </w:pPr>
          </w:p>
          <w:p w14:paraId="49FCDE47" w14:textId="77777777" w:rsidR="00266BA2" w:rsidRDefault="00266BA2" w:rsidP="00266BA2">
            <w:pPr>
              <w:ind w:firstLine="183"/>
              <w:rPr>
                <w:rFonts w:ascii="Times New Roman" w:hAnsi="Times New Roman" w:cs="Times New Roman"/>
                <w:sz w:val="24"/>
                <w:szCs w:val="24"/>
              </w:rPr>
            </w:pPr>
          </w:p>
          <w:p w14:paraId="5385D431" w14:textId="77777777" w:rsidR="00266BA2" w:rsidRDefault="00266BA2" w:rsidP="00266BA2">
            <w:pPr>
              <w:ind w:firstLine="183"/>
              <w:rPr>
                <w:rFonts w:ascii="Times New Roman" w:hAnsi="Times New Roman" w:cs="Times New Roman"/>
                <w:sz w:val="24"/>
                <w:szCs w:val="24"/>
              </w:rPr>
            </w:pPr>
          </w:p>
          <w:p w14:paraId="4302C1F2" w14:textId="77777777" w:rsidR="00266BA2" w:rsidRDefault="00266BA2" w:rsidP="00266BA2">
            <w:pPr>
              <w:ind w:firstLine="183"/>
              <w:rPr>
                <w:rFonts w:ascii="Times New Roman" w:hAnsi="Times New Roman" w:cs="Times New Roman"/>
                <w:sz w:val="24"/>
                <w:szCs w:val="24"/>
              </w:rPr>
            </w:pPr>
          </w:p>
          <w:p w14:paraId="5C45B61B" w14:textId="77777777" w:rsidR="00266BA2" w:rsidRDefault="00266BA2" w:rsidP="00266BA2">
            <w:pPr>
              <w:ind w:firstLine="183"/>
              <w:rPr>
                <w:rFonts w:ascii="Times New Roman" w:hAnsi="Times New Roman" w:cs="Times New Roman"/>
                <w:sz w:val="24"/>
                <w:szCs w:val="24"/>
              </w:rPr>
            </w:pPr>
          </w:p>
          <w:p w14:paraId="6F2F24A5" w14:textId="77777777" w:rsidR="00266BA2" w:rsidRDefault="00266BA2" w:rsidP="00266BA2">
            <w:pPr>
              <w:ind w:firstLine="183"/>
              <w:rPr>
                <w:rFonts w:ascii="Times New Roman" w:hAnsi="Times New Roman" w:cs="Times New Roman"/>
                <w:sz w:val="24"/>
                <w:szCs w:val="24"/>
              </w:rPr>
            </w:pPr>
          </w:p>
          <w:p w14:paraId="71255B26" w14:textId="77777777" w:rsidR="00266BA2" w:rsidRDefault="00266BA2" w:rsidP="00266BA2">
            <w:pPr>
              <w:ind w:firstLine="183"/>
              <w:rPr>
                <w:rFonts w:ascii="Times New Roman" w:hAnsi="Times New Roman" w:cs="Times New Roman"/>
                <w:sz w:val="24"/>
                <w:szCs w:val="24"/>
              </w:rPr>
            </w:pPr>
          </w:p>
          <w:p w14:paraId="32E82D03" w14:textId="77777777" w:rsidR="00266BA2" w:rsidRDefault="00266BA2" w:rsidP="00266BA2">
            <w:pPr>
              <w:ind w:firstLine="183"/>
              <w:rPr>
                <w:rFonts w:ascii="Times New Roman" w:hAnsi="Times New Roman" w:cs="Times New Roman"/>
                <w:sz w:val="24"/>
                <w:szCs w:val="24"/>
              </w:rPr>
            </w:pPr>
          </w:p>
          <w:p w14:paraId="038F9F36" w14:textId="77777777" w:rsidR="00266BA2" w:rsidRDefault="00266BA2" w:rsidP="00266BA2">
            <w:pPr>
              <w:ind w:firstLine="183"/>
              <w:rPr>
                <w:rFonts w:ascii="Times New Roman" w:hAnsi="Times New Roman" w:cs="Times New Roman"/>
                <w:sz w:val="24"/>
                <w:szCs w:val="24"/>
              </w:rPr>
            </w:pPr>
          </w:p>
          <w:p w14:paraId="269F995B" w14:textId="77777777" w:rsidR="00266BA2" w:rsidRDefault="00266BA2" w:rsidP="00266BA2">
            <w:pPr>
              <w:ind w:firstLine="183"/>
              <w:rPr>
                <w:rFonts w:ascii="Times New Roman" w:hAnsi="Times New Roman" w:cs="Times New Roman"/>
                <w:sz w:val="24"/>
                <w:szCs w:val="24"/>
              </w:rPr>
            </w:pPr>
          </w:p>
          <w:p w14:paraId="123731F5" w14:textId="77777777" w:rsidR="00266BA2" w:rsidRDefault="00266BA2" w:rsidP="00266BA2">
            <w:pPr>
              <w:ind w:firstLine="183"/>
              <w:rPr>
                <w:rFonts w:ascii="Times New Roman" w:hAnsi="Times New Roman" w:cs="Times New Roman"/>
                <w:sz w:val="24"/>
                <w:szCs w:val="24"/>
              </w:rPr>
            </w:pPr>
          </w:p>
          <w:p w14:paraId="1EB91A97" w14:textId="77777777" w:rsidR="00266BA2" w:rsidRDefault="00266BA2" w:rsidP="00266BA2">
            <w:pPr>
              <w:ind w:firstLine="183"/>
              <w:rPr>
                <w:rFonts w:ascii="Times New Roman" w:hAnsi="Times New Roman" w:cs="Times New Roman"/>
                <w:sz w:val="24"/>
                <w:szCs w:val="24"/>
              </w:rPr>
            </w:pPr>
          </w:p>
          <w:p w14:paraId="6F9C6F23" w14:textId="77777777" w:rsidR="00266BA2" w:rsidRDefault="00266BA2" w:rsidP="00266BA2">
            <w:pPr>
              <w:ind w:firstLine="183"/>
              <w:rPr>
                <w:rFonts w:ascii="Times New Roman" w:hAnsi="Times New Roman" w:cs="Times New Roman"/>
                <w:sz w:val="24"/>
                <w:szCs w:val="24"/>
              </w:rPr>
            </w:pPr>
          </w:p>
          <w:p w14:paraId="093D238B" w14:textId="77777777" w:rsidR="00266BA2" w:rsidRDefault="00266BA2" w:rsidP="00266BA2">
            <w:pPr>
              <w:ind w:firstLine="183"/>
              <w:rPr>
                <w:rFonts w:ascii="Times New Roman" w:hAnsi="Times New Roman" w:cs="Times New Roman"/>
                <w:sz w:val="24"/>
                <w:szCs w:val="24"/>
              </w:rPr>
            </w:pPr>
          </w:p>
          <w:p w14:paraId="6132F53D" w14:textId="77777777" w:rsidR="00B85C6C" w:rsidRPr="00B85C6C" w:rsidRDefault="00B85C6C" w:rsidP="00B85C6C">
            <w:pPr>
              <w:ind w:firstLine="183"/>
              <w:rPr>
                <w:rFonts w:ascii="Times New Roman" w:hAnsi="Times New Roman" w:cs="Times New Roman"/>
                <w:sz w:val="24"/>
                <w:szCs w:val="24"/>
              </w:rPr>
            </w:pPr>
            <w:r w:rsidRPr="00B85C6C">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64776C29" w14:textId="1385A5FA" w:rsidR="00266BA2" w:rsidRPr="00324315" w:rsidRDefault="00266BA2" w:rsidP="00266BA2">
            <w:pPr>
              <w:ind w:firstLine="183"/>
              <w:rPr>
                <w:rFonts w:ascii="Times New Roman" w:hAnsi="Times New Roman" w:cs="Times New Roman"/>
                <w:sz w:val="24"/>
                <w:szCs w:val="24"/>
              </w:rPr>
            </w:pPr>
          </w:p>
        </w:tc>
      </w:tr>
      <w:tr w:rsidR="00EB51F2" w:rsidRPr="00324315" w14:paraId="665119FB" w14:textId="77777777" w:rsidTr="00497EFC">
        <w:trPr>
          <w:trHeight w:val="688"/>
        </w:trPr>
        <w:tc>
          <w:tcPr>
            <w:tcW w:w="703" w:type="dxa"/>
          </w:tcPr>
          <w:p w14:paraId="63BB6E86" w14:textId="22DF2D6D" w:rsidR="00EB51F2" w:rsidRPr="00324315" w:rsidRDefault="00266BA2" w:rsidP="00EB51F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28.</w:t>
            </w:r>
          </w:p>
        </w:tc>
        <w:tc>
          <w:tcPr>
            <w:tcW w:w="1277" w:type="dxa"/>
          </w:tcPr>
          <w:p w14:paraId="288BF4B4" w14:textId="5B98B3FB" w:rsidR="00EB51F2" w:rsidRPr="00324315" w:rsidRDefault="00EB51F2" w:rsidP="00EB51F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606283">
              <w:rPr>
                <w:rFonts w:ascii="Times New Roman" w:eastAsia="Calibri" w:hAnsi="Times New Roman" w:cs="Times New Roman"/>
                <w:sz w:val="24"/>
                <w:szCs w:val="24"/>
              </w:rPr>
              <w:t xml:space="preserve"> к Правилам</w:t>
            </w:r>
          </w:p>
        </w:tc>
        <w:tc>
          <w:tcPr>
            <w:tcW w:w="4678" w:type="dxa"/>
          </w:tcPr>
          <w:tbl>
            <w:tblPr>
              <w:tblW w:w="457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9"/>
              <w:gridCol w:w="1559"/>
              <w:gridCol w:w="2712"/>
            </w:tblGrid>
            <w:tr w:rsidR="00EB51F2" w:rsidRPr="00324315" w14:paraId="1EF1C9A1" w14:textId="77777777" w:rsidTr="004A04C9">
              <w:trPr>
                <w:trHeight w:val="30"/>
              </w:trPr>
              <w:tc>
                <w:tcPr>
                  <w:tcW w:w="4570" w:type="dxa"/>
                  <w:gridSpan w:val="3"/>
                  <w:tcBorders>
                    <w:top w:val="nil"/>
                    <w:left w:val="nil"/>
                    <w:bottom w:val="single" w:sz="4" w:space="0" w:color="auto"/>
                    <w:right w:val="nil"/>
                  </w:tcBorders>
                  <w:tcMar>
                    <w:top w:w="15" w:type="dxa"/>
                    <w:left w:w="15" w:type="dxa"/>
                    <w:bottom w:w="15" w:type="dxa"/>
                    <w:right w:w="15" w:type="dxa"/>
                  </w:tcMar>
                  <w:vAlign w:val="center"/>
                  <w:hideMark/>
                </w:tcPr>
                <w:p w14:paraId="09A8E180" w14:textId="77777777" w:rsidR="00EB51F2" w:rsidRPr="00324315" w:rsidRDefault="00EB51F2" w:rsidP="00E07C94">
                  <w:pPr>
                    <w:framePr w:hSpace="180" w:wrap="around" w:vAnchor="text" w:hAnchor="text" w:xAlign="center" w:y="1"/>
                    <w:tabs>
                      <w:tab w:val="left" w:pos="3811"/>
                    </w:tabs>
                    <w:ind w:left="692" w:right="135" w:firstLine="0"/>
                    <w:suppressOverlap/>
                    <w:jc w:val="center"/>
                    <w:rPr>
                      <w:rFonts w:ascii="Times New Roman" w:hAnsi="Times New Roman" w:cs="Times New Roman"/>
                      <w:sz w:val="24"/>
                      <w:szCs w:val="24"/>
                    </w:rPr>
                  </w:pPr>
                  <w:r w:rsidRPr="00324315">
                    <w:rPr>
                      <w:rFonts w:ascii="Times New Roman" w:hAnsi="Times New Roman" w:cs="Times New Roman"/>
                      <w:sz w:val="24"/>
                      <w:szCs w:val="24"/>
                    </w:rPr>
                    <w:t xml:space="preserve">Приложение 1 </w:t>
                  </w:r>
                </w:p>
                <w:p w14:paraId="2EDF966F" w14:textId="77B3D72F" w:rsidR="00EB51F2" w:rsidRPr="00324315" w:rsidRDefault="00EB51F2" w:rsidP="00E07C94">
                  <w:pPr>
                    <w:framePr w:hSpace="180" w:wrap="around" w:vAnchor="text" w:hAnchor="text" w:xAlign="center" w:y="1"/>
                    <w:tabs>
                      <w:tab w:val="left" w:pos="3811"/>
                    </w:tabs>
                    <w:ind w:left="692" w:right="135" w:firstLine="0"/>
                    <w:suppressOverlap/>
                    <w:jc w:val="center"/>
                    <w:rPr>
                      <w:rFonts w:ascii="Times New Roman" w:hAnsi="Times New Roman" w:cs="Times New Roman"/>
                      <w:sz w:val="24"/>
                      <w:szCs w:val="24"/>
                    </w:rPr>
                  </w:pPr>
                  <w:r w:rsidRPr="00324315">
                    <w:rPr>
                      <w:rFonts w:ascii="Times New Roman" w:hAnsi="Times New Roman" w:cs="Times New Roman"/>
                      <w:sz w:val="24"/>
                      <w:szCs w:val="24"/>
                    </w:rPr>
                    <w:t>к Правилам</w:t>
                  </w:r>
                  <w:r w:rsidR="004A04C9" w:rsidRPr="00324315">
                    <w:rPr>
                      <w:rFonts w:ascii="Times New Roman" w:hAnsi="Times New Roman" w:cs="Times New Roman"/>
                      <w:sz w:val="24"/>
                      <w:szCs w:val="24"/>
                    </w:rPr>
                    <w:t xml:space="preserve"> </w:t>
                  </w:r>
                  <w:r w:rsidRPr="00324315">
                    <w:rPr>
                      <w:rFonts w:ascii="Times New Roman" w:hAnsi="Times New Roman" w:cs="Times New Roman"/>
                      <w:sz w:val="24"/>
                      <w:szCs w:val="24"/>
                    </w:rPr>
                    <w:t>оказания государственной</w:t>
                  </w:r>
                  <w:r w:rsidR="004A04C9" w:rsidRPr="00324315">
                    <w:rPr>
                      <w:rFonts w:ascii="Times New Roman" w:hAnsi="Times New Roman" w:cs="Times New Roman"/>
                      <w:sz w:val="24"/>
                      <w:szCs w:val="24"/>
                    </w:rPr>
                    <w:t xml:space="preserve"> </w:t>
                  </w:r>
                  <w:r w:rsidRPr="00324315">
                    <w:rPr>
                      <w:rFonts w:ascii="Times New Roman" w:hAnsi="Times New Roman" w:cs="Times New Roman"/>
                      <w:sz w:val="24"/>
                      <w:szCs w:val="24"/>
                    </w:rPr>
                    <w:t xml:space="preserve">услуги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Включение в реестр</w:t>
                  </w:r>
                  <w:r w:rsidRPr="00324315">
                    <w:rPr>
                      <w:rFonts w:ascii="Times New Roman" w:hAnsi="Times New Roman" w:cs="Times New Roman"/>
                      <w:sz w:val="24"/>
                      <w:szCs w:val="24"/>
                    </w:rPr>
                    <w:br/>
                    <w:t>таможенных перевозчиков</w:t>
                  </w:r>
                  <w:r w:rsidR="00C97588" w:rsidRPr="00324315">
                    <w:rPr>
                      <w:rFonts w:ascii="Times New Roman" w:hAnsi="Times New Roman" w:cs="Times New Roman"/>
                      <w:sz w:val="24"/>
                      <w:szCs w:val="24"/>
                    </w:rPr>
                    <w:t>»</w:t>
                  </w:r>
                </w:p>
                <w:p w14:paraId="529AFD3C" w14:textId="77777777" w:rsidR="00EB51F2" w:rsidRPr="00324315" w:rsidRDefault="00EB51F2" w:rsidP="00E07C94">
                  <w:pPr>
                    <w:framePr w:hSpace="180" w:wrap="around" w:vAnchor="text" w:hAnchor="text" w:xAlign="center" w:y="1"/>
                    <w:tabs>
                      <w:tab w:val="left" w:pos="3811"/>
                    </w:tabs>
                    <w:ind w:left="20" w:right="135"/>
                    <w:suppressOverlap/>
                    <w:jc w:val="center"/>
                    <w:rPr>
                      <w:rFonts w:ascii="Times New Roman" w:hAnsi="Times New Roman" w:cs="Times New Roman"/>
                      <w:sz w:val="24"/>
                      <w:szCs w:val="24"/>
                    </w:rPr>
                  </w:pPr>
                </w:p>
              </w:tc>
            </w:tr>
            <w:tr w:rsidR="002B2482" w:rsidRPr="00324315" w14:paraId="66C8CEA2" w14:textId="77777777" w:rsidTr="00595E79">
              <w:trPr>
                <w:trHeight w:val="30"/>
              </w:trPr>
              <w:tc>
                <w:tcPr>
                  <w:tcW w:w="45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16F21" w14:textId="77777777" w:rsidR="002B2482" w:rsidRPr="00266BA2" w:rsidRDefault="002B2482" w:rsidP="00E07C94">
                  <w:pPr>
                    <w:framePr w:hSpace="180" w:wrap="around" w:vAnchor="text" w:hAnchor="text" w:xAlign="center" w:y="1"/>
                    <w:suppressOverlap/>
                    <w:jc w:val="center"/>
                    <w:rPr>
                      <w:rFonts w:ascii="Times New Roman" w:hAnsi="Times New Roman" w:cs="Times New Roman"/>
                      <w:b/>
                      <w:color w:val="000000" w:themeColor="text1"/>
                      <w:sz w:val="24"/>
                      <w:szCs w:val="24"/>
                    </w:rPr>
                  </w:pPr>
                  <w:r w:rsidRPr="00266BA2">
                    <w:rPr>
                      <w:rFonts w:ascii="Times New Roman" w:hAnsi="Times New Roman" w:cs="Times New Roman"/>
                      <w:color w:val="000000" w:themeColor="text1"/>
                      <w:sz w:val="24"/>
                      <w:szCs w:val="24"/>
                    </w:rPr>
                    <w:t>Перечень основных требований к оказанию государственной услуги</w:t>
                  </w:r>
                </w:p>
                <w:p w14:paraId="0A227400" w14:textId="6A1ED688" w:rsidR="002B2482" w:rsidRPr="00324315" w:rsidRDefault="002B2482" w:rsidP="00E07C94">
                  <w:pPr>
                    <w:framePr w:hSpace="180" w:wrap="around" w:vAnchor="text" w:hAnchor="text" w:xAlign="center" w:y="1"/>
                    <w:ind w:left="20"/>
                    <w:suppressOverlap/>
                    <w:rPr>
                      <w:rFonts w:ascii="Times New Roman" w:hAnsi="Times New Roman" w:cs="Times New Roman"/>
                      <w:color w:val="000000"/>
                      <w:sz w:val="24"/>
                      <w:szCs w:val="24"/>
                    </w:rPr>
                  </w:pPr>
                  <w:r w:rsidRPr="00266BA2">
                    <w:rPr>
                      <w:rFonts w:ascii="Times New Roman" w:hAnsi="Times New Roman" w:cs="Times New Roman"/>
                      <w:color w:val="000000" w:themeColor="text1"/>
                      <w:sz w:val="24"/>
                      <w:szCs w:val="24"/>
                    </w:rPr>
                    <w:t>«Включение в реестр таможенных  перевозчиков»</w:t>
                  </w:r>
                </w:p>
              </w:tc>
            </w:tr>
            <w:tr w:rsidR="00EB51F2" w:rsidRPr="00324315" w14:paraId="71791D0C"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D0EF5E"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7BC6BC"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83EF1E"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p>
              </w:tc>
            </w:tr>
            <w:tr w:rsidR="00EB51F2" w:rsidRPr="00324315" w14:paraId="366BA5B9"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5C5CAE"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5C5AD9"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6164B" w14:textId="26B544BD"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p w14:paraId="5C61FE75" w14:textId="6A056D20" w:rsidR="00EB51F2" w:rsidRPr="00324315" w:rsidRDefault="00EB51F2" w:rsidP="00E07C94">
                  <w:pPr>
                    <w:framePr w:hSpace="180" w:wrap="around" w:vAnchor="text" w:hAnchor="text" w:xAlign="center" w:y="1"/>
                    <w:spacing w:line="0" w:lineRule="atLeast"/>
                    <w:suppressOverlap/>
                    <w:rPr>
                      <w:rFonts w:ascii="Times New Roman" w:eastAsia="Times New Roman" w:hAnsi="Times New Roman" w:cs="Times New Roman"/>
                      <w:color w:val="000000"/>
                      <w:sz w:val="24"/>
                      <w:szCs w:val="24"/>
                    </w:rPr>
                  </w:pPr>
                  <w:r w:rsidRPr="00324315">
                    <w:rPr>
                      <w:rFonts w:ascii="Times New Roman" w:hAnsi="Times New Roman" w:cs="Times New Roman"/>
                      <w:color w:val="000000"/>
                      <w:sz w:val="24"/>
                      <w:szCs w:val="24"/>
                    </w:rPr>
                    <w:t xml:space="preserve">2) </w:t>
                  </w:r>
                  <w:r w:rsidRPr="00324315">
                    <w:rPr>
                      <w:rFonts w:ascii="Times New Roman" w:eastAsia="Times New Roman" w:hAnsi="Times New Roman" w:cs="Times New Roman"/>
                      <w:b/>
                      <w:color w:val="000000"/>
                      <w:sz w:val="24"/>
                      <w:szCs w:val="24"/>
                    </w:rPr>
                    <w:t xml:space="preserve"> </w:t>
                  </w:r>
                  <w:r w:rsidRPr="00606283">
                    <w:rPr>
                      <w:rFonts w:ascii="Times New Roman" w:eastAsia="Times New Roman" w:hAnsi="Times New Roman" w:cs="Times New Roman"/>
                      <w:color w:val="000000"/>
                      <w:sz w:val="24"/>
                      <w:szCs w:val="24"/>
                    </w:rPr>
                    <w:t>посредством</w:t>
                  </w:r>
                  <w:r w:rsidR="00606283" w:rsidRPr="00606283">
                    <w:rPr>
                      <w:rFonts w:ascii="Times New Roman" w:eastAsia="Times New Roman" w:hAnsi="Times New Roman" w:cs="Times New Roman"/>
                      <w:color w:val="000000"/>
                      <w:sz w:val="24"/>
                      <w:szCs w:val="24"/>
                    </w:rPr>
                    <w:t xml:space="preserve"> </w:t>
                  </w:r>
                  <w:r w:rsidR="00606283" w:rsidRPr="00606283">
                    <w:rPr>
                      <w:rFonts w:ascii="Times New Roman" w:hAnsi="Times New Roman" w:cs="Times New Roman"/>
                      <w:sz w:val="24"/>
                      <w:szCs w:val="24"/>
                    </w:rPr>
                    <w:t xml:space="preserve"> объектов информатизации,</w:t>
                  </w:r>
                  <w:r w:rsidR="00606283" w:rsidRPr="00606283">
                    <w:rPr>
                      <w:rFonts w:ascii="Times New Roman" w:eastAsia="Times New Roman" w:hAnsi="Times New Roman" w:cs="Times New Roman"/>
                      <w:color w:val="000000"/>
                      <w:sz w:val="24"/>
                      <w:szCs w:val="24"/>
                    </w:rPr>
                    <w:t xml:space="preserve"> </w:t>
                  </w:r>
                  <w:r w:rsidRPr="00606283">
                    <w:rPr>
                      <w:rFonts w:ascii="Times New Roman" w:eastAsia="Times New Roman" w:hAnsi="Times New Roman" w:cs="Times New Roman"/>
                      <w:color w:val="000000"/>
                      <w:sz w:val="24"/>
                      <w:szCs w:val="24"/>
                    </w:rPr>
                    <w:t xml:space="preserve"> информационной системы</w:t>
                  </w:r>
                  <w:r w:rsidRPr="00324315">
                    <w:rPr>
                      <w:rFonts w:ascii="Times New Roman" w:eastAsia="Times New Roman" w:hAnsi="Times New Roman" w:cs="Times New Roman"/>
                      <w:b/>
                      <w:color w:val="000000"/>
                      <w:sz w:val="24"/>
                      <w:szCs w:val="24"/>
                    </w:rPr>
                    <w:t xml:space="preserve">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Единое окно 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eastAsia="Calibri" w:hAnsi="Times New Roman" w:cs="Times New Roman"/>
                      <w:b/>
                      <w:color w:val="000000"/>
                      <w:sz w:val="24"/>
                      <w:szCs w:val="24"/>
                    </w:rPr>
                    <w:t xml:space="preserve">(далее – ИС </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Е-окно</w:t>
                  </w:r>
                  <w:r w:rsidR="00C97588" w:rsidRPr="00324315">
                    <w:rPr>
                      <w:rFonts w:ascii="Times New Roman" w:eastAsia="Calibri" w:hAnsi="Times New Roman" w:cs="Times New Roman"/>
                      <w:b/>
                      <w:color w:val="000000"/>
                      <w:sz w:val="24"/>
                      <w:szCs w:val="24"/>
                    </w:rPr>
                    <w:t>»</w:t>
                  </w:r>
                  <w:r w:rsidRPr="00324315">
                    <w:rPr>
                      <w:rFonts w:ascii="Times New Roman" w:eastAsia="Calibri" w:hAnsi="Times New Roman" w:cs="Times New Roman"/>
                      <w:b/>
                      <w:color w:val="000000"/>
                      <w:sz w:val="24"/>
                      <w:szCs w:val="24"/>
                    </w:rPr>
                    <w:t>).</w:t>
                  </w:r>
                </w:p>
              </w:tc>
            </w:tr>
            <w:tr w:rsidR="00EB51F2" w:rsidRPr="00324315" w14:paraId="36FFB382"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C16E2A"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AC37CB"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54E38"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p>
                <w:p w14:paraId="2C7C48C0" w14:textId="4FF4DFA0"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С момента подачи заявления через портал, </w:t>
                  </w:r>
                  <w:r w:rsidRPr="00324315">
                    <w:rPr>
                      <w:rFonts w:ascii="Times New Roman" w:hAnsi="Times New Roman" w:cs="Times New Roman"/>
                      <w:b/>
                      <w:color w:val="000000"/>
                      <w:sz w:val="24"/>
                      <w:szCs w:val="24"/>
                    </w:rPr>
                    <w:t xml:space="preserve">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color w:val="000000"/>
                      <w:sz w:val="24"/>
                      <w:szCs w:val="24"/>
                    </w:rPr>
                    <w:t xml:space="preserve"> – 10 (десять) рабочих дней.</w:t>
                  </w:r>
                </w:p>
              </w:tc>
            </w:tr>
            <w:tr w:rsidR="00EB51F2" w:rsidRPr="00324315" w14:paraId="66728B15"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966031"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F4E2BC"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AB2335"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w:t>
                  </w:r>
                </w:p>
              </w:tc>
            </w:tr>
            <w:tr w:rsidR="00EB51F2" w:rsidRPr="00324315" w14:paraId="008D2093"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4E94DF"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B20C9A"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9A1E67" w14:textId="0F325E5C" w:rsidR="00EB51F2" w:rsidRPr="00324315" w:rsidRDefault="00606283" w:rsidP="00E07C94">
                  <w:pPr>
                    <w:framePr w:hSpace="180" w:wrap="around" w:vAnchor="text" w:hAnchor="text" w:xAlign="center" w:y="1"/>
                    <w:suppressOverlap/>
                    <w:rPr>
                      <w:rFonts w:ascii="Times New Roman" w:hAnsi="Times New Roman" w:cs="Times New Roman"/>
                      <w:color w:val="000000"/>
                      <w:sz w:val="24"/>
                      <w:szCs w:val="24"/>
                    </w:rPr>
                  </w:pPr>
                  <w:r w:rsidRPr="00606283">
                    <w:rPr>
                      <w:rFonts w:ascii="Times New Roman" w:hAnsi="Times New Roman" w:cs="Times New Roman"/>
                      <w:color w:val="000000"/>
                      <w:sz w:val="24"/>
                      <w:szCs w:val="24"/>
                    </w:rPr>
                    <w:t>1) решение о включении в реестр таможенных перевозчиков, с уведомлением;</w:t>
                  </w:r>
                  <w:r w:rsidRPr="00606283">
                    <w:rPr>
                      <w:rFonts w:ascii="Times New Roman" w:hAnsi="Times New Roman" w:cs="Times New Roman"/>
                      <w:color w:val="000000"/>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EB51F2" w:rsidRPr="00324315" w14:paraId="096E5979"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2761FF"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E74F21"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w:t>
                  </w:r>
                  <w:r w:rsidRPr="00324315">
                    <w:rPr>
                      <w:rFonts w:ascii="Times New Roman" w:hAnsi="Times New Roman" w:cs="Times New Roman"/>
                      <w:color w:val="000000"/>
                      <w:sz w:val="24"/>
                      <w:szCs w:val="24"/>
                    </w:rPr>
                    <w:lastRenderedPageBreak/>
                    <w:t>твом Республики Казахстан</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D35B9D" w14:textId="03D94DCC"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Государственная услуга предоставляется бесплатно</w:t>
                  </w:r>
                  <w:r w:rsidR="00606283">
                    <w:rPr>
                      <w:rFonts w:ascii="Times New Roman" w:hAnsi="Times New Roman" w:cs="Times New Roman"/>
                      <w:color w:val="000000"/>
                      <w:sz w:val="24"/>
                      <w:szCs w:val="24"/>
                    </w:rPr>
                    <w:t>.</w:t>
                  </w:r>
                </w:p>
              </w:tc>
            </w:tr>
            <w:tr w:rsidR="00EB51F2" w:rsidRPr="00324315" w14:paraId="098A24A5"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6B3CB7"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51671"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объектов информации</w:t>
                  </w:r>
                </w:p>
                <w:p w14:paraId="283ABE5A"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A5393E" w14:textId="02E7A147" w:rsidR="00EB51F2" w:rsidRPr="00324315" w:rsidRDefault="00EB51F2" w:rsidP="00E07C94">
                  <w:pPr>
                    <w:framePr w:hSpace="180" w:wrap="around" w:vAnchor="text" w:hAnchor="text" w:xAlign="center" w:y="1"/>
                    <w:suppressOverlap/>
                    <w:rPr>
                      <w:rFonts w:ascii="Times New Roman" w:hAnsi="Times New Roman" w:cs="Times New Roman"/>
                      <w:b/>
                      <w:i/>
                      <w:color w:val="000000"/>
                      <w:sz w:val="24"/>
                      <w:szCs w:val="24"/>
                    </w:rPr>
                  </w:pPr>
                  <w:r w:rsidRPr="00324315">
                    <w:rPr>
                      <w:rFonts w:ascii="Times New Roman" w:hAnsi="Times New Roman" w:cs="Times New Roman"/>
                      <w:color w:val="000000"/>
                      <w:sz w:val="24"/>
                      <w:szCs w:val="24"/>
                    </w:rPr>
                    <w:t>портала,</w:t>
                  </w:r>
                  <w:r w:rsidRPr="00324315">
                    <w:rPr>
                      <w:rFonts w:ascii="Times New Roman" w:hAnsi="Times New Roman" w:cs="Times New Roman"/>
                      <w:b/>
                      <w:color w:val="000000"/>
                      <w:sz w:val="24"/>
                      <w:szCs w:val="24"/>
                    </w:rPr>
                    <w:t xml:space="preserve"> </w:t>
                  </w:r>
                  <w:r w:rsidRPr="00606283">
                    <w:rPr>
                      <w:rFonts w:ascii="Times New Roman" w:hAnsi="Times New Roman" w:cs="Times New Roman"/>
                      <w:color w:val="000000"/>
                      <w:sz w:val="24"/>
                      <w:szCs w:val="24"/>
                    </w:rPr>
                    <w:t>ИС</w:t>
                  </w:r>
                  <w:r w:rsidRPr="00324315">
                    <w:rPr>
                      <w:rFonts w:ascii="Times New Roman" w:hAnsi="Times New Roman" w:cs="Times New Roman"/>
                      <w:b/>
                      <w:color w:val="000000"/>
                      <w:sz w:val="24"/>
                      <w:szCs w:val="24"/>
                    </w:rPr>
                    <w:t xml:space="preserve">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color w:val="000000"/>
                      <w:sz w:val="24"/>
                      <w:szCs w:val="24"/>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w:t>
                  </w:r>
                  <w:r w:rsidRPr="00324315">
                    <w:rPr>
                      <w:rFonts w:ascii="Times New Roman" w:hAnsi="Times New Roman" w:cs="Times New Roman"/>
                      <w:color w:val="000000"/>
                      <w:sz w:val="24"/>
                      <w:szCs w:val="24"/>
                      <w:lang w:val="kk-KZ"/>
                    </w:rPr>
                    <w:t xml:space="preserve"> </w:t>
                  </w:r>
                  <w:r w:rsidRPr="00324315">
                    <w:rPr>
                      <w:rFonts w:ascii="Times New Roman" w:hAnsi="Times New Roman" w:cs="Times New Roman"/>
                      <w:spacing w:val="2"/>
                      <w:kern w:val="24"/>
                      <w:sz w:val="24"/>
                      <w:szCs w:val="24"/>
                    </w:rPr>
                    <w:t xml:space="preserve">и Закону Республики Казахстан </w:t>
                  </w:r>
                  <w:r w:rsidR="00C97588" w:rsidRPr="00324315">
                    <w:rPr>
                      <w:rFonts w:ascii="Times New Roman" w:hAnsi="Times New Roman" w:cs="Times New Roman"/>
                      <w:spacing w:val="2"/>
                      <w:kern w:val="24"/>
                      <w:sz w:val="24"/>
                      <w:szCs w:val="24"/>
                    </w:rPr>
                    <w:t>«</w:t>
                  </w:r>
                  <w:r w:rsidRPr="00324315">
                    <w:rPr>
                      <w:rFonts w:ascii="Times New Roman" w:hAnsi="Times New Roman" w:cs="Times New Roman"/>
                      <w:spacing w:val="2"/>
                      <w:kern w:val="24"/>
                      <w:sz w:val="24"/>
                      <w:szCs w:val="24"/>
                    </w:rPr>
                    <w:t>О праздниках в Республике Казахстан</w:t>
                  </w:r>
                  <w:r w:rsidR="00C97588" w:rsidRPr="00324315">
                    <w:rPr>
                      <w:rFonts w:ascii="Times New Roman" w:hAnsi="Times New Roman" w:cs="Times New Roman"/>
                      <w:spacing w:val="2"/>
                      <w:kern w:val="24"/>
                      <w:sz w:val="24"/>
                      <w:szCs w:val="24"/>
                    </w:rPr>
                    <w:t>»</w:t>
                  </w:r>
                  <w:r w:rsidRPr="00324315">
                    <w:rPr>
                      <w:rFonts w:ascii="Times New Roman" w:hAnsi="Times New Roman" w:cs="Times New Roman"/>
                      <w:spacing w:val="2"/>
                      <w:kern w:val="24"/>
                      <w:sz w:val="24"/>
                      <w:szCs w:val="24"/>
                    </w:rPr>
                    <w:t xml:space="preserve"> (далее – Закон о праздниках</w:t>
                  </w:r>
                  <w:r w:rsidRPr="00324315">
                    <w:rPr>
                      <w:rFonts w:ascii="Times New Roman" w:hAnsi="Times New Roman" w:cs="Times New Roman"/>
                      <w:color w:val="000000"/>
                      <w:sz w:val="24"/>
                      <w:szCs w:val="24"/>
                    </w:rPr>
                    <w:t>, прием заявления и выдача результата оказания государственной услуги осуществляется следующим рабочим днем.</w:t>
                  </w:r>
                </w:p>
                <w:p w14:paraId="0D91E25B"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30A58704"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1)</w:t>
                  </w:r>
                  <w:r w:rsidRPr="00324315">
                    <w:rPr>
                      <w:rFonts w:ascii="Times New Roman" w:hAnsi="Times New Roman" w:cs="Times New Roman"/>
                      <w:color w:val="000000"/>
                      <w:sz w:val="24"/>
                      <w:szCs w:val="24"/>
                    </w:rPr>
                    <w:t xml:space="preserve"> портала www.egov.kz;</w:t>
                  </w:r>
                </w:p>
                <w:p w14:paraId="593962A4" w14:textId="19A801F6" w:rsidR="00EB51F2" w:rsidRPr="00324315" w:rsidRDefault="00EB51F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color w:val="000000"/>
                      <w:sz w:val="24"/>
                      <w:szCs w:val="24"/>
                    </w:rPr>
                    <w:lastRenderedPageBreak/>
                    <w:t xml:space="preserve">2) 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w:t>
                  </w:r>
                  <w:r w:rsidRPr="00324315">
                    <w:rPr>
                      <w:rFonts w:ascii="Times New Roman" w:hAnsi="Times New Roman" w:cs="Times New Roman"/>
                      <w:b/>
                      <w:sz w:val="24"/>
                      <w:szCs w:val="24"/>
                    </w:rPr>
                    <w:t>www.</w:t>
                  </w:r>
                  <w:r w:rsidRPr="00324315">
                    <w:rPr>
                      <w:rFonts w:ascii="Times New Roman" w:hAnsi="Times New Roman" w:cs="Times New Roman"/>
                      <w:b/>
                      <w:color w:val="000000"/>
                      <w:sz w:val="24"/>
                      <w:szCs w:val="24"/>
                    </w:rPr>
                    <w:t>eokno.gov.kz.</w:t>
                  </w:r>
                </w:p>
              </w:tc>
            </w:tr>
            <w:tr w:rsidR="00EB51F2" w:rsidRPr="00324315" w14:paraId="5AEEC566"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AC731C"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C8B03E"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1E27C6"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услугополучателя:</w:t>
                  </w:r>
                </w:p>
                <w:p w14:paraId="36E883F6" w14:textId="0BBC1041" w:rsidR="00EB51F2" w:rsidRPr="004966CB" w:rsidRDefault="00EB51F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color w:val="000000"/>
                      <w:sz w:val="24"/>
                      <w:szCs w:val="24"/>
                    </w:rPr>
                    <w:t>через портал</w:t>
                  </w:r>
                  <w:r w:rsidR="004966CB">
                    <w:rPr>
                      <w:rFonts w:ascii="Times New Roman" w:hAnsi="Times New Roman" w:cs="Times New Roman"/>
                      <w:color w:val="000000"/>
                      <w:sz w:val="24"/>
                      <w:szCs w:val="24"/>
                    </w:rPr>
                    <w:t xml:space="preserve"> </w:t>
                  </w:r>
                  <w:r w:rsidR="004966CB" w:rsidRPr="004966CB">
                    <w:rPr>
                      <w:rFonts w:ascii="Times New Roman" w:hAnsi="Times New Roman" w:cs="Times New Roman"/>
                      <w:sz w:val="24"/>
                      <w:szCs w:val="24"/>
                    </w:rPr>
                    <w:t xml:space="preserve">и ИС </w:t>
                  </w:r>
                  <w:r w:rsidR="004966CB" w:rsidRPr="004966CB">
                    <w:rPr>
                      <w:rFonts w:ascii="Times New Roman" w:hAnsi="Times New Roman" w:cs="Times New Roman"/>
                      <w:b/>
                      <w:sz w:val="24"/>
                      <w:szCs w:val="24"/>
                    </w:rPr>
                    <w:t>«Е-окно»:</w:t>
                  </w:r>
                </w:p>
                <w:p w14:paraId="111B5495"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в форме электронного документа, подписанное ЭЦП;</w:t>
                  </w:r>
                </w:p>
                <w:p w14:paraId="608884EF"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электронн</w:t>
                  </w:r>
                  <w:r w:rsidRPr="00324315">
                    <w:rPr>
                      <w:rFonts w:ascii="Times New Roman" w:hAnsi="Times New Roman" w:cs="Times New Roman"/>
                      <w:b/>
                      <w:color w:val="000000"/>
                      <w:sz w:val="24"/>
                      <w:szCs w:val="24"/>
                    </w:rPr>
                    <w:t>ые</w:t>
                  </w:r>
                  <w:r w:rsidRPr="00324315">
                    <w:rPr>
                      <w:rFonts w:ascii="Times New Roman" w:hAnsi="Times New Roman" w:cs="Times New Roman"/>
                      <w:color w:val="000000"/>
                      <w:sz w:val="24"/>
                      <w:szCs w:val="24"/>
                    </w:rPr>
                    <w:t xml:space="preserve"> сведения о регистрации обеспечения исполнения обязанностей юридического лица, осуществляющего деятельность в сфере таможенного дела;</w:t>
                  </w:r>
                </w:p>
                <w:p w14:paraId="7060B67D"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электронная копия нотариально засвидетельствованных копии документов, подтверждающих нахождение в собственности, хозяйственном ведении, оперативном управлении или аренде используемых для перевозки товаров транспортных средств, в том числе транспортных средств, пригодных для перевозки товаров под таможенными пломбами </w:t>
                  </w:r>
                  <w:r w:rsidRPr="00324315">
                    <w:rPr>
                      <w:rFonts w:ascii="Times New Roman" w:hAnsi="Times New Roman" w:cs="Times New Roman"/>
                      <w:color w:val="000000"/>
                      <w:sz w:val="24"/>
                      <w:szCs w:val="24"/>
                    </w:rPr>
                    <w:lastRenderedPageBreak/>
                    <w:t>и печатями, которые предполагается использовать при осуществлении деятельности в качестве таможенного перевозчика;</w:t>
                  </w:r>
                </w:p>
                <w:p w14:paraId="4945C84E"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электронная копия свидетельства о допущении транспортных средств международной перевозки для перевозки товаров под таможенными пломбами и печатями;</w:t>
                  </w:r>
                </w:p>
                <w:p w14:paraId="15222B96"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5) электронная копия разрешительного документа на осуществление деятельности по перевозке грузов, если такой вид деятельности требует наличия указанного документа в соответствии с законодательством Республики Казахстан о разрешениях и уведомлениях.</w:t>
                  </w:r>
                </w:p>
              </w:tc>
            </w:tr>
            <w:tr w:rsidR="00EB51F2" w:rsidRPr="00324315" w14:paraId="4C583E6F"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17C4D5"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E6CCA3"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w:t>
                  </w:r>
                  <w:r w:rsidRPr="00324315">
                    <w:rPr>
                      <w:rFonts w:ascii="Times New Roman" w:hAnsi="Times New Roman" w:cs="Times New Roman"/>
                      <w:color w:val="000000"/>
                      <w:sz w:val="24"/>
                      <w:szCs w:val="24"/>
                    </w:rPr>
                    <w:lastRenderedPageBreak/>
                    <w:t>ой услуги, установленные законами Республики Казахстан</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4557F6"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1) несоответствие услугополучателя следующим требованиям </w:t>
                  </w:r>
                  <w:r w:rsidRPr="00324315">
                    <w:rPr>
                      <w:rFonts w:ascii="Times New Roman" w:hAnsi="Times New Roman" w:cs="Times New Roman"/>
                      <w:color w:val="000000"/>
                      <w:sz w:val="24"/>
                      <w:szCs w:val="24"/>
                    </w:rPr>
                    <w:lastRenderedPageBreak/>
                    <w:t>пункта 1 статьи 496 Таможенного кодекса:</w:t>
                  </w:r>
                </w:p>
                <w:p w14:paraId="2F4C74E6"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осуществление этим лицом деятельности по перевозке грузов в течение не менее двух лет на дату обращения в орган государственных доходов;</w:t>
                  </w:r>
                </w:p>
                <w:p w14:paraId="232D7133"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предоставление обеспечения уплаты таможенных пошлин, налогов на сумму, эквивалентную не менее чем двумстам тысячам евро, с применением рыночного курса валюты в соответствии с налоговым законодательством Республики Казахстан на день внесения такого обеспечения;</w:t>
                  </w:r>
                </w:p>
                <w:p w14:paraId="215C7C9C"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наличие разрешительного документа на осуществление деятельности по перевозке грузов, если такой вид деятельности требует наличия указанного документа в соответствии с </w:t>
                  </w:r>
                  <w:r w:rsidRPr="00324315">
                    <w:rPr>
                      <w:rFonts w:ascii="Times New Roman" w:hAnsi="Times New Roman" w:cs="Times New Roman"/>
                      <w:color w:val="000000"/>
                      <w:sz w:val="24"/>
                      <w:szCs w:val="24"/>
                    </w:rPr>
                    <w:lastRenderedPageBreak/>
                    <w:t>законодательством Республики Казахстан;</w:t>
                  </w:r>
                </w:p>
                <w:p w14:paraId="7425204B"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нахождение в собственности, хозяйственном ведении, оперативном управлении, аренде используемых для перевозки товаров транспортных средств, в том числе транспортных средств, пригодных для перевозки товаров под таможенными пломбами и печатями;</w:t>
                  </w:r>
                </w:p>
                <w:p w14:paraId="4F54E338"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отсутствие на день обращения в орган государственных доходов неисполненной обязанности по уплате таможенных платежей, налогов и пеней;</w:t>
                  </w:r>
                </w:p>
                <w:p w14:paraId="069DAC7F"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отсутствие фактов привлечения в течение одного года до дня обращения в таможенный орган к административной ответственности в соответствии со статьями 521, 523, 524, 525, 526, 527, 528, 529, 530, 533, 534, 549, 550, 555 и 558 Кодекса Республики </w:t>
                  </w:r>
                  <w:r w:rsidRPr="00324315">
                    <w:rPr>
                      <w:rFonts w:ascii="Times New Roman" w:hAnsi="Times New Roman" w:cs="Times New Roman"/>
                      <w:color w:val="000000"/>
                      <w:sz w:val="24"/>
                      <w:szCs w:val="24"/>
                    </w:rPr>
                    <w:lastRenderedPageBreak/>
                    <w:t>Казахстан об административных правонарушениях;</w:t>
                  </w:r>
                </w:p>
                <w:p w14:paraId="69EF2CBF"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технического оборудования на каждом транспортном средстве, позволяющего органу государственных доходов определять местонахождение данного транспортного средства путем передачи сигнала;</w:t>
                  </w:r>
                </w:p>
                <w:p w14:paraId="17948676"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договора (соглашения) о пользовании информационной системой электронных счетов фактур;</w:t>
                  </w:r>
                </w:p>
                <w:p w14:paraId="37F725FF"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отсутствие непогашенной судимости по статьям 190, 192-1, 193, 209, 213, 214, 218, 233, 233-1, 250, 259, 311 и 312 Уголовного кодекса Республики Казахстан , а также по статьям 214, 216, 218, 234, 235, 236, 241, 245, 255, 256, 286, 297, 366 и 367 Уголовного кодекса Республики Казахстан у физических лиц, являющихся</w:t>
                  </w:r>
                  <w:r w:rsidRPr="00324315">
                    <w:rPr>
                      <w:rFonts w:ascii="Times New Roman" w:hAnsi="Times New Roman" w:cs="Times New Roman"/>
                      <w:b/>
                      <w:color w:val="000000"/>
                      <w:sz w:val="24"/>
                      <w:szCs w:val="24"/>
                    </w:rPr>
                    <w:t xml:space="preserve"> </w:t>
                  </w:r>
                  <w:r w:rsidRPr="00324315">
                    <w:rPr>
                      <w:rFonts w:ascii="Times New Roman" w:hAnsi="Times New Roman" w:cs="Times New Roman"/>
                      <w:color w:val="000000"/>
                      <w:sz w:val="24"/>
                      <w:szCs w:val="24"/>
                    </w:rPr>
                    <w:lastRenderedPageBreak/>
                    <w:t>руководителями юридических лиц, претендующих на включение в реестр таможенных перевозчиков;</w:t>
                  </w:r>
                </w:p>
                <w:p w14:paraId="1F798C45"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непредставление всех документов, указанных в пункте 8 настоящего </w:t>
                  </w:r>
                  <w:r w:rsidRPr="00324315">
                    <w:rPr>
                      <w:rFonts w:ascii="Times New Roman" w:hAnsi="Times New Roman" w:cs="Times New Roman"/>
                      <w:sz w:val="24"/>
                      <w:szCs w:val="24"/>
                    </w:rPr>
                    <w:t>Перечня</w:t>
                  </w:r>
                  <w:r w:rsidRPr="00324315">
                    <w:rPr>
                      <w:rFonts w:ascii="Times New Roman" w:hAnsi="Times New Roman" w:cs="Times New Roman"/>
                      <w:color w:val="000000"/>
                      <w:sz w:val="24"/>
                      <w:szCs w:val="24"/>
                    </w:rPr>
                    <w:t>;</w:t>
                  </w:r>
                </w:p>
                <w:p w14:paraId="1506E45F"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4473D7EB"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4) несоответствие</w:t>
                  </w:r>
                  <w:r w:rsidRPr="00324315">
                    <w:rPr>
                      <w:rFonts w:ascii="Times New Roman" w:hAnsi="Times New Roman" w:cs="Times New Roman"/>
                      <w:b/>
                      <w:sz w:val="24"/>
                      <w:szCs w:val="24"/>
                    </w:rPr>
                    <w:t xml:space="preserve"> </w:t>
                  </w:r>
                  <w:r w:rsidRPr="00324315">
                    <w:rPr>
                      <w:rFonts w:ascii="Times New Roman" w:hAnsi="Times New Roman" w:cs="Times New Roman"/>
                      <w:sz w:val="24"/>
                      <w:szCs w:val="24"/>
                    </w:rPr>
                    <w:t>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2B2F302F" w14:textId="63A0530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5) отсутствие согласия услугополучателя, предоставляемого в </w:t>
                  </w:r>
                  <w:r w:rsidRPr="00324315">
                    <w:rPr>
                      <w:rFonts w:ascii="Times New Roman" w:hAnsi="Times New Roman" w:cs="Times New Roman"/>
                      <w:sz w:val="24"/>
                      <w:szCs w:val="24"/>
                    </w:rPr>
                    <w:lastRenderedPageBreak/>
                    <w:t xml:space="preserve">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на доступ к персональным данным ограниченного доступа, которые требуются для оказания государственной услуги.</w:t>
                  </w:r>
                </w:p>
              </w:tc>
            </w:tr>
            <w:tr w:rsidR="00EB51F2" w:rsidRPr="00324315" w14:paraId="5EA58D0A" w14:textId="77777777" w:rsidTr="004A04C9">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600D7A"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F1E367"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w:t>
                  </w:r>
                </w:p>
              </w:tc>
              <w:tc>
                <w:tcPr>
                  <w:tcW w:w="2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ADB76A"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3C6244E9" w14:textId="310A695B"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центр 1414, 8 800 080 777.</w:t>
                  </w:r>
                </w:p>
                <w:p w14:paraId="20FA6B99"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41FE94F7" w14:textId="637CE1BC"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1C37780E" w14:textId="77777777" w:rsidR="00EB51F2" w:rsidRPr="00324315" w:rsidRDefault="00EB51F2" w:rsidP="00EB51F2">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tbl>
            <w:tblPr>
              <w:tblStyle w:val="a3"/>
              <w:tblpPr w:leftFromText="180" w:rightFromText="180" w:vertAnchor="text" w:tblpXSpec="center" w:tblpY="1"/>
              <w:tblOverlap w:val="never"/>
              <w:tblW w:w="13056" w:type="dxa"/>
              <w:tblLayout w:type="fixed"/>
              <w:tblLook w:val="04A0" w:firstRow="1" w:lastRow="0" w:firstColumn="1" w:lastColumn="0" w:noHBand="0" w:noVBand="1"/>
            </w:tblPr>
            <w:tblGrid>
              <w:gridCol w:w="13056"/>
            </w:tblGrid>
            <w:tr w:rsidR="00EB51F2" w:rsidRPr="00324315" w14:paraId="6ED80364" w14:textId="77777777" w:rsidTr="00446996">
              <w:trPr>
                <w:trHeight w:val="688"/>
              </w:trPr>
              <w:tc>
                <w:tcPr>
                  <w:tcW w:w="3827" w:type="dxa"/>
                  <w:tcBorders>
                    <w:top w:val="single" w:sz="4" w:space="0" w:color="auto"/>
                    <w:left w:val="single" w:sz="4" w:space="0" w:color="auto"/>
                    <w:bottom w:val="single" w:sz="4" w:space="0" w:color="auto"/>
                    <w:right w:val="single" w:sz="4" w:space="0" w:color="auto"/>
                  </w:tcBorders>
                </w:tcPr>
                <w:p w14:paraId="40D5DE94" w14:textId="04712915" w:rsidR="002B2482" w:rsidRPr="00324315" w:rsidRDefault="002B2482" w:rsidP="002B2482">
                  <w:pPr>
                    <w:tabs>
                      <w:tab w:val="left" w:pos="3811"/>
                    </w:tabs>
                    <w:ind w:left="1301" w:right="8565" w:firstLine="0"/>
                    <w:jc w:val="center"/>
                    <w:rPr>
                      <w:rFonts w:ascii="Times New Roman" w:hAnsi="Times New Roman" w:cs="Times New Roman"/>
                      <w:sz w:val="24"/>
                      <w:szCs w:val="24"/>
                    </w:rPr>
                  </w:pPr>
                  <w:r w:rsidRPr="00324315">
                    <w:rPr>
                      <w:rFonts w:ascii="Times New Roman" w:hAnsi="Times New Roman" w:cs="Times New Roman"/>
                      <w:sz w:val="24"/>
                      <w:szCs w:val="24"/>
                    </w:rPr>
                    <w:lastRenderedPageBreak/>
                    <w:t>Приложение 1</w:t>
                  </w:r>
                </w:p>
                <w:p w14:paraId="3090A14D" w14:textId="58619F18" w:rsidR="002B2482" w:rsidRPr="00324315" w:rsidRDefault="002B2482" w:rsidP="002B2482">
                  <w:pPr>
                    <w:ind w:left="1301" w:right="8565" w:firstLine="0"/>
                    <w:jc w:val="center"/>
                    <w:rPr>
                      <w:rFonts w:ascii="Times New Roman" w:hAnsi="Times New Roman" w:cs="Times New Roman"/>
                      <w:sz w:val="24"/>
                      <w:szCs w:val="24"/>
                    </w:rPr>
                  </w:pPr>
                  <w:r w:rsidRPr="00324315">
                    <w:rPr>
                      <w:rFonts w:ascii="Times New Roman" w:hAnsi="Times New Roman" w:cs="Times New Roman"/>
                      <w:sz w:val="24"/>
                      <w:szCs w:val="24"/>
                    </w:rPr>
                    <w:t>к Правилам оказания государственной услуги «Включение в реестр</w:t>
                  </w:r>
                  <w:r w:rsidRPr="00324315">
                    <w:rPr>
                      <w:rFonts w:ascii="Times New Roman" w:hAnsi="Times New Roman" w:cs="Times New Roman"/>
                      <w:sz w:val="24"/>
                      <w:szCs w:val="24"/>
                    </w:rPr>
                    <w:br/>
                    <w:t>таможенных перевозчиков»</w:t>
                  </w:r>
                </w:p>
                <w:p w14:paraId="34214F56" w14:textId="77777777" w:rsidR="002B2482" w:rsidRPr="00324315" w:rsidRDefault="002B2482" w:rsidP="002B2482">
                  <w:pPr>
                    <w:ind w:left="1301" w:right="8565" w:firstLine="0"/>
                    <w:jc w:val="center"/>
                    <w:rPr>
                      <w:rFonts w:ascii="Times New Roman" w:hAnsi="Times New Roman" w:cs="Times New Roman"/>
                      <w:sz w:val="24"/>
                      <w:szCs w:val="24"/>
                    </w:rPr>
                  </w:pPr>
                </w:p>
                <w:tbl>
                  <w:tblPr>
                    <w:tblW w:w="4628" w:type="dxa"/>
                    <w:tblInd w:w="226"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9"/>
                    <w:gridCol w:w="1559"/>
                    <w:gridCol w:w="2732"/>
                    <w:gridCol w:w="38"/>
                  </w:tblGrid>
                  <w:tr w:rsidR="002B2482" w:rsidRPr="00324315" w14:paraId="25FC957C" w14:textId="77777777" w:rsidTr="00266BA2">
                    <w:trPr>
                      <w:gridAfter w:val="1"/>
                      <w:wAfter w:w="38" w:type="dxa"/>
                      <w:trHeight w:val="30"/>
                    </w:trPr>
                    <w:tc>
                      <w:tcPr>
                        <w:tcW w:w="459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400CC" w14:textId="77777777" w:rsidR="002B2482" w:rsidRPr="00266BA2" w:rsidRDefault="002B2482" w:rsidP="00E07C94">
                        <w:pPr>
                          <w:framePr w:hSpace="180" w:wrap="around" w:vAnchor="text" w:hAnchor="text" w:xAlign="center" w:y="1"/>
                          <w:suppressOverlap/>
                          <w:jc w:val="center"/>
                          <w:rPr>
                            <w:rFonts w:ascii="Times New Roman" w:hAnsi="Times New Roman" w:cs="Times New Roman"/>
                            <w:b/>
                            <w:color w:val="000000" w:themeColor="text1"/>
                            <w:sz w:val="24"/>
                            <w:szCs w:val="24"/>
                          </w:rPr>
                        </w:pPr>
                        <w:r w:rsidRPr="00266BA2">
                          <w:rPr>
                            <w:rFonts w:ascii="Times New Roman" w:hAnsi="Times New Roman" w:cs="Times New Roman"/>
                            <w:color w:val="000000" w:themeColor="text1"/>
                            <w:sz w:val="24"/>
                            <w:szCs w:val="24"/>
                          </w:rPr>
                          <w:t>Перечень основных требований к оказанию государственной услуги</w:t>
                        </w:r>
                      </w:p>
                      <w:p w14:paraId="7EDAABC5" w14:textId="5E9A6E81" w:rsidR="002B2482" w:rsidRPr="00324315" w:rsidRDefault="002B2482" w:rsidP="00E07C94">
                        <w:pPr>
                          <w:framePr w:hSpace="180" w:wrap="around" w:vAnchor="text" w:hAnchor="text" w:xAlign="center" w:y="1"/>
                          <w:ind w:left="20"/>
                          <w:suppressOverlap/>
                          <w:rPr>
                            <w:rFonts w:ascii="Times New Roman" w:hAnsi="Times New Roman" w:cs="Times New Roman"/>
                            <w:color w:val="000000"/>
                            <w:sz w:val="24"/>
                            <w:szCs w:val="24"/>
                          </w:rPr>
                        </w:pPr>
                        <w:r w:rsidRPr="00266BA2">
                          <w:rPr>
                            <w:rFonts w:ascii="Times New Roman" w:hAnsi="Times New Roman" w:cs="Times New Roman"/>
                            <w:color w:val="000000" w:themeColor="text1"/>
                            <w:sz w:val="24"/>
                            <w:szCs w:val="24"/>
                          </w:rPr>
                          <w:t>«Включение в реестр таможенных  перевозчиков»</w:t>
                        </w:r>
                      </w:p>
                    </w:tc>
                  </w:tr>
                  <w:tr w:rsidR="00EB51F2" w:rsidRPr="00324315" w14:paraId="7C720EB3"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EAC530"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9B6775"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DC9CA3" w14:textId="53C86EAE"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00606283">
                          <w:rPr>
                            <w:rFonts w:ascii="Times New Roman" w:hAnsi="Times New Roman" w:cs="Times New Roman"/>
                            <w:color w:val="000000"/>
                            <w:sz w:val="24"/>
                            <w:szCs w:val="24"/>
                          </w:rPr>
                          <w:t xml:space="preserve"> </w:t>
                        </w:r>
                        <w:r w:rsidR="00606283" w:rsidRPr="00606283">
                          <w:rPr>
                            <w:rFonts w:ascii="Times New Roman" w:hAnsi="Times New Roman" w:cs="Times New Roman"/>
                            <w:b/>
                            <w:color w:val="000000"/>
                            <w:sz w:val="24"/>
                            <w:szCs w:val="24"/>
                          </w:rPr>
                          <w:t>(далее – услугодатель)</w:t>
                        </w:r>
                        <w:r w:rsidRPr="00606283">
                          <w:rPr>
                            <w:rFonts w:ascii="Times New Roman" w:hAnsi="Times New Roman" w:cs="Times New Roman"/>
                            <w:b/>
                            <w:color w:val="000000"/>
                            <w:sz w:val="24"/>
                            <w:szCs w:val="24"/>
                          </w:rPr>
                          <w:t>.</w:t>
                        </w:r>
                      </w:p>
                    </w:tc>
                  </w:tr>
                  <w:tr w:rsidR="00EB51F2" w:rsidRPr="00324315" w14:paraId="7848F315"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AAE209"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AE5A99"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66592" w14:textId="085A583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p w14:paraId="4703382D" w14:textId="77777777" w:rsidR="00EB51F2" w:rsidRPr="00324315" w:rsidRDefault="00EB51F2" w:rsidP="00E07C94">
                        <w:pPr>
                          <w:framePr w:hSpace="180" w:wrap="around" w:vAnchor="text" w:hAnchor="text" w:xAlign="center" w:y="1"/>
                          <w:suppressOverlap/>
                          <w:rPr>
                            <w:rFonts w:ascii="Times New Roman" w:eastAsia="Times New Roman" w:hAnsi="Times New Roman" w:cs="Times New Roman"/>
                            <w:b/>
                            <w:color w:val="000000"/>
                            <w:sz w:val="24"/>
                            <w:szCs w:val="24"/>
                          </w:rPr>
                        </w:pPr>
                        <w:r w:rsidRPr="00324315">
                          <w:rPr>
                            <w:rFonts w:ascii="Times New Roman" w:hAnsi="Times New Roman" w:cs="Times New Roman"/>
                            <w:color w:val="000000"/>
                            <w:sz w:val="24"/>
                            <w:szCs w:val="24"/>
                          </w:rPr>
                          <w:t xml:space="preserve">2) </w:t>
                        </w:r>
                        <w:r w:rsidRPr="00324315">
                          <w:rPr>
                            <w:rFonts w:ascii="Times New Roman" w:eastAsia="Times New Roman" w:hAnsi="Times New Roman" w:cs="Times New Roman"/>
                            <w:b/>
                            <w:color w:val="000000"/>
                            <w:sz w:val="24"/>
                            <w:szCs w:val="24"/>
                          </w:rPr>
                          <w:t xml:space="preserve"> </w:t>
                        </w:r>
                        <w:r w:rsidRPr="00324315">
                          <w:rPr>
                            <w:rFonts w:ascii="Times New Roman" w:hAnsi="Times New Roman" w:cs="Times New Roman"/>
                            <w:sz w:val="24"/>
                            <w:szCs w:val="24"/>
                          </w:rPr>
                          <w:t xml:space="preserve"> </w:t>
                        </w:r>
                        <w:r w:rsidRPr="00606283">
                          <w:rPr>
                            <w:rFonts w:ascii="Times New Roman" w:eastAsia="Times New Roman" w:hAnsi="Times New Roman" w:cs="Times New Roman"/>
                            <w:color w:val="000000"/>
                            <w:sz w:val="24"/>
                            <w:szCs w:val="24"/>
                          </w:rPr>
                          <w:t>посредством объектов информатизации, информационной системы</w:t>
                        </w:r>
                        <w:r w:rsidRPr="00324315">
                          <w:rPr>
                            <w:rFonts w:ascii="Times New Roman" w:eastAsia="Times New Roman" w:hAnsi="Times New Roman" w:cs="Times New Roman"/>
                            <w:b/>
                            <w:color w:val="000000"/>
                            <w:sz w:val="24"/>
                            <w:szCs w:val="24"/>
                          </w:rPr>
                          <w:t xml:space="preserve"> Астана-1 www.keden.kgd.gov.kz</w:t>
                        </w:r>
                      </w:p>
                      <w:p w14:paraId="463EF4FA" w14:textId="3214F7AD"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eastAsia="Times New Roman" w:hAnsi="Times New Roman" w:cs="Times New Roman"/>
                            <w:b/>
                            <w:color w:val="000000"/>
                            <w:sz w:val="24"/>
                            <w:szCs w:val="24"/>
                          </w:rPr>
                          <w:t>(далее – ИС Астана-1).</w:t>
                        </w:r>
                      </w:p>
                    </w:tc>
                  </w:tr>
                  <w:tr w:rsidR="00EB51F2" w:rsidRPr="00324315" w14:paraId="677930BE"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A26BC9"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0DBAEF"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Сроки оказания </w:t>
                        </w:r>
                        <w:r w:rsidRPr="00324315">
                          <w:rPr>
                            <w:rFonts w:ascii="Times New Roman" w:hAnsi="Times New Roman" w:cs="Times New Roman"/>
                            <w:color w:val="000000"/>
                            <w:sz w:val="24"/>
                            <w:szCs w:val="24"/>
                          </w:rPr>
                          <w:lastRenderedPageBreak/>
                          <w:t>государственной услуги</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95683"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p>
                      <w:p w14:paraId="135964B5" w14:textId="3D64191A"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 xml:space="preserve">С момента подачи заявления через портал, </w:t>
                        </w:r>
                        <w:r w:rsidRPr="00324315">
                          <w:rPr>
                            <w:rFonts w:ascii="Times New Roman" w:hAnsi="Times New Roman" w:cs="Times New Roman"/>
                            <w:b/>
                            <w:color w:val="000000"/>
                            <w:sz w:val="24"/>
                            <w:szCs w:val="24"/>
                          </w:rPr>
                          <w:t>ИС Астана-1</w:t>
                        </w:r>
                        <w:r w:rsidRPr="00324315">
                          <w:rPr>
                            <w:rFonts w:ascii="Times New Roman" w:hAnsi="Times New Roman" w:cs="Times New Roman"/>
                            <w:color w:val="000000"/>
                            <w:sz w:val="24"/>
                            <w:szCs w:val="24"/>
                          </w:rPr>
                          <w:t xml:space="preserve"> – 10 (десять) рабочих дней.</w:t>
                        </w:r>
                      </w:p>
                    </w:tc>
                  </w:tr>
                  <w:tr w:rsidR="00EB51F2" w:rsidRPr="00324315" w14:paraId="2FB0EABB"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4FE3AF"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DE7150"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ADE181"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w:t>
                        </w:r>
                      </w:p>
                    </w:tc>
                  </w:tr>
                  <w:tr w:rsidR="00EB51F2" w:rsidRPr="00324315" w14:paraId="18EF38DB"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29CBBF"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7A20A0"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42637C" w14:textId="658E2E0D" w:rsidR="00EB51F2" w:rsidRPr="00324315" w:rsidRDefault="00606283" w:rsidP="00E07C94">
                        <w:pPr>
                          <w:framePr w:hSpace="180" w:wrap="around" w:vAnchor="text" w:hAnchor="text" w:xAlign="center" w:y="1"/>
                          <w:suppressOverlap/>
                          <w:rPr>
                            <w:rFonts w:ascii="Times New Roman" w:hAnsi="Times New Roman" w:cs="Times New Roman"/>
                            <w:color w:val="000000"/>
                            <w:sz w:val="24"/>
                            <w:szCs w:val="24"/>
                          </w:rPr>
                        </w:pPr>
                        <w:r w:rsidRPr="00606283">
                          <w:rPr>
                            <w:rFonts w:ascii="Times New Roman" w:hAnsi="Times New Roman" w:cs="Times New Roman"/>
                            <w:color w:val="000000"/>
                            <w:sz w:val="24"/>
                            <w:szCs w:val="24"/>
                          </w:rPr>
                          <w:t>1) решение о включении в реестр таможенных перевозчиков, с уведомлением;</w:t>
                        </w:r>
                        <w:r w:rsidRPr="00606283">
                          <w:rPr>
                            <w:rFonts w:ascii="Times New Roman" w:hAnsi="Times New Roman" w:cs="Times New Roman"/>
                            <w:color w:val="000000"/>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EB51F2" w:rsidRPr="00324315" w14:paraId="340B3542"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64F4DD"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128AD1"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Размер платы, взимаемой с услугополучателя при оказании государственной услуги, и способы ее взимания в случаях, предусмотренных законодательством </w:t>
                        </w:r>
                        <w:r w:rsidRPr="00324315">
                          <w:rPr>
                            <w:rFonts w:ascii="Times New Roman" w:hAnsi="Times New Roman" w:cs="Times New Roman"/>
                            <w:color w:val="000000"/>
                            <w:sz w:val="24"/>
                            <w:szCs w:val="24"/>
                          </w:rPr>
                          <w:lastRenderedPageBreak/>
                          <w:t>Республики Казахстан</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64472C" w14:textId="14842F9E"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Государственная услуга предоставляется бесплатно</w:t>
                        </w:r>
                        <w:r w:rsidR="00606283">
                          <w:rPr>
                            <w:rFonts w:ascii="Times New Roman" w:hAnsi="Times New Roman" w:cs="Times New Roman"/>
                            <w:color w:val="000000"/>
                            <w:sz w:val="24"/>
                            <w:szCs w:val="24"/>
                          </w:rPr>
                          <w:t>.</w:t>
                        </w:r>
                      </w:p>
                    </w:tc>
                  </w:tr>
                  <w:tr w:rsidR="00EB51F2" w:rsidRPr="00324315" w14:paraId="40C33AE9"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06E963"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44E95"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объектов информации</w:t>
                        </w:r>
                      </w:p>
                      <w:p w14:paraId="5AB79F3E"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64E3C4" w14:textId="6B6AD35D" w:rsidR="00EB51F2" w:rsidRPr="00324315" w:rsidRDefault="00EB51F2" w:rsidP="00E07C94">
                        <w:pPr>
                          <w:framePr w:hSpace="180" w:wrap="around" w:vAnchor="text" w:hAnchor="text" w:xAlign="center" w:y="1"/>
                          <w:suppressOverlap/>
                          <w:rPr>
                            <w:rFonts w:ascii="Times New Roman" w:hAnsi="Times New Roman" w:cs="Times New Roman"/>
                            <w:b/>
                            <w:i/>
                            <w:color w:val="000000"/>
                            <w:sz w:val="24"/>
                            <w:szCs w:val="24"/>
                          </w:rPr>
                        </w:pPr>
                        <w:r w:rsidRPr="00324315">
                          <w:rPr>
                            <w:rFonts w:ascii="Times New Roman" w:hAnsi="Times New Roman" w:cs="Times New Roman"/>
                            <w:color w:val="000000"/>
                            <w:sz w:val="24"/>
                            <w:szCs w:val="24"/>
                          </w:rPr>
                          <w:t xml:space="preserve">портала, </w:t>
                        </w:r>
                        <w:r w:rsidRPr="00324315">
                          <w:rPr>
                            <w:rFonts w:ascii="Times New Roman" w:hAnsi="Times New Roman" w:cs="Times New Roman"/>
                            <w:b/>
                            <w:color w:val="000000"/>
                            <w:sz w:val="24"/>
                            <w:szCs w:val="24"/>
                          </w:rPr>
                          <w:t xml:space="preserve"> </w:t>
                        </w:r>
                        <w:r w:rsidRPr="00606283">
                          <w:rPr>
                            <w:rFonts w:ascii="Times New Roman" w:hAnsi="Times New Roman" w:cs="Times New Roman"/>
                            <w:color w:val="000000"/>
                            <w:sz w:val="24"/>
                            <w:szCs w:val="24"/>
                          </w:rPr>
                          <w:t>ИС</w:t>
                        </w:r>
                        <w:r w:rsidRPr="00324315">
                          <w:rPr>
                            <w:rFonts w:ascii="Times New Roman" w:hAnsi="Times New Roman" w:cs="Times New Roman"/>
                            <w:b/>
                            <w:color w:val="000000"/>
                            <w:sz w:val="24"/>
                            <w:szCs w:val="24"/>
                          </w:rPr>
                          <w:t xml:space="preserve"> Астана-1 </w:t>
                        </w:r>
                        <w:r w:rsidRPr="00324315">
                          <w:rPr>
                            <w:rFonts w:ascii="Times New Roman" w:hAnsi="Times New Roman" w:cs="Times New Roman"/>
                            <w:color w:val="000000"/>
                            <w:sz w:val="24"/>
                            <w:szCs w:val="24"/>
                          </w:rPr>
                          <w:t>–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w:t>
                        </w:r>
                        <w:r w:rsidRPr="00324315">
                          <w:rPr>
                            <w:rFonts w:ascii="Times New Roman" w:hAnsi="Times New Roman" w:cs="Times New Roman"/>
                            <w:color w:val="000000"/>
                            <w:sz w:val="24"/>
                            <w:szCs w:val="24"/>
                            <w:lang w:val="kk-KZ"/>
                          </w:rPr>
                          <w:t xml:space="preserve"> </w:t>
                        </w:r>
                        <w:r w:rsidRPr="00324315">
                          <w:rPr>
                            <w:rFonts w:ascii="Times New Roman" w:hAnsi="Times New Roman" w:cs="Times New Roman"/>
                            <w:spacing w:val="2"/>
                            <w:kern w:val="24"/>
                            <w:sz w:val="24"/>
                            <w:szCs w:val="24"/>
                          </w:rPr>
                          <w:t xml:space="preserve"> и Закону Республики Казахстан </w:t>
                        </w:r>
                        <w:r w:rsidR="00C97588" w:rsidRPr="00324315">
                          <w:rPr>
                            <w:rFonts w:ascii="Times New Roman" w:hAnsi="Times New Roman" w:cs="Times New Roman"/>
                            <w:spacing w:val="2"/>
                            <w:kern w:val="24"/>
                            <w:sz w:val="24"/>
                            <w:szCs w:val="24"/>
                          </w:rPr>
                          <w:t>«</w:t>
                        </w:r>
                        <w:r w:rsidRPr="00324315">
                          <w:rPr>
                            <w:rFonts w:ascii="Times New Roman" w:hAnsi="Times New Roman" w:cs="Times New Roman"/>
                            <w:spacing w:val="2"/>
                            <w:kern w:val="24"/>
                            <w:sz w:val="24"/>
                            <w:szCs w:val="24"/>
                          </w:rPr>
                          <w:t>О праздниках в Республике Казахстан</w:t>
                        </w:r>
                        <w:r w:rsidR="00C97588" w:rsidRPr="00324315">
                          <w:rPr>
                            <w:rFonts w:ascii="Times New Roman" w:hAnsi="Times New Roman" w:cs="Times New Roman"/>
                            <w:spacing w:val="2"/>
                            <w:kern w:val="24"/>
                            <w:sz w:val="24"/>
                            <w:szCs w:val="24"/>
                          </w:rPr>
                          <w:t>»</w:t>
                        </w:r>
                        <w:r w:rsidRPr="00324315">
                          <w:rPr>
                            <w:rFonts w:ascii="Times New Roman" w:hAnsi="Times New Roman" w:cs="Times New Roman"/>
                            <w:spacing w:val="2"/>
                            <w:kern w:val="24"/>
                            <w:sz w:val="24"/>
                            <w:szCs w:val="24"/>
                          </w:rPr>
                          <w:t xml:space="preserve"> (далее – Закон о праздниках</w:t>
                        </w:r>
                        <w:r w:rsidRPr="00324315">
                          <w:rPr>
                            <w:rFonts w:ascii="Times New Roman" w:hAnsi="Times New Roman" w:cs="Times New Roman"/>
                            <w:color w:val="000000"/>
                            <w:sz w:val="24"/>
                            <w:szCs w:val="24"/>
                          </w:rPr>
                          <w:t>, прием заявления и выдача результата оказания государственной услуги осуществляется следующим рабочим днем.</w:t>
                        </w:r>
                      </w:p>
                      <w:p w14:paraId="2682B2AB"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7F0D0323"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1)</w:t>
                        </w:r>
                        <w:r w:rsidRPr="00324315">
                          <w:rPr>
                            <w:rFonts w:ascii="Times New Roman" w:hAnsi="Times New Roman" w:cs="Times New Roman"/>
                            <w:color w:val="000000"/>
                            <w:sz w:val="24"/>
                            <w:szCs w:val="24"/>
                          </w:rPr>
                          <w:t xml:space="preserve"> портала www.egov.kz;</w:t>
                        </w:r>
                      </w:p>
                      <w:p w14:paraId="313E5EAF" w14:textId="77777777" w:rsidR="00EB51F2" w:rsidRPr="00324315" w:rsidRDefault="00EB51F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color w:val="000000"/>
                            <w:sz w:val="24"/>
                            <w:szCs w:val="24"/>
                          </w:rPr>
                          <w:t>2) ИС Астана-1  ww.keden.kgd.gov.kz.</w:t>
                        </w:r>
                      </w:p>
                    </w:tc>
                  </w:tr>
                  <w:tr w:rsidR="00EB51F2" w:rsidRPr="00324315" w14:paraId="292B494F" w14:textId="77777777" w:rsidTr="00266BA2">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B7E698"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1628EA"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77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2C6EBA"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услугополучателя:</w:t>
                        </w:r>
                      </w:p>
                      <w:p w14:paraId="62A0A79D" w14:textId="289A2622" w:rsidR="00EB51F2" w:rsidRPr="00324315" w:rsidRDefault="00EB51F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color w:val="000000"/>
                            <w:sz w:val="24"/>
                            <w:szCs w:val="24"/>
                          </w:rPr>
                          <w:t xml:space="preserve">через </w:t>
                        </w:r>
                        <w:r w:rsidR="002937D8" w:rsidRPr="00324315">
                          <w:rPr>
                            <w:rFonts w:ascii="Times New Roman" w:hAnsi="Times New Roman" w:cs="Times New Roman"/>
                            <w:color w:val="000000"/>
                            <w:sz w:val="24"/>
                            <w:szCs w:val="24"/>
                          </w:rPr>
                          <w:t>портал</w:t>
                        </w:r>
                        <w:r w:rsidR="004966CB">
                          <w:rPr>
                            <w:rFonts w:ascii="Times New Roman" w:hAnsi="Times New Roman" w:cs="Times New Roman"/>
                            <w:color w:val="000000"/>
                            <w:sz w:val="24"/>
                            <w:szCs w:val="24"/>
                          </w:rPr>
                          <w:t xml:space="preserve"> </w:t>
                        </w:r>
                        <w:r w:rsidR="004966CB" w:rsidRPr="004966CB">
                          <w:rPr>
                            <w:rFonts w:ascii="Times New Roman" w:hAnsi="Times New Roman" w:cs="Times New Roman"/>
                            <w:sz w:val="24"/>
                            <w:szCs w:val="24"/>
                          </w:rPr>
                          <w:t xml:space="preserve"> и ИС </w:t>
                        </w:r>
                        <w:r w:rsidR="004966CB" w:rsidRPr="004966CB">
                          <w:rPr>
                            <w:rFonts w:ascii="Times New Roman" w:hAnsi="Times New Roman" w:cs="Times New Roman"/>
                            <w:b/>
                            <w:sz w:val="24"/>
                            <w:szCs w:val="24"/>
                          </w:rPr>
                          <w:t>Астана - 1:</w:t>
                        </w:r>
                        <w:r w:rsidR="002937D8" w:rsidRPr="00324315">
                          <w:rPr>
                            <w:rFonts w:ascii="Times New Roman" w:hAnsi="Times New Roman" w:cs="Times New Roman"/>
                            <w:color w:val="000000"/>
                            <w:sz w:val="24"/>
                            <w:szCs w:val="24"/>
                          </w:rPr>
                          <w:t>:</w:t>
                        </w:r>
                      </w:p>
                      <w:p w14:paraId="484B2E44"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в форме электронного документа, подписанное ЭЦП;</w:t>
                        </w:r>
                      </w:p>
                      <w:p w14:paraId="073AC6B1"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электронн</w:t>
                        </w:r>
                        <w:r w:rsidRPr="00324315">
                          <w:rPr>
                            <w:rFonts w:ascii="Times New Roman" w:hAnsi="Times New Roman" w:cs="Times New Roman"/>
                            <w:b/>
                            <w:color w:val="000000"/>
                            <w:sz w:val="24"/>
                            <w:szCs w:val="24"/>
                          </w:rPr>
                          <w:t>ые</w:t>
                        </w:r>
                        <w:r w:rsidRPr="00324315">
                          <w:rPr>
                            <w:rFonts w:ascii="Times New Roman" w:hAnsi="Times New Roman" w:cs="Times New Roman"/>
                            <w:color w:val="000000"/>
                            <w:sz w:val="24"/>
                            <w:szCs w:val="24"/>
                          </w:rPr>
                          <w:t xml:space="preserve"> сведения о регистрации обеспечения исполнения обязанностей юридического лица, осуществляющего деятельность в сфере таможенного дела;</w:t>
                        </w:r>
                      </w:p>
                      <w:p w14:paraId="74E51B8F"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электронная копия нотариально засвидетельствованных копии документов, подтверждающих нахождение в собственности, хозяйственном ведении, оперативном управлении или аренде используемых для перевозки товаров транспортных средств, в том числе транспортных средств, пригодных для перевозки товаров под таможенными пломбами и печатями, которые предполагается </w:t>
                        </w:r>
                        <w:r w:rsidRPr="00324315">
                          <w:rPr>
                            <w:rFonts w:ascii="Times New Roman" w:hAnsi="Times New Roman" w:cs="Times New Roman"/>
                            <w:color w:val="000000"/>
                            <w:sz w:val="24"/>
                            <w:szCs w:val="24"/>
                          </w:rPr>
                          <w:lastRenderedPageBreak/>
                          <w:t>использовать при осуществлении деятельности в качестве таможенного перевозчика;</w:t>
                        </w:r>
                      </w:p>
                      <w:p w14:paraId="145F440C"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электронная копия свидетельства о допущении транспортных средств международной перевозки для перевозки товаров под таможенными пломбами и печатями;</w:t>
                        </w:r>
                      </w:p>
                      <w:p w14:paraId="25C24705" w14:textId="77777777"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5) электронная копия разрешительного документа на осуществление деятельности по перевозке грузов, если такой вид деятельности требует наличия указанного документа в соответствии с законодательством Республики Казахстан о разрешениях и уведомлениях.</w:t>
                        </w:r>
                      </w:p>
                    </w:tc>
                  </w:tr>
                  <w:tr w:rsidR="00EB51F2" w:rsidRPr="00324315" w14:paraId="7290411A" w14:textId="77777777" w:rsidTr="00266BA2">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A821E7"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29A2B0"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770"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5318E0"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несоответствие услугополучателя следующим требованиям пункта 1 статьи 496 Таможенного кодекса:</w:t>
                        </w:r>
                      </w:p>
                      <w:p w14:paraId="67EE022B"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осуществление этим лицом деятельности по перевозке грузов в течение не менее двух лет на дату </w:t>
                        </w:r>
                        <w:r w:rsidRPr="00324315">
                          <w:rPr>
                            <w:rFonts w:ascii="Times New Roman" w:hAnsi="Times New Roman" w:cs="Times New Roman"/>
                            <w:color w:val="000000"/>
                            <w:sz w:val="24"/>
                            <w:szCs w:val="24"/>
                          </w:rPr>
                          <w:lastRenderedPageBreak/>
                          <w:t>обращения в орган государственных доходов;</w:t>
                        </w:r>
                      </w:p>
                      <w:p w14:paraId="30D61FB0"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предоставление обеспечения уплаты таможенных пошлин, налогов на сумму, эквивалентную не менее чем двумстам тысячам евро, с применением рыночного курса валюты в соответствии с налоговым законодательством Республики Казахстан на день внесения такого обеспечения;</w:t>
                        </w:r>
                      </w:p>
                      <w:p w14:paraId="218A6447"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разрешительного документа на осуществление деятельности по перевозке грузов, если такой вид деятельности требует наличия указанного документа в соответствии с законодательством Республики Казахстан;</w:t>
                        </w:r>
                      </w:p>
                      <w:p w14:paraId="5535BA41"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нахождение в собственности, хозяйственном ведении, оперативном управлении, аренде используемых для перевозки товаров транспортных средств, в </w:t>
                        </w:r>
                        <w:r w:rsidRPr="00324315">
                          <w:rPr>
                            <w:rFonts w:ascii="Times New Roman" w:hAnsi="Times New Roman" w:cs="Times New Roman"/>
                            <w:color w:val="000000"/>
                            <w:sz w:val="24"/>
                            <w:szCs w:val="24"/>
                          </w:rPr>
                          <w:lastRenderedPageBreak/>
                          <w:t>том числе транспортных средств, пригодных для перевозки товаров под таможенными пломбами и печатями;</w:t>
                        </w:r>
                      </w:p>
                      <w:p w14:paraId="09372DE0"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отсутствие на день обращения в орган государственных доходов неисполненной обязанности по уплате таможенных платежей, налогов и пеней;</w:t>
                        </w:r>
                      </w:p>
                      <w:p w14:paraId="24E7B12F"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отсутствие фактов привлечения в течение одного года до дня обращения в таможенный орган к административной ответственности в соответствии со статьями 521, 523, 524, 525, 526, 527, 528, 529, 530, 533, 534, 549, 550, 555 и 558 Кодекса Республики Казахстан об административных правонарушениях;</w:t>
                        </w:r>
                      </w:p>
                      <w:p w14:paraId="67852480"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наличие технического оборудования на каждом транспортном средстве, позволяющего органу государственных доходов определять местонахождение данного </w:t>
                        </w:r>
                        <w:r w:rsidRPr="00324315">
                          <w:rPr>
                            <w:rFonts w:ascii="Times New Roman" w:hAnsi="Times New Roman" w:cs="Times New Roman"/>
                            <w:color w:val="000000"/>
                            <w:sz w:val="24"/>
                            <w:szCs w:val="24"/>
                          </w:rPr>
                          <w:lastRenderedPageBreak/>
                          <w:t>транспортного средства путем передачи сигнала;</w:t>
                        </w:r>
                      </w:p>
                      <w:p w14:paraId="79D626D3"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договора (соглашения) о пользовании информационной системой электронных счетов фактур;</w:t>
                        </w:r>
                      </w:p>
                      <w:p w14:paraId="279C752C" w14:textId="38222F94"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отсутствие непогашенной судимости по статьям 190, 192-1, 193, 209, 213, 214, 218, 233, 233-1, 250, 259, 311 и 312 Уголовного кодекса Республики </w:t>
                        </w:r>
                        <w:r w:rsidR="00B316AD" w:rsidRPr="00324315">
                          <w:rPr>
                            <w:rFonts w:ascii="Times New Roman" w:hAnsi="Times New Roman" w:cs="Times New Roman"/>
                            <w:color w:val="000000"/>
                            <w:sz w:val="24"/>
                            <w:szCs w:val="24"/>
                          </w:rPr>
                          <w:t>Казахстан,</w:t>
                        </w:r>
                        <w:r w:rsidRPr="00324315">
                          <w:rPr>
                            <w:rFonts w:ascii="Times New Roman" w:hAnsi="Times New Roman" w:cs="Times New Roman"/>
                            <w:color w:val="000000"/>
                            <w:sz w:val="24"/>
                            <w:szCs w:val="24"/>
                          </w:rPr>
                          <w:t xml:space="preserve"> а также по статьям 214, 216, 218, 234, 235, 236, 241, 245, 255, 256, 286, 297, 366 и 367 Уголовного кодекса Республики Казахстан у физических лиц, являющихся</w:t>
                        </w:r>
                        <w:r w:rsidRPr="00324315">
                          <w:rPr>
                            <w:rFonts w:ascii="Times New Roman" w:hAnsi="Times New Roman" w:cs="Times New Roman"/>
                            <w:b/>
                            <w:color w:val="000000"/>
                            <w:sz w:val="24"/>
                            <w:szCs w:val="24"/>
                          </w:rPr>
                          <w:t xml:space="preserve"> </w:t>
                        </w:r>
                        <w:r w:rsidRPr="00324315">
                          <w:rPr>
                            <w:rFonts w:ascii="Times New Roman" w:hAnsi="Times New Roman" w:cs="Times New Roman"/>
                            <w:color w:val="000000"/>
                            <w:sz w:val="24"/>
                            <w:szCs w:val="24"/>
                          </w:rPr>
                          <w:t>руководителями юридических лиц, претендующих на включение в реестр таможенных перевозчиков;</w:t>
                        </w:r>
                      </w:p>
                      <w:p w14:paraId="3847F107"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непредставление всех документов, указанных в пункте 8 настоящего </w:t>
                        </w:r>
                        <w:r w:rsidRPr="00324315">
                          <w:rPr>
                            <w:rFonts w:ascii="Times New Roman" w:hAnsi="Times New Roman" w:cs="Times New Roman"/>
                            <w:sz w:val="24"/>
                            <w:szCs w:val="24"/>
                          </w:rPr>
                          <w:t>Перечня</w:t>
                        </w:r>
                        <w:r w:rsidRPr="00324315">
                          <w:rPr>
                            <w:rFonts w:ascii="Times New Roman" w:hAnsi="Times New Roman" w:cs="Times New Roman"/>
                            <w:color w:val="000000"/>
                            <w:sz w:val="24"/>
                            <w:szCs w:val="24"/>
                          </w:rPr>
                          <w:t>;</w:t>
                        </w:r>
                      </w:p>
                      <w:p w14:paraId="3AF65D6E" w14:textId="35C7C783"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3)установление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186B0E2B" w14:textId="4C3DCB13"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4)несоответствие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5E0B4CDA" w14:textId="0D0C53E0"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5)отсутствие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на доступ к персональным данным ограниченного доступа, которые требуются для оказания государственной услуги.</w:t>
                        </w:r>
                      </w:p>
                    </w:tc>
                  </w:tr>
                  <w:tr w:rsidR="00EB51F2" w:rsidRPr="00324315" w14:paraId="3E764B0C" w14:textId="77777777" w:rsidTr="00266BA2">
                    <w:trPr>
                      <w:gridAfter w:val="1"/>
                      <w:wAfter w:w="38"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1E7098" w14:textId="77777777" w:rsidR="00EB51F2" w:rsidRPr="00324315" w:rsidRDefault="00EB51F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D22B4B"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Иные требования с </w:t>
                        </w:r>
                        <w:r w:rsidRPr="00324315">
                          <w:rPr>
                            <w:rFonts w:ascii="Times New Roman" w:hAnsi="Times New Roman" w:cs="Times New Roman"/>
                            <w:color w:val="000000"/>
                            <w:sz w:val="24"/>
                            <w:szCs w:val="24"/>
                          </w:rPr>
                          <w:lastRenderedPageBreak/>
                          <w:t>учетом особенностей оказания государственной услуги</w:t>
                        </w:r>
                      </w:p>
                    </w:tc>
                    <w:tc>
                      <w:tcPr>
                        <w:tcW w:w="27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D3BF4D" w14:textId="77777777" w:rsidR="00EB51F2" w:rsidRPr="00324315" w:rsidRDefault="00EB51F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Услугополучатель имеет возможность </w:t>
                        </w:r>
                        <w:r w:rsidRPr="00324315">
                          <w:rPr>
                            <w:rFonts w:ascii="Times New Roman" w:hAnsi="Times New Roman" w:cs="Times New Roman"/>
                            <w:color w:val="000000"/>
                            <w:sz w:val="24"/>
                            <w:szCs w:val="24"/>
                          </w:rPr>
                          <w:lastRenderedPageBreak/>
                          <w:t>получения государственной услуги в электронной форме через портал при условии наличия ЭЦП.</w:t>
                        </w:r>
                      </w:p>
                      <w:p w14:paraId="145ECBC3" w14:textId="45E8BBE9"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личного кабинета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на портале, Единого контакт-центра центр 1414, 8 800 080 777.</w:t>
                        </w:r>
                      </w:p>
                      <w:p w14:paraId="13BBA2B4" w14:textId="77777777" w:rsidR="00EB51F2" w:rsidRPr="00324315" w:rsidRDefault="00EB51F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205D82F9" w14:textId="5A0D72D8" w:rsidR="00EB51F2" w:rsidRPr="00324315" w:rsidRDefault="00EB51F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w:t>
                        </w:r>
                        <w:r w:rsidRPr="00324315">
                          <w:rPr>
                            <w:rFonts w:ascii="Times New Roman" w:hAnsi="Times New Roman" w:cs="Times New Roman"/>
                            <w:sz w:val="24"/>
                            <w:szCs w:val="24"/>
                          </w:rPr>
                          <w:lastRenderedPageBreak/>
                          <w:t>выбрать необходимый документ.</w:t>
                        </w:r>
                      </w:p>
                    </w:tc>
                  </w:tr>
                </w:tbl>
                <w:p w14:paraId="5B29D4DD" w14:textId="77777777" w:rsidR="00EB51F2" w:rsidRPr="00324315" w:rsidRDefault="00EB51F2" w:rsidP="002B2482">
                  <w:pPr>
                    <w:spacing w:line="0" w:lineRule="atLeast"/>
                    <w:ind w:left="41" w:firstLine="0"/>
                    <w:rPr>
                      <w:rFonts w:ascii="Times New Roman" w:hAnsi="Times New Roman" w:cs="Times New Roman"/>
                      <w:bCs/>
                      <w:color w:val="000000" w:themeColor="text1"/>
                      <w:sz w:val="24"/>
                      <w:szCs w:val="24"/>
                    </w:rPr>
                  </w:pPr>
                </w:p>
              </w:tc>
            </w:tr>
          </w:tbl>
          <w:p w14:paraId="170582B0" w14:textId="77777777" w:rsidR="00EB51F2" w:rsidRPr="00324315" w:rsidRDefault="00EB51F2" w:rsidP="00EB51F2">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7006FCC0" w14:textId="77777777" w:rsidR="00EB51F2" w:rsidRPr="00324315" w:rsidRDefault="00EB51F2" w:rsidP="00EB51F2">
            <w:pPr>
              <w:rPr>
                <w:rFonts w:ascii="Times New Roman" w:eastAsia="Calibri" w:hAnsi="Times New Roman" w:cs="Times New Roman"/>
                <w:bCs/>
                <w:sz w:val="24"/>
                <w:szCs w:val="24"/>
              </w:rPr>
            </w:pPr>
          </w:p>
          <w:p w14:paraId="571B4178" w14:textId="77777777" w:rsidR="00EB51F2" w:rsidRPr="00324315" w:rsidRDefault="00EB51F2" w:rsidP="00EB51F2">
            <w:pPr>
              <w:rPr>
                <w:rFonts w:ascii="Times New Roman" w:eastAsia="Calibri" w:hAnsi="Times New Roman" w:cs="Times New Roman"/>
                <w:bCs/>
                <w:sz w:val="24"/>
                <w:szCs w:val="24"/>
              </w:rPr>
            </w:pPr>
          </w:p>
          <w:p w14:paraId="4BAB6BD7" w14:textId="77777777" w:rsidR="00EB51F2" w:rsidRPr="00324315" w:rsidRDefault="00EB51F2" w:rsidP="00EB51F2">
            <w:pPr>
              <w:rPr>
                <w:rFonts w:ascii="Times New Roman" w:eastAsia="Calibri" w:hAnsi="Times New Roman" w:cs="Times New Roman"/>
                <w:bCs/>
                <w:sz w:val="24"/>
                <w:szCs w:val="24"/>
              </w:rPr>
            </w:pPr>
          </w:p>
          <w:p w14:paraId="0A54E961" w14:textId="77777777" w:rsidR="00EB51F2" w:rsidRPr="00324315" w:rsidRDefault="00EB51F2" w:rsidP="00EB51F2">
            <w:pPr>
              <w:rPr>
                <w:rFonts w:ascii="Times New Roman" w:eastAsia="Calibri" w:hAnsi="Times New Roman" w:cs="Times New Roman"/>
                <w:bCs/>
                <w:sz w:val="24"/>
                <w:szCs w:val="24"/>
              </w:rPr>
            </w:pPr>
          </w:p>
          <w:p w14:paraId="7689F2A5" w14:textId="77777777" w:rsidR="00EB51F2" w:rsidRPr="00324315" w:rsidRDefault="00EB51F2" w:rsidP="00EB51F2">
            <w:pPr>
              <w:rPr>
                <w:rFonts w:ascii="Times New Roman" w:eastAsia="Calibri" w:hAnsi="Times New Roman" w:cs="Times New Roman"/>
                <w:bCs/>
                <w:sz w:val="24"/>
                <w:szCs w:val="24"/>
              </w:rPr>
            </w:pPr>
          </w:p>
          <w:p w14:paraId="252E9DED" w14:textId="77777777" w:rsidR="00EB51F2" w:rsidRPr="00324315" w:rsidRDefault="00EB51F2" w:rsidP="00EB51F2">
            <w:pPr>
              <w:rPr>
                <w:rFonts w:ascii="Times New Roman" w:eastAsia="Calibri" w:hAnsi="Times New Roman" w:cs="Times New Roman"/>
                <w:bCs/>
                <w:sz w:val="24"/>
                <w:szCs w:val="24"/>
              </w:rPr>
            </w:pPr>
          </w:p>
          <w:p w14:paraId="086D5BDA" w14:textId="77777777" w:rsidR="00EB51F2" w:rsidRPr="00324315" w:rsidRDefault="00EB51F2" w:rsidP="00EB51F2">
            <w:pPr>
              <w:rPr>
                <w:rFonts w:ascii="Times New Roman" w:eastAsia="Calibri" w:hAnsi="Times New Roman" w:cs="Times New Roman"/>
                <w:bCs/>
                <w:sz w:val="24"/>
                <w:szCs w:val="24"/>
              </w:rPr>
            </w:pPr>
          </w:p>
          <w:p w14:paraId="666969FF" w14:textId="77777777" w:rsidR="00EB51F2" w:rsidRPr="00324315" w:rsidRDefault="00EB51F2" w:rsidP="00EB51F2">
            <w:pPr>
              <w:rPr>
                <w:rFonts w:ascii="Times New Roman" w:eastAsia="Calibri" w:hAnsi="Times New Roman" w:cs="Times New Roman"/>
                <w:bCs/>
                <w:sz w:val="24"/>
                <w:szCs w:val="24"/>
              </w:rPr>
            </w:pPr>
          </w:p>
          <w:p w14:paraId="7514577E" w14:textId="77777777" w:rsidR="00EB51F2" w:rsidRPr="00324315" w:rsidRDefault="00EB51F2" w:rsidP="00EB51F2">
            <w:pPr>
              <w:rPr>
                <w:rFonts w:ascii="Times New Roman" w:eastAsia="Calibri" w:hAnsi="Times New Roman" w:cs="Times New Roman"/>
                <w:bCs/>
                <w:sz w:val="24"/>
                <w:szCs w:val="24"/>
              </w:rPr>
            </w:pPr>
          </w:p>
          <w:p w14:paraId="286D6048" w14:textId="77777777" w:rsidR="00EB51F2" w:rsidRPr="00324315" w:rsidRDefault="00EB51F2" w:rsidP="00EB51F2">
            <w:pPr>
              <w:rPr>
                <w:rFonts w:ascii="Times New Roman" w:eastAsia="Calibri" w:hAnsi="Times New Roman" w:cs="Times New Roman"/>
                <w:bCs/>
                <w:sz w:val="24"/>
                <w:szCs w:val="24"/>
              </w:rPr>
            </w:pPr>
          </w:p>
          <w:p w14:paraId="07136607" w14:textId="77777777" w:rsidR="00EB51F2" w:rsidRPr="00324315" w:rsidRDefault="00EB51F2" w:rsidP="00EB51F2">
            <w:pPr>
              <w:rPr>
                <w:rFonts w:ascii="Times New Roman" w:eastAsia="Calibri" w:hAnsi="Times New Roman" w:cs="Times New Roman"/>
                <w:bCs/>
                <w:sz w:val="24"/>
                <w:szCs w:val="24"/>
              </w:rPr>
            </w:pPr>
          </w:p>
          <w:p w14:paraId="0E3DD30B" w14:textId="77777777" w:rsidR="00EB51F2" w:rsidRPr="00324315" w:rsidRDefault="00EB51F2" w:rsidP="00EB51F2">
            <w:pPr>
              <w:rPr>
                <w:rFonts w:ascii="Times New Roman" w:eastAsia="Calibri" w:hAnsi="Times New Roman" w:cs="Times New Roman"/>
                <w:bCs/>
                <w:sz w:val="24"/>
                <w:szCs w:val="24"/>
              </w:rPr>
            </w:pPr>
          </w:p>
          <w:p w14:paraId="74D5FED2" w14:textId="77777777" w:rsidR="00EB51F2" w:rsidRPr="00324315" w:rsidRDefault="00EB51F2" w:rsidP="00EB51F2">
            <w:pPr>
              <w:rPr>
                <w:rFonts w:ascii="Times New Roman" w:eastAsia="Calibri" w:hAnsi="Times New Roman" w:cs="Times New Roman"/>
                <w:bCs/>
                <w:sz w:val="24"/>
                <w:szCs w:val="24"/>
              </w:rPr>
            </w:pPr>
          </w:p>
          <w:p w14:paraId="509DB679" w14:textId="77777777" w:rsidR="00EB51F2" w:rsidRPr="00324315" w:rsidRDefault="00EB51F2" w:rsidP="00EB51F2">
            <w:pPr>
              <w:rPr>
                <w:rFonts w:ascii="Times New Roman" w:eastAsia="Calibri" w:hAnsi="Times New Roman" w:cs="Times New Roman"/>
                <w:bCs/>
                <w:sz w:val="24"/>
                <w:szCs w:val="24"/>
              </w:rPr>
            </w:pPr>
          </w:p>
          <w:p w14:paraId="4D6E2748" w14:textId="77777777" w:rsidR="00EB51F2" w:rsidRPr="00324315" w:rsidRDefault="00EB51F2" w:rsidP="00EB51F2">
            <w:pPr>
              <w:rPr>
                <w:rFonts w:ascii="Times New Roman" w:eastAsia="Calibri" w:hAnsi="Times New Roman" w:cs="Times New Roman"/>
                <w:bCs/>
                <w:sz w:val="24"/>
                <w:szCs w:val="24"/>
              </w:rPr>
            </w:pPr>
          </w:p>
          <w:p w14:paraId="15E5E181" w14:textId="77777777" w:rsidR="00EB51F2" w:rsidRPr="00324315" w:rsidRDefault="00EB51F2" w:rsidP="00EB51F2">
            <w:pPr>
              <w:rPr>
                <w:rFonts w:ascii="Times New Roman" w:eastAsia="Calibri" w:hAnsi="Times New Roman" w:cs="Times New Roman"/>
                <w:bCs/>
                <w:sz w:val="24"/>
                <w:szCs w:val="24"/>
              </w:rPr>
            </w:pPr>
          </w:p>
          <w:p w14:paraId="2F08DE5E" w14:textId="77777777" w:rsidR="00EB51F2" w:rsidRPr="00324315" w:rsidRDefault="00EB51F2" w:rsidP="00EB51F2">
            <w:pPr>
              <w:rPr>
                <w:rFonts w:ascii="Times New Roman" w:eastAsia="Calibri" w:hAnsi="Times New Roman" w:cs="Times New Roman"/>
                <w:bCs/>
                <w:sz w:val="24"/>
                <w:szCs w:val="24"/>
              </w:rPr>
            </w:pPr>
          </w:p>
          <w:p w14:paraId="02478116" w14:textId="77777777" w:rsidR="00EB51F2" w:rsidRPr="00324315" w:rsidRDefault="00EB51F2" w:rsidP="00EB51F2">
            <w:pPr>
              <w:rPr>
                <w:rFonts w:ascii="Times New Roman" w:eastAsia="Calibri" w:hAnsi="Times New Roman" w:cs="Times New Roman"/>
                <w:bCs/>
                <w:sz w:val="24"/>
                <w:szCs w:val="24"/>
              </w:rPr>
            </w:pPr>
          </w:p>
          <w:p w14:paraId="0C2FE0AB" w14:textId="77777777" w:rsidR="00EB51F2" w:rsidRPr="00324315" w:rsidRDefault="00EB51F2" w:rsidP="00EB51F2">
            <w:pPr>
              <w:rPr>
                <w:rFonts w:ascii="Times New Roman" w:eastAsia="Calibri" w:hAnsi="Times New Roman" w:cs="Times New Roman"/>
                <w:bCs/>
                <w:sz w:val="24"/>
                <w:szCs w:val="24"/>
              </w:rPr>
            </w:pPr>
          </w:p>
          <w:p w14:paraId="23CAB207" w14:textId="77777777" w:rsidR="00EB51F2" w:rsidRPr="00324315" w:rsidRDefault="00EB51F2" w:rsidP="00EB51F2">
            <w:pPr>
              <w:rPr>
                <w:rFonts w:ascii="Times New Roman" w:eastAsia="Calibri" w:hAnsi="Times New Roman" w:cs="Times New Roman"/>
                <w:bCs/>
                <w:sz w:val="24"/>
                <w:szCs w:val="24"/>
              </w:rPr>
            </w:pPr>
          </w:p>
          <w:p w14:paraId="321C7FF7" w14:textId="77777777" w:rsidR="00EB51F2" w:rsidRPr="00324315" w:rsidRDefault="00EB51F2" w:rsidP="00EB51F2">
            <w:pPr>
              <w:rPr>
                <w:rFonts w:ascii="Times New Roman" w:eastAsia="Calibri" w:hAnsi="Times New Roman" w:cs="Times New Roman"/>
                <w:bCs/>
                <w:sz w:val="24"/>
                <w:szCs w:val="24"/>
              </w:rPr>
            </w:pPr>
          </w:p>
          <w:p w14:paraId="522B168B" w14:textId="77777777" w:rsidR="00EB51F2" w:rsidRDefault="00EB51F2" w:rsidP="004A04C9">
            <w:pPr>
              <w:rPr>
                <w:rFonts w:ascii="Times New Roman" w:hAnsi="Times New Roman" w:cs="Times New Roman"/>
                <w:sz w:val="24"/>
                <w:szCs w:val="24"/>
              </w:rPr>
            </w:pPr>
          </w:p>
          <w:p w14:paraId="327FAC05" w14:textId="77777777" w:rsidR="00A90CF5" w:rsidRDefault="00A90CF5" w:rsidP="004A04C9">
            <w:pPr>
              <w:rPr>
                <w:rFonts w:ascii="Times New Roman" w:hAnsi="Times New Roman" w:cs="Times New Roman"/>
                <w:sz w:val="24"/>
                <w:szCs w:val="24"/>
              </w:rPr>
            </w:pPr>
          </w:p>
          <w:p w14:paraId="4EA93CCD" w14:textId="77777777" w:rsidR="00A90CF5" w:rsidRDefault="00A90CF5" w:rsidP="004A04C9">
            <w:pPr>
              <w:rPr>
                <w:rFonts w:ascii="Times New Roman" w:hAnsi="Times New Roman" w:cs="Times New Roman"/>
                <w:sz w:val="24"/>
                <w:szCs w:val="24"/>
              </w:rPr>
            </w:pPr>
          </w:p>
          <w:p w14:paraId="5B7B1E62" w14:textId="77777777" w:rsidR="00A90CF5" w:rsidRDefault="00A90CF5" w:rsidP="004A04C9">
            <w:pPr>
              <w:rPr>
                <w:rFonts w:ascii="Times New Roman" w:hAnsi="Times New Roman" w:cs="Times New Roman"/>
                <w:sz w:val="24"/>
                <w:szCs w:val="24"/>
              </w:rPr>
            </w:pPr>
          </w:p>
          <w:p w14:paraId="5C9B10E8" w14:textId="77777777" w:rsidR="00A90CF5" w:rsidRDefault="00A90CF5" w:rsidP="004A04C9">
            <w:pPr>
              <w:rPr>
                <w:rFonts w:ascii="Times New Roman" w:hAnsi="Times New Roman" w:cs="Times New Roman"/>
                <w:sz w:val="24"/>
                <w:szCs w:val="24"/>
              </w:rPr>
            </w:pPr>
            <w:r w:rsidRPr="00A90CF5">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7522719A" w14:textId="77777777" w:rsidR="00FF556E" w:rsidRDefault="00FF556E" w:rsidP="004A04C9">
            <w:pPr>
              <w:rPr>
                <w:rFonts w:ascii="Times New Roman" w:hAnsi="Times New Roman" w:cs="Times New Roman"/>
                <w:sz w:val="24"/>
                <w:szCs w:val="24"/>
              </w:rPr>
            </w:pPr>
          </w:p>
          <w:p w14:paraId="4E7D5108" w14:textId="77777777" w:rsidR="00FF556E" w:rsidRDefault="00FF556E" w:rsidP="004A04C9">
            <w:pPr>
              <w:rPr>
                <w:rFonts w:ascii="Times New Roman" w:hAnsi="Times New Roman" w:cs="Times New Roman"/>
                <w:sz w:val="24"/>
                <w:szCs w:val="24"/>
              </w:rPr>
            </w:pPr>
            <w:r w:rsidRPr="00FF556E">
              <w:rPr>
                <w:rFonts w:ascii="Times New Roman" w:hAnsi="Times New Roman" w:cs="Times New Roman"/>
                <w:sz w:val="24"/>
                <w:szCs w:val="24"/>
              </w:rPr>
              <w:lastRenderedPageBreak/>
              <w:t>Редакционная правка в связи с введением в промышленную эксплуатацию информационной системы ИС Астана-1.</w:t>
            </w:r>
          </w:p>
          <w:p w14:paraId="79A1FBD2" w14:textId="77777777" w:rsidR="00FF556E" w:rsidRDefault="00FF556E" w:rsidP="004A04C9">
            <w:pPr>
              <w:rPr>
                <w:rFonts w:ascii="Times New Roman" w:hAnsi="Times New Roman" w:cs="Times New Roman"/>
                <w:sz w:val="24"/>
                <w:szCs w:val="24"/>
              </w:rPr>
            </w:pPr>
          </w:p>
          <w:p w14:paraId="42CA5AC0" w14:textId="77777777" w:rsidR="00FF556E" w:rsidRDefault="00FF556E" w:rsidP="004A04C9">
            <w:pPr>
              <w:rPr>
                <w:rFonts w:ascii="Times New Roman" w:hAnsi="Times New Roman" w:cs="Times New Roman"/>
                <w:sz w:val="24"/>
                <w:szCs w:val="24"/>
              </w:rPr>
            </w:pPr>
          </w:p>
          <w:p w14:paraId="13072ABA" w14:textId="77777777" w:rsidR="00FF556E" w:rsidRDefault="00FF556E" w:rsidP="004A04C9">
            <w:pPr>
              <w:rPr>
                <w:rFonts w:ascii="Times New Roman" w:hAnsi="Times New Roman" w:cs="Times New Roman"/>
                <w:sz w:val="24"/>
                <w:szCs w:val="24"/>
              </w:rPr>
            </w:pPr>
          </w:p>
          <w:p w14:paraId="0B1CEAFF" w14:textId="77777777" w:rsidR="00FF556E" w:rsidRDefault="00FF556E" w:rsidP="004A04C9">
            <w:pPr>
              <w:rPr>
                <w:rFonts w:ascii="Times New Roman" w:hAnsi="Times New Roman" w:cs="Times New Roman"/>
                <w:sz w:val="24"/>
                <w:szCs w:val="24"/>
              </w:rPr>
            </w:pPr>
          </w:p>
          <w:p w14:paraId="090D27A9" w14:textId="77777777" w:rsidR="00FF556E" w:rsidRDefault="00FF556E" w:rsidP="004A04C9">
            <w:pPr>
              <w:rPr>
                <w:rFonts w:ascii="Times New Roman" w:hAnsi="Times New Roman" w:cs="Times New Roman"/>
                <w:sz w:val="24"/>
                <w:szCs w:val="24"/>
              </w:rPr>
            </w:pPr>
          </w:p>
          <w:p w14:paraId="0ECCF952" w14:textId="77777777" w:rsidR="00FF556E" w:rsidRDefault="00FF556E" w:rsidP="004A04C9">
            <w:pPr>
              <w:rPr>
                <w:rFonts w:ascii="Times New Roman" w:hAnsi="Times New Roman" w:cs="Times New Roman"/>
                <w:sz w:val="24"/>
                <w:szCs w:val="24"/>
              </w:rPr>
            </w:pPr>
          </w:p>
          <w:p w14:paraId="05A0CA05" w14:textId="77777777" w:rsidR="00FF556E" w:rsidRDefault="00FF556E" w:rsidP="004A04C9">
            <w:pPr>
              <w:rPr>
                <w:rFonts w:ascii="Times New Roman" w:hAnsi="Times New Roman" w:cs="Times New Roman"/>
                <w:sz w:val="24"/>
                <w:szCs w:val="24"/>
              </w:rPr>
            </w:pPr>
          </w:p>
          <w:p w14:paraId="1A1C2C44" w14:textId="77777777" w:rsidR="00FF556E" w:rsidRDefault="00FF556E" w:rsidP="004A04C9">
            <w:pPr>
              <w:rPr>
                <w:rFonts w:ascii="Times New Roman" w:hAnsi="Times New Roman" w:cs="Times New Roman"/>
                <w:sz w:val="24"/>
                <w:szCs w:val="24"/>
              </w:rPr>
            </w:pPr>
          </w:p>
          <w:p w14:paraId="5FF2A77C" w14:textId="77777777" w:rsidR="00FF556E" w:rsidRDefault="00FF556E" w:rsidP="004A04C9">
            <w:pPr>
              <w:rPr>
                <w:rFonts w:ascii="Times New Roman" w:hAnsi="Times New Roman" w:cs="Times New Roman"/>
                <w:sz w:val="24"/>
                <w:szCs w:val="24"/>
              </w:rPr>
            </w:pPr>
          </w:p>
          <w:p w14:paraId="61FE5B1A" w14:textId="77777777" w:rsidR="00FF556E" w:rsidRDefault="00FF556E" w:rsidP="004A04C9">
            <w:pPr>
              <w:rPr>
                <w:rFonts w:ascii="Times New Roman" w:hAnsi="Times New Roman" w:cs="Times New Roman"/>
                <w:sz w:val="24"/>
                <w:szCs w:val="24"/>
              </w:rPr>
            </w:pPr>
          </w:p>
          <w:p w14:paraId="14D101FF" w14:textId="77777777" w:rsidR="00FF556E" w:rsidRDefault="00FF556E" w:rsidP="004A04C9">
            <w:pPr>
              <w:rPr>
                <w:rFonts w:ascii="Times New Roman" w:hAnsi="Times New Roman" w:cs="Times New Roman"/>
                <w:sz w:val="24"/>
                <w:szCs w:val="24"/>
              </w:rPr>
            </w:pPr>
          </w:p>
          <w:p w14:paraId="17E12B4F" w14:textId="77777777" w:rsidR="00FF556E" w:rsidRDefault="00FF556E" w:rsidP="004A04C9">
            <w:pPr>
              <w:rPr>
                <w:rFonts w:ascii="Times New Roman" w:hAnsi="Times New Roman" w:cs="Times New Roman"/>
                <w:sz w:val="24"/>
                <w:szCs w:val="24"/>
              </w:rPr>
            </w:pPr>
          </w:p>
          <w:p w14:paraId="23A19811" w14:textId="77777777" w:rsidR="00FF556E" w:rsidRDefault="00FF556E" w:rsidP="004A04C9">
            <w:pPr>
              <w:rPr>
                <w:rFonts w:ascii="Times New Roman" w:hAnsi="Times New Roman" w:cs="Times New Roman"/>
                <w:sz w:val="24"/>
                <w:szCs w:val="24"/>
              </w:rPr>
            </w:pPr>
          </w:p>
          <w:p w14:paraId="6C9093D2" w14:textId="77777777" w:rsidR="00FF556E" w:rsidRDefault="00FF556E" w:rsidP="004A04C9">
            <w:pPr>
              <w:rPr>
                <w:rFonts w:ascii="Times New Roman" w:hAnsi="Times New Roman" w:cs="Times New Roman"/>
                <w:sz w:val="24"/>
                <w:szCs w:val="24"/>
              </w:rPr>
            </w:pPr>
          </w:p>
          <w:p w14:paraId="66A49A8C" w14:textId="77777777" w:rsidR="00FF556E" w:rsidRDefault="00FF556E" w:rsidP="004A04C9">
            <w:pPr>
              <w:rPr>
                <w:rFonts w:ascii="Times New Roman" w:hAnsi="Times New Roman" w:cs="Times New Roman"/>
                <w:sz w:val="24"/>
                <w:szCs w:val="24"/>
              </w:rPr>
            </w:pPr>
          </w:p>
          <w:p w14:paraId="0BA9035F" w14:textId="77777777" w:rsidR="00FF556E" w:rsidRDefault="00FF556E" w:rsidP="004A04C9">
            <w:pPr>
              <w:rPr>
                <w:rFonts w:ascii="Times New Roman" w:hAnsi="Times New Roman" w:cs="Times New Roman"/>
                <w:sz w:val="24"/>
                <w:szCs w:val="24"/>
              </w:rPr>
            </w:pPr>
          </w:p>
          <w:p w14:paraId="5DFB6E14" w14:textId="77777777" w:rsidR="00FF556E" w:rsidRDefault="00FF556E" w:rsidP="004A04C9">
            <w:pPr>
              <w:rPr>
                <w:rFonts w:ascii="Times New Roman" w:hAnsi="Times New Roman" w:cs="Times New Roman"/>
                <w:sz w:val="24"/>
                <w:szCs w:val="24"/>
              </w:rPr>
            </w:pPr>
          </w:p>
          <w:p w14:paraId="30BD2F2A" w14:textId="77777777" w:rsidR="00FF556E" w:rsidRDefault="00FF556E" w:rsidP="004A04C9">
            <w:pPr>
              <w:rPr>
                <w:rFonts w:ascii="Times New Roman" w:hAnsi="Times New Roman" w:cs="Times New Roman"/>
                <w:sz w:val="24"/>
                <w:szCs w:val="24"/>
              </w:rPr>
            </w:pPr>
          </w:p>
          <w:p w14:paraId="6D064467" w14:textId="77777777" w:rsidR="00FF556E" w:rsidRDefault="00FF556E" w:rsidP="004A04C9">
            <w:pPr>
              <w:rPr>
                <w:rFonts w:ascii="Times New Roman" w:hAnsi="Times New Roman" w:cs="Times New Roman"/>
                <w:sz w:val="24"/>
                <w:szCs w:val="24"/>
              </w:rPr>
            </w:pPr>
          </w:p>
          <w:p w14:paraId="52D30FB6" w14:textId="77777777" w:rsidR="00FF556E" w:rsidRDefault="00FF556E" w:rsidP="004A04C9">
            <w:pPr>
              <w:rPr>
                <w:rFonts w:ascii="Times New Roman" w:hAnsi="Times New Roman" w:cs="Times New Roman"/>
                <w:sz w:val="24"/>
                <w:szCs w:val="24"/>
              </w:rPr>
            </w:pPr>
          </w:p>
          <w:p w14:paraId="71E785C1" w14:textId="77777777" w:rsidR="00FF556E" w:rsidRDefault="00FF556E" w:rsidP="004A04C9">
            <w:pPr>
              <w:rPr>
                <w:rFonts w:ascii="Times New Roman" w:hAnsi="Times New Roman" w:cs="Times New Roman"/>
                <w:sz w:val="24"/>
                <w:szCs w:val="24"/>
              </w:rPr>
            </w:pPr>
          </w:p>
          <w:p w14:paraId="31472438" w14:textId="77777777" w:rsidR="00FF556E" w:rsidRDefault="00FF556E" w:rsidP="004A04C9">
            <w:pPr>
              <w:rPr>
                <w:rFonts w:ascii="Times New Roman" w:hAnsi="Times New Roman" w:cs="Times New Roman"/>
                <w:sz w:val="24"/>
                <w:szCs w:val="24"/>
              </w:rPr>
            </w:pPr>
          </w:p>
          <w:p w14:paraId="267D91DE" w14:textId="77777777" w:rsidR="00FF556E" w:rsidRDefault="00FF556E" w:rsidP="004A04C9">
            <w:pPr>
              <w:rPr>
                <w:rFonts w:ascii="Times New Roman" w:hAnsi="Times New Roman" w:cs="Times New Roman"/>
                <w:sz w:val="24"/>
                <w:szCs w:val="24"/>
              </w:rPr>
            </w:pPr>
          </w:p>
          <w:p w14:paraId="3F4E0AE6" w14:textId="77777777" w:rsidR="00FF556E" w:rsidRDefault="00FF556E" w:rsidP="004A04C9">
            <w:pPr>
              <w:rPr>
                <w:rFonts w:ascii="Times New Roman" w:hAnsi="Times New Roman" w:cs="Times New Roman"/>
                <w:sz w:val="24"/>
                <w:szCs w:val="24"/>
              </w:rPr>
            </w:pPr>
          </w:p>
          <w:p w14:paraId="05CA8E13" w14:textId="77777777" w:rsidR="00FF556E" w:rsidRDefault="00FF556E" w:rsidP="004A04C9">
            <w:pPr>
              <w:rPr>
                <w:rFonts w:ascii="Times New Roman" w:hAnsi="Times New Roman" w:cs="Times New Roman"/>
                <w:sz w:val="24"/>
                <w:szCs w:val="24"/>
              </w:rPr>
            </w:pPr>
          </w:p>
          <w:p w14:paraId="2BFEDC60" w14:textId="77777777" w:rsidR="00FF556E" w:rsidRDefault="00FF556E" w:rsidP="004A04C9">
            <w:pPr>
              <w:rPr>
                <w:rFonts w:ascii="Times New Roman" w:hAnsi="Times New Roman" w:cs="Times New Roman"/>
                <w:sz w:val="24"/>
                <w:szCs w:val="24"/>
              </w:rPr>
            </w:pPr>
          </w:p>
          <w:p w14:paraId="27977A4D" w14:textId="77777777" w:rsidR="00FF556E" w:rsidRDefault="00FF556E" w:rsidP="004A04C9">
            <w:pPr>
              <w:rPr>
                <w:rFonts w:ascii="Times New Roman" w:hAnsi="Times New Roman" w:cs="Times New Roman"/>
                <w:sz w:val="24"/>
                <w:szCs w:val="24"/>
              </w:rPr>
            </w:pPr>
          </w:p>
          <w:p w14:paraId="61743667" w14:textId="77777777" w:rsidR="00FF556E" w:rsidRDefault="00FF556E" w:rsidP="004A04C9">
            <w:pPr>
              <w:rPr>
                <w:rFonts w:ascii="Times New Roman" w:hAnsi="Times New Roman" w:cs="Times New Roman"/>
                <w:sz w:val="24"/>
                <w:szCs w:val="24"/>
              </w:rPr>
            </w:pPr>
          </w:p>
          <w:p w14:paraId="24F2CE19" w14:textId="77777777" w:rsidR="00FF556E" w:rsidRDefault="00FF556E" w:rsidP="004A04C9">
            <w:pPr>
              <w:rPr>
                <w:rFonts w:ascii="Times New Roman" w:hAnsi="Times New Roman" w:cs="Times New Roman"/>
                <w:sz w:val="24"/>
                <w:szCs w:val="24"/>
              </w:rPr>
            </w:pPr>
          </w:p>
          <w:p w14:paraId="275A855F" w14:textId="77777777" w:rsidR="00FF556E" w:rsidRDefault="00FF556E" w:rsidP="004A04C9">
            <w:pPr>
              <w:rPr>
                <w:rFonts w:ascii="Times New Roman" w:hAnsi="Times New Roman" w:cs="Times New Roman"/>
                <w:sz w:val="24"/>
                <w:szCs w:val="24"/>
              </w:rPr>
            </w:pPr>
          </w:p>
          <w:p w14:paraId="1C8EE45E" w14:textId="77777777" w:rsidR="00FF556E" w:rsidRDefault="00FF556E" w:rsidP="004A04C9">
            <w:pPr>
              <w:rPr>
                <w:rFonts w:ascii="Times New Roman" w:hAnsi="Times New Roman" w:cs="Times New Roman"/>
                <w:sz w:val="24"/>
                <w:szCs w:val="24"/>
              </w:rPr>
            </w:pPr>
          </w:p>
          <w:p w14:paraId="05973DB6" w14:textId="77777777" w:rsidR="00FF556E" w:rsidRDefault="00FF556E" w:rsidP="004A04C9">
            <w:pPr>
              <w:rPr>
                <w:rFonts w:ascii="Times New Roman" w:hAnsi="Times New Roman" w:cs="Times New Roman"/>
                <w:sz w:val="24"/>
                <w:szCs w:val="24"/>
              </w:rPr>
            </w:pPr>
          </w:p>
          <w:p w14:paraId="35ED7FDB" w14:textId="77777777" w:rsidR="00FF556E" w:rsidRDefault="00FF556E" w:rsidP="004A04C9">
            <w:pPr>
              <w:rPr>
                <w:rFonts w:ascii="Times New Roman" w:hAnsi="Times New Roman" w:cs="Times New Roman"/>
                <w:sz w:val="24"/>
                <w:szCs w:val="24"/>
              </w:rPr>
            </w:pPr>
          </w:p>
          <w:p w14:paraId="39BEDB52" w14:textId="77777777" w:rsidR="00FF556E" w:rsidRDefault="00FF556E" w:rsidP="004A04C9">
            <w:pPr>
              <w:rPr>
                <w:rFonts w:ascii="Times New Roman" w:hAnsi="Times New Roman" w:cs="Times New Roman"/>
                <w:sz w:val="24"/>
                <w:szCs w:val="24"/>
              </w:rPr>
            </w:pPr>
            <w:r w:rsidRPr="00FF556E">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10B6C3BB" w14:textId="77777777" w:rsidR="00FF556E" w:rsidRDefault="00FF556E" w:rsidP="004A04C9">
            <w:pPr>
              <w:rPr>
                <w:rFonts w:ascii="Times New Roman" w:hAnsi="Times New Roman" w:cs="Times New Roman"/>
                <w:sz w:val="24"/>
                <w:szCs w:val="24"/>
              </w:rPr>
            </w:pPr>
          </w:p>
          <w:p w14:paraId="499DED7B" w14:textId="77777777" w:rsidR="00FF556E" w:rsidRDefault="00FF556E" w:rsidP="004A04C9">
            <w:pPr>
              <w:rPr>
                <w:rFonts w:ascii="Times New Roman" w:hAnsi="Times New Roman" w:cs="Times New Roman"/>
                <w:sz w:val="24"/>
                <w:szCs w:val="24"/>
              </w:rPr>
            </w:pPr>
          </w:p>
          <w:p w14:paraId="32101FF3" w14:textId="77777777" w:rsidR="00FF556E" w:rsidRDefault="00FF556E" w:rsidP="004A04C9">
            <w:pPr>
              <w:rPr>
                <w:rFonts w:ascii="Times New Roman" w:hAnsi="Times New Roman" w:cs="Times New Roman"/>
                <w:sz w:val="24"/>
                <w:szCs w:val="24"/>
              </w:rPr>
            </w:pPr>
          </w:p>
          <w:p w14:paraId="226896DE" w14:textId="77777777" w:rsidR="00FF556E" w:rsidRDefault="00FF556E" w:rsidP="004A04C9">
            <w:pPr>
              <w:rPr>
                <w:rFonts w:ascii="Times New Roman" w:hAnsi="Times New Roman" w:cs="Times New Roman"/>
                <w:sz w:val="24"/>
                <w:szCs w:val="24"/>
              </w:rPr>
            </w:pPr>
          </w:p>
          <w:p w14:paraId="6F444505" w14:textId="77777777" w:rsidR="00FF556E" w:rsidRDefault="00FF556E" w:rsidP="004A04C9">
            <w:pPr>
              <w:rPr>
                <w:rFonts w:ascii="Times New Roman" w:hAnsi="Times New Roman" w:cs="Times New Roman"/>
                <w:sz w:val="24"/>
                <w:szCs w:val="24"/>
              </w:rPr>
            </w:pPr>
          </w:p>
          <w:p w14:paraId="31E2CE5F" w14:textId="77777777" w:rsidR="00FF556E" w:rsidRDefault="00FF556E" w:rsidP="004A04C9">
            <w:pPr>
              <w:rPr>
                <w:rFonts w:ascii="Times New Roman" w:hAnsi="Times New Roman" w:cs="Times New Roman"/>
                <w:sz w:val="24"/>
                <w:szCs w:val="24"/>
              </w:rPr>
            </w:pPr>
          </w:p>
          <w:p w14:paraId="0F8A7E0B" w14:textId="77777777" w:rsidR="00FF556E" w:rsidRDefault="00FF556E" w:rsidP="004A04C9">
            <w:pPr>
              <w:rPr>
                <w:rFonts w:ascii="Times New Roman" w:hAnsi="Times New Roman" w:cs="Times New Roman"/>
                <w:sz w:val="24"/>
                <w:szCs w:val="24"/>
              </w:rPr>
            </w:pPr>
          </w:p>
          <w:p w14:paraId="1FAB9568" w14:textId="77777777" w:rsidR="00FF556E" w:rsidRDefault="00FF556E" w:rsidP="004A04C9">
            <w:pPr>
              <w:rPr>
                <w:rFonts w:ascii="Times New Roman" w:hAnsi="Times New Roman" w:cs="Times New Roman"/>
                <w:sz w:val="24"/>
                <w:szCs w:val="24"/>
              </w:rPr>
            </w:pPr>
          </w:p>
          <w:p w14:paraId="5A5C8072" w14:textId="77777777" w:rsidR="00FF556E" w:rsidRDefault="00FF556E" w:rsidP="004A04C9">
            <w:pPr>
              <w:rPr>
                <w:rFonts w:ascii="Times New Roman" w:hAnsi="Times New Roman" w:cs="Times New Roman"/>
                <w:sz w:val="24"/>
                <w:szCs w:val="24"/>
              </w:rPr>
            </w:pPr>
          </w:p>
          <w:p w14:paraId="77EA1E56" w14:textId="77777777" w:rsidR="00FF556E" w:rsidRDefault="00FF556E" w:rsidP="004A04C9">
            <w:pPr>
              <w:rPr>
                <w:rFonts w:ascii="Times New Roman" w:hAnsi="Times New Roman" w:cs="Times New Roman"/>
                <w:sz w:val="24"/>
                <w:szCs w:val="24"/>
              </w:rPr>
            </w:pPr>
          </w:p>
          <w:p w14:paraId="432E1F7B" w14:textId="77777777" w:rsidR="00FF556E" w:rsidRDefault="00FF556E" w:rsidP="004A04C9">
            <w:pPr>
              <w:rPr>
                <w:rFonts w:ascii="Times New Roman" w:hAnsi="Times New Roman" w:cs="Times New Roman"/>
                <w:sz w:val="24"/>
                <w:szCs w:val="24"/>
              </w:rPr>
            </w:pPr>
          </w:p>
          <w:p w14:paraId="2651DD02" w14:textId="77777777" w:rsidR="00FF556E" w:rsidRDefault="00FF556E" w:rsidP="004A04C9">
            <w:pPr>
              <w:rPr>
                <w:rFonts w:ascii="Times New Roman" w:hAnsi="Times New Roman" w:cs="Times New Roman"/>
                <w:sz w:val="24"/>
                <w:szCs w:val="24"/>
              </w:rPr>
            </w:pPr>
          </w:p>
          <w:p w14:paraId="1F02674F" w14:textId="77777777" w:rsidR="00FF556E" w:rsidRDefault="00FF556E" w:rsidP="004A04C9">
            <w:pPr>
              <w:rPr>
                <w:rFonts w:ascii="Times New Roman" w:hAnsi="Times New Roman" w:cs="Times New Roman"/>
                <w:sz w:val="24"/>
                <w:szCs w:val="24"/>
              </w:rPr>
            </w:pPr>
          </w:p>
          <w:p w14:paraId="21D00522" w14:textId="77777777" w:rsidR="00FF556E" w:rsidRDefault="00FF556E" w:rsidP="004A04C9">
            <w:pPr>
              <w:rPr>
                <w:rFonts w:ascii="Times New Roman" w:hAnsi="Times New Roman" w:cs="Times New Roman"/>
                <w:sz w:val="24"/>
                <w:szCs w:val="24"/>
              </w:rPr>
            </w:pPr>
          </w:p>
          <w:p w14:paraId="6BA19657" w14:textId="77777777" w:rsidR="00FF556E" w:rsidRDefault="00FF556E" w:rsidP="004A04C9">
            <w:pPr>
              <w:rPr>
                <w:rFonts w:ascii="Times New Roman" w:hAnsi="Times New Roman" w:cs="Times New Roman"/>
                <w:sz w:val="24"/>
                <w:szCs w:val="24"/>
              </w:rPr>
            </w:pPr>
          </w:p>
          <w:p w14:paraId="3CB67525" w14:textId="77777777" w:rsidR="00FF556E" w:rsidRDefault="00FF556E" w:rsidP="004A04C9">
            <w:pPr>
              <w:rPr>
                <w:rFonts w:ascii="Times New Roman" w:hAnsi="Times New Roman" w:cs="Times New Roman"/>
                <w:sz w:val="24"/>
                <w:szCs w:val="24"/>
              </w:rPr>
            </w:pPr>
          </w:p>
          <w:p w14:paraId="61BDC8FB" w14:textId="77777777" w:rsidR="00FF556E" w:rsidRDefault="00FF556E" w:rsidP="004A04C9">
            <w:pPr>
              <w:rPr>
                <w:rFonts w:ascii="Times New Roman" w:hAnsi="Times New Roman" w:cs="Times New Roman"/>
                <w:sz w:val="24"/>
                <w:szCs w:val="24"/>
              </w:rPr>
            </w:pPr>
          </w:p>
          <w:p w14:paraId="4DDA3A2D" w14:textId="77777777" w:rsidR="00FF556E" w:rsidRDefault="00FF556E" w:rsidP="004A04C9">
            <w:pPr>
              <w:rPr>
                <w:rFonts w:ascii="Times New Roman" w:hAnsi="Times New Roman" w:cs="Times New Roman"/>
                <w:sz w:val="24"/>
                <w:szCs w:val="24"/>
              </w:rPr>
            </w:pPr>
          </w:p>
          <w:p w14:paraId="251E3CF3" w14:textId="77777777" w:rsidR="00FF556E" w:rsidRDefault="00FF556E" w:rsidP="004A04C9">
            <w:pPr>
              <w:rPr>
                <w:rFonts w:ascii="Times New Roman" w:hAnsi="Times New Roman" w:cs="Times New Roman"/>
                <w:sz w:val="24"/>
                <w:szCs w:val="24"/>
              </w:rPr>
            </w:pPr>
          </w:p>
          <w:p w14:paraId="6531F111" w14:textId="77777777" w:rsidR="00FF556E" w:rsidRDefault="00FF556E" w:rsidP="004A04C9">
            <w:pPr>
              <w:rPr>
                <w:rFonts w:ascii="Times New Roman" w:hAnsi="Times New Roman" w:cs="Times New Roman"/>
                <w:sz w:val="24"/>
                <w:szCs w:val="24"/>
              </w:rPr>
            </w:pPr>
          </w:p>
          <w:p w14:paraId="027CC89A" w14:textId="77777777" w:rsidR="00FF556E" w:rsidRDefault="00FF556E" w:rsidP="004A04C9">
            <w:pPr>
              <w:rPr>
                <w:rFonts w:ascii="Times New Roman" w:hAnsi="Times New Roman" w:cs="Times New Roman"/>
                <w:sz w:val="24"/>
                <w:szCs w:val="24"/>
              </w:rPr>
            </w:pPr>
          </w:p>
          <w:p w14:paraId="497345FF" w14:textId="0D24AA01" w:rsidR="00FF556E" w:rsidRPr="00324315" w:rsidRDefault="00FF556E" w:rsidP="004A04C9">
            <w:pPr>
              <w:rPr>
                <w:rFonts w:ascii="Times New Roman" w:hAnsi="Times New Roman" w:cs="Times New Roman"/>
                <w:sz w:val="24"/>
                <w:szCs w:val="24"/>
              </w:rPr>
            </w:pPr>
            <w:r w:rsidRPr="00FF556E">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tc>
      </w:tr>
      <w:tr w:rsidR="00EB51F2" w:rsidRPr="00324315" w14:paraId="25E86D16" w14:textId="77777777" w:rsidTr="00497EFC">
        <w:trPr>
          <w:trHeight w:val="688"/>
        </w:trPr>
        <w:tc>
          <w:tcPr>
            <w:tcW w:w="14177" w:type="dxa"/>
            <w:gridSpan w:val="5"/>
          </w:tcPr>
          <w:p w14:paraId="6C76B838" w14:textId="47E6AA92" w:rsidR="00C97588" w:rsidRPr="00324315" w:rsidRDefault="00EB51F2" w:rsidP="00C97588">
            <w:pPr>
              <w:ind w:firstLine="25"/>
              <w:jc w:val="center"/>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lastRenderedPageBreak/>
              <w:t xml:space="preserve">Правила оказания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Принятие предварительных решений о происхождении товаров</w:t>
            </w:r>
            <w:r w:rsidR="00C97588" w:rsidRPr="00324315">
              <w:rPr>
                <w:rFonts w:ascii="Times New Roman" w:eastAsia="Times New Roman" w:hAnsi="Times New Roman" w:cs="Times New Roman"/>
                <w:b/>
                <w:color w:val="000000"/>
                <w:sz w:val="24"/>
                <w:szCs w:val="24"/>
              </w:rPr>
              <w:t>»</w:t>
            </w:r>
          </w:p>
          <w:p w14:paraId="631E8BDC" w14:textId="0EC6BA58" w:rsidR="00EB51F2" w:rsidRPr="00324315" w:rsidRDefault="00EB51F2" w:rsidP="00C97588">
            <w:pPr>
              <w:ind w:firstLine="25"/>
              <w:jc w:val="center"/>
              <w:rPr>
                <w:rFonts w:ascii="Times New Roman" w:hAnsi="Times New Roman" w:cs="Times New Roman"/>
                <w:sz w:val="24"/>
                <w:szCs w:val="24"/>
              </w:rPr>
            </w:pPr>
          </w:p>
        </w:tc>
      </w:tr>
      <w:tr w:rsidR="00EB51F2" w:rsidRPr="00324315" w14:paraId="38CD51D3" w14:textId="77777777" w:rsidTr="00497EFC">
        <w:trPr>
          <w:trHeight w:val="688"/>
        </w:trPr>
        <w:tc>
          <w:tcPr>
            <w:tcW w:w="703" w:type="dxa"/>
          </w:tcPr>
          <w:p w14:paraId="60ADA9A0" w14:textId="3A3E8CD1" w:rsidR="00EB51F2" w:rsidRPr="00324315" w:rsidRDefault="00FF556E" w:rsidP="00EB51F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29.</w:t>
            </w:r>
          </w:p>
        </w:tc>
        <w:tc>
          <w:tcPr>
            <w:tcW w:w="1277" w:type="dxa"/>
          </w:tcPr>
          <w:p w14:paraId="015147A7" w14:textId="2D54E449" w:rsidR="00EB51F2" w:rsidRPr="00324315" w:rsidRDefault="00EB51F2" w:rsidP="00EB51F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2E5078">
              <w:rPr>
                <w:rFonts w:ascii="Times New Roman" w:eastAsia="Calibri" w:hAnsi="Times New Roman" w:cs="Times New Roman"/>
                <w:sz w:val="24"/>
                <w:szCs w:val="24"/>
              </w:rPr>
              <w:t xml:space="preserve"> Приложения 21 к приказу</w:t>
            </w:r>
          </w:p>
        </w:tc>
        <w:tc>
          <w:tcPr>
            <w:tcW w:w="4678" w:type="dxa"/>
          </w:tcPr>
          <w:p w14:paraId="0F097C89" w14:textId="77777777"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3. Прием заявления и выдача результата оказания государственной услуги осуществляются:</w:t>
            </w:r>
          </w:p>
          <w:p w14:paraId="79FB3D20" w14:textId="0EFE3E83"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1) через некоммерческое акционерное общество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Государственная корпорация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Правительство для граждан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(далее – Государственная корпорация);</w:t>
            </w:r>
          </w:p>
          <w:p w14:paraId="3664FF05" w14:textId="1421C4F7" w:rsidR="00EB51F2"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2)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t>
            </w:r>
            <w:r w:rsidRPr="00324315">
              <w:rPr>
                <w:rFonts w:ascii="Times New Roman" w:eastAsia="Times New Roman" w:hAnsi="Times New Roman" w:cs="Times New Roman"/>
                <w:color w:val="000000"/>
                <w:sz w:val="24"/>
                <w:szCs w:val="24"/>
                <w:lang w:val="en-US"/>
              </w:rPr>
              <w:t>www</w:t>
            </w:r>
            <w:r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lang w:val="en-US"/>
              </w:rPr>
              <w:t>egov</w:t>
            </w:r>
            <w:r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lang w:val="en-US"/>
              </w:rPr>
              <w:t>kz</w:t>
            </w:r>
            <w:r w:rsidRPr="00324315">
              <w:rPr>
                <w:rFonts w:ascii="Times New Roman" w:eastAsia="Times New Roman" w:hAnsi="Times New Roman" w:cs="Times New Roman"/>
                <w:color w:val="000000"/>
                <w:sz w:val="24"/>
                <w:szCs w:val="24"/>
              </w:rPr>
              <w:t xml:space="preserve"> (далее – портал).</w:t>
            </w:r>
          </w:p>
          <w:p w14:paraId="03121BB7" w14:textId="77777777" w:rsidR="00794CB4" w:rsidRPr="00794CB4" w:rsidRDefault="00794CB4" w:rsidP="00794CB4">
            <w:pPr>
              <w:tabs>
                <w:tab w:val="left" w:pos="3811"/>
                <w:tab w:val="left" w:pos="4154"/>
              </w:tabs>
              <w:ind w:left="20" w:firstLine="298"/>
              <w:rPr>
                <w:rFonts w:ascii="Times New Roman" w:eastAsia="Times New Roman" w:hAnsi="Times New Roman" w:cs="Times New Roman"/>
                <w:b/>
                <w:bCs/>
                <w:color w:val="000000"/>
                <w:sz w:val="24"/>
                <w:szCs w:val="24"/>
              </w:rPr>
            </w:pPr>
            <w:r w:rsidRPr="00794CB4">
              <w:rPr>
                <w:rFonts w:ascii="Times New Roman" w:eastAsia="Times New Roman" w:hAnsi="Times New Roman" w:cs="Times New Roman"/>
                <w:b/>
                <w:bCs/>
                <w:color w:val="000000"/>
                <w:sz w:val="24"/>
                <w:szCs w:val="24"/>
              </w:rPr>
              <w:t>Отсутствует</w:t>
            </w:r>
          </w:p>
          <w:p w14:paraId="6E8DFA7D" w14:textId="285A0C54" w:rsidR="00794CB4" w:rsidRPr="005145A3" w:rsidRDefault="00794CB4" w:rsidP="00C97588">
            <w:pPr>
              <w:tabs>
                <w:tab w:val="left" w:pos="3811"/>
                <w:tab w:val="left" w:pos="4154"/>
              </w:tabs>
              <w:ind w:left="20" w:firstLine="298"/>
              <w:rPr>
                <w:rFonts w:ascii="Times New Roman" w:eastAsia="Times New Roman" w:hAnsi="Times New Roman" w:cs="Times New Roman"/>
                <w:color w:val="000000"/>
                <w:sz w:val="24"/>
                <w:szCs w:val="24"/>
              </w:rPr>
            </w:pPr>
          </w:p>
          <w:p w14:paraId="5B98292C" w14:textId="61657E5D"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Принятие предварительных решений о происхождении товаров</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w:t>
            </w:r>
            <w:r w:rsidRPr="00324315">
              <w:rPr>
                <w:rFonts w:ascii="Times New Roman" w:eastAsia="Times New Roman" w:hAnsi="Times New Roman" w:cs="Times New Roman"/>
                <w:color w:val="000000"/>
                <w:sz w:val="24"/>
                <w:szCs w:val="24"/>
              </w:rPr>
              <w:lastRenderedPageBreak/>
              <w:t>иные сведения с учетом особенностей предоставления государственной услуги (далее – Перечень) изложен в приложении 1 к настоящим Правилам.</w:t>
            </w:r>
          </w:p>
          <w:p w14:paraId="2EF8A936" w14:textId="1C94511A"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представлении услугополучателем документов к услугодателю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(далее – Портал).</w:t>
            </w:r>
          </w:p>
          <w:p w14:paraId="6550608B" w14:textId="4FCA7817" w:rsidR="00794CB4"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347A9CB2" w14:textId="0E336903" w:rsidR="00EB51F2" w:rsidRPr="00BA1300"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w:t>
            </w:r>
            <w:r w:rsidRPr="00324315">
              <w:rPr>
                <w:rFonts w:ascii="Times New Roman" w:eastAsia="Times New Roman" w:hAnsi="Times New Roman" w:cs="Times New Roman"/>
                <w:b/>
                <w:color w:val="000000"/>
                <w:sz w:val="24"/>
                <w:szCs w:val="24"/>
              </w:rPr>
              <w:t>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p>
          <w:p w14:paraId="746B898C" w14:textId="4C9D3ADF"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Сведения о документах, удостоверяющих личность, содержащихся в государственных информационных системах, услугодатель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0650EB26" w14:textId="3DC86582"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Истребование от услугополучателей документов и сведений, которые </w:t>
            </w:r>
            <w:r w:rsidRPr="00324315">
              <w:rPr>
                <w:rFonts w:ascii="Times New Roman" w:eastAsia="Times New Roman" w:hAnsi="Times New Roman" w:cs="Times New Roman"/>
                <w:color w:val="000000"/>
                <w:sz w:val="24"/>
                <w:szCs w:val="24"/>
              </w:rPr>
              <w:lastRenderedPageBreak/>
              <w:t>содержатся в информационных системах, не допускается.</w:t>
            </w:r>
          </w:p>
          <w:p w14:paraId="32F9F945" w14:textId="25176AEF"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Государственную корпорацию, при предоставлении услугополучателем неполного пакета документов, предусмотренных пунктом 8 Перечня согласно приложению 1 к настоящим Правилам,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3CDB7234" w14:textId="2995CA3F" w:rsidR="00EB51F2" w:rsidRPr="00324315" w:rsidRDefault="00EB51F2" w:rsidP="00C97588">
            <w:pPr>
              <w:tabs>
                <w:tab w:val="left" w:pos="3811"/>
                <w:tab w:val="left" w:pos="4154"/>
              </w:tabs>
              <w:ind w:left="20" w:firstLine="298"/>
              <w:rPr>
                <w:rFonts w:ascii="Times New Roman" w:eastAsia="Times New Roman" w:hAnsi="Times New Roman" w:cs="Times New Roman"/>
                <w:b/>
                <w:color w:val="000000"/>
                <w:sz w:val="24"/>
                <w:szCs w:val="24"/>
              </w:rPr>
            </w:pPr>
            <w:r w:rsidRPr="00324315">
              <w:rPr>
                <w:rFonts w:ascii="Times New Roman" w:eastAsia="Times New Roman" w:hAnsi="Times New Roman" w:cs="Times New Roman"/>
                <w:color w:val="000000"/>
                <w:sz w:val="24"/>
                <w:szCs w:val="24"/>
              </w:rPr>
              <w:t xml:space="preserve"> При приеме документов через Государственную корпорацию услугополучателю выдается </w:t>
            </w:r>
            <w:r w:rsidRPr="00324315">
              <w:rPr>
                <w:rFonts w:ascii="Times New Roman" w:eastAsia="Times New Roman" w:hAnsi="Times New Roman" w:cs="Times New Roman"/>
                <w:b/>
                <w:color w:val="000000"/>
                <w:sz w:val="24"/>
                <w:szCs w:val="24"/>
              </w:rPr>
              <w:t>расписка о приеме соответствующих документов.</w:t>
            </w:r>
          </w:p>
          <w:p w14:paraId="49B91B8B" w14:textId="41E1ECDF"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p>
          <w:p w14:paraId="13490547" w14:textId="00DDFFEE" w:rsidR="00C97588" w:rsidRPr="00324315" w:rsidRDefault="00C97588" w:rsidP="00C97588">
            <w:pPr>
              <w:tabs>
                <w:tab w:val="left" w:pos="3811"/>
                <w:tab w:val="left" w:pos="4154"/>
              </w:tabs>
              <w:ind w:left="20" w:firstLine="298"/>
              <w:rPr>
                <w:rFonts w:ascii="Times New Roman" w:eastAsia="Times New Roman" w:hAnsi="Times New Roman" w:cs="Times New Roman"/>
                <w:color w:val="000000"/>
                <w:sz w:val="24"/>
                <w:szCs w:val="24"/>
              </w:rPr>
            </w:pPr>
          </w:p>
          <w:p w14:paraId="5FB00A4D" w14:textId="719BD928" w:rsidR="00C97588" w:rsidRPr="00324315" w:rsidRDefault="00C97588" w:rsidP="00C97588">
            <w:pPr>
              <w:tabs>
                <w:tab w:val="left" w:pos="3811"/>
                <w:tab w:val="left" w:pos="4154"/>
              </w:tabs>
              <w:ind w:left="20" w:firstLine="298"/>
              <w:rPr>
                <w:rFonts w:ascii="Times New Roman" w:eastAsia="Times New Roman" w:hAnsi="Times New Roman" w:cs="Times New Roman"/>
                <w:color w:val="000000"/>
                <w:sz w:val="24"/>
                <w:szCs w:val="24"/>
              </w:rPr>
            </w:pPr>
          </w:p>
          <w:p w14:paraId="02E6BEE8" w14:textId="1005A737" w:rsidR="00C97588" w:rsidRPr="00324315" w:rsidRDefault="00C97588" w:rsidP="00C97588">
            <w:pPr>
              <w:tabs>
                <w:tab w:val="left" w:pos="3811"/>
                <w:tab w:val="left" w:pos="4154"/>
              </w:tabs>
              <w:ind w:left="20" w:firstLine="298"/>
              <w:rPr>
                <w:rFonts w:ascii="Times New Roman" w:eastAsia="Times New Roman" w:hAnsi="Times New Roman" w:cs="Times New Roman"/>
                <w:color w:val="000000"/>
                <w:sz w:val="24"/>
                <w:szCs w:val="24"/>
              </w:rPr>
            </w:pPr>
          </w:p>
          <w:p w14:paraId="43ECB449" w14:textId="6DBDF30B" w:rsidR="00C97588" w:rsidRPr="00324315" w:rsidRDefault="00C97588" w:rsidP="00C97588">
            <w:pPr>
              <w:tabs>
                <w:tab w:val="left" w:pos="3811"/>
                <w:tab w:val="left" w:pos="4154"/>
              </w:tabs>
              <w:ind w:left="20" w:firstLine="298"/>
              <w:rPr>
                <w:rFonts w:ascii="Times New Roman" w:eastAsia="Times New Roman" w:hAnsi="Times New Roman" w:cs="Times New Roman"/>
                <w:color w:val="000000"/>
                <w:sz w:val="24"/>
                <w:szCs w:val="24"/>
              </w:rPr>
            </w:pPr>
          </w:p>
          <w:p w14:paraId="2B21EC87" w14:textId="4F2A0AE9" w:rsidR="00C97588" w:rsidRPr="00324315" w:rsidRDefault="00C97588" w:rsidP="00C97588">
            <w:pPr>
              <w:tabs>
                <w:tab w:val="left" w:pos="3811"/>
                <w:tab w:val="left" w:pos="4154"/>
              </w:tabs>
              <w:ind w:left="20" w:firstLine="298"/>
              <w:rPr>
                <w:rFonts w:ascii="Times New Roman" w:eastAsia="Times New Roman" w:hAnsi="Times New Roman" w:cs="Times New Roman"/>
                <w:color w:val="000000"/>
                <w:sz w:val="24"/>
                <w:szCs w:val="24"/>
              </w:rPr>
            </w:pPr>
          </w:p>
          <w:p w14:paraId="646BEF71" w14:textId="4C79C2D8" w:rsidR="00C97588" w:rsidRPr="00324315" w:rsidRDefault="00C97588" w:rsidP="00C97588">
            <w:pPr>
              <w:tabs>
                <w:tab w:val="left" w:pos="3811"/>
                <w:tab w:val="left" w:pos="4154"/>
              </w:tabs>
              <w:ind w:left="20" w:firstLine="298"/>
              <w:rPr>
                <w:rFonts w:ascii="Times New Roman" w:eastAsia="Times New Roman" w:hAnsi="Times New Roman" w:cs="Times New Roman"/>
                <w:color w:val="000000"/>
                <w:sz w:val="24"/>
                <w:szCs w:val="24"/>
              </w:rPr>
            </w:pPr>
          </w:p>
          <w:p w14:paraId="6B9E8CED" w14:textId="77777777" w:rsidR="00794CB4" w:rsidRDefault="00794CB4" w:rsidP="00C97588">
            <w:pPr>
              <w:tabs>
                <w:tab w:val="left" w:pos="3811"/>
                <w:tab w:val="left" w:pos="4154"/>
              </w:tabs>
              <w:ind w:left="20" w:firstLine="298"/>
              <w:rPr>
                <w:rFonts w:ascii="Times New Roman" w:eastAsia="Times New Roman" w:hAnsi="Times New Roman" w:cs="Times New Roman"/>
                <w:color w:val="000000"/>
                <w:sz w:val="24"/>
                <w:szCs w:val="24"/>
              </w:rPr>
            </w:pPr>
          </w:p>
          <w:p w14:paraId="14309C55" w14:textId="746D9299" w:rsidR="00C97588"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оказании государственной услуги через Государственную корпорацию на бумажном носителе, день приема заявлений и документов не входит в срок о</w:t>
            </w:r>
            <w:r w:rsidR="00794CB4">
              <w:rPr>
                <w:rFonts w:ascii="Times New Roman" w:eastAsia="Times New Roman" w:hAnsi="Times New Roman" w:cs="Times New Roman"/>
                <w:color w:val="000000"/>
                <w:sz w:val="24"/>
                <w:szCs w:val="24"/>
              </w:rPr>
              <w:t>казания государственной услуги.</w:t>
            </w:r>
          </w:p>
          <w:p w14:paraId="5EE89D47" w14:textId="2F7770D6"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При представлении услугополучателем документов в Государственную корпорацию – работник Государственной </w:t>
            </w:r>
            <w:r w:rsidRPr="00324315">
              <w:rPr>
                <w:rFonts w:ascii="Times New Roman" w:eastAsia="Times New Roman" w:hAnsi="Times New Roman" w:cs="Times New Roman"/>
                <w:color w:val="000000"/>
                <w:sz w:val="24"/>
                <w:szCs w:val="24"/>
              </w:rPr>
              <w:lastRenderedPageBreak/>
              <w:t>корпорации принимает, проверяет документы, представленные услугополучателем, и принятые документы направляет услугодателю через курьерскую связь.</w:t>
            </w:r>
          </w:p>
          <w:p w14:paraId="52324D3F" w14:textId="7BFEE6CC"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праздниках в Республике Казахстан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прием заявлений и выдача результатов оказания государственной услуги осуществляется следующим рабочим днем).</w:t>
            </w:r>
          </w:p>
          <w:p w14:paraId="63E22238" w14:textId="4196BEE0"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29D79BBC" w14:textId="5C5A4CF7" w:rsidR="00B316AD"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Услугополучатель уведомляется услугодателем о заслушивании не менее чем за 3 (три) рабочих дня до завершения </w:t>
            </w:r>
            <w:r w:rsidRPr="00324315">
              <w:rPr>
                <w:rFonts w:ascii="Times New Roman" w:eastAsia="Times New Roman" w:hAnsi="Times New Roman" w:cs="Times New Roman"/>
                <w:color w:val="000000"/>
                <w:sz w:val="24"/>
                <w:szCs w:val="24"/>
              </w:rPr>
              <w:lastRenderedPageBreak/>
              <w:t>срока оказания государственной услуги. Заслушивание проводится не позднее 2 (двух) рабочих дней со дня уведомления.</w:t>
            </w:r>
          </w:p>
          <w:p w14:paraId="603BD66F" w14:textId="6E96CA31"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3D075976" w14:textId="31F072C0"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установлении факта полноты представленных документов, работник, ответственный за обработку рассматривает заявление:</w:t>
            </w:r>
          </w:p>
          <w:p w14:paraId="3CCF3015" w14:textId="2E556A88"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1) не позднее 20 (двадцати) рабочих дней со дня регистрации заявления о принятии предварительного решения о происхождении товара – при принятии предварительного решение о происхождении товара;</w:t>
            </w:r>
          </w:p>
          <w:p w14:paraId="516A085B" w14:textId="7340619C"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2) в течение 5 (пяти) рабочих дней со дня поступления заявления в произвольной форме – при выдаче дубликата предварительного решения о происхождении товара.</w:t>
            </w:r>
          </w:p>
          <w:p w14:paraId="10080A17" w14:textId="1E9B58C2"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В дубликате предварительного решения о происхождении товара отражаются все сведения, содержащиеся в оригинале предварительного решения о происхождении товара, в том числе регистрационный номер и дата принятия предварительного решения о происхождении товара, и проставляется отметка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Дубликат</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w:t>
            </w:r>
          </w:p>
          <w:p w14:paraId="0CB56278" w14:textId="2ACBE2D7" w:rsidR="00B316AD" w:rsidRPr="00794CB4" w:rsidRDefault="00EB51F2" w:rsidP="00C97588">
            <w:pPr>
              <w:tabs>
                <w:tab w:val="left" w:pos="3811"/>
                <w:tab w:val="left" w:pos="4154"/>
              </w:tabs>
              <w:ind w:left="20" w:firstLine="298"/>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lastRenderedPageBreak/>
              <w:t xml:space="preserve"> При необходимости представления услугополучателем дополнительной информации, предусматривающей порядок описания товара в соответствии со статьей 44 Таможенного кодекса, течение срока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w:t>
            </w:r>
          </w:p>
          <w:p w14:paraId="74575F4D" w14:textId="2A139A0C" w:rsidR="00B316AD"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Направление запроса о необходимости представления дополнительной информации услугодателем услугоплучателю, а также срок предоставления услугополучателем такой информации предусмотрен пунктом 3 статьи 45 Таможенного кодекса.</w:t>
            </w:r>
          </w:p>
          <w:p w14:paraId="70F2ECB4" w14:textId="1695F9EE"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7FDEB942" w14:textId="42ACAD16"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в Государственную корпорацию на бумажном носителе.</w:t>
            </w:r>
          </w:p>
          <w:p w14:paraId="7F355704" w14:textId="4D9C0419" w:rsidR="00B316AD"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Выдача готовых документов осуществляется в соответствии с графиком работы Государственной корпорации при </w:t>
            </w:r>
            <w:r w:rsidRPr="00324315">
              <w:rPr>
                <w:rFonts w:ascii="Times New Roman" w:eastAsia="Times New Roman" w:hAnsi="Times New Roman" w:cs="Times New Roman"/>
                <w:color w:val="000000"/>
                <w:sz w:val="24"/>
                <w:szCs w:val="24"/>
              </w:rPr>
              <w:lastRenderedPageBreak/>
              <w:t>предъявлении документов, удостоверяющих личность либо электронного документа 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w:t>
            </w:r>
          </w:p>
          <w:p w14:paraId="33684ABC" w14:textId="74D735BC"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Условие хранения услугодателем, Государственной корпорацией невостребованных в срок документов 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w:t>
            </w:r>
          </w:p>
          <w:p w14:paraId="206743A4" w14:textId="28A717DE" w:rsidR="00EB51F2" w:rsidRPr="00324315" w:rsidRDefault="00EB51F2" w:rsidP="00C97588">
            <w:pPr>
              <w:tabs>
                <w:tab w:val="left" w:pos="3811"/>
                <w:tab w:val="left" w:pos="4154"/>
              </w:tabs>
              <w:ind w:left="20" w:firstLine="29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p w14:paraId="2636940E" w14:textId="34A26809" w:rsidR="00EB51F2" w:rsidRPr="00324315" w:rsidRDefault="00EB51F2" w:rsidP="00C97588">
            <w:pPr>
              <w:tabs>
                <w:tab w:val="left" w:pos="4154"/>
              </w:tabs>
              <w:spacing w:line="0" w:lineRule="atLeast"/>
              <w:ind w:left="20" w:firstLine="298"/>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tc>
        <w:tc>
          <w:tcPr>
            <w:tcW w:w="5103" w:type="dxa"/>
          </w:tcPr>
          <w:p w14:paraId="2565B72C"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3. Прием заявления и выдача результата оказания государственной услуги осуществляются:</w:t>
            </w:r>
          </w:p>
          <w:p w14:paraId="4A30D48C" w14:textId="689BD5B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1) через некоммерческое акционерное общество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Государственная корпорация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Правительство для граждан</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(далее – Государственная корпорация);</w:t>
            </w:r>
          </w:p>
          <w:p w14:paraId="4E56D63A" w14:textId="19A6DB94"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2)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www.egov.kz (далее – портал);</w:t>
            </w:r>
          </w:p>
          <w:p w14:paraId="746540F7" w14:textId="77777777" w:rsidR="00EB51F2" w:rsidRPr="00794CB4" w:rsidRDefault="00EB51F2" w:rsidP="00C97588">
            <w:pPr>
              <w:tabs>
                <w:tab w:val="left" w:pos="4154"/>
              </w:tabs>
              <w:spacing w:line="240" w:lineRule="auto"/>
              <w:ind w:left="20" w:firstLine="298"/>
              <w:rPr>
                <w:rFonts w:ascii="Times New Roman" w:eastAsia="Times New Roman" w:hAnsi="Times New Roman" w:cs="Times New Roman"/>
                <w:b/>
                <w:sz w:val="24"/>
                <w:szCs w:val="24"/>
              </w:rPr>
            </w:pPr>
            <w:r w:rsidRPr="00794CB4">
              <w:rPr>
                <w:rFonts w:ascii="Times New Roman" w:eastAsia="Times New Roman" w:hAnsi="Times New Roman" w:cs="Times New Roman"/>
                <w:b/>
                <w:sz w:val="24"/>
                <w:szCs w:val="24"/>
              </w:rPr>
              <w:t>3) посредством информационной системы органов государственных доходов.</w:t>
            </w:r>
          </w:p>
          <w:p w14:paraId="6689BC45" w14:textId="77777777" w:rsidR="00794CB4" w:rsidRDefault="00794CB4" w:rsidP="00C97588">
            <w:pPr>
              <w:tabs>
                <w:tab w:val="left" w:pos="4154"/>
              </w:tabs>
              <w:spacing w:line="240" w:lineRule="auto"/>
              <w:ind w:left="20" w:firstLine="298"/>
              <w:rPr>
                <w:rFonts w:ascii="Times New Roman" w:eastAsia="Times New Roman" w:hAnsi="Times New Roman" w:cs="Times New Roman"/>
                <w:sz w:val="24"/>
                <w:szCs w:val="24"/>
              </w:rPr>
            </w:pPr>
          </w:p>
          <w:p w14:paraId="6B7A3206" w14:textId="0BC02CF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Принятие предварительных решений о происхождении товаров</w:t>
            </w:r>
            <w:r w:rsidR="00C97588" w:rsidRPr="00BA1300">
              <w:rPr>
                <w:rFonts w:ascii="Times New Roman" w:eastAsia="Times New Roman" w:hAnsi="Times New Roman" w:cs="Times New Roman"/>
                <w:color w:val="000000" w:themeColor="text1"/>
                <w:sz w:val="24"/>
                <w:szCs w:val="24"/>
              </w:rPr>
              <w:t>»</w:t>
            </w:r>
            <w:r w:rsidR="00A52F65" w:rsidRPr="00BA1300">
              <w:rPr>
                <w:rFonts w:ascii="Times New Roman" w:eastAsia="Times New Roman" w:hAnsi="Times New Roman" w:cs="Times New Roman"/>
                <w:color w:val="000000" w:themeColor="text1"/>
                <w:sz w:val="24"/>
                <w:szCs w:val="24"/>
              </w:rPr>
              <w:t>,</w:t>
            </w:r>
            <w:r w:rsidRPr="00A52F65">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sz w:val="24"/>
                <w:szCs w:val="24"/>
              </w:rPr>
              <w:t xml:space="preserve">включающий характеристики процесса, форму, содержание и результат оказания, а также иные сведения с учетом </w:t>
            </w:r>
            <w:r w:rsidRPr="00324315">
              <w:rPr>
                <w:rFonts w:ascii="Times New Roman" w:eastAsia="Times New Roman" w:hAnsi="Times New Roman" w:cs="Times New Roman"/>
                <w:sz w:val="24"/>
                <w:szCs w:val="24"/>
              </w:rPr>
              <w:lastRenderedPageBreak/>
              <w:t>особенностей предоставления государственной услуги (далее – Перечень</w:t>
            </w:r>
            <w:r w:rsidRPr="00BA1300">
              <w:rPr>
                <w:rFonts w:ascii="Times New Roman" w:eastAsia="Times New Roman" w:hAnsi="Times New Roman" w:cs="Times New Roman"/>
                <w:color w:val="000000" w:themeColor="text1"/>
                <w:sz w:val="24"/>
                <w:szCs w:val="24"/>
              </w:rPr>
              <w:t>)</w:t>
            </w:r>
            <w:r w:rsidR="00A52F65" w:rsidRPr="00BA1300">
              <w:rPr>
                <w:rFonts w:ascii="Times New Roman" w:eastAsia="Times New Roman" w:hAnsi="Times New Roman" w:cs="Times New Roman"/>
                <w:b/>
                <w:color w:val="000000" w:themeColor="text1"/>
                <w:sz w:val="24"/>
                <w:szCs w:val="24"/>
              </w:rPr>
              <w:t>,</w:t>
            </w:r>
            <w:r w:rsidRPr="00A52F65">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sz w:val="24"/>
                <w:szCs w:val="24"/>
              </w:rPr>
              <w:t>изложен в приложении 1 к настоящим Правилам.</w:t>
            </w:r>
          </w:p>
          <w:p w14:paraId="49DDF868"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услугополучателем документов к услугодателю в электронном виде – заявление в форме электронного документа, удостоверенного электронной цифровой подписью (далее – ЭЦП) услугополучателя принимается посредством информационных систем, указанных в настоящем пункте.</w:t>
            </w:r>
          </w:p>
          <w:p w14:paraId="1E793E3C" w14:textId="73EF7DD7" w:rsidR="00794CB4" w:rsidRPr="00E0358B"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r w:rsidR="00E0358B">
              <w:rPr>
                <w:rFonts w:ascii="Times New Roman" w:eastAsia="Times New Roman" w:hAnsi="Times New Roman" w:cs="Times New Roman"/>
                <w:sz w:val="24"/>
                <w:szCs w:val="24"/>
              </w:rPr>
              <w:t xml:space="preserve"> </w:t>
            </w:r>
          </w:p>
          <w:p w14:paraId="57D67105" w14:textId="77777777" w:rsidR="00794CB4" w:rsidRDefault="00794CB4" w:rsidP="00C97588">
            <w:pPr>
              <w:tabs>
                <w:tab w:val="left" w:pos="4154"/>
              </w:tabs>
              <w:spacing w:line="240" w:lineRule="auto"/>
              <w:ind w:left="20" w:firstLine="298"/>
              <w:rPr>
                <w:rFonts w:ascii="Times New Roman" w:eastAsia="Times New Roman" w:hAnsi="Times New Roman" w:cs="Times New Roman"/>
                <w:b/>
                <w:color w:val="000000" w:themeColor="text1"/>
                <w:sz w:val="24"/>
                <w:szCs w:val="24"/>
              </w:rPr>
            </w:pPr>
          </w:p>
          <w:p w14:paraId="126446AE" w14:textId="3600CD72" w:rsidR="00EB51F2" w:rsidRPr="00794CB4" w:rsidRDefault="00B316AD" w:rsidP="00C97588">
            <w:pPr>
              <w:tabs>
                <w:tab w:val="left" w:pos="4154"/>
              </w:tabs>
              <w:spacing w:line="240" w:lineRule="auto"/>
              <w:ind w:left="20" w:firstLine="298"/>
              <w:rPr>
                <w:rFonts w:ascii="Times New Roman" w:eastAsia="Times New Roman" w:hAnsi="Times New Roman" w:cs="Times New Roman"/>
                <w:b/>
                <w:color w:val="000000" w:themeColor="text1"/>
                <w:sz w:val="24"/>
                <w:szCs w:val="24"/>
              </w:rPr>
            </w:pPr>
            <w:r w:rsidRPr="00794CB4">
              <w:rPr>
                <w:rFonts w:ascii="Times New Roman" w:eastAsia="Times New Roman" w:hAnsi="Times New Roman" w:cs="Times New Roman"/>
                <w:b/>
                <w:color w:val="000000" w:themeColor="text1"/>
                <w:sz w:val="24"/>
                <w:szCs w:val="24"/>
              </w:rPr>
              <w:t xml:space="preserve">Исключить </w:t>
            </w:r>
          </w:p>
          <w:p w14:paraId="7AB53C13"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p>
          <w:p w14:paraId="7F676496" w14:textId="77777777" w:rsidR="00794CB4" w:rsidRDefault="00794CB4" w:rsidP="00C97588">
            <w:pPr>
              <w:tabs>
                <w:tab w:val="left" w:pos="4154"/>
              </w:tabs>
              <w:spacing w:line="240" w:lineRule="auto"/>
              <w:ind w:left="20" w:firstLine="298"/>
              <w:rPr>
                <w:rFonts w:ascii="Times New Roman" w:eastAsia="Times New Roman" w:hAnsi="Times New Roman" w:cs="Times New Roman"/>
                <w:sz w:val="24"/>
                <w:szCs w:val="24"/>
              </w:rPr>
            </w:pPr>
          </w:p>
          <w:p w14:paraId="5ECB1CA5" w14:textId="77777777" w:rsidR="00794CB4" w:rsidRDefault="00794CB4" w:rsidP="00C97588">
            <w:pPr>
              <w:tabs>
                <w:tab w:val="left" w:pos="4154"/>
              </w:tabs>
              <w:spacing w:line="240" w:lineRule="auto"/>
              <w:ind w:left="20" w:firstLine="298"/>
              <w:rPr>
                <w:rFonts w:ascii="Times New Roman" w:eastAsia="Times New Roman" w:hAnsi="Times New Roman" w:cs="Times New Roman"/>
                <w:sz w:val="24"/>
                <w:szCs w:val="24"/>
              </w:rPr>
            </w:pPr>
          </w:p>
          <w:p w14:paraId="4D944502" w14:textId="77777777" w:rsidR="00794CB4" w:rsidRDefault="00794CB4" w:rsidP="00C97588">
            <w:pPr>
              <w:tabs>
                <w:tab w:val="left" w:pos="4154"/>
              </w:tabs>
              <w:spacing w:line="240" w:lineRule="auto"/>
              <w:ind w:left="20" w:firstLine="298"/>
              <w:rPr>
                <w:rFonts w:ascii="Times New Roman" w:eastAsia="Times New Roman" w:hAnsi="Times New Roman" w:cs="Times New Roman"/>
                <w:sz w:val="24"/>
                <w:szCs w:val="24"/>
              </w:rPr>
            </w:pPr>
          </w:p>
          <w:p w14:paraId="61216FB5" w14:textId="56887F9B"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Сведения о документах, удостоверяющих личность, содержащихся в государственных информационных системах, услугодатель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0030C482" w14:textId="779F0484" w:rsidR="00794CB4"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Истребование от услугополучателей документов и сведений, которые содержатся в информационных системах, не допускается.</w:t>
            </w:r>
          </w:p>
          <w:p w14:paraId="2D58F7CB" w14:textId="7635920C"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При обращении в Государственную корпорацию, при предоставлении услугополучателем неполного пакета документов, предусмотренных пунктом 8 Перечня согласно приложению 1 к настоящим Правилам,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4926F99E" w14:textId="0945F084" w:rsidR="00EB51F2" w:rsidRPr="00324315" w:rsidRDefault="00EB51F2" w:rsidP="00C97588">
            <w:pPr>
              <w:tabs>
                <w:tab w:val="left" w:pos="4154"/>
              </w:tabs>
              <w:spacing w:line="240" w:lineRule="auto"/>
              <w:ind w:left="20" w:firstLine="298"/>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t xml:space="preserve">При приеме документов через Государственную корпорацию услугополучателю выдается электронная </w:t>
            </w:r>
            <w:r w:rsidRPr="00324315">
              <w:rPr>
                <w:rFonts w:ascii="Times New Roman" w:eastAsia="Times New Roman" w:hAnsi="Times New Roman" w:cs="Times New Roman"/>
                <w:b/>
                <w:sz w:val="24"/>
                <w:szCs w:val="24"/>
              </w:rPr>
              <w:t>расписка о приеме соответствующих документов от заявителя, в которой указывается перечень принятых документов, фамилия, имя и отчество (при наличии), работника, принявшего заявление, дата и время подачи заявления, а также дата выдачи готовых документов, по обращению заявителя расписка выдается в бумажном формате.</w:t>
            </w:r>
          </w:p>
          <w:p w14:paraId="0DB58FDA" w14:textId="77777777" w:rsidR="00794CB4" w:rsidRPr="00794CB4" w:rsidRDefault="00794CB4" w:rsidP="00794CB4">
            <w:pPr>
              <w:tabs>
                <w:tab w:val="left" w:pos="4154"/>
              </w:tabs>
              <w:spacing w:line="240" w:lineRule="auto"/>
              <w:ind w:left="20" w:firstLine="298"/>
              <w:rPr>
                <w:rFonts w:ascii="Times New Roman" w:eastAsia="Times New Roman" w:hAnsi="Times New Roman" w:cs="Times New Roman"/>
                <w:sz w:val="24"/>
                <w:szCs w:val="24"/>
              </w:rPr>
            </w:pPr>
            <w:r w:rsidRPr="00794CB4">
              <w:rPr>
                <w:rFonts w:ascii="Times New Roman" w:eastAsia="Times New Roman" w:hAnsi="Times New Roman" w:cs="Times New Roman"/>
                <w:sz w:val="24"/>
                <w:szCs w:val="24"/>
              </w:rPr>
              <w:t>При оказании государственной услуги через Государственную корпорацию на бумажном носителе, день приема заявлений и документов не входит в срок оказания государственной услуги.</w:t>
            </w:r>
          </w:p>
          <w:p w14:paraId="0FB9E5D8" w14:textId="190C588B"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представлении услугополучателем документов в Государственную корпорацию – работник Государственной корпорации принимает, проверяет документы, представленные услугополучателем, и </w:t>
            </w:r>
            <w:r w:rsidRPr="00324315">
              <w:rPr>
                <w:rFonts w:ascii="Times New Roman" w:eastAsia="Times New Roman" w:hAnsi="Times New Roman" w:cs="Times New Roman"/>
                <w:sz w:val="24"/>
                <w:szCs w:val="24"/>
              </w:rPr>
              <w:lastRenderedPageBreak/>
              <w:t>принятые документы направляет услугодателю через курьерскую связь.</w:t>
            </w:r>
          </w:p>
          <w:p w14:paraId="69B35992"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w:t>
            </w:r>
          </w:p>
          <w:p w14:paraId="20802888" w14:textId="1FD429A8" w:rsidR="00EB51F2" w:rsidRPr="00324315" w:rsidRDefault="00C97588"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w:t>
            </w:r>
            <w:r w:rsidR="00EB51F2" w:rsidRPr="00324315">
              <w:rPr>
                <w:rFonts w:ascii="Times New Roman" w:eastAsia="Times New Roman" w:hAnsi="Times New Roman" w:cs="Times New Roman"/>
                <w:sz w:val="24"/>
                <w:szCs w:val="24"/>
              </w:rPr>
              <w:t>О праздниках в Республике Казахстан</w:t>
            </w:r>
            <w:r w:rsidRPr="00324315">
              <w:rPr>
                <w:rFonts w:ascii="Times New Roman" w:eastAsia="Times New Roman" w:hAnsi="Times New Roman" w:cs="Times New Roman"/>
                <w:sz w:val="24"/>
                <w:szCs w:val="24"/>
              </w:rPr>
              <w:t>»</w:t>
            </w:r>
            <w:r w:rsidR="00EB51F2" w:rsidRPr="00324315">
              <w:rPr>
                <w:rFonts w:ascii="Times New Roman" w:eastAsia="Times New Roman" w:hAnsi="Times New Roman" w:cs="Times New Roman"/>
                <w:sz w:val="24"/>
                <w:szCs w:val="24"/>
              </w:rPr>
              <w:t>, прием заявлений и выдача результатов оказания государственной услуги осуществляется следующим рабочим днем).</w:t>
            </w:r>
          </w:p>
          <w:p w14:paraId="6F9FB1DC"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5C773790" w14:textId="7290FED6" w:rsidR="00EB51F2" w:rsidRPr="00324315" w:rsidRDefault="00EB51F2" w:rsidP="00C97588">
            <w:pPr>
              <w:tabs>
                <w:tab w:val="left" w:pos="4154"/>
              </w:tabs>
              <w:spacing w:line="240" w:lineRule="auto"/>
              <w:ind w:left="20" w:firstLine="298"/>
              <w:rPr>
                <w:rFonts w:ascii="Times New Roman" w:eastAsia="Times New Roman" w:hAnsi="Times New Roman" w:cs="Times New Roman"/>
                <w:b/>
                <w:color w:val="FF0000"/>
                <w:sz w:val="24"/>
                <w:szCs w:val="24"/>
              </w:rPr>
            </w:pPr>
            <w:r w:rsidRPr="00324315">
              <w:rPr>
                <w:rFonts w:ascii="Times New Roman" w:eastAsia="Times New Roman" w:hAnsi="Times New Roman" w:cs="Times New Roman"/>
                <w:sz w:val="24"/>
                <w:szCs w:val="24"/>
              </w:rPr>
              <w:t xml:space="preserve">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направления уведомления. </w:t>
            </w:r>
          </w:p>
          <w:p w14:paraId="649B65DA"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По результатам заслушивания услугодатель принимает решение об оказании либо отказе в оказании государственной услуги в случае, </w:t>
            </w:r>
            <w:r w:rsidRPr="00324315">
              <w:rPr>
                <w:rFonts w:ascii="Times New Roman" w:eastAsia="Times New Roman" w:hAnsi="Times New Roman" w:cs="Times New Roman"/>
                <w:sz w:val="24"/>
                <w:szCs w:val="24"/>
              </w:rPr>
              <w:lastRenderedPageBreak/>
              <w:t>если заслушивание с услугополучателем не состоялось.</w:t>
            </w:r>
          </w:p>
          <w:p w14:paraId="389F5488"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установлении факта полноты представленных документов, работник, ответственный за обработку рассматривает заявление:</w:t>
            </w:r>
          </w:p>
          <w:p w14:paraId="537AB44E"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1) не позднее 20 (двадцати) рабочих дней со дня регистрации заявления о принятии предварительного решения о происхождении товара – при принятии предварительного решение о происхождении товара;</w:t>
            </w:r>
          </w:p>
          <w:p w14:paraId="2563F871"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2) в течение 5 (пяти) рабочих дней со дня поступления заявления в произвольной форме – при выдаче дубликата предварительного решения о происхождении товара.</w:t>
            </w:r>
          </w:p>
          <w:p w14:paraId="073ED44E" w14:textId="7EA135BC"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В дубликате предварительного решения о происхождении товара отражаются все сведения, содержащиеся в оригинале предварительного решения о происхождении товара, в том числе регистрационный номер и дата принятия предварительного решения о происхождении товара, и проставляется отметка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Дубликат</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t>
            </w:r>
          </w:p>
          <w:p w14:paraId="22238691"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012A860F"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309EAD36"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6A127E49"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24D8F3ED"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558A5155"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48C9A6A0"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46F57D55"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0335ABDF" w14:textId="77777777" w:rsidR="00794CB4" w:rsidRDefault="00794CB4" w:rsidP="00C97588">
            <w:pPr>
              <w:tabs>
                <w:tab w:val="left" w:pos="4154"/>
              </w:tabs>
              <w:spacing w:line="240" w:lineRule="auto"/>
              <w:ind w:left="20" w:firstLine="298"/>
              <w:rPr>
                <w:rFonts w:ascii="Times New Roman" w:eastAsia="Times New Roman" w:hAnsi="Times New Roman" w:cs="Times New Roman"/>
                <w:b/>
                <w:sz w:val="24"/>
                <w:szCs w:val="24"/>
              </w:rPr>
            </w:pPr>
          </w:p>
          <w:p w14:paraId="1063723B" w14:textId="148802C3" w:rsidR="00EB51F2" w:rsidRPr="00324315" w:rsidRDefault="00EB51F2" w:rsidP="00C97588">
            <w:pPr>
              <w:tabs>
                <w:tab w:val="left" w:pos="4154"/>
              </w:tabs>
              <w:spacing w:line="240" w:lineRule="auto"/>
              <w:ind w:left="20" w:firstLine="298"/>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Течение срока приостанавливается:</w:t>
            </w:r>
          </w:p>
          <w:p w14:paraId="5221F642" w14:textId="3CE1D4F0" w:rsidR="00EB51F2" w:rsidRPr="00324315" w:rsidRDefault="00EB51F2" w:rsidP="00C97588">
            <w:pPr>
              <w:tabs>
                <w:tab w:val="left" w:pos="4154"/>
              </w:tabs>
              <w:spacing w:line="240" w:lineRule="auto"/>
              <w:ind w:left="20" w:firstLine="298"/>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lastRenderedPageBreak/>
              <w:t xml:space="preserve">1) со дня направления услугополучателю запроса о необходимости представления дополнительной информации либо уведомления в соответствии со статьей 62 Кодекса Республики Казахстан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О таможенном регулировании в Республике Казахстан</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 xml:space="preserve"> (далее -</w:t>
            </w:r>
            <w:r w:rsidR="00E0358B">
              <w:rPr>
                <w:rFonts w:ascii="Times New Roman" w:eastAsia="Times New Roman" w:hAnsi="Times New Roman" w:cs="Times New Roman"/>
                <w:b/>
                <w:sz w:val="24"/>
                <w:szCs w:val="24"/>
              </w:rPr>
              <w:t xml:space="preserve"> Таможенный</w:t>
            </w:r>
            <w:r w:rsidRPr="00324315">
              <w:rPr>
                <w:rFonts w:ascii="Times New Roman" w:eastAsia="Times New Roman" w:hAnsi="Times New Roman" w:cs="Times New Roman"/>
                <w:b/>
                <w:sz w:val="24"/>
                <w:szCs w:val="24"/>
              </w:rPr>
              <w:t xml:space="preserve"> Кодекс);</w:t>
            </w:r>
          </w:p>
          <w:p w14:paraId="7BF11DFC" w14:textId="2A712D08" w:rsidR="00EB51F2" w:rsidRPr="00324315" w:rsidRDefault="00EB51F2" w:rsidP="00C97588">
            <w:pPr>
              <w:tabs>
                <w:tab w:val="left" w:pos="4154"/>
              </w:tabs>
              <w:spacing w:line="240" w:lineRule="auto"/>
              <w:ind w:left="20" w:firstLine="298"/>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 xml:space="preserve">2) со дня приостановления течения срока таможенной экспертизы по основаниям, предусмотренным статьей 468 </w:t>
            </w:r>
            <w:r w:rsidR="00B6034C">
              <w:rPr>
                <w:rFonts w:ascii="Times New Roman" w:eastAsia="Times New Roman" w:hAnsi="Times New Roman" w:cs="Times New Roman"/>
                <w:b/>
                <w:sz w:val="24"/>
                <w:szCs w:val="24"/>
              </w:rPr>
              <w:t xml:space="preserve">Таможенного </w:t>
            </w:r>
            <w:r w:rsidRPr="00324315">
              <w:rPr>
                <w:rFonts w:ascii="Times New Roman" w:eastAsia="Times New Roman" w:hAnsi="Times New Roman" w:cs="Times New Roman"/>
                <w:b/>
                <w:sz w:val="24"/>
                <w:szCs w:val="24"/>
              </w:rPr>
              <w:t>Кодекса.</w:t>
            </w:r>
          </w:p>
          <w:p w14:paraId="6C184ED8" w14:textId="657A99B5" w:rsidR="00EB51F2" w:rsidRPr="005145A3" w:rsidRDefault="00EB51F2" w:rsidP="00C97588">
            <w:pPr>
              <w:tabs>
                <w:tab w:val="left" w:pos="4154"/>
              </w:tabs>
              <w:spacing w:line="240" w:lineRule="auto"/>
              <w:ind w:left="20" w:firstLine="298"/>
              <w:rPr>
                <w:rFonts w:ascii="Times New Roman" w:eastAsia="Times New Roman" w:hAnsi="Times New Roman" w:cs="Times New Roman"/>
                <w:color w:val="000000" w:themeColor="text1"/>
                <w:sz w:val="24"/>
                <w:szCs w:val="24"/>
              </w:rPr>
            </w:pPr>
            <w:r w:rsidRPr="005145A3">
              <w:rPr>
                <w:rFonts w:ascii="Times New Roman" w:eastAsia="Times New Roman" w:hAnsi="Times New Roman" w:cs="Times New Roman"/>
                <w:color w:val="000000" w:themeColor="text1"/>
                <w:sz w:val="24"/>
                <w:szCs w:val="24"/>
              </w:rPr>
              <w:t>Направление запроса о необходимости представления дополнительной информации услугодателем услугоплучателю, а также срок предоставления услугополучателем такой информации предусмотрен пунктом 4 статьи 61</w:t>
            </w:r>
            <w:r w:rsidR="00905067">
              <w:rPr>
                <w:rFonts w:ascii="Times New Roman" w:eastAsia="Times New Roman" w:hAnsi="Times New Roman" w:cs="Times New Roman"/>
                <w:color w:val="000000" w:themeColor="text1"/>
                <w:sz w:val="24"/>
                <w:szCs w:val="24"/>
              </w:rPr>
              <w:t xml:space="preserve"> Таможенного </w:t>
            </w:r>
            <w:r w:rsidRPr="005145A3">
              <w:rPr>
                <w:rFonts w:ascii="Times New Roman" w:eastAsia="Times New Roman" w:hAnsi="Times New Roman" w:cs="Times New Roman"/>
                <w:color w:val="000000" w:themeColor="text1"/>
                <w:sz w:val="24"/>
                <w:szCs w:val="24"/>
              </w:rPr>
              <w:t>Кодекса. Срок исчисления государственной услуги возобновляется с даты завершения</w:t>
            </w:r>
            <w:r w:rsidR="00B316AD" w:rsidRPr="005145A3">
              <w:rPr>
                <w:rFonts w:ascii="Times New Roman" w:eastAsia="Times New Roman" w:hAnsi="Times New Roman" w:cs="Times New Roman"/>
                <w:color w:val="000000" w:themeColor="text1"/>
                <w:sz w:val="24"/>
                <w:szCs w:val="24"/>
              </w:rPr>
              <w:t xml:space="preserve"> </w:t>
            </w:r>
            <w:r w:rsidRPr="005145A3">
              <w:rPr>
                <w:rFonts w:ascii="Times New Roman" w:eastAsia="Times New Roman" w:hAnsi="Times New Roman" w:cs="Times New Roman"/>
                <w:color w:val="000000" w:themeColor="text1"/>
                <w:sz w:val="24"/>
                <w:szCs w:val="24"/>
              </w:rPr>
              <w:t>основания</w:t>
            </w:r>
            <w:r w:rsidR="005145A3">
              <w:rPr>
                <w:rFonts w:ascii="Times New Roman" w:eastAsia="Times New Roman" w:hAnsi="Times New Roman" w:cs="Times New Roman"/>
                <w:color w:val="000000" w:themeColor="text1"/>
                <w:sz w:val="24"/>
                <w:szCs w:val="24"/>
                <w:lang w:val="kk-KZ"/>
              </w:rPr>
              <w:t>,</w:t>
            </w:r>
            <w:r w:rsidRPr="005145A3">
              <w:rPr>
                <w:rFonts w:ascii="Times New Roman" w:eastAsia="Times New Roman" w:hAnsi="Times New Roman" w:cs="Times New Roman"/>
                <w:color w:val="000000" w:themeColor="text1"/>
                <w:sz w:val="24"/>
                <w:szCs w:val="24"/>
              </w:rPr>
              <w:t xml:space="preserve"> послужившего основанием для его приостановления. </w:t>
            </w:r>
          </w:p>
          <w:p w14:paraId="7B95AFDF"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114FCE44" w14:textId="77777777" w:rsidR="008F27C3"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в Государственную корпорацию на бумажном носителе. </w:t>
            </w:r>
          </w:p>
          <w:p w14:paraId="7B7ECADC" w14:textId="6E73A712" w:rsidR="00EB51F2" w:rsidRPr="00324315" w:rsidRDefault="00EB51F2" w:rsidP="00C97588">
            <w:pPr>
              <w:tabs>
                <w:tab w:val="left" w:pos="4154"/>
              </w:tabs>
              <w:spacing w:line="240" w:lineRule="auto"/>
              <w:ind w:left="20" w:firstLine="298"/>
              <w:rPr>
                <w:rFonts w:ascii="Times New Roman" w:eastAsia="Times New Roman" w:hAnsi="Times New Roman" w:cs="Times New Roman"/>
                <w:b/>
                <w:color w:val="FF0000"/>
                <w:sz w:val="24"/>
                <w:szCs w:val="24"/>
              </w:rPr>
            </w:pPr>
            <w:r w:rsidRPr="00324315">
              <w:rPr>
                <w:rFonts w:ascii="Times New Roman" w:eastAsia="Times New Roman" w:hAnsi="Times New Roman" w:cs="Times New Roman"/>
                <w:sz w:val="24"/>
                <w:szCs w:val="24"/>
              </w:rPr>
              <w:t xml:space="preserve">Выдача готовых документов осуществляется в соответствии с графиком </w:t>
            </w:r>
            <w:r w:rsidRPr="00324315">
              <w:rPr>
                <w:rFonts w:ascii="Times New Roman" w:eastAsia="Times New Roman" w:hAnsi="Times New Roman" w:cs="Times New Roman"/>
                <w:sz w:val="24"/>
                <w:szCs w:val="24"/>
              </w:rPr>
              <w:lastRenderedPageBreak/>
              <w:t xml:space="preserve">работы Государственной корпорации при предъявлении документов, удостоверяющих личность либо электронного документа 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 </w:t>
            </w:r>
          </w:p>
          <w:p w14:paraId="4A395FBE"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Условие хранения услугодателем, Государственной корпорацией невостребованных в срок документов 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w:t>
            </w:r>
          </w:p>
          <w:p w14:paraId="161AE5C0" w14:textId="77777777" w:rsidR="00EB51F2" w:rsidRPr="00324315" w:rsidRDefault="00EB51F2" w:rsidP="00C97588">
            <w:pPr>
              <w:tabs>
                <w:tab w:val="left" w:pos="4154"/>
              </w:tabs>
              <w:spacing w:line="240" w:lineRule="auto"/>
              <w:ind w:left="20" w:firstLine="29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p w14:paraId="16DAB462" w14:textId="0C241DC4" w:rsidR="00EB51F2" w:rsidRPr="00324315" w:rsidRDefault="00EB51F2" w:rsidP="00C97588">
            <w:pPr>
              <w:tabs>
                <w:tab w:val="left" w:pos="4154"/>
              </w:tabs>
              <w:spacing w:line="240" w:lineRule="auto"/>
              <w:ind w:left="20" w:firstLine="298"/>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w:t>
            </w:r>
            <w:r w:rsidR="005465DE">
              <w:rPr>
                <w:rFonts w:ascii="Times New Roman" w:eastAsia="Times New Roman" w:hAnsi="Times New Roman" w:cs="Times New Roman"/>
                <w:sz w:val="24"/>
                <w:szCs w:val="24"/>
              </w:rPr>
              <w:t>ию для выдачи услугополучателю.</w:t>
            </w:r>
          </w:p>
        </w:tc>
        <w:tc>
          <w:tcPr>
            <w:tcW w:w="2416" w:type="dxa"/>
          </w:tcPr>
          <w:p w14:paraId="269A5279" w14:textId="4AC677D3" w:rsidR="00794CB4" w:rsidRPr="00794CB4" w:rsidRDefault="00794CB4" w:rsidP="00794CB4">
            <w:pPr>
              <w:ind w:firstLine="183"/>
              <w:rPr>
                <w:rFonts w:ascii="Times New Roman" w:hAnsi="Times New Roman" w:cs="Times New Roman"/>
                <w:sz w:val="24"/>
                <w:szCs w:val="24"/>
              </w:rPr>
            </w:pPr>
            <w:r w:rsidRPr="00794CB4">
              <w:rPr>
                <w:rFonts w:ascii="Times New Roman" w:hAnsi="Times New Roman" w:cs="Times New Roman"/>
                <w:sz w:val="24"/>
                <w:szCs w:val="24"/>
              </w:rPr>
              <w:lastRenderedPageBreak/>
              <w:t>Во исполнение Указа Президента Р</w:t>
            </w:r>
            <w:r w:rsidR="00E0358B">
              <w:rPr>
                <w:rFonts w:ascii="Times New Roman" w:hAnsi="Times New Roman" w:cs="Times New Roman"/>
                <w:sz w:val="24"/>
                <w:szCs w:val="24"/>
              </w:rPr>
              <w:t xml:space="preserve">еспублики </w:t>
            </w:r>
            <w:r w:rsidRPr="00794CB4">
              <w:rPr>
                <w:rFonts w:ascii="Times New Roman" w:hAnsi="Times New Roman" w:cs="Times New Roman"/>
                <w:sz w:val="24"/>
                <w:szCs w:val="24"/>
              </w:rPr>
              <w:t>К</w:t>
            </w:r>
            <w:r w:rsidR="00E0358B">
              <w:rPr>
                <w:rFonts w:ascii="Times New Roman" w:hAnsi="Times New Roman" w:cs="Times New Roman"/>
                <w:sz w:val="24"/>
                <w:szCs w:val="24"/>
              </w:rPr>
              <w:t>азахстан</w:t>
            </w:r>
            <w:r w:rsidRPr="00794CB4">
              <w:rPr>
                <w:rFonts w:ascii="Times New Roman" w:hAnsi="Times New Roman" w:cs="Times New Roman"/>
                <w:sz w:val="24"/>
                <w:szCs w:val="24"/>
              </w:rPr>
              <w:t xml:space="preserve"> «О мерах по дебюрократизации деятельности государственного аппарата» от 13 апреля 2022 года № 872 внесение изменений направлено на предоставление услугополучателям более широкого спектра возможностей для </w:t>
            </w:r>
            <w:r w:rsidRPr="00794CB4">
              <w:rPr>
                <w:rFonts w:ascii="Times New Roman" w:hAnsi="Times New Roman" w:cs="Times New Roman"/>
                <w:sz w:val="24"/>
                <w:szCs w:val="24"/>
              </w:rPr>
              <w:lastRenderedPageBreak/>
              <w:t>обращения к услугополучателю за получением государственной услуги.</w:t>
            </w:r>
          </w:p>
          <w:p w14:paraId="47359B93" w14:textId="095AA5A8" w:rsidR="00EB51F2" w:rsidRPr="00324315" w:rsidRDefault="00794CB4" w:rsidP="00794CB4">
            <w:pPr>
              <w:ind w:firstLine="183"/>
              <w:rPr>
                <w:rFonts w:ascii="Times New Roman" w:hAnsi="Times New Roman" w:cs="Times New Roman"/>
                <w:sz w:val="24"/>
                <w:szCs w:val="24"/>
              </w:rPr>
            </w:pPr>
            <w:r w:rsidRPr="00794CB4">
              <w:rPr>
                <w:rFonts w:ascii="Times New Roman" w:hAnsi="Times New Roman" w:cs="Times New Roman"/>
                <w:sz w:val="24"/>
                <w:szCs w:val="24"/>
              </w:rPr>
              <w:t xml:space="preserve">Действующий порядок приема и выдачи результата оказания госуслуги через веб-портал перенаправляет на информационную систему органов государственных доходов «ИС Астана-1 (Кеден)» в которой непосредственно подается заявление и выдается ответ. </w:t>
            </w:r>
          </w:p>
          <w:p w14:paraId="6E9E1F4E" w14:textId="77777777" w:rsidR="00EB51F2" w:rsidRPr="00324315" w:rsidRDefault="00EB51F2" w:rsidP="00EB51F2">
            <w:pPr>
              <w:ind w:firstLine="183"/>
              <w:rPr>
                <w:rFonts w:ascii="Times New Roman" w:hAnsi="Times New Roman" w:cs="Times New Roman"/>
                <w:sz w:val="24"/>
                <w:szCs w:val="24"/>
              </w:rPr>
            </w:pPr>
          </w:p>
          <w:p w14:paraId="05512496" w14:textId="77777777" w:rsidR="00E0534E" w:rsidRDefault="00E0534E" w:rsidP="00EB51F2">
            <w:pPr>
              <w:ind w:firstLine="183"/>
              <w:rPr>
                <w:rFonts w:ascii="Times New Roman" w:hAnsi="Times New Roman" w:cs="Times New Roman"/>
                <w:sz w:val="24"/>
                <w:szCs w:val="24"/>
              </w:rPr>
            </w:pPr>
          </w:p>
          <w:p w14:paraId="33B04DF7" w14:textId="77777777" w:rsidR="00E0534E" w:rsidRDefault="00E0534E" w:rsidP="00EB51F2">
            <w:pPr>
              <w:ind w:firstLine="183"/>
              <w:rPr>
                <w:rFonts w:ascii="Times New Roman" w:hAnsi="Times New Roman" w:cs="Times New Roman"/>
                <w:sz w:val="24"/>
                <w:szCs w:val="24"/>
              </w:rPr>
            </w:pPr>
          </w:p>
          <w:p w14:paraId="4323E96C" w14:textId="419CB3F3" w:rsidR="00EB51F2" w:rsidRPr="00324315" w:rsidRDefault="00794CB4" w:rsidP="00EB51F2">
            <w:pPr>
              <w:ind w:firstLine="183"/>
              <w:rPr>
                <w:rFonts w:ascii="Times New Roman" w:hAnsi="Times New Roman" w:cs="Times New Roman"/>
                <w:sz w:val="24"/>
                <w:szCs w:val="24"/>
              </w:rPr>
            </w:pPr>
            <w:r w:rsidRPr="00794CB4">
              <w:rPr>
                <w:rFonts w:ascii="Times New Roman" w:hAnsi="Times New Roman" w:cs="Times New Roman"/>
                <w:sz w:val="24"/>
                <w:szCs w:val="24"/>
              </w:rPr>
              <w:t xml:space="preserve">В связи с дублированием. Перечень необходимых документов изложен  в пункте 8 Приложения 1   «Перечень документов и сведений, истребуемых у услугополучателя </w:t>
            </w:r>
            <w:r w:rsidRPr="00794CB4">
              <w:rPr>
                <w:rFonts w:ascii="Times New Roman" w:hAnsi="Times New Roman" w:cs="Times New Roman"/>
                <w:sz w:val="24"/>
                <w:szCs w:val="24"/>
              </w:rPr>
              <w:lastRenderedPageBreak/>
              <w:t>для оказания государственной услуги».</w:t>
            </w:r>
          </w:p>
          <w:p w14:paraId="53BEB843" w14:textId="77777777" w:rsidR="00EB51F2" w:rsidRPr="00324315" w:rsidRDefault="00EB51F2" w:rsidP="00EB51F2">
            <w:pPr>
              <w:ind w:firstLine="183"/>
              <w:rPr>
                <w:rFonts w:ascii="Times New Roman" w:hAnsi="Times New Roman" w:cs="Times New Roman"/>
                <w:sz w:val="24"/>
                <w:szCs w:val="24"/>
              </w:rPr>
            </w:pPr>
          </w:p>
          <w:p w14:paraId="56AFCEFC" w14:textId="77777777" w:rsidR="00EB51F2" w:rsidRPr="00324315" w:rsidRDefault="00EB51F2" w:rsidP="00EB51F2">
            <w:pPr>
              <w:ind w:firstLine="183"/>
              <w:rPr>
                <w:rFonts w:ascii="Times New Roman" w:hAnsi="Times New Roman" w:cs="Times New Roman"/>
                <w:sz w:val="24"/>
                <w:szCs w:val="24"/>
              </w:rPr>
            </w:pPr>
          </w:p>
          <w:p w14:paraId="31A481EC" w14:textId="77777777" w:rsidR="00EB51F2" w:rsidRPr="00324315" w:rsidRDefault="00EB51F2" w:rsidP="00EB51F2">
            <w:pPr>
              <w:ind w:firstLine="183"/>
              <w:rPr>
                <w:rFonts w:ascii="Times New Roman" w:hAnsi="Times New Roman" w:cs="Times New Roman"/>
                <w:sz w:val="24"/>
                <w:szCs w:val="24"/>
              </w:rPr>
            </w:pPr>
          </w:p>
          <w:p w14:paraId="0F19158D" w14:textId="77777777" w:rsidR="00EB51F2" w:rsidRPr="00324315" w:rsidRDefault="00EB51F2" w:rsidP="00EB51F2">
            <w:pPr>
              <w:ind w:firstLine="183"/>
              <w:rPr>
                <w:rFonts w:ascii="Times New Roman" w:hAnsi="Times New Roman" w:cs="Times New Roman"/>
                <w:sz w:val="24"/>
                <w:szCs w:val="24"/>
              </w:rPr>
            </w:pPr>
          </w:p>
          <w:p w14:paraId="505C7B64" w14:textId="77777777" w:rsidR="00EB51F2" w:rsidRPr="00324315" w:rsidRDefault="00EB51F2" w:rsidP="00EB51F2">
            <w:pPr>
              <w:ind w:firstLine="183"/>
              <w:rPr>
                <w:rFonts w:ascii="Times New Roman" w:hAnsi="Times New Roman" w:cs="Times New Roman"/>
                <w:sz w:val="24"/>
                <w:szCs w:val="24"/>
              </w:rPr>
            </w:pPr>
          </w:p>
          <w:p w14:paraId="06F69BE0" w14:textId="77777777" w:rsidR="00EB51F2" w:rsidRPr="00324315" w:rsidRDefault="00EB51F2" w:rsidP="00EB51F2">
            <w:pPr>
              <w:ind w:firstLine="183"/>
              <w:rPr>
                <w:rFonts w:ascii="Times New Roman" w:hAnsi="Times New Roman" w:cs="Times New Roman"/>
                <w:sz w:val="24"/>
                <w:szCs w:val="24"/>
              </w:rPr>
            </w:pPr>
          </w:p>
          <w:p w14:paraId="3DC68D1C" w14:textId="77777777" w:rsidR="00EB51F2" w:rsidRPr="00324315" w:rsidRDefault="00EB51F2" w:rsidP="00EB51F2">
            <w:pPr>
              <w:ind w:firstLine="183"/>
              <w:rPr>
                <w:rFonts w:ascii="Times New Roman" w:hAnsi="Times New Roman" w:cs="Times New Roman"/>
                <w:sz w:val="24"/>
                <w:szCs w:val="24"/>
              </w:rPr>
            </w:pPr>
          </w:p>
          <w:p w14:paraId="1A6A3C9D" w14:textId="09B9BA2C" w:rsidR="00EB51F2" w:rsidRDefault="00EB51F2" w:rsidP="00EB51F2">
            <w:pPr>
              <w:ind w:firstLine="183"/>
              <w:rPr>
                <w:rFonts w:ascii="Times New Roman" w:hAnsi="Times New Roman" w:cs="Times New Roman"/>
                <w:sz w:val="24"/>
                <w:szCs w:val="24"/>
              </w:rPr>
            </w:pPr>
          </w:p>
          <w:p w14:paraId="3527DCC9" w14:textId="7B2D1CC1" w:rsidR="00794CB4" w:rsidRDefault="00794CB4" w:rsidP="00EB51F2">
            <w:pPr>
              <w:ind w:firstLine="183"/>
              <w:rPr>
                <w:rFonts w:ascii="Times New Roman" w:hAnsi="Times New Roman" w:cs="Times New Roman"/>
                <w:sz w:val="24"/>
                <w:szCs w:val="24"/>
              </w:rPr>
            </w:pPr>
          </w:p>
          <w:p w14:paraId="0CB4FF71" w14:textId="5B1D2DBB" w:rsidR="00794CB4" w:rsidRDefault="00794CB4" w:rsidP="00EB51F2">
            <w:pPr>
              <w:ind w:firstLine="183"/>
              <w:rPr>
                <w:rFonts w:ascii="Times New Roman" w:hAnsi="Times New Roman" w:cs="Times New Roman"/>
                <w:sz w:val="24"/>
                <w:szCs w:val="24"/>
              </w:rPr>
            </w:pPr>
          </w:p>
          <w:p w14:paraId="09703B8C" w14:textId="3F759D9D" w:rsidR="00794CB4" w:rsidRDefault="00794CB4" w:rsidP="00EB51F2">
            <w:pPr>
              <w:ind w:firstLine="183"/>
              <w:rPr>
                <w:rFonts w:ascii="Times New Roman" w:hAnsi="Times New Roman" w:cs="Times New Roman"/>
                <w:sz w:val="24"/>
                <w:szCs w:val="24"/>
              </w:rPr>
            </w:pPr>
          </w:p>
          <w:p w14:paraId="1E2C696D" w14:textId="46243C33" w:rsidR="00794CB4" w:rsidRDefault="00794CB4" w:rsidP="00EB51F2">
            <w:pPr>
              <w:ind w:firstLine="183"/>
              <w:rPr>
                <w:rFonts w:ascii="Times New Roman" w:hAnsi="Times New Roman" w:cs="Times New Roman"/>
                <w:sz w:val="24"/>
                <w:szCs w:val="24"/>
              </w:rPr>
            </w:pPr>
          </w:p>
          <w:p w14:paraId="772641AC" w14:textId="397E27CC" w:rsidR="00794CB4" w:rsidRDefault="00794CB4" w:rsidP="00EB51F2">
            <w:pPr>
              <w:ind w:firstLine="183"/>
              <w:rPr>
                <w:rFonts w:ascii="Times New Roman" w:hAnsi="Times New Roman" w:cs="Times New Roman"/>
                <w:sz w:val="24"/>
                <w:szCs w:val="24"/>
              </w:rPr>
            </w:pPr>
          </w:p>
          <w:p w14:paraId="37C99FDE" w14:textId="1B0FEA5E" w:rsidR="00794CB4" w:rsidRDefault="00794CB4" w:rsidP="00EB51F2">
            <w:pPr>
              <w:ind w:firstLine="183"/>
              <w:rPr>
                <w:rFonts w:ascii="Times New Roman" w:hAnsi="Times New Roman" w:cs="Times New Roman"/>
                <w:sz w:val="24"/>
                <w:szCs w:val="24"/>
              </w:rPr>
            </w:pPr>
          </w:p>
          <w:p w14:paraId="4C9EE2A0" w14:textId="77777777" w:rsidR="00794CB4" w:rsidRPr="00324315" w:rsidRDefault="00794CB4" w:rsidP="00EB51F2">
            <w:pPr>
              <w:ind w:firstLine="183"/>
              <w:rPr>
                <w:rFonts w:ascii="Times New Roman" w:hAnsi="Times New Roman" w:cs="Times New Roman"/>
                <w:sz w:val="24"/>
                <w:szCs w:val="24"/>
              </w:rPr>
            </w:pPr>
          </w:p>
          <w:p w14:paraId="78A40276" w14:textId="77777777" w:rsidR="00EB51F2" w:rsidRPr="00324315" w:rsidRDefault="00EB51F2" w:rsidP="00EB51F2">
            <w:pPr>
              <w:ind w:firstLine="183"/>
              <w:rPr>
                <w:rFonts w:ascii="Times New Roman" w:hAnsi="Times New Roman" w:cs="Times New Roman"/>
                <w:sz w:val="24"/>
                <w:szCs w:val="24"/>
              </w:rPr>
            </w:pPr>
          </w:p>
          <w:p w14:paraId="255880BE" w14:textId="77777777" w:rsidR="00794CB4" w:rsidRDefault="00794CB4" w:rsidP="00794CB4">
            <w:pPr>
              <w:ind w:firstLine="183"/>
              <w:rPr>
                <w:rFonts w:ascii="Times New Roman" w:hAnsi="Times New Roman" w:cs="Times New Roman"/>
                <w:sz w:val="24"/>
                <w:szCs w:val="24"/>
              </w:rPr>
            </w:pPr>
          </w:p>
          <w:p w14:paraId="2237754C" w14:textId="77777777" w:rsidR="00794CB4" w:rsidRDefault="00794CB4" w:rsidP="00794CB4">
            <w:pPr>
              <w:ind w:firstLine="183"/>
              <w:rPr>
                <w:rFonts w:ascii="Times New Roman" w:hAnsi="Times New Roman" w:cs="Times New Roman"/>
                <w:sz w:val="24"/>
                <w:szCs w:val="24"/>
              </w:rPr>
            </w:pPr>
          </w:p>
          <w:p w14:paraId="525D2D14" w14:textId="77777777" w:rsidR="00794CB4" w:rsidRDefault="00794CB4" w:rsidP="00794CB4">
            <w:pPr>
              <w:ind w:firstLine="183"/>
              <w:rPr>
                <w:rFonts w:ascii="Times New Roman" w:hAnsi="Times New Roman" w:cs="Times New Roman"/>
                <w:sz w:val="24"/>
                <w:szCs w:val="24"/>
              </w:rPr>
            </w:pPr>
          </w:p>
          <w:p w14:paraId="3482087B" w14:textId="77777777" w:rsidR="00EB51F2" w:rsidRDefault="00794CB4" w:rsidP="00794CB4">
            <w:pPr>
              <w:ind w:firstLine="183"/>
              <w:rPr>
                <w:rFonts w:ascii="Times New Roman" w:hAnsi="Times New Roman" w:cs="Times New Roman"/>
                <w:sz w:val="24"/>
                <w:szCs w:val="24"/>
              </w:rPr>
            </w:pPr>
            <w:r w:rsidRPr="00794CB4">
              <w:rPr>
                <w:rFonts w:ascii="Times New Roman" w:hAnsi="Times New Roman" w:cs="Times New Roman"/>
                <w:sz w:val="24"/>
                <w:szCs w:val="24"/>
              </w:rPr>
              <w:t>В соответствии с подпунктом 5 пункта 15 Правил деятельности Государственной корпорации «Правительство для граждан».</w:t>
            </w:r>
          </w:p>
          <w:p w14:paraId="7D4CB9E0" w14:textId="77777777" w:rsidR="005465DE" w:rsidRDefault="005465DE" w:rsidP="00794CB4">
            <w:pPr>
              <w:ind w:firstLine="183"/>
              <w:rPr>
                <w:rFonts w:ascii="Times New Roman" w:hAnsi="Times New Roman" w:cs="Times New Roman"/>
                <w:sz w:val="24"/>
                <w:szCs w:val="24"/>
              </w:rPr>
            </w:pPr>
          </w:p>
          <w:p w14:paraId="13DF6D35" w14:textId="77777777" w:rsidR="005465DE" w:rsidRDefault="005465DE" w:rsidP="00794CB4">
            <w:pPr>
              <w:ind w:firstLine="183"/>
              <w:rPr>
                <w:rFonts w:ascii="Times New Roman" w:hAnsi="Times New Roman" w:cs="Times New Roman"/>
                <w:sz w:val="24"/>
                <w:szCs w:val="24"/>
              </w:rPr>
            </w:pPr>
          </w:p>
          <w:p w14:paraId="5F37074E" w14:textId="77777777" w:rsidR="005465DE" w:rsidRDefault="005465DE" w:rsidP="00794CB4">
            <w:pPr>
              <w:ind w:firstLine="183"/>
              <w:rPr>
                <w:rFonts w:ascii="Times New Roman" w:hAnsi="Times New Roman" w:cs="Times New Roman"/>
                <w:sz w:val="24"/>
                <w:szCs w:val="24"/>
              </w:rPr>
            </w:pPr>
          </w:p>
          <w:p w14:paraId="1117B152" w14:textId="77777777" w:rsidR="005465DE" w:rsidRDefault="005465DE" w:rsidP="00794CB4">
            <w:pPr>
              <w:ind w:firstLine="183"/>
              <w:rPr>
                <w:rFonts w:ascii="Times New Roman" w:hAnsi="Times New Roman" w:cs="Times New Roman"/>
                <w:sz w:val="24"/>
                <w:szCs w:val="24"/>
              </w:rPr>
            </w:pPr>
          </w:p>
          <w:p w14:paraId="673CDC72" w14:textId="77777777" w:rsidR="005465DE" w:rsidRDefault="005465DE" w:rsidP="00794CB4">
            <w:pPr>
              <w:ind w:firstLine="183"/>
              <w:rPr>
                <w:rFonts w:ascii="Times New Roman" w:hAnsi="Times New Roman" w:cs="Times New Roman"/>
                <w:sz w:val="24"/>
                <w:szCs w:val="24"/>
              </w:rPr>
            </w:pPr>
          </w:p>
          <w:p w14:paraId="638DE1F4" w14:textId="77777777" w:rsidR="005465DE" w:rsidRDefault="005465DE" w:rsidP="00794CB4">
            <w:pPr>
              <w:ind w:firstLine="183"/>
              <w:rPr>
                <w:rFonts w:ascii="Times New Roman" w:hAnsi="Times New Roman" w:cs="Times New Roman"/>
                <w:sz w:val="24"/>
                <w:szCs w:val="24"/>
              </w:rPr>
            </w:pPr>
          </w:p>
          <w:p w14:paraId="585C3664" w14:textId="77777777" w:rsidR="005465DE" w:rsidRDefault="005465DE" w:rsidP="00794CB4">
            <w:pPr>
              <w:ind w:firstLine="183"/>
              <w:rPr>
                <w:rFonts w:ascii="Times New Roman" w:hAnsi="Times New Roman" w:cs="Times New Roman"/>
                <w:sz w:val="24"/>
                <w:szCs w:val="24"/>
              </w:rPr>
            </w:pPr>
          </w:p>
          <w:p w14:paraId="4CA7EF29" w14:textId="77777777" w:rsidR="005465DE" w:rsidRDefault="005465DE" w:rsidP="00794CB4">
            <w:pPr>
              <w:ind w:firstLine="183"/>
              <w:rPr>
                <w:rFonts w:ascii="Times New Roman" w:hAnsi="Times New Roman" w:cs="Times New Roman"/>
                <w:sz w:val="24"/>
                <w:szCs w:val="24"/>
              </w:rPr>
            </w:pPr>
          </w:p>
          <w:p w14:paraId="36152BA3" w14:textId="77777777" w:rsidR="005465DE" w:rsidRDefault="005465DE" w:rsidP="00794CB4">
            <w:pPr>
              <w:ind w:firstLine="183"/>
              <w:rPr>
                <w:rFonts w:ascii="Times New Roman" w:hAnsi="Times New Roman" w:cs="Times New Roman"/>
                <w:sz w:val="24"/>
                <w:szCs w:val="24"/>
              </w:rPr>
            </w:pPr>
          </w:p>
          <w:p w14:paraId="5C852553" w14:textId="77777777" w:rsidR="005465DE" w:rsidRDefault="005465DE" w:rsidP="00794CB4">
            <w:pPr>
              <w:ind w:firstLine="183"/>
              <w:rPr>
                <w:rFonts w:ascii="Times New Roman" w:hAnsi="Times New Roman" w:cs="Times New Roman"/>
                <w:sz w:val="24"/>
                <w:szCs w:val="24"/>
              </w:rPr>
            </w:pPr>
          </w:p>
          <w:p w14:paraId="7A28485A" w14:textId="77777777" w:rsidR="005465DE" w:rsidRDefault="005465DE" w:rsidP="00794CB4">
            <w:pPr>
              <w:ind w:firstLine="183"/>
              <w:rPr>
                <w:rFonts w:ascii="Times New Roman" w:hAnsi="Times New Roman" w:cs="Times New Roman"/>
                <w:sz w:val="24"/>
                <w:szCs w:val="24"/>
              </w:rPr>
            </w:pPr>
          </w:p>
          <w:p w14:paraId="44E2EBA5" w14:textId="77777777" w:rsidR="005465DE" w:rsidRDefault="005465DE" w:rsidP="00794CB4">
            <w:pPr>
              <w:ind w:firstLine="183"/>
              <w:rPr>
                <w:rFonts w:ascii="Times New Roman" w:hAnsi="Times New Roman" w:cs="Times New Roman"/>
                <w:sz w:val="24"/>
                <w:szCs w:val="24"/>
              </w:rPr>
            </w:pPr>
          </w:p>
          <w:p w14:paraId="2377AD29" w14:textId="77777777" w:rsidR="005465DE" w:rsidRDefault="005465DE" w:rsidP="00794CB4">
            <w:pPr>
              <w:ind w:firstLine="183"/>
              <w:rPr>
                <w:rFonts w:ascii="Times New Roman" w:hAnsi="Times New Roman" w:cs="Times New Roman"/>
                <w:sz w:val="24"/>
                <w:szCs w:val="24"/>
              </w:rPr>
            </w:pPr>
          </w:p>
          <w:p w14:paraId="17E5CA14" w14:textId="77777777" w:rsidR="005465DE" w:rsidRDefault="005465DE" w:rsidP="00794CB4">
            <w:pPr>
              <w:ind w:firstLine="183"/>
              <w:rPr>
                <w:rFonts w:ascii="Times New Roman" w:hAnsi="Times New Roman" w:cs="Times New Roman"/>
                <w:sz w:val="24"/>
                <w:szCs w:val="24"/>
              </w:rPr>
            </w:pPr>
          </w:p>
          <w:p w14:paraId="287EED48" w14:textId="77777777" w:rsidR="005465DE" w:rsidRDefault="005465DE" w:rsidP="00794CB4">
            <w:pPr>
              <w:ind w:firstLine="183"/>
              <w:rPr>
                <w:rFonts w:ascii="Times New Roman" w:hAnsi="Times New Roman" w:cs="Times New Roman"/>
                <w:sz w:val="24"/>
                <w:szCs w:val="24"/>
              </w:rPr>
            </w:pPr>
          </w:p>
          <w:p w14:paraId="6C47A8ED" w14:textId="77777777" w:rsidR="005465DE" w:rsidRDefault="005465DE" w:rsidP="00794CB4">
            <w:pPr>
              <w:ind w:firstLine="183"/>
              <w:rPr>
                <w:rFonts w:ascii="Times New Roman" w:hAnsi="Times New Roman" w:cs="Times New Roman"/>
                <w:sz w:val="24"/>
                <w:szCs w:val="24"/>
              </w:rPr>
            </w:pPr>
          </w:p>
          <w:p w14:paraId="6CC98DCD" w14:textId="77777777" w:rsidR="005465DE" w:rsidRDefault="005465DE" w:rsidP="00794CB4">
            <w:pPr>
              <w:ind w:firstLine="183"/>
              <w:rPr>
                <w:rFonts w:ascii="Times New Roman" w:hAnsi="Times New Roman" w:cs="Times New Roman"/>
                <w:sz w:val="24"/>
                <w:szCs w:val="24"/>
              </w:rPr>
            </w:pPr>
          </w:p>
          <w:p w14:paraId="54AF998C" w14:textId="77777777" w:rsidR="005465DE" w:rsidRDefault="005465DE" w:rsidP="00794CB4">
            <w:pPr>
              <w:ind w:firstLine="183"/>
              <w:rPr>
                <w:rFonts w:ascii="Times New Roman" w:hAnsi="Times New Roman" w:cs="Times New Roman"/>
                <w:sz w:val="24"/>
                <w:szCs w:val="24"/>
              </w:rPr>
            </w:pPr>
          </w:p>
          <w:p w14:paraId="501922C2" w14:textId="77777777" w:rsidR="005465DE" w:rsidRDefault="005465DE" w:rsidP="00794CB4">
            <w:pPr>
              <w:ind w:firstLine="183"/>
              <w:rPr>
                <w:rFonts w:ascii="Times New Roman" w:hAnsi="Times New Roman" w:cs="Times New Roman"/>
                <w:sz w:val="24"/>
                <w:szCs w:val="24"/>
              </w:rPr>
            </w:pPr>
          </w:p>
          <w:p w14:paraId="1B12275F" w14:textId="77777777" w:rsidR="005465DE" w:rsidRDefault="005465DE" w:rsidP="00794CB4">
            <w:pPr>
              <w:ind w:firstLine="183"/>
              <w:rPr>
                <w:rFonts w:ascii="Times New Roman" w:hAnsi="Times New Roman" w:cs="Times New Roman"/>
                <w:sz w:val="24"/>
                <w:szCs w:val="24"/>
              </w:rPr>
            </w:pPr>
          </w:p>
          <w:p w14:paraId="0D71E814" w14:textId="77777777" w:rsidR="005465DE" w:rsidRDefault="005465DE" w:rsidP="00794CB4">
            <w:pPr>
              <w:ind w:firstLine="183"/>
              <w:rPr>
                <w:rFonts w:ascii="Times New Roman" w:hAnsi="Times New Roman" w:cs="Times New Roman"/>
                <w:sz w:val="24"/>
                <w:szCs w:val="24"/>
              </w:rPr>
            </w:pPr>
          </w:p>
          <w:p w14:paraId="57CDB01D" w14:textId="77777777" w:rsidR="005465DE" w:rsidRDefault="005465DE" w:rsidP="00794CB4">
            <w:pPr>
              <w:ind w:firstLine="183"/>
              <w:rPr>
                <w:rFonts w:ascii="Times New Roman" w:hAnsi="Times New Roman" w:cs="Times New Roman"/>
                <w:sz w:val="24"/>
                <w:szCs w:val="24"/>
              </w:rPr>
            </w:pPr>
          </w:p>
          <w:p w14:paraId="2E13F5D3" w14:textId="77777777" w:rsidR="005465DE" w:rsidRDefault="005465DE" w:rsidP="00794CB4">
            <w:pPr>
              <w:ind w:firstLine="183"/>
              <w:rPr>
                <w:rFonts w:ascii="Times New Roman" w:hAnsi="Times New Roman" w:cs="Times New Roman"/>
                <w:sz w:val="24"/>
                <w:szCs w:val="24"/>
              </w:rPr>
            </w:pPr>
          </w:p>
          <w:p w14:paraId="712EC22F" w14:textId="77777777" w:rsidR="005465DE" w:rsidRDefault="005465DE" w:rsidP="00794CB4">
            <w:pPr>
              <w:ind w:firstLine="183"/>
              <w:rPr>
                <w:rFonts w:ascii="Times New Roman" w:hAnsi="Times New Roman" w:cs="Times New Roman"/>
                <w:sz w:val="24"/>
                <w:szCs w:val="24"/>
              </w:rPr>
            </w:pPr>
          </w:p>
          <w:p w14:paraId="5297B7B7" w14:textId="77777777" w:rsidR="005465DE" w:rsidRDefault="005465DE" w:rsidP="00794CB4">
            <w:pPr>
              <w:ind w:firstLine="183"/>
              <w:rPr>
                <w:rFonts w:ascii="Times New Roman" w:hAnsi="Times New Roman" w:cs="Times New Roman"/>
                <w:sz w:val="24"/>
                <w:szCs w:val="24"/>
              </w:rPr>
            </w:pPr>
          </w:p>
          <w:p w14:paraId="64F67CD3" w14:textId="77777777" w:rsidR="005465DE" w:rsidRDefault="005465DE" w:rsidP="00794CB4">
            <w:pPr>
              <w:ind w:firstLine="183"/>
              <w:rPr>
                <w:rFonts w:ascii="Times New Roman" w:hAnsi="Times New Roman" w:cs="Times New Roman"/>
                <w:sz w:val="24"/>
                <w:szCs w:val="24"/>
              </w:rPr>
            </w:pPr>
          </w:p>
          <w:p w14:paraId="324D1982" w14:textId="77777777" w:rsidR="005465DE" w:rsidRDefault="005465DE" w:rsidP="00794CB4">
            <w:pPr>
              <w:ind w:firstLine="183"/>
              <w:rPr>
                <w:rFonts w:ascii="Times New Roman" w:hAnsi="Times New Roman" w:cs="Times New Roman"/>
                <w:sz w:val="24"/>
                <w:szCs w:val="24"/>
              </w:rPr>
            </w:pPr>
          </w:p>
          <w:p w14:paraId="130084BA" w14:textId="77777777" w:rsidR="005465DE" w:rsidRDefault="005465DE" w:rsidP="00794CB4">
            <w:pPr>
              <w:ind w:firstLine="183"/>
              <w:rPr>
                <w:rFonts w:ascii="Times New Roman" w:hAnsi="Times New Roman" w:cs="Times New Roman"/>
                <w:sz w:val="24"/>
                <w:szCs w:val="24"/>
              </w:rPr>
            </w:pPr>
          </w:p>
          <w:p w14:paraId="6557B900" w14:textId="77777777" w:rsidR="005465DE" w:rsidRDefault="005465DE" w:rsidP="00794CB4">
            <w:pPr>
              <w:ind w:firstLine="183"/>
              <w:rPr>
                <w:rFonts w:ascii="Times New Roman" w:hAnsi="Times New Roman" w:cs="Times New Roman"/>
                <w:sz w:val="24"/>
                <w:szCs w:val="24"/>
              </w:rPr>
            </w:pPr>
          </w:p>
          <w:p w14:paraId="7972DA65" w14:textId="77777777" w:rsidR="005465DE" w:rsidRDefault="005465DE" w:rsidP="00794CB4">
            <w:pPr>
              <w:ind w:firstLine="183"/>
              <w:rPr>
                <w:rFonts w:ascii="Times New Roman" w:hAnsi="Times New Roman" w:cs="Times New Roman"/>
                <w:sz w:val="24"/>
                <w:szCs w:val="24"/>
              </w:rPr>
            </w:pPr>
          </w:p>
          <w:p w14:paraId="733F20B0" w14:textId="77777777" w:rsidR="005465DE" w:rsidRDefault="005465DE" w:rsidP="00794CB4">
            <w:pPr>
              <w:ind w:firstLine="183"/>
              <w:rPr>
                <w:rFonts w:ascii="Times New Roman" w:hAnsi="Times New Roman" w:cs="Times New Roman"/>
                <w:sz w:val="24"/>
                <w:szCs w:val="24"/>
              </w:rPr>
            </w:pPr>
          </w:p>
          <w:p w14:paraId="7F7CDC4C" w14:textId="77777777" w:rsidR="005465DE" w:rsidRDefault="005465DE" w:rsidP="00794CB4">
            <w:pPr>
              <w:ind w:firstLine="183"/>
              <w:rPr>
                <w:rFonts w:ascii="Times New Roman" w:hAnsi="Times New Roman" w:cs="Times New Roman"/>
                <w:sz w:val="24"/>
                <w:szCs w:val="24"/>
              </w:rPr>
            </w:pPr>
          </w:p>
          <w:p w14:paraId="63C6463E" w14:textId="77777777" w:rsidR="005465DE" w:rsidRDefault="005465DE" w:rsidP="00794CB4">
            <w:pPr>
              <w:ind w:firstLine="183"/>
              <w:rPr>
                <w:rFonts w:ascii="Times New Roman" w:hAnsi="Times New Roman" w:cs="Times New Roman"/>
                <w:sz w:val="24"/>
                <w:szCs w:val="24"/>
              </w:rPr>
            </w:pPr>
          </w:p>
          <w:p w14:paraId="21B3F4AA" w14:textId="77777777" w:rsidR="005465DE" w:rsidRDefault="005465DE" w:rsidP="00794CB4">
            <w:pPr>
              <w:ind w:firstLine="183"/>
              <w:rPr>
                <w:rFonts w:ascii="Times New Roman" w:hAnsi="Times New Roman" w:cs="Times New Roman"/>
                <w:sz w:val="24"/>
                <w:szCs w:val="24"/>
              </w:rPr>
            </w:pPr>
          </w:p>
          <w:p w14:paraId="5273A985" w14:textId="77777777" w:rsidR="005465DE" w:rsidRDefault="005465DE" w:rsidP="00794CB4">
            <w:pPr>
              <w:ind w:firstLine="183"/>
              <w:rPr>
                <w:rFonts w:ascii="Times New Roman" w:hAnsi="Times New Roman" w:cs="Times New Roman"/>
                <w:sz w:val="24"/>
                <w:szCs w:val="24"/>
              </w:rPr>
            </w:pPr>
          </w:p>
          <w:p w14:paraId="4DB1EC0F" w14:textId="77777777" w:rsidR="005465DE" w:rsidRDefault="005465DE" w:rsidP="00794CB4">
            <w:pPr>
              <w:ind w:firstLine="183"/>
              <w:rPr>
                <w:rFonts w:ascii="Times New Roman" w:hAnsi="Times New Roman" w:cs="Times New Roman"/>
                <w:sz w:val="24"/>
                <w:szCs w:val="24"/>
              </w:rPr>
            </w:pPr>
          </w:p>
          <w:p w14:paraId="133542F0" w14:textId="77777777" w:rsidR="005465DE" w:rsidRDefault="005465DE" w:rsidP="00794CB4">
            <w:pPr>
              <w:ind w:firstLine="183"/>
              <w:rPr>
                <w:rFonts w:ascii="Times New Roman" w:hAnsi="Times New Roman" w:cs="Times New Roman"/>
                <w:sz w:val="24"/>
                <w:szCs w:val="24"/>
              </w:rPr>
            </w:pPr>
          </w:p>
          <w:p w14:paraId="44041B18" w14:textId="77777777" w:rsidR="005465DE" w:rsidRDefault="005465DE" w:rsidP="00794CB4">
            <w:pPr>
              <w:ind w:firstLine="183"/>
              <w:rPr>
                <w:rFonts w:ascii="Times New Roman" w:hAnsi="Times New Roman" w:cs="Times New Roman"/>
                <w:sz w:val="24"/>
                <w:szCs w:val="24"/>
              </w:rPr>
            </w:pPr>
          </w:p>
          <w:p w14:paraId="04B9E23A" w14:textId="77777777" w:rsidR="005465DE" w:rsidRDefault="005465DE" w:rsidP="00794CB4">
            <w:pPr>
              <w:ind w:firstLine="183"/>
              <w:rPr>
                <w:rFonts w:ascii="Times New Roman" w:hAnsi="Times New Roman" w:cs="Times New Roman"/>
                <w:sz w:val="24"/>
                <w:szCs w:val="24"/>
              </w:rPr>
            </w:pPr>
          </w:p>
          <w:p w14:paraId="2A74A086" w14:textId="77777777" w:rsidR="005465DE" w:rsidRDefault="005465DE" w:rsidP="00794CB4">
            <w:pPr>
              <w:ind w:firstLine="183"/>
              <w:rPr>
                <w:rFonts w:ascii="Times New Roman" w:hAnsi="Times New Roman" w:cs="Times New Roman"/>
                <w:sz w:val="24"/>
                <w:szCs w:val="24"/>
              </w:rPr>
            </w:pPr>
          </w:p>
          <w:p w14:paraId="217FD903" w14:textId="77777777" w:rsidR="005465DE" w:rsidRDefault="005465DE" w:rsidP="00794CB4">
            <w:pPr>
              <w:ind w:firstLine="183"/>
              <w:rPr>
                <w:rFonts w:ascii="Times New Roman" w:hAnsi="Times New Roman" w:cs="Times New Roman"/>
                <w:sz w:val="24"/>
                <w:szCs w:val="24"/>
              </w:rPr>
            </w:pPr>
          </w:p>
          <w:p w14:paraId="785F96DA" w14:textId="77777777" w:rsidR="005465DE" w:rsidRDefault="005465DE" w:rsidP="00794CB4">
            <w:pPr>
              <w:ind w:firstLine="183"/>
              <w:rPr>
                <w:rFonts w:ascii="Times New Roman" w:hAnsi="Times New Roman" w:cs="Times New Roman"/>
                <w:sz w:val="24"/>
                <w:szCs w:val="24"/>
              </w:rPr>
            </w:pPr>
          </w:p>
          <w:p w14:paraId="024DFE2E" w14:textId="77777777" w:rsidR="005465DE" w:rsidRDefault="005465DE" w:rsidP="00794CB4">
            <w:pPr>
              <w:ind w:firstLine="183"/>
              <w:rPr>
                <w:rFonts w:ascii="Times New Roman" w:hAnsi="Times New Roman" w:cs="Times New Roman"/>
                <w:sz w:val="24"/>
                <w:szCs w:val="24"/>
              </w:rPr>
            </w:pPr>
          </w:p>
          <w:p w14:paraId="01AEE1FC" w14:textId="77777777" w:rsidR="005465DE" w:rsidRDefault="005465DE" w:rsidP="00794CB4">
            <w:pPr>
              <w:ind w:firstLine="183"/>
              <w:rPr>
                <w:rFonts w:ascii="Times New Roman" w:hAnsi="Times New Roman" w:cs="Times New Roman"/>
                <w:sz w:val="24"/>
                <w:szCs w:val="24"/>
              </w:rPr>
            </w:pPr>
          </w:p>
          <w:p w14:paraId="13B15F76" w14:textId="77777777" w:rsidR="005465DE" w:rsidRDefault="005465DE" w:rsidP="00794CB4">
            <w:pPr>
              <w:ind w:firstLine="183"/>
              <w:rPr>
                <w:rFonts w:ascii="Times New Roman" w:hAnsi="Times New Roman" w:cs="Times New Roman"/>
                <w:sz w:val="24"/>
                <w:szCs w:val="24"/>
              </w:rPr>
            </w:pPr>
          </w:p>
          <w:p w14:paraId="1CA1AC93" w14:textId="77777777" w:rsidR="005465DE" w:rsidRDefault="005465DE" w:rsidP="00794CB4">
            <w:pPr>
              <w:ind w:firstLine="183"/>
              <w:rPr>
                <w:rFonts w:ascii="Times New Roman" w:hAnsi="Times New Roman" w:cs="Times New Roman"/>
                <w:sz w:val="24"/>
                <w:szCs w:val="24"/>
              </w:rPr>
            </w:pPr>
          </w:p>
          <w:p w14:paraId="60263C30" w14:textId="77777777" w:rsidR="005465DE" w:rsidRDefault="005465DE" w:rsidP="00794CB4">
            <w:pPr>
              <w:ind w:firstLine="183"/>
              <w:rPr>
                <w:rFonts w:ascii="Times New Roman" w:hAnsi="Times New Roman" w:cs="Times New Roman"/>
                <w:sz w:val="24"/>
                <w:szCs w:val="24"/>
              </w:rPr>
            </w:pPr>
          </w:p>
          <w:p w14:paraId="5FBB3FCF" w14:textId="77777777" w:rsidR="005465DE" w:rsidRDefault="005465DE" w:rsidP="00794CB4">
            <w:pPr>
              <w:ind w:firstLine="183"/>
              <w:rPr>
                <w:rFonts w:ascii="Times New Roman" w:hAnsi="Times New Roman" w:cs="Times New Roman"/>
                <w:sz w:val="24"/>
                <w:szCs w:val="24"/>
              </w:rPr>
            </w:pPr>
          </w:p>
          <w:p w14:paraId="67DA1D99" w14:textId="77777777" w:rsidR="005465DE" w:rsidRDefault="005465DE" w:rsidP="00794CB4">
            <w:pPr>
              <w:ind w:firstLine="183"/>
              <w:rPr>
                <w:rFonts w:ascii="Times New Roman" w:hAnsi="Times New Roman" w:cs="Times New Roman"/>
                <w:sz w:val="24"/>
                <w:szCs w:val="24"/>
              </w:rPr>
            </w:pPr>
          </w:p>
          <w:p w14:paraId="2136EE23" w14:textId="77777777" w:rsidR="005465DE" w:rsidRDefault="005465DE" w:rsidP="00794CB4">
            <w:pPr>
              <w:ind w:firstLine="183"/>
              <w:rPr>
                <w:rFonts w:ascii="Times New Roman" w:hAnsi="Times New Roman" w:cs="Times New Roman"/>
                <w:sz w:val="24"/>
                <w:szCs w:val="24"/>
              </w:rPr>
            </w:pPr>
          </w:p>
          <w:p w14:paraId="39EBC737" w14:textId="77777777" w:rsidR="005465DE" w:rsidRDefault="005465DE" w:rsidP="00794CB4">
            <w:pPr>
              <w:ind w:firstLine="183"/>
              <w:rPr>
                <w:rFonts w:ascii="Times New Roman" w:hAnsi="Times New Roman" w:cs="Times New Roman"/>
                <w:sz w:val="24"/>
                <w:szCs w:val="24"/>
              </w:rPr>
            </w:pPr>
          </w:p>
          <w:p w14:paraId="3437B0AF" w14:textId="77777777" w:rsidR="005465DE" w:rsidRDefault="005465DE" w:rsidP="00794CB4">
            <w:pPr>
              <w:ind w:firstLine="183"/>
              <w:rPr>
                <w:rFonts w:ascii="Times New Roman" w:hAnsi="Times New Roman" w:cs="Times New Roman"/>
                <w:sz w:val="24"/>
                <w:szCs w:val="24"/>
              </w:rPr>
            </w:pPr>
          </w:p>
          <w:p w14:paraId="19F8FAD2" w14:textId="77777777" w:rsidR="005465DE" w:rsidRDefault="005465DE" w:rsidP="00794CB4">
            <w:pPr>
              <w:ind w:firstLine="183"/>
              <w:rPr>
                <w:rFonts w:ascii="Times New Roman" w:hAnsi="Times New Roman" w:cs="Times New Roman"/>
                <w:sz w:val="24"/>
                <w:szCs w:val="24"/>
              </w:rPr>
            </w:pPr>
          </w:p>
          <w:p w14:paraId="319A7FC4" w14:textId="77777777" w:rsidR="005465DE" w:rsidRDefault="005465DE" w:rsidP="00794CB4">
            <w:pPr>
              <w:ind w:firstLine="183"/>
              <w:rPr>
                <w:rFonts w:ascii="Times New Roman" w:hAnsi="Times New Roman" w:cs="Times New Roman"/>
                <w:sz w:val="24"/>
                <w:szCs w:val="24"/>
              </w:rPr>
            </w:pPr>
          </w:p>
          <w:p w14:paraId="6A6228A1" w14:textId="77777777" w:rsidR="005465DE" w:rsidRDefault="005465DE" w:rsidP="00794CB4">
            <w:pPr>
              <w:ind w:firstLine="183"/>
              <w:rPr>
                <w:rFonts w:ascii="Times New Roman" w:hAnsi="Times New Roman" w:cs="Times New Roman"/>
                <w:sz w:val="24"/>
                <w:szCs w:val="24"/>
              </w:rPr>
            </w:pPr>
          </w:p>
          <w:p w14:paraId="65EF1542" w14:textId="77777777" w:rsidR="005465DE" w:rsidRDefault="005465DE" w:rsidP="00794CB4">
            <w:pPr>
              <w:ind w:firstLine="183"/>
              <w:rPr>
                <w:rFonts w:ascii="Times New Roman" w:hAnsi="Times New Roman" w:cs="Times New Roman"/>
                <w:sz w:val="24"/>
                <w:szCs w:val="24"/>
              </w:rPr>
            </w:pPr>
          </w:p>
          <w:p w14:paraId="506EE186" w14:textId="77777777" w:rsidR="005465DE" w:rsidRDefault="005465DE" w:rsidP="00794CB4">
            <w:pPr>
              <w:ind w:firstLine="183"/>
              <w:rPr>
                <w:rFonts w:ascii="Times New Roman" w:hAnsi="Times New Roman" w:cs="Times New Roman"/>
                <w:sz w:val="24"/>
                <w:szCs w:val="24"/>
              </w:rPr>
            </w:pPr>
          </w:p>
          <w:p w14:paraId="2DB85CA4" w14:textId="77777777" w:rsidR="005465DE" w:rsidRDefault="005465DE" w:rsidP="00794CB4">
            <w:pPr>
              <w:ind w:firstLine="183"/>
              <w:rPr>
                <w:rFonts w:ascii="Times New Roman" w:hAnsi="Times New Roman" w:cs="Times New Roman"/>
                <w:sz w:val="24"/>
                <w:szCs w:val="24"/>
              </w:rPr>
            </w:pPr>
          </w:p>
          <w:p w14:paraId="36971EB2" w14:textId="77777777" w:rsidR="005465DE" w:rsidRDefault="005465DE" w:rsidP="00794CB4">
            <w:pPr>
              <w:ind w:firstLine="183"/>
              <w:rPr>
                <w:rFonts w:ascii="Times New Roman" w:hAnsi="Times New Roman" w:cs="Times New Roman"/>
                <w:sz w:val="24"/>
                <w:szCs w:val="24"/>
              </w:rPr>
            </w:pPr>
          </w:p>
          <w:p w14:paraId="0F1190F7" w14:textId="77777777" w:rsidR="005465DE" w:rsidRDefault="005465DE" w:rsidP="00794CB4">
            <w:pPr>
              <w:ind w:firstLine="183"/>
              <w:rPr>
                <w:rFonts w:ascii="Times New Roman" w:hAnsi="Times New Roman" w:cs="Times New Roman"/>
                <w:sz w:val="24"/>
                <w:szCs w:val="24"/>
              </w:rPr>
            </w:pPr>
          </w:p>
          <w:p w14:paraId="058939F6" w14:textId="77777777" w:rsidR="005465DE" w:rsidRDefault="005465DE" w:rsidP="00794CB4">
            <w:pPr>
              <w:ind w:firstLine="183"/>
              <w:rPr>
                <w:rFonts w:ascii="Times New Roman" w:hAnsi="Times New Roman" w:cs="Times New Roman"/>
                <w:sz w:val="24"/>
                <w:szCs w:val="24"/>
              </w:rPr>
            </w:pPr>
          </w:p>
          <w:p w14:paraId="25E95C61" w14:textId="77777777" w:rsidR="005465DE" w:rsidRDefault="005465DE" w:rsidP="00794CB4">
            <w:pPr>
              <w:ind w:firstLine="183"/>
              <w:rPr>
                <w:rFonts w:ascii="Times New Roman" w:hAnsi="Times New Roman" w:cs="Times New Roman"/>
                <w:sz w:val="24"/>
                <w:szCs w:val="24"/>
              </w:rPr>
            </w:pPr>
          </w:p>
          <w:p w14:paraId="77618D7D" w14:textId="77777777" w:rsidR="005465DE" w:rsidRDefault="005465DE" w:rsidP="00794CB4">
            <w:pPr>
              <w:ind w:firstLine="183"/>
              <w:rPr>
                <w:rFonts w:ascii="Times New Roman" w:hAnsi="Times New Roman" w:cs="Times New Roman"/>
                <w:sz w:val="24"/>
                <w:szCs w:val="24"/>
              </w:rPr>
            </w:pPr>
          </w:p>
          <w:p w14:paraId="54F38C3E" w14:textId="77777777" w:rsidR="005465DE" w:rsidRDefault="005465DE" w:rsidP="00794CB4">
            <w:pPr>
              <w:ind w:firstLine="183"/>
              <w:rPr>
                <w:rFonts w:ascii="Times New Roman" w:hAnsi="Times New Roman" w:cs="Times New Roman"/>
                <w:sz w:val="24"/>
                <w:szCs w:val="24"/>
              </w:rPr>
            </w:pPr>
          </w:p>
          <w:p w14:paraId="67D3DF14" w14:textId="77777777" w:rsidR="005465DE" w:rsidRDefault="005465DE" w:rsidP="00794CB4">
            <w:pPr>
              <w:ind w:firstLine="183"/>
              <w:rPr>
                <w:rFonts w:ascii="Times New Roman" w:hAnsi="Times New Roman" w:cs="Times New Roman"/>
                <w:sz w:val="24"/>
                <w:szCs w:val="24"/>
              </w:rPr>
            </w:pPr>
          </w:p>
          <w:p w14:paraId="109E4CBB" w14:textId="77777777" w:rsidR="005465DE" w:rsidRDefault="005465DE" w:rsidP="00794CB4">
            <w:pPr>
              <w:ind w:firstLine="183"/>
              <w:rPr>
                <w:rFonts w:ascii="Times New Roman" w:hAnsi="Times New Roman" w:cs="Times New Roman"/>
                <w:sz w:val="24"/>
                <w:szCs w:val="24"/>
              </w:rPr>
            </w:pPr>
          </w:p>
          <w:p w14:paraId="4D0949D0" w14:textId="77777777" w:rsidR="005465DE" w:rsidRDefault="005465DE" w:rsidP="00794CB4">
            <w:pPr>
              <w:ind w:firstLine="183"/>
              <w:rPr>
                <w:rFonts w:ascii="Times New Roman" w:hAnsi="Times New Roman" w:cs="Times New Roman"/>
                <w:sz w:val="24"/>
                <w:szCs w:val="24"/>
              </w:rPr>
            </w:pPr>
          </w:p>
          <w:p w14:paraId="5A7543EB" w14:textId="77777777" w:rsidR="005465DE" w:rsidRDefault="005465DE" w:rsidP="00794CB4">
            <w:pPr>
              <w:ind w:firstLine="183"/>
              <w:rPr>
                <w:rFonts w:ascii="Times New Roman" w:hAnsi="Times New Roman" w:cs="Times New Roman"/>
                <w:sz w:val="24"/>
                <w:szCs w:val="24"/>
              </w:rPr>
            </w:pPr>
          </w:p>
          <w:p w14:paraId="62F81548" w14:textId="77777777" w:rsidR="005465DE" w:rsidRDefault="005465DE" w:rsidP="00794CB4">
            <w:pPr>
              <w:ind w:firstLine="183"/>
              <w:rPr>
                <w:rFonts w:ascii="Times New Roman" w:hAnsi="Times New Roman" w:cs="Times New Roman"/>
                <w:sz w:val="24"/>
                <w:szCs w:val="24"/>
              </w:rPr>
            </w:pPr>
          </w:p>
          <w:p w14:paraId="0123DBC9" w14:textId="7C0D23B4" w:rsidR="005465DE" w:rsidRDefault="005465DE" w:rsidP="00794CB4">
            <w:pPr>
              <w:ind w:firstLine="183"/>
              <w:rPr>
                <w:rFonts w:ascii="Times New Roman" w:hAnsi="Times New Roman" w:cs="Times New Roman"/>
                <w:sz w:val="24"/>
                <w:szCs w:val="24"/>
              </w:rPr>
            </w:pPr>
          </w:p>
          <w:p w14:paraId="79845739" w14:textId="58D46F7F" w:rsidR="005465DE" w:rsidRDefault="005465DE" w:rsidP="00794CB4">
            <w:pPr>
              <w:ind w:firstLine="183"/>
              <w:rPr>
                <w:rFonts w:ascii="Times New Roman" w:hAnsi="Times New Roman" w:cs="Times New Roman"/>
                <w:sz w:val="24"/>
                <w:szCs w:val="24"/>
              </w:rPr>
            </w:pPr>
          </w:p>
          <w:p w14:paraId="3522E545" w14:textId="4345FF68" w:rsidR="005B2A41" w:rsidRPr="00324315" w:rsidRDefault="005B2A41" w:rsidP="005B2A41">
            <w:pPr>
              <w:spacing w:line="0" w:lineRule="atLeast"/>
              <w:ind w:firstLine="183"/>
              <w:rPr>
                <w:rFonts w:ascii="Times New Roman" w:eastAsia="Calibri" w:hAnsi="Times New Roman" w:cs="Times New Roman"/>
                <w:bCs/>
                <w:sz w:val="24"/>
                <w:szCs w:val="24"/>
              </w:rPr>
            </w:pPr>
            <w:r w:rsidRPr="007D1B67">
              <w:rPr>
                <w:rFonts w:ascii="Times New Roman" w:eastAsia="Calibri" w:hAnsi="Times New Roman" w:cs="Times New Roman"/>
                <w:bCs/>
                <w:sz w:val="24"/>
                <w:szCs w:val="24"/>
              </w:rPr>
              <w:lastRenderedPageBreak/>
              <w:t>Сроки приостановления рассмотрен</w:t>
            </w:r>
            <w:r w:rsidR="00AF20AB">
              <w:rPr>
                <w:rFonts w:ascii="Times New Roman" w:eastAsia="Calibri" w:hAnsi="Times New Roman" w:cs="Times New Roman"/>
                <w:bCs/>
                <w:sz w:val="24"/>
                <w:szCs w:val="24"/>
                <w:lang w:val="kk-KZ"/>
              </w:rPr>
              <w:t>и</w:t>
            </w:r>
            <w:r w:rsidRPr="007D1B67">
              <w:rPr>
                <w:rFonts w:ascii="Times New Roman" w:eastAsia="Calibri" w:hAnsi="Times New Roman" w:cs="Times New Roman"/>
                <w:bCs/>
                <w:sz w:val="24"/>
                <w:szCs w:val="24"/>
              </w:rPr>
              <w:t xml:space="preserve">я заявления о принятии предварительного решения </w:t>
            </w:r>
            <w:r w:rsidRPr="005B2A41">
              <w:rPr>
                <w:rFonts w:ascii="Times New Roman" w:eastAsia="Calibri" w:hAnsi="Times New Roman" w:cs="Times New Roman"/>
                <w:bCs/>
                <w:sz w:val="24"/>
                <w:szCs w:val="24"/>
              </w:rPr>
              <w:t>о происхождении товаров</w:t>
            </w:r>
            <w:r w:rsidRPr="007D1B67">
              <w:rPr>
                <w:rFonts w:ascii="Times New Roman" w:eastAsia="Calibri" w:hAnsi="Times New Roman" w:cs="Times New Roman"/>
                <w:bCs/>
                <w:sz w:val="24"/>
                <w:szCs w:val="24"/>
              </w:rPr>
              <w:t xml:space="preserve"> регламенирован статьей </w:t>
            </w:r>
            <w:r w:rsidR="00EC1E82">
              <w:rPr>
                <w:rFonts w:ascii="Times New Roman" w:eastAsia="Calibri" w:hAnsi="Times New Roman" w:cs="Times New Roman"/>
                <w:bCs/>
                <w:sz w:val="24"/>
                <w:szCs w:val="24"/>
              </w:rPr>
              <w:t>61</w:t>
            </w:r>
            <w:r w:rsidRPr="007D1B67">
              <w:rPr>
                <w:rFonts w:ascii="Times New Roman" w:eastAsia="Calibri" w:hAnsi="Times New Roman" w:cs="Times New Roman"/>
                <w:bCs/>
                <w:sz w:val="24"/>
                <w:szCs w:val="24"/>
              </w:rPr>
              <w:t xml:space="preserve"> Кодекса Р</w:t>
            </w:r>
            <w:r>
              <w:rPr>
                <w:rFonts w:ascii="Times New Roman" w:eastAsia="Calibri" w:hAnsi="Times New Roman" w:cs="Times New Roman"/>
                <w:bCs/>
                <w:sz w:val="24"/>
                <w:szCs w:val="24"/>
              </w:rPr>
              <w:t xml:space="preserve">еспублики </w:t>
            </w:r>
            <w:r w:rsidRPr="007D1B67">
              <w:rPr>
                <w:rFonts w:ascii="Times New Roman" w:eastAsia="Calibri" w:hAnsi="Times New Roman" w:cs="Times New Roman"/>
                <w:bCs/>
                <w:sz w:val="24"/>
                <w:szCs w:val="24"/>
              </w:rPr>
              <w:t>К</w:t>
            </w:r>
            <w:r>
              <w:rPr>
                <w:rFonts w:ascii="Times New Roman" w:eastAsia="Calibri" w:hAnsi="Times New Roman" w:cs="Times New Roman"/>
                <w:bCs/>
                <w:sz w:val="24"/>
                <w:szCs w:val="24"/>
              </w:rPr>
              <w:t>азахстан</w:t>
            </w:r>
            <w:r w:rsidRPr="007D1B67">
              <w:rPr>
                <w:rFonts w:ascii="Times New Roman" w:eastAsia="Calibri" w:hAnsi="Times New Roman" w:cs="Times New Roman"/>
                <w:bCs/>
                <w:sz w:val="24"/>
                <w:szCs w:val="24"/>
              </w:rPr>
              <w:t xml:space="preserve"> «О таможенном регулировании в Республике Казахстан»</w:t>
            </w:r>
            <w:r w:rsidR="00EC1E82">
              <w:rPr>
                <w:rFonts w:ascii="Times New Roman" w:eastAsia="Calibri" w:hAnsi="Times New Roman" w:cs="Times New Roman"/>
                <w:bCs/>
                <w:sz w:val="24"/>
                <w:szCs w:val="24"/>
              </w:rPr>
              <w:t>.</w:t>
            </w:r>
          </w:p>
          <w:p w14:paraId="68C634D3" w14:textId="77777777" w:rsidR="005B2A41" w:rsidRDefault="005B2A41" w:rsidP="00794CB4">
            <w:pPr>
              <w:ind w:firstLine="183"/>
              <w:rPr>
                <w:rFonts w:ascii="Times New Roman" w:hAnsi="Times New Roman" w:cs="Times New Roman"/>
                <w:sz w:val="24"/>
                <w:szCs w:val="24"/>
              </w:rPr>
            </w:pPr>
          </w:p>
          <w:p w14:paraId="5F46C3AB" w14:textId="3391C020" w:rsidR="005465DE" w:rsidRPr="005465DE" w:rsidRDefault="005465DE" w:rsidP="005465DE">
            <w:pPr>
              <w:rPr>
                <w:rFonts w:ascii="Times New Roman" w:hAnsi="Times New Roman" w:cs="Times New Roman"/>
                <w:sz w:val="24"/>
                <w:szCs w:val="24"/>
                <w:lang w:val="kk-KZ"/>
              </w:rPr>
            </w:pPr>
          </w:p>
        </w:tc>
      </w:tr>
      <w:tr w:rsidR="00EB51F2" w:rsidRPr="00324315" w14:paraId="4D17937F" w14:textId="77777777" w:rsidTr="00497EFC">
        <w:trPr>
          <w:trHeight w:val="688"/>
        </w:trPr>
        <w:tc>
          <w:tcPr>
            <w:tcW w:w="703" w:type="dxa"/>
          </w:tcPr>
          <w:p w14:paraId="37C8CD97" w14:textId="4EA68DE4" w:rsidR="00EB51F2" w:rsidRPr="00B1102E" w:rsidRDefault="00B1102E" w:rsidP="00EB51F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en-US"/>
              </w:rPr>
              <w:lastRenderedPageBreak/>
              <w:t>30</w:t>
            </w:r>
            <w:r>
              <w:rPr>
                <w:rFonts w:ascii="Times New Roman" w:eastAsia="Times New Roman" w:hAnsi="Times New Roman" w:cs="Times New Roman"/>
                <w:spacing w:val="2"/>
                <w:sz w:val="24"/>
                <w:szCs w:val="24"/>
              </w:rPr>
              <w:t>.</w:t>
            </w:r>
          </w:p>
        </w:tc>
        <w:tc>
          <w:tcPr>
            <w:tcW w:w="1277" w:type="dxa"/>
          </w:tcPr>
          <w:p w14:paraId="2D83EDB4" w14:textId="7EC718B3" w:rsidR="00EB51F2" w:rsidRPr="00324315" w:rsidRDefault="00EB51F2" w:rsidP="00EB51F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905067">
              <w:rPr>
                <w:rFonts w:ascii="Times New Roman" w:eastAsia="Calibri" w:hAnsi="Times New Roman" w:cs="Times New Roman"/>
                <w:sz w:val="24"/>
                <w:szCs w:val="24"/>
              </w:rPr>
              <w:t xml:space="preserve"> Приложения 21 к приказу</w:t>
            </w:r>
          </w:p>
        </w:tc>
        <w:tc>
          <w:tcPr>
            <w:tcW w:w="4678" w:type="dxa"/>
          </w:tcPr>
          <w:p w14:paraId="3942CFAF" w14:textId="6C761355" w:rsidR="00EB51F2" w:rsidRPr="00324315" w:rsidRDefault="00EB51F2" w:rsidP="00EB51F2">
            <w:pPr>
              <w:tabs>
                <w:tab w:val="left" w:pos="4154"/>
              </w:tabs>
              <w:spacing w:line="0" w:lineRule="atLeast"/>
              <w:ind w:left="20" w:firstLine="165"/>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w:t>
            </w:r>
            <w:r w:rsidRPr="00324315">
              <w:rPr>
                <w:rFonts w:ascii="Times New Roman" w:eastAsia="Times New Roman" w:hAnsi="Times New Roman" w:cs="Times New Roman"/>
                <w:color w:val="000000"/>
                <w:sz w:val="24"/>
                <w:szCs w:val="24"/>
              </w:rPr>
              <w:lastRenderedPageBreak/>
              <w:t xml:space="preserve">минут с момента сбоя направляет запрос в службу поддержки по электронной почте </w:t>
            </w:r>
            <w:r w:rsidRPr="00324315">
              <w:rPr>
                <w:rFonts w:ascii="Times New Roman" w:eastAsia="Times New Roman" w:hAnsi="Times New Roman" w:cs="Times New Roman"/>
                <w:b/>
                <w:color w:val="000000"/>
                <w:sz w:val="24"/>
                <w:szCs w:val="24"/>
              </w:rPr>
              <w:t>eoknosd@ecc.kz</w:t>
            </w:r>
            <w:r w:rsidRPr="00324315">
              <w:rPr>
                <w:rFonts w:ascii="Times New Roman" w:eastAsia="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08D092B4" w14:textId="77777777" w:rsidR="00EB51F2" w:rsidRPr="00324315" w:rsidRDefault="00EB51F2" w:rsidP="00EB51F2">
            <w:pPr>
              <w:tabs>
                <w:tab w:val="left" w:pos="4154"/>
              </w:tabs>
              <w:spacing w:line="0" w:lineRule="atLeast"/>
              <w:ind w:left="20" w:firstLine="165"/>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6. При сбое информационной системы, содержащей необходимые сведения для оказания государственной услуги, услугодатель в течение</w:t>
            </w:r>
          </w:p>
          <w:p w14:paraId="53263661" w14:textId="3D467709" w:rsidR="00EB51F2" w:rsidRPr="00324315" w:rsidRDefault="00EB51F2" w:rsidP="00EB51F2">
            <w:pPr>
              <w:tabs>
                <w:tab w:val="left" w:pos="4154"/>
              </w:tabs>
              <w:spacing w:line="0" w:lineRule="atLeast"/>
              <w:ind w:left="20" w:firstLine="165"/>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lastRenderedPageBreak/>
              <w:t xml:space="preserve">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color w:val="000000"/>
                <w:sz w:val="24"/>
                <w:szCs w:val="24"/>
              </w:rPr>
              <w:t>keden_support@kgd.minfin.gov.kz</w:t>
            </w:r>
            <w:r w:rsidRPr="00324315">
              <w:rPr>
                <w:rFonts w:ascii="Times New Roman" w:eastAsia="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r w:rsidR="00614279" w:rsidRPr="00324315">
              <w:rPr>
                <w:rFonts w:ascii="Times New Roman" w:eastAsia="Times New Roman" w:hAnsi="Times New Roman" w:cs="Times New Roman"/>
                <w:color w:val="000000"/>
                <w:sz w:val="24"/>
                <w:szCs w:val="24"/>
              </w:rPr>
              <w:t>.</w:t>
            </w:r>
          </w:p>
        </w:tc>
        <w:tc>
          <w:tcPr>
            <w:tcW w:w="2416" w:type="dxa"/>
          </w:tcPr>
          <w:p w14:paraId="2FA6CB9A" w14:textId="77777777" w:rsidR="00EB51F2" w:rsidRPr="00324315" w:rsidRDefault="00EB51F2" w:rsidP="00EB51F2">
            <w:pPr>
              <w:rPr>
                <w:rFonts w:ascii="Times New Roman" w:eastAsia="Times New Roman" w:hAnsi="Times New Roman" w:cs="Times New Roman"/>
                <w:sz w:val="24"/>
                <w:szCs w:val="24"/>
              </w:rPr>
            </w:pPr>
          </w:p>
          <w:p w14:paraId="2CDD92DC" w14:textId="77777777" w:rsidR="00EB51F2" w:rsidRPr="00324315" w:rsidRDefault="00EB51F2" w:rsidP="00EB51F2">
            <w:pPr>
              <w:rPr>
                <w:rFonts w:ascii="Times New Roman" w:eastAsia="Times New Roman" w:hAnsi="Times New Roman" w:cs="Times New Roman"/>
                <w:sz w:val="24"/>
                <w:szCs w:val="24"/>
              </w:rPr>
            </w:pPr>
          </w:p>
          <w:p w14:paraId="4B57D970" w14:textId="77777777" w:rsidR="00EB51F2" w:rsidRPr="00324315" w:rsidRDefault="00EB51F2" w:rsidP="00EB51F2">
            <w:pPr>
              <w:rPr>
                <w:rFonts w:ascii="Times New Roman" w:eastAsia="Times New Roman" w:hAnsi="Times New Roman" w:cs="Times New Roman"/>
                <w:sz w:val="24"/>
                <w:szCs w:val="24"/>
              </w:rPr>
            </w:pPr>
          </w:p>
          <w:p w14:paraId="043D7D86" w14:textId="77777777" w:rsidR="00EB51F2" w:rsidRPr="00324315" w:rsidRDefault="00EB51F2" w:rsidP="00EB51F2">
            <w:pPr>
              <w:rPr>
                <w:rFonts w:ascii="Times New Roman" w:eastAsia="Times New Roman" w:hAnsi="Times New Roman" w:cs="Times New Roman"/>
                <w:sz w:val="24"/>
                <w:szCs w:val="24"/>
              </w:rPr>
            </w:pPr>
          </w:p>
          <w:p w14:paraId="46053D5E" w14:textId="77777777" w:rsidR="00EB51F2" w:rsidRPr="00324315" w:rsidRDefault="00EB51F2" w:rsidP="00EB51F2">
            <w:pPr>
              <w:rPr>
                <w:rFonts w:ascii="Times New Roman" w:eastAsia="Times New Roman" w:hAnsi="Times New Roman" w:cs="Times New Roman"/>
                <w:sz w:val="24"/>
                <w:szCs w:val="24"/>
              </w:rPr>
            </w:pPr>
          </w:p>
          <w:p w14:paraId="5210281F" w14:textId="77777777" w:rsidR="00EB51F2" w:rsidRPr="00324315" w:rsidRDefault="00EB51F2" w:rsidP="00EB51F2">
            <w:pPr>
              <w:rPr>
                <w:rFonts w:ascii="Times New Roman" w:eastAsia="Times New Roman" w:hAnsi="Times New Roman" w:cs="Times New Roman"/>
                <w:sz w:val="24"/>
                <w:szCs w:val="24"/>
              </w:rPr>
            </w:pPr>
          </w:p>
          <w:p w14:paraId="02213937" w14:textId="4DCB017A" w:rsidR="00EB51F2" w:rsidRDefault="00EB51F2" w:rsidP="00794CB4">
            <w:pPr>
              <w:rPr>
                <w:rFonts w:ascii="Times New Roman" w:hAnsi="Times New Roman" w:cs="Times New Roman"/>
                <w:sz w:val="24"/>
                <w:szCs w:val="24"/>
              </w:rPr>
            </w:pPr>
          </w:p>
          <w:p w14:paraId="7C00FDDA" w14:textId="077DA40D" w:rsidR="00794CB4" w:rsidRPr="00324315" w:rsidRDefault="00794CB4" w:rsidP="00794CB4">
            <w:pPr>
              <w:rPr>
                <w:rFonts w:ascii="Times New Roman" w:hAnsi="Times New Roman" w:cs="Times New Roman"/>
                <w:sz w:val="24"/>
                <w:szCs w:val="24"/>
              </w:rPr>
            </w:pPr>
            <w:r w:rsidRPr="00794CB4">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tc>
      </w:tr>
      <w:tr w:rsidR="00EB51F2" w:rsidRPr="00324315" w14:paraId="401EA743" w14:textId="77777777" w:rsidTr="00497EFC">
        <w:trPr>
          <w:trHeight w:val="688"/>
        </w:trPr>
        <w:tc>
          <w:tcPr>
            <w:tcW w:w="703" w:type="dxa"/>
          </w:tcPr>
          <w:p w14:paraId="1C82605B" w14:textId="5F687AC8" w:rsidR="00EB51F2" w:rsidRPr="00324315" w:rsidRDefault="00B1102E" w:rsidP="00EB51F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31.</w:t>
            </w:r>
          </w:p>
        </w:tc>
        <w:tc>
          <w:tcPr>
            <w:tcW w:w="1277" w:type="dxa"/>
          </w:tcPr>
          <w:p w14:paraId="50B74824" w14:textId="5702CE2F" w:rsidR="00EB51F2" w:rsidRPr="00324315" w:rsidRDefault="00EB51F2" w:rsidP="00EB51F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905067">
              <w:rPr>
                <w:rFonts w:ascii="Times New Roman" w:eastAsia="Calibri" w:hAnsi="Times New Roman" w:cs="Times New Roman"/>
                <w:sz w:val="24"/>
                <w:szCs w:val="24"/>
              </w:rPr>
              <w:t xml:space="preserve">  Приложения 21 к приказу</w:t>
            </w:r>
          </w:p>
        </w:tc>
        <w:tc>
          <w:tcPr>
            <w:tcW w:w="4678" w:type="dxa"/>
          </w:tcPr>
          <w:p w14:paraId="2A9070CA" w14:textId="77777777" w:rsidR="00EB51F2" w:rsidRPr="00324315" w:rsidRDefault="00EB51F2" w:rsidP="00EB51F2">
            <w:pPr>
              <w:tabs>
                <w:tab w:val="left" w:pos="3811"/>
              </w:tabs>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243AE55" w14:textId="36AF1ADA" w:rsidR="00EB51F2" w:rsidRPr="00324315" w:rsidRDefault="00EB51F2" w:rsidP="00EB51F2">
            <w:pPr>
              <w:tabs>
                <w:tab w:val="left" w:pos="3811"/>
              </w:tabs>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 на имя руководителя услугодателя;</w:t>
            </w:r>
          </w:p>
          <w:p w14:paraId="7983A826" w14:textId="76A5F1DC" w:rsidR="00EB51F2" w:rsidRPr="00324315" w:rsidRDefault="00EB51F2" w:rsidP="00EB51F2">
            <w:pPr>
              <w:tabs>
                <w:tab w:val="left" w:pos="3811"/>
              </w:tabs>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 на имя руководителя уполномоченного органа осуществляющего руководство в сфере обеспечения поступлений налогов и платежей в бюджет;</w:t>
            </w:r>
          </w:p>
          <w:p w14:paraId="2B825DC7" w14:textId="714163CE" w:rsidR="00EB51F2" w:rsidRPr="00324315" w:rsidRDefault="00EB51F2" w:rsidP="00EB51F2">
            <w:pPr>
              <w:tabs>
                <w:tab w:val="left" w:pos="3811"/>
              </w:tabs>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43547069" w14:textId="49419D8F" w:rsidR="00EB51F2" w:rsidRPr="00324315" w:rsidRDefault="00EB51F2" w:rsidP="00EB51F2">
            <w:pPr>
              <w:tabs>
                <w:tab w:val="left" w:pos="3811"/>
              </w:tabs>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 При этом жалоба на действия (бездействие) работников </w:t>
            </w:r>
            <w:r w:rsidRPr="00324315">
              <w:rPr>
                <w:rFonts w:ascii="Times New Roman" w:eastAsia="Times New Roman" w:hAnsi="Times New Roman" w:cs="Times New Roman"/>
                <w:bCs/>
                <w:color w:val="000000"/>
                <w:sz w:val="24"/>
                <w:szCs w:val="24"/>
              </w:rPr>
              <w:lastRenderedPageBreak/>
              <w:t>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ECFF67E" w14:textId="61D9913B" w:rsidR="00AC536A" w:rsidRPr="00B1102E" w:rsidRDefault="00EB51F2" w:rsidP="00EB51F2">
            <w:pPr>
              <w:tabs>
                <w:tab w:val="left" w:pos="3811"/>
              </w:tabs>
              <w:ind w:left="44" w:right="135" w:firstLine="163"/>
              <w:rPr>
                <w:rFonts w:ascii="Times New Roman" w:eastAsia="Times New Roman" w:hAnsi="Times New Roman" w:cs="Times New Roman"/>
                <w:b/>
                <w:bCs/>
                <w:color w:val="000000" w:themeColor="text1"/>
                <w:sz w:val="24"/>
                <w:szCs w:val="24"/>
              </w:rPr>
            </w:pPr>
            <w:r w:rsidRPr="00324315">
              <w:rPr>
                <w:rFonts w:ascii="Times New Roman" w:eastAsia="Times New Roman" w:hAnsi="Times New Roman" w:cs="Times New Roman"/>
                <w:bCs/>
                <w:color w:val="FF0000"/>
                <w:sz w:val="24"/>
                <w:szCs w:val="24"/>
              </w:rPr>
              <w:t xml:space="preserve"> </w:t>
            </w:r>
            <w:r w:rsidR="00AC536A" w:rsidRPr="00B1102E">
              <w:rPr>
                <w:rFonts w:ascii="Times New Roman" w:eastAsia="Times New Roman" w:hAnsi="Times New Roman" w:cs="Times New Roman"/>
                <w:b/>
                <w:bCs/>
                <w:color w:val="000000" w:themeColor="text1"/>
                <w:sz w:val="24"/>
                <w:szCs w:val="24"/>
              </w:rPr>
              <w:t>Отсутствует</w:t>
            </w:r>
          </w:p>
          <w:p w14:paraId="5B7842E4"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4D19A3B3"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04910AB8"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6B7ED072"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30C9C666"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3EE1B086"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2A49F3D7"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030174A7"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233C1904" w14:textId="77777777" w:rsidR="00AC536A" w:rsidRPr="00324315" w:rsidRDefault="00AC536A" w:rsidP="00EB51F2">
            <w:pPr>
              <w:tabs>
                <w:tab w:val="left" w:pos="3811"/>
              </w:tabs>
              <w:ind w:left="44" w:right="135" w:firstLine="163"/>
              <w:rPr>
                <w:rFonts w:ascii="Times New Roman" w:eastAsia="Times New Roman" w:hAnsi="Times New Roman" w:cs="Times New Roman"/>
                <w:bCs/>
                <w:color w:val="000000"/>
                <w:sz w:val="24"/>
                <w:szCs w:val="24"/>
              </w:rPr>
            </w:pPr>
          </w:p>
          <w:p w14:paraId="1969532C" w14:textId="2B66D668" w:rsidR="00EB51F2" w:rsidRPr="00324315" w:rsidRDefault="00EB51F2" w:rsidP="00EB51F2">
            <w:pPr>
              <w:tabs>
                <w:tab w:val="left" w:pos="3811"/>
              </w:tabs>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2257790D" w14:textId="26C3F97A" w:rsidR="00EB51F2" w:rsidRPr="00324315" w:rsidRDefault="00EB51F2" w:rsidP="00EB51F2">
            <w:pPr>
              <w:spacing w:line="0" w:lineRule="atLeast"/>
              <w:ind w:left="44" w:right="135" w:firstLine="16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bCs/>
                <w:color w:val="000000"/>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7594587D" w14:textId="77777777" w:rsidR="00EB51F2" w:rsidRPr="00324315" w:rsidRDefault="00EB51F2" w:rsidP="00EB51F2">
            <w:pPr>
              <w:spacing w:line="0" w:lineRule="atLeast"/>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57139D48" w14:textId="77777777" w:rsidR="00EB51F2" w:rsidRPr="00324315" w:rsidRDefault="00EB51F2" w:rsidP="00EB51F2">
            <w:pPr>
              <w:spacing w:line="0" w:lineRule="atLeast"/>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услугодателя;</w:t>
            </w:r>
          </w:p>
          <w:p w14:paraId="2685C653" w14:textId="6A0249DD" w:rsidR="00EB51F2" w:rsidRPr="00324315" w:rsidRDefault="00EB51F2" w:rsidP="00EB51F2">
            <w:pPr>
              <w:spacing w:line="0" w:lineRule="atLeast"/>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уполномоченного органа</w:t>
            </w:r>
            <w:r w:rsidR="00521EA9" w:rsidRPr="00B1102E">
              <w:rPr>
                <w:rFonts w:ascii="Times New Roman" w:eastAsia="Times New Roman" w:hAnsi="Times New Roman" w:cs="Times New Roman"/>
                <w:b/>
                <w:bCs/>
                <w:color w:val="000000" w:themeColor="text1"/>
                <w:sz w:val="24"/>
                <w:szCs w:val="24"/>
              </w:rPr>
              <w:t>,</w:t>
            </w:r>
            <w:r w:rsidRPr="00324315">
              <w:rPr>
                <w:rFonts w:ascii="Times New Roman" w:eastAsia="Times New Roman" w:hAnsi="Times New Roman" w:cs="Times New Roman"/>
                <w:bCs/>
                <w:color w:val="000000"/>
                <w:sz w:val="24"/>
                <w:szCs w:val="24"/>
              </w:rPr>
              <w:t xml:space="preserve"> осуществляющего руководство в сфере обеспечения поступлений налогов и платежей в бюджет;</w:t>
            </w:r>
          </w:p>
          <w:p w14:paraId="75161898" w14:textId="77777777" w:rsidR="00EB51F2" w:rsidRPr="00324315" w:rsidRDefault="00EB51F2" w:rsidP="00EB51F2">
            <w:pPr>
              <w:spacing w:line="0" w:lineRule="atLeast"/>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64ED8247" w14:textId="7F617DD6" w:rsidR="00B1102E" w:rsidRPr="00A579F9" w:rsidRDefault="00EB51F2" w:rsidP="00EB51F2">
            <w:pPr>
              <w:spacing w:line="0" w:lineRule="atLeast"/>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При этом жалоба на действия (бездействие) работников Государственной корпорации при оказании услуг через Государственную </w:t>
            </w:r>
            <w:r w:rsidRPr="00324315">
              <w:rPr>
                <w:rFonts w:ascii="Times New Roman" w:eastAsia="Times New Roman" w:hAnsi="Times New Roman" w:cs="Times New Roman"/>
                <w:bCs/>
                <w:color w:val="000000"/>
                <w:sz w:val="24"/>
                <w:szCs w:val="24"/>
              </w:rPr>
              <w:lastRenderedPageBreak/>
              <w:t>корпорацию подается на имя руководителя Государственной корпорации, либо в уполномоченный орган в сфере информатизации.</w:t>
            </w:r>
          </w:p>
          <w:p w14:paraId="68CD0AFA" w14:textId="77777777" w:rsidR="00E0534E" w:rsidRDefault="00E0534E" w:rsidP="00EB51F2">
            <w:pPr>
              <w:spacing w:line="0" w:lineRule="atLeast"/>
              <w:ind w:left="44" w:right="135" w:firstLine="163"/>
              <w:rPr>
                <w:rFonts w:ascii="Times New Roman" w:eastAsia="Times New Roman" w:hAnsi="Times New Roman" w:cs="Times New Roman"/>
                <w:b/>
                <w:bCs/>
                <w:color w:val="000000"/>
                <w:sz w:val="24"/>
                <w:szCs w:val="24"/>
              </w:rPr>
            </w:pPr>
          </w:p>
          <w:p w14:paraId="6ADFB930" w14:textId="263C0D0A" w:rsidR="00EB51F2" w:rsidRPr="00324315" w:rsidRDefault="00EB51F2" w:rsidP="00EB51F2">
            <w:pPr>
              <w:spacing w:line="0" w:lineRule="atLeast"/>
              <w:ind w:left="44" w:right="135" w:firstLine="163"/>
              <w:rPr>
                <w:rFonts w:ascii="Times New Roman" w:eastAsia="Times New Roman" w:hAnsi="Times New Roman" w:cs="Times New Roman"/>
                <w:b/>
                <w:bCs/>
                <w:color w:val="000000"/>
                <w:sz w:val="24"/>
                <w:szCs w:val="24"/>
              </w:rPr>
            </w:pPr>
            <w:r w:rsidRPr="00324315">
              <w:rPr>
                <w:rFonts w:ascii="Times New Roman" w:eastAsia="Times New Roman" w:hAnsi="Times New Roman" w:cs="Times New Roman"/>
                <w:b/>
                <w:bCs/>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23D05E8D" w14:textId="77777777" w:rsidR="00EB51F2" w:rsidRPr="00324315" w:rsidRDefault="00EB51F2" w:rsidP="00EB51F2">
            <w:pPr>
              <w:spacing w:line="0" w:lineRule="atLeast"/>
              <w:ind w:left="44" w:right="135" w:firstLine="163"/>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10CBB7C0" w14:textId="0BC8014C" w:rsidR="00EB51F2" w:rsidRPr="00324315" w:rsidRDefault="00EB51F2" w:rsidP="00EB51F2">
            <w:pPr>
              <w:spacing w:line="0" w:lineRule="atLeast"/>
              <w:ind w:left="44" w:right="135" w:firstLine="16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bCs/>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43C4AFCA" w14:textId="77777777" w:rsidR="00EB51F2" w:rsidRDefault="00EB51F2" w:rsidP="00B1102E">
            <w:pPr>
              <w:spacing w:after="160" w:line="259" w:lineRule="auto"/>
              <w:ind w:left="44" w:right="135" w:firstLine="163"/>
              <w:rPr>
                <w:rFonts w:ascii="Times New Roman" w:hAnsi="Times New Roman" w:cs="Times New Roman"/>
                <w:sz w:val="24"/>
                <w:szCs w:val="24"/>
              </w:rPr>
            </w:pPr>
          </w:p>
          <w:p w14:paraId="6C74E3A6"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2EEC7D7F"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53E3789E"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1AADA6FE"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79124D53"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15C9C8EE"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21CCE237"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654055A6"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5237294E"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62931B46"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14A67417"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07FC76CB" w14:textId="77777777" w:rsidR="00B1102E" w:rsidRDefault="00B1102E" w:rsidP="00B1102E">
            <w:pPr>
              <w:spacing w:after="160" w:line="259" w:lineRule="auto"/>
              <w:ind w:left="44" w:right="135" w:firstLine="163"/>
              <w:rPr>
                <w:rFonts w:ascii="Times New Roman" w:hAnsi="Times New Roman" w:cs="Times New Roman"/>
                <w:sz w:val="24"/>
                <w:szCs w:val="24"/>
              </w:rPr>
            </w:pPr>
          </w:p>
          <w:p w14:paraId="5ABFD3F0" w14:textId="64B3E025" w:rsidR="00B1102E" w:rsidRDefault="00B1102E" w:rsidP="00B1102E">
            <w:pPr>
              <w:spacing w:after="160" w:line="259" w:lineRule="auto"/>
              <w:ind w:left="44" w:right="135" w:firstLine="163"/>
              <w:rPr>
                <w:rFonts w:ascii="Times New Roman" w:hAnsi="Times New Roman" w:cs="Times New Roman"/>
                <w:sz w:val="24"/>
                <w:szCs w:val="24"/>
              </w:rPr>
            </w:pPr>
          </w:p>
          <w:p w14:paraId="199BB181" w14:textId="77777777" w:rsidR="00E0534E" w:rsidRDefault="00E0534E" w:rsidP="00B1102E">
            <w:pPr>
              <w:spacing w:after="160" w:line="259" w:lineRule="auto"/>
              <w:ind w:left="44" w:right="135" w:firstLine="163"/>
              <w:rPr>
                <w:rFonts w:ascii="Times New Roman" w:hAnsi="Times New Roman" w:cs="Times New Roman"/>
                <w:sz w:val="24"/>
                <w:szCs w:val="24"/>
              </w:rPr>
            </w:pPr>
          </w:p>
          <w:p w14:paraId="13F331E4" w14:textId="77777777" w:rsidR="00B85C6C" w:rsidRPr="00B85C6C" w:rsidRDefault="00B85C6C" w:rsidP="00B85C6C">
            <w:pPr>
              <w:spacing w:after="160" w:line="259" w:lineRule="auto"/>
              <w:ind w:left="44" w:right="135" w:firstLine="163"/>
              <w:rPr>
                <w:rFonts w:ascii="Times New Roman" w:hAnsi="Times New Roman" w:cs="Times New Roman"/>
                <w:sz w:val="24"/>
                <w:szCs w:val="24"/>
              </w:rPr>
            </w:pPr>
            <w:r w:rsidRPr="00B85C6C">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7254F3EC" w14:textId="4DBCB02F" w:rsidR="00B1102E" w:rsidRPr="00324315" w:rsidRDefault="00B1102E" w:rsidP="00B1102E">
            <w:pPr>
              <w:spacing w:after="160" w:line="259" w:lineRule="auto"/>
              <w:ind w:left="44" w:right="135" w:firstLine="163"/>
              <w:rPr>
                <w:rFonts w:ascii="Times New Roman" w:hAnsi="Times New Roman" w:cs="Times New Roman"/>
                <w:sz w:val="24"/>
                <w:szCs w:val="24"/>
              </w:rPr>
            </w:pPr>
          </w:p>
        </w:tc>
      </w:tr>
      <w:tr w:rsidR="00AF20AB" w:rsidRPr="00324315" w14:paraId="5D9FED58" w14:textId="77777777" w:rsidTr="003316A9">
        <w:trPr>
          <w:trHeight w:val="688"/>
        </w:trPr>
        <w:tc>
          <w:tcPr>
            <w:tcW w:w="703" w:type="dxa"/>
          </w:tcPr>
          <w:p w14:paraId="687B77DB" w14:textId="664C79BD" w:rsidR="00AF20AB" w:rsidRDefault="00AF20AB" w:rsidP="00AF20AB">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32.</w:t>
            </w:r>
          </w:p>
        </w:tc>
        <w:tc>
          <w:tcPr>
            <w:tcW w:w="1277" w:type="dxa"/>
          </w:tcPr>
          <w:p w14:paraId="63B2027E" w14:textId="23A721BB" w:rsidR="00AF20AB" w:rsidRPr="00324315" w:rsidRDefault="00AF20AB" w:rsidP="00AF20AB">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4F1319">
              <w:rPr>
                <w:rFonts w:ascii="Times New Roman" w:eastAsia="Calibri" w:hAnsi="Times New Roman" w:cs="Times New Roman"/>
                <w:sz w:val="24"/>
                <w:szCs w:val="24"/>
              </w:rPr>
              <w:t xml:space="preserve">Приложение </w:t>
            </w:r>
            <w:r>
              <w:rPr>
                <w:rFonts w:ascii="Times New Roman" w:eastAsia="Calibri" w:hAnsi="Times New Roman" w:cs="Times New Roman"/>
                <w:sz w:val="24"/>
                <w:szCs w:val="24"/>
              </w:rPr>
              <w:t>1</w:t>
            </w:r>
            <w:r w:rsidR="00905067">
              <w:rPr>
                <w:rFonts w:ascii="Times New Roman" w:eastAsia="Calibri" w:hAnsi="Times New Roman" w:cs="Times New Roman"/>
                <w:sz w:val="24"/>
                <w:szCs w:val="24"/>
              </w:rPr>
              <w:t xml:space="preserve"> к Правилам</w:t>
            </w:r>
          </w:p>
        </w:tc>
        <w:tc>
          <w:tcPr>
            <w:tcW w:w="4678" w:type="dxa"/>
            <w:tcBorders>
              <w:top w:val="single" w:sz="4" w:space="0" w:color="auto"/>
              <w:left w:val="single" w:sz="4" w:space="0" w:color="auto"/>
              <w:bottom w:val="single" w:sz="4" w:space="0" w:color="auto"/>
              <w:right w:val="single" w:sz="4" w:space="0" w:color="auto"/>
            </w:tcBorders>
          </w:tcPr>
          <w:tbl>
            <w:tblPr>
              <w:tblStyle w:val="a3"/>
              <w:tblpPr w:leftFromText="180" w:rightFromText="180" w:vertAnchor="text" w:tblpXSpec="center" w:tblpY="1"/>
              <w:tblOverlap w:val="never"/>
              <w:tblW w:w="13056" w:type="dxa"/>
              <w:tblLayout w:type="fixed"/>
              <w:tblLook w:val="04A0" w:firstRow="1" w:lastRow="0" w:firstColumn="1" w:lastColumn="0" w:noHBand="0" w:noVBand="1"/>
            </w:tblPr>
            <w:tblGrid>
              <w:gridCol w:w="13056"/>
            </w:tblGrid>
            <w:tr w:rsidR="00AF20AB" w:rsidRPr="00A305F5" w14:paraId="71364B10" w14:textId="77777777" w:rsidTr="003316A9">
              <w:trPr>
                <w:trHeight w:val="688"/>
              </w:trPr>
              <w:tc>
                <w:tcPr>
                  <w:tcW w:w="3827" w:type="dxa"/>
                  <w:tcBorders>
                    <w:top w:val="single" w:sz="4" w:space="0" w:color="auto"/>
                    <w:left w:val="single" w:sz="4" w:space="0" w:color="auto"/>
                    <w:bottom w:val="single" w:sz="4" w:space="0" w:color="auto"/>
                    <w:right w:val="single" w:sz="4" w:space="0" w:color="auto"/>
                  </w:tcBorders>
                </w:tcPr>
                <w:p w14:paraId="7FDA9359" w14:textId="77777777" w:rsidR="00AF20AB" w:rsidRDefault="00AF20AB" w:rsidP="00AF20AB">
                  <w:pPr>
                    <w:spacing w:line="240" w:lineRule="auto"/>
                    <w:ind w:firstLine="708"/>
                    <w:jc w:val="center"/>
                    <w:rPr>
                      <w:rFonts w:ascii="Times New Roman" w:hAnsi="Times New Roman" w:cs="Times New Roman"/>
                      <w:b/>
                      <w:bCs/>
                      <w:sz w:val="24"/>
                    </w:rPr>
                  </w:pPr>
                </w:p>
                <w:p w14:paraId="7F53A76D" w14:textId="692E1417" w:rsidR="00AF20AB" w:rsidRPr="007F4D9F" w:rsidRDefault="00905067" w:rsidP="00905067">
                  <w:pPr>
                    <w:spacing w:line="240" w:lineRule="auto"/>
                    <w:ind w:firstLine="306"/>
                    <w:rPr>
                      <w:rFonts w:ascii="Times New Roman" w:hAnsi="Times New Roman" w:cs="Times New Roman"/>
                      <w:bCs/>
                      <w:sz w:val="24"/>
                    </w:rPr>
                  </w:pPr>
                  <w:r>
                    <w:rPr>
                      <w:rFonts w:ascii="Times New Roman" w:hAnsi="Times New Roman" w:cs="Times New Roman"/>
                      <w:bCs/>
                      <w:sz w:val="24"/>
                    </w:rPr>
                    <w:t xml:space="preserve">               </w:t>
                  </w:r>
                  <w:r w:rsidR="00AF20AB" w:rsidRPr="007F4D9F">
                    <w:rPr>
                      <w:rFonts w:ascii="Times New Roman" w:hAnsi="Times New Roman" w:cs="Times New Roman"/>
                      <w:bCs/>
                      <w:sz w:val="24"/>
                    </w:rPr>
                    <w:t xml:space="preserve">Приложение 1 </w:t>
                  </w:r>
                </w:p>
                <w:p w14:paraId="5038B568" w14:textId="207166DF" w:rsidR="00905067" w:rsidRDefault="00AF20AB" w:rsidP="00905067">
                  <w:pPr>
                    <w:spacing w:line="240" w:lineRule="auto"/>
                    <w:ind w:firstLine="1298"/>
                    <w:jc w:val="left"/>
                    <w:rPr>
                      <w:rFonts w:ascii="Times New Roman" w:hAnsi="Times New Roman" w:cs="Times New Roman"/>
                      <w:bCs/>
                      <w:sz w:val="24"/>
                    </w:rPr>
                  </w:pPr>
                  <w:r w:rsidRPr="007F4D9F">
                    <w:rPr>
                      <w:rFonts w:ascii="Times New Roman" w:hAnsi="Times New Roman" w:cs="Times New Roman"/>
                      <w:bCs/>
                      <w:sz w:val="24"/>
                    </w:rPr>
                    <w:t>к</w:t>
                  </w:r>
                  <w:r w:rsidR="00905067">
                    <w:rPr>
                      <w:rFonts w:ascii="Times New Roman" w:hAnsi="Times New Roman" w:cs="Times New Roman"/>
                      <w:bCs/>
                      <w:sz w:val="24"/>
                    </w:rPr>
                    <w:t xml:space="preserve"> Правилам ок</w:t>
                  </w:r>
                  <w:r w:rsidRPr="007F4D9F">
                    <w:rPr>
                      <w:rFonts w:ascii="Times New Roman" w:hAnsi="Times New Roman" w:cs="Times New Roman"/>
                      <w:bCs/>
                      <w:sz w:val="24"/>
                    </w:rPr>
                    <w:t>азания</w:t>
                  </w:r>
                </w:p>
                <w:p w14:paraId="0DD608FD" w14:textId="77777777" w:rsidR="00905067" w:rsidRDefault="00AF20AB" w:rsidP="00905067">
                  <w:pPr>
                    <w:spacing w:line="240" w:lineRule="auto"/>
                    <w:ind w:firstLine="1298"/>
                    <w:jc w:val="left"/>
                    <w:rPr>
                      <w:rFonts w:ascii="Times New Roman" w:hAnsi="Times New Roman" w:cs="Times New Roman"/>
                      <w:bCs/>
                      <w:sz w:val="24"/>
                    </w:rPr>
                  </w:pPr>
                  <w:r w:rsidRPr="007F4D9F">
                    <w:rPr>
                      <w:rFonts w:ascii="Times New Roman" w:hAnsi="Times New Roman" w:cs="Times New Roman"/>
                      <w:bCs/>
                      <w:sz w:val="24"/>
                    </w:rPr>
                    <w:t>государственной услуги</w:t>
                  </w:r>
                </w:p>
                <w:p w14:paraId="5F731A7B" w14:textId="398432C8" w:rsidR="00905067" w:rsidRDefault="00AF20AB" w:rsidP="00905067">
                  <w:pPr>
                    <w:spacing w:line="240" w:lineRule="auto"/>
                    <w:ind w:firstLine="1298"/>
                    <w:jc w:val="left"/>
                    <w:rPr>
                      <w:rFonts w:ascii="Times New Roman" w:hAnsi="Times New Roman" w:cs="Times New Roman"/>
                      <w:bCs/>
                      <w:sz w:val="24"/>
                    </w:rPr>
                  </w:pPr>
                  <w:r w:rsidRPr="007F4D9F">
                    <w:rPr>
                      <w:rFonts w:ascii="Times New Roman" w:hAnsi="Times New Roman" w:cs="Times New Roman"/>
                      <w:bCs/>
                      <w:sz w:val="24"/>
                    </w:rPr>
                    <w:t>«Принятие</w:t>
                  </w:r>
                </w:p>
                <w:p w14:paraId="0AF61554" w14:textId="1F9CFE39" w:rsidR="00905067" w:rsidRDefault="00905067" w:rsidP="00905067">
                  <w:pPr>
                    <w:spacing w:line="240" w:lineRule="auto"/>
                    <w:ind w:firstLine="1298"/>
                    <w:jc w:val="left"/>
                    <w:rPr>
                      <w:rFonts w:ascii="Times New Roman" w:hAnsi="Times New Roman" w:cs="Times New Roman"/>
                      <w:bCs/>
                      <w:sz w:val="24"/>
                    </w:rPr>
                  </w:pPr>
                  <w:r w:rsidRPr="007F4D9F">
                    <w:rPr>
                      <w:rFonts w:ascii="Times New Roman" w:hAnsi="Times New Roman" w:cs="Times New Roman"/>
                      <w:bCs/>
                      <w:sz w:val="24"/>
                    </w:rPr>
                    <w:t>П</w:t>
                  </w:r>
                  <w:r w:rsidR="00AF20AB" w:rsidRPr="007F4D9F">
                    <w:rPr>
                      <w:rFonts w:ascii="Times New Roman" w:hAnsi="Times New Roman" w:cs="Times New Roman"/>
                      <w:bCs/>
                      <w:sz w:val="24"/>
                    </w:rPr>
                    <w:t>редварительных</w:t>
                  </w:r>
                </w:p>
                <w:p w14:paraId="54A5B3F2" w14:textId="64D182D5" w:rsidR="00905067" w:rsidRDefault="00AF20AB" w:rsidP="00905067">
                  <w:pPr>
                    <w:spacing w:line="240" w:lineRule="auto"/>
                    <w:ind w:firstLine="1298"/>
                    <w:jc w:val="left"/>
                    <w:rPr>
                      <w:rFonts w:ascii="Times New Roman" w:hAnsi="Times New Roman" w:cs="Times New Roman"/>
                      <w:bCs/>
                      <w:sz w:val="24"/>
                    </w:rPr>
                  </w:pPr>
                  <w:r w:rsidRPr="007F4D9F">
                    <w:rPr>
                      <w:rFonts w:ascii="Times New Roman" w:hAnsi="Times New Roman" w:cs="Times New Roman"/>
                      <w:bCs/>
                      <w:sz w:val="24"/>
                    </w:rPr>
                    <w:t>решений</w:t>
                  </w:r>
                </w:p>
                <w:p w14:paraId="474B0898" w14:textId="336BFC84" w:rsidR="00AF20AB" w:rsidRPr="007F4D9F" w:rsidRDefault="00AF20AB" w:rsidP="00905067">
                  <w:pPr>
                    <w:spacing w:line="240" w:lineRule="auto"/>
                    <w:ind w:firstLine="1298"/>
                    <w:jc w:val="left"/>
                    <w:rPr>
                      <w:rFonts w:ascii="Times New Roman" w:hAnsi="Times New Roman" w:cs="Times New Roman"/>
                      <w:bCs/>
                      <w:sz w:val="24"/>
                    </w:rPr>
                  </w:pPr>
                  <w:r w:rsidRPr="007F4D9F">
                    <w:rPr>
                      <w:rFonts w:ascii="Times New Roman" w:hAnsi="Times New Roman" w:cs="Times New Roman"/>
                      <w:bCs/>
                      <w:sz w:val="24"/>
                    </w:rPr>
                    <w:t>о происхождении товаров»</w:t>
                  </w:r>
                </w:p>
                <w:p w14:paraId="24957CC6" w14:textId="77777777" w:rsidR="00AF20AB" w:rsidRPr="007F4D9F" w:rsidRDefault="00AF20AB" w:rsidP="00AF20AB">
                  <w:pPr>
                    <w:spacing w:line="240" w:lineRule="auto"/>
                    <w:ind w:firstLine="708"/>
                    <w:rPr>
                      <w:rFonts w:ascii="Times New Roman" w:hAnsi="Times New Roman" w:cs="Times New Roman"/>
                      <w:bCs/>
                      <w:sz w:val="24"/>
                    </w:rPr>
                  </w:pPr>
                </w:p>
                <w:p w14:paraId="15E06B55" w14:textId="77777777" w:rsidR="00AF20AB" w:rsidRPr="007F4D9F" w:rsidRDefault="00AF20AB" w:rsidP="00AF20AB">
                  <w:pPr>
                    <w:spacing w:line="240" w:lineRule="auto"/>
                    <w:ind w:firstLine="708"/>
                    <w:rPr>
                      <w:rFonts w:ascii="Times New Roman" w:hAnsi="Times New Roman" w:cs="Times New Roman"/>
                      <w:bCs/>
                      <w:sz w:val="24"/>
                    </w:rPr>
                  </w:pPr>
                  <w:r w:rsidRPr="007F4D9F">
                    <w:rPr>
                      <w:rFonts w:ascii="Times New Roman" w:hAnsi="Times New Roman" w:cs="Times New Roman"/>
                      <w:bCs/>
                      <w:sz w:val="24"/>
                    </w:rPr>
                    <w:t xml:space="preserve">Перечень основных </w:t>
                  </w:r>
                </w:p>
                <w:p w14:paraId="5D826695" w14:textId="77777777" w:rsidR="00AF20AB" w:rsidRPr="007F4D9F" w:rsidRDefault="00AF20AB" w:rsidP="00AF20AB">
                  <w:pPr>
                    <w:spacing w:line="240" w:lineRule="auto"/>
                    <w:ind w:firstLine="708"/>
                    <w:rPr>
                      <w:rFonts w:ascii="Times New Roman" w:hAnsi="Times New Roman" w:cs="Times New Roman"/>
                      <w:bCs/>
                      <w:sz w:val="24"/>
                    </w:rPr>
                  </w:pPr>
                  <w:r w:rsidRPr="007F4D9F">
                    <w:rPr>
                      <w:rFonts w:ascii="Times New Roman" w:hAnsi="Times New Roman" w:cs="Times New Roman"/>
                      <w:bCs/>
                      <w:sz w:val="24"/>
                    </w:rPr>
                    <w:t>требований к оказанию</w:t>
                  </w:r>
                </w:p>
                <w:p w14:paraId="6EA63FA3" w14:textId="77777777" w:rsidR="00AF20AB" w:rsidRPr="007F4D9F" w:rsidRDefault="00AF20AB" w:rsidP="00AF20AB">
                  <w:pPr>
                    <w:spacing w:line="240" w:lineRule="auto"/>
                    <w:ind w:firstLine="708"/>
                    <w:rPr>
                      <w:rFonts w:ascii="Times New Roman" w:hAnsi="Times New Roman" w:cs="Times New Roman"/>
                      <w:bCs/>
                      <w:sz w:val="24"/>
                    </w:rPr>
                  </w:pPr>
                  <w:r w:rsidRPr="007F4D9F">
                    <w:rPr>
                      <w:rFonts w:ascii="Times New Roman" w:hAnsi="Times New Roman" w:cs="Times New Roman"/>
                      <w:bCs/>
                      <w:sz w:val="24"/>
                    </w:rPr>
                    <w:t xml:space="preserve"> государственной услуги</w:t>
                  </w:r>
                </w:p>
                <w:p w14:paraId="7AE4446D" w14:textId="77777777" w:rsidR="00AF20AB" w:rsidRPr="00A305F5" w:rsidRDefault="00AF20AB" w:rsidP="00AF20AB">
                  <w:pPr>
                    <w:spacing w:line="240" w:lineRule="auto"/>
                    <w:ind w:firstLine="708"/>
                    <w:jc w:val="center"/>
                    <w:rPr>
                      <w:rFonts w:ascii="Times New Roman" w:hAnsi="Times New Roman" w:cs="Times New Roman"/>
                      <w:b/>
                      <w:bCs/>
                      <w:sz w:val="24"/>
                    </w:rPr>
                  </w:pPr>
                </w:p>
                <w:tbl>
                  <w:tblPr>
                    <w:tblStyle w:val="a3"/>
                    <w:tblW w:w="3877" w:type="dxa"/>
                    <w:tblLayout w:type="fixed"/>
                    <w:tblLook w:val="04A0" w:firstRow="1" w:lastRow="0" w:firstColumn="1" w:lastColumn="0" w:noHBand="0" w:noVBand="1"/>
                  </w:tblPr>
                  <w:tblGrid>
                    <w:gridCol w:w="496"/>
                    <w:gridCol w:w="1241"/>
                    <w:gridCol w:w="2140"/>
                  </w:tblGrid>
                  <w:tr w:rsidR="00AF20AB" w:rsidRPr="00A305F5" w14:paraId="0D4C6154" w14:textId="77777777" w:rsidTr="003316A9">
                    <w:tc>
                      <w:tcPr>
                        <w:tcW w:w="3877" w:type="dxa"/>
                        <w:gridSpan w:val="3"/>
                        <w:hideMark/>
                      </w:tcPr>
                      <w:p w14:paraId="2221FF50" w14:textId="77777777" w:rsidR="00AF20AB" w:rsidRPr="007F4D9F" w:rsidRDefault="00AF20AB" w:rsidP="00E07C94">
                        <w:pPr>
                          <w:framePr w:hSpace="180" w:wrap="around" w:vAnchor="text" w:hAnchor="text" w:xAlign="center" w:y="1"/>
                          <w:ind w:firstLine="708"/>
                          <w:suppressOverlap/>
                          <w:jc w:val="center"/>
                          <w:rPr>
                            <w:rFonts w:ascii="Times New Roman" w:hAnsi="Times New Roman" w:cs="Times New Roman"/>
                            <w:sz w:val="24"/>
                          </w:rPr>
                        </w:pPr>
                        <w:r w:rsidRPr="007F4D9F">
                          <w:rPr>
                            <w:rFonts w:ascii="Times New Roman" w:hAnsi="Times New Roman" w:cs="Times New Roman"/>
                            <w:bCs/>
                            <w:sz w:val="24"/>
                          </w:rPr>
                          <w:t>Принятие предварительных решений о происхождении товаров</w:t>
                        </w:r>
                      </w:p>
                    </w:tc>
                  </w:tr>
                  <w:tr w:rsidR="00AF20AB" w:rsidRPr="00A305F5" w14:paraId="15AABAA0" w14:textId="77777777" w:rsidTr="003316A9">
                    <w:tc>
                      <w:tcPr>
                        <w:tcW w:w="496" w:type="dxa"/>
                        <w:hideMark/>
                      </w:tcPr>
                      <w:p w14:paraId="463E8F0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1</w:t>
                        </w:r>
                      </w:p>
                    </w:tc>
                    <w:tc>
                      <w:tcPr>
                        <w:tcW w:w="1241" w:type="dxa"/>
                        <w:hideMark/>
                      </w:tcPr>
                      <w:p w14:paraId="6901221B" w14:textId="77777777" w:rsidR="00AF20AB"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Наименование услугодателя</w:t>
                        </w:r>
                      </w:p>
                      <w:p w14:paraId="6B86529A" w14:textId="77777777" w:rsidR="00AF20AB" w:rsidRPr="00F91472" w:rsidRDefault="00AF20AB" w:rsidP="00E07C94">
                        <w:pPr>
                          <w:framePr w:hSpace="180" w:wrap="around" w:vAnchor="text" w:hAnchor="text" w:xAlign="center" w:y="1"/>
                          <w:suppressOverlap/>
                          <w:jc w:val="right"/>
                          <w:rPr>
                            <w:rFonts w:ascii="Times New Roman" w:hAnsi="Times New Roman" w:cs="Times New Roman"/>
                            <w:sz w:val="24"/>
                          </w:rPr>
                        </w:pPr>
                      </w:p>
                    </w:tc>
                    <w:tc>
                      <w:tcPr>
                        <w:tcW w:w="2140" w:type="dxa"/>
                        <w:hideMark/>
                      </w:tcPr>
                      <w:p w14:paraId="1B1BD44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8712C0">
                          <w:rPr>
                            <w:rFonts w:ascii="Times New Roman" w:hAnsi="Times New Roman" w:cs="Times New Roman"/>
                            <w:sz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услогодатель)</w:t>
                        </w:r>
                        <w:r>
                          <w:rPr>
                            <w:rFonts w:ascii="Times New Roman" w:hAnsi="Times New Roman" w:cs="Times New Roman"/>
                            <w:sz w:val="24"/>
                          </w:rPr>
                          <w:t>.</w:t>
                        </w:r>
                      </w:p>
                    </w:tc>
                  </w:tr>
                  <w:tr w:rsidR="00AF20AB" w:rsidRPr="00A305F5" w14:paraId="797BC88C" w14:textId="77777777" w:rsidTr="003316A9">
                    <w:tc>
                      <w:tcPr>
                        <w:tcW w:w="496" w:type="dxa"/>
                        <w:hideMark/>
                      </w:tcPr>
                      <w:p w14:paraId="51C64D03"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2</w:t>
                        </w:r>
                      </w:p>
                    </w:tc>
                    <w:tc>
                      <w:tcPr>
                        <w:tcW w:w="1241" w:type="dxa"/>
                        <w:hideMark/>
                      </w:tcPr>
                      <w:p w14:paraId="3F855178"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Способы предоставления государственной </w:t>
                        </w:r>
                        <w:r w:rsidRPr="00A305F5">
                          <w:rPr>
                            <w:rFonts w:ascii="Times New Roman" w:hAnsi="Times New Roman" w:cs="Times New Roman"/>
                            <w:sz w:val="24"/>
                          </w:rPr>
                          <w:lastRenderedPageBreak/>
                          <w:t>услуги услугодателем, Государственной корпорацией и объектов информации</w:t>
                        </w:r>
                      </w:p>
                    </w:tc>
                    <w:tc>
                      <w:tcPr>
                        <w:tcW w:w="2140" w:type="dxa"/>
                        <w:hideMark/>
                      </w:tcPr>
                      <w:p w14:paraId="78933937" w14:textId="31953A37" w:rsidR="00AF20AB" w:rsidRPr="006F38F2"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lastRenderedPageBreak/>
                          <w:t xml:space="preserve">1) через некоммерческое акционерное общество </w:t>
                        </w:r>
                        <w:r w:rsidR="00905067">
                          <w:rPr>
                            <w:rFonts w:ascii="Times New Roman" w:hAnsi="Times New Roman" w:cs="Times New Roman"/>
                            <w:sz w:val="24"/>
                          </w:rPr>
                          <w:t>«</w:t>
                        </w:r>
                        <w:r w:rsidRPr="006F38F2">
                          <w:rPr>
                            <w:rFonts w:ascii="Times New Roman" w:hAnsi="Times New Roman" w:cs="Times New Roman"/>
                            <w:sz w:val="24"/>
                          </w:rPr>
                          <w:t xml:space="preserve">Государственная корпорация </w:t>
                        </w:r>
                        <w:r w:rsidR="00905067">
                          <w:rPr>
                            <w:rFonts w:ascii="Times New Roman" w:hAnsi="Times New Roman" w:cs="Times New Roman"/>
                            <w:sz w:val="24"/>
                          </w:rPr>
                          <w:lastRenderedPageBreak/>
                          <w:t>«Правительство для граждан»</w:t>
                        </w:r>
                        <w:r w:rsidRPr="006F38F2">
                          <w:rPr>
                            <w:rFonts w:ascii="Times New Roman" w:hAnsi="Times New Roman" w:cs="Times New Roman"/>
                            <w:sz w:val="24"/>
                          </w:rPr>
                          <w:t xml:space="preserve"> (далее – Государственная корпорация);</w:t>
                        </w:r>
                      </w:p>
                      <w:p w14:paraId="4306DDE7" w14:textId="56F367C1" w:rsidR="00AF20AB" w:rsidRPr="00A305F5"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 xml:space="preserve">2) посредством веб-портала </w:t>
                        </w:r>
                        <w:r w:rsidR="00905067">
                          <w:rPr>
                            <w:rFonts w:ascii="Times New Roman" w:hAnsi="Times New Roman" w:cs="Times New Roman"/>
                            <w:sz w:val="24"/>
                          </w:rPr>
                          <w:t>«</w:t>
                        </w:r>
                        <w:r w:rsidRPr="006F38F2">
                          <w:rPr>
                            <w:rFonts w:ascii="Times New Roman" w:hAnsi="Times New Roman" w:cs="Times New Roman"/>
                            <w:sz w:val="24"/>
                          </w:rPr>
                          <w:t>электронного правительства</w:t>
                        </w:r>
                        <w:r w:rsidR="00905067">
                          <w:rPr>
                            <w:rFonts w:ascii="Times New Roman" w:hAnsi="Times New Roman" w:cs="Times New Roman"/>
                            <w:sz w:val="24"/>
                          </w:rPr>
                          <w:t>»</w:t>
                        </w:r>
                        <w:r w:rsidRPr="006F38F2">
                          <w:rPr>
                            <w:rFonts w:ascii="Times New Roman" w:hAnsi="Times New Roman" w:cs="Times New Roman"/>
                            <w:sz w:val="24"/>
                          </w:rPr>
                          <w:t xml:space="preserve"> www. egov. kz (далее – портал).</w:t>
                        </w:r>
                      </w:p>
                    </w:tc>
                  </w:tr>
                  <w:tr w:rsidR="00AF20AB" w:rsidRPr="00A305F5" w14:paraId="0A56419F" w14:textId="77777777" w:rsidTr="003316A9">
                    <w:tc>
                      <w:tcPr>
                        <w:tcW w:w="496" w:type="dxa"/>
                        <w:hideMark/>
                      </w:tcPr>
                      <w:p w14:paraId="1CC996B3"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3</w:t>
                        </w:r>
                      </w:p>
                    </w:tc>
                    <w:tc>
                      <w:tcPr>
                        <w:tcW w:w="1241" w:type="dxa"/>
                        <w:hideMark/>
                      </w:tcPr>
                      <w:p w14:paraId="7CA723F8"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Сроки оказания государственной услуги</w:t>
                        </w:r>
                      </w:p>
                    </w:tc>
                    <w:tc>
                      <w:tcPr>
                        <w:tcW w:w="2140" w:type="dxa"/>
                        <w:hideMark/>
                      </w:tcPr>
                      <w:p w14:paraId="331BE438" w14:textId="70D97609" w:rsidR="00AF20AB" w:rsidRPr="006F38F2"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1)</w:t>
                        </w:r>
                        <w:r w:rsidR="00905067">
                          <w:rPr>
                            <w:rFonts w:ascii="Times New Roman" w:hAnsi="Times New Roman" w:cs="Times New Roman"/>
                            <w:sz w:val="24"/>
                          </w:rPr>
                          <w:t xml:space="preserve"> </w:t>
                        </w:r>
                        <w:r w:rsidRPr="006F38F2">
                          <w:rPr>
                            <w:rFonts w:ascii="Times New Roman" w:hAnsi="Times New Roman" w:cs="Times New Roman"/>
                            <w:sz w:val="24"/>
                          </w:rPr>
                          <w:t>Не позднее 20 (двадцати) рабочих дней со дня регистрации заявления о принятии предварительного решения о происхождении товара;</w:t>
                        </w:r>
                      </w:p>
                      <w:p w14:paraId="500F0D63" w14:textId="77777777" w:rsidR="00AF20AB" w:rsidRPr="006F38F2"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2) выдача дубликата предварительного решения о происхождении товара – в течение 5 (пяти) рабочих дней со дня поступления заявления;</w:t>
                        </w:r>
                      </w:p>
                      <w:p w14:paraId="6C816F05" w14:textId="77777777" w:rsidR="00AF20AB" w:rsidRPr="006F38F2"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 xml:space="preserve">3) максимально допустимое время </w:t>
                        </w:r>
                        <w:r w:rsidRPr="006F38F2">
                          <w:rPr>
                            <w:rFonts w:ascii="Times New Roman" w:hAnsi="Times New Roman" w:cs="Times New Roman"/>
                            <w:sz w:val="24"/>
                          </w:rPr>
                          <w:lastRenderedPageBreak/>
                          <w:t>ожидания для сдачи пакета документов услугополучателем в Государственную корпорацию в случае прекращения деятельности, касающейся частной практики -– 15 (пятнадцать) минут;</w:t>
                        </w:r>
                      </w:p>
                      <w:p w14:paraId="3C8D0DC6"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4) максимально допустимое время обслуживания услугополучателя Государственной корпорацией – 15 (пятнадцать) минут.</w:t>
                        </w:r>
                      </w:p>
                    </w:tc>
                  </w:tr>
                  <w:tr w:rsidR="00AF20AB" w:rsidRPr="00A305F5" w14:paraId="72FEC88D" w14:textId="77777777" w:rsidTr="003316A9">
                    <w:tc>
                      <w:tcPr>
                        <w:tcW w:w="496" w:type="dxa"/>
                        <w:hideMark/>
                      </w:tcPr>
                      <w:p w14:paraId="2A201853"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4</w:t>
                        </w:r>
                      </w:p>
                    </w:tc>
                    <w:tc>
                      <w:tcPr>
                        <w:tcW w:w="1241" w:type="dxa"/>
                        <w:hideMark/>
                      </w:tcPr>
                      <w:p w14:paraId="2C51FE65"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Форма оказания государственной услуги</w:t>
                        </w:r>
                      </w:p>
                    </w:tc>
                    <w:tc>
                      <w:tcPr>
                        <w:tcW w:w="2140" w:type="dxa"/>
                        <w:hideMark/>
                      </w:tcPr>
                      <w:p w14:paraId="6099452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Электронная (частично автоматизированная)/ бумажная.</w:t>
                        </w:r>
                      </w:p>
                    </w:tc>
                  </w:tr>
                  <w:tr w:rsidR="00AF20AB" w:rsidRPr="00A305F5" w14:paraId="65574CEE" w14:textId="77777777" w:rsidTr="003316A9">
                    <w:tc>
                      <w:tcPr>
                        <w:tcW w:w="496" w:type="dxa"/>
                        <w:hideMark/>
                      </w:tcPr>
                      <w:p w14:paraId="3360ABD4"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5</w:t>
                        </w:r>
                      </w:p>
                    </w:tc>
                    <w:tc>
                      <w:tcPr>
                        <w:tcW w:w="1241" w:type="dxa"/>
                        <w:hideMark/>
                      </w:tcPr>
                      <w:p w14:paraId="1EACBF5B"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Результат оказания государственной услуги</w:t>
                        </w:r>
                      </w:p>
                    </w:tc>
                    <w:tc>
                      <w:tcPr>
                        <w:tcW w:w="2140" w:type="dxa"/>
                        <w:hideMark/>
                      </w:tcPr>
                      <w:p w14:paraId="6435C9A4" w14:textId="77777777" w:rsidR="00AF20AB" w:rsidRPr="006F38F2"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 xml:space="preserve">1) выдача предварительного решения о происхождении товаров, выдача дубликата </w:t>
                        </w:r>
                        <w:r w:rsidRPr="006F38F2">
                          <w:rPr>
                            <w:rFonts w:ascii="Times New Roman" w:hAnsi="Times New Roman" w:cs="Times New Roman"/>
                            <w:sz w:val="24"/>
                          </w:rPr>
                          <w:lastRenderedPageBreak/>
                          <w:t>предварительного решения о происхождении товара;</w:t>
                        </w:r>
                      </w:p>
                      <w:p w14:paraId="7E8592A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6F38F2">
                          <w:rPr>
                            <w:rFonts w:ascii="Times New Roman" w:hAnsi="Times New Roman" w:cs="Times New Roman"/>
                            <w:sz w:val="24"/>
                          </w:rPr>
                          <w:t>2) мотивированный ответ об отказе в оказании государственной услуги в случаях и по основаниям, указанным в пункте 9 настоящего Перечня.</w:t>
                        </w:r>
                      </w:p>
                    </w:tc>
                  </w:tr>
                  <w:tr w:rsidR="00AF20AB" w:rsidRPr="00A305F5" w14:paraId="00C07467" w14:textId="77777777" w:rsidTr="003316A9">
                    <w:tc>
                      <w:tcPr>
                        <w:tcW w:w="496" w:type="dxa"/>
                        <w:hideMark/>
                      </w:tcPr>
                      <w:p w14:paraId="612F3EDE"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6</w:t>
                        </w:r>
                      </w:p>
                    </w:tc>
                    <w:tc>
                      <w:tcPr>
                        <w:tcW w:w="1241" w:type="dxa"/>
                        <w:hideMark/>
                      </w:tcPr>
                      <w:p w14:paraId="6C8BC6E1"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Размер платы, взимаемой с услугополучателя при оказании государственной услуги, и способы ее взимания в случаях, предусмотренных законодат</w:t>
                        </w:r>
                        <w:r w:rsidRPr="00A305F5">
                          <w:rPr>
                            <w:rFonts w:ascii="Times New Roman" w:hAnsi="Times New Roman" w:cs="Times New Roman"/>
                            <w:sz w:val="24"/>
                          </w:rPr>
                          <w:lastRenderedPageBreak/>
                          <w:t>ельством Республики Казахстан</w:t>
                        </w:r>
                      </w:p>
                    </w:tc>
                    <w:tc>
                      <w:tcPr>
                        <w:tcW w:w="2140" w:type="dxa"/>
                        <w:hideMark/>
                      </w:tcPr>
                      <w:p w14:paraId="495985B9" w14:textId="34391162"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lastRenderedPageBreak/>
                          <w:t xml:space="preserve">В соответствии с пунктом 2 статьи 76 </w:t>
                        </w:r>
                        <w:r w:rsidRPr="006B4ABA">
                          <w:rPr>
                            <w:rFonts w:ascii="Times New Roman" w:hAnsi="Times New Roman" w:cs="Times New Roman"/>
                            <w:b/>
                            <w:sz w:val="24"/>
                          </w:rPr>
                          <w:t xml:space="preserve">Кодекса Республики Казахстан </w:t>
                        </w:r>
                        <w:r w:rsidR="00905067" w:rsidRPr="006B4ABA">
                          <w:rPr>
                            <w:rFonts w:ascii="Times New Roman" w:hAnsi="Times New Roman" w:cs="Times New Roman"/>
                            <w:b/>
                            <w:sz w:val="24"/>
                          </w:rPr>
                          <w:t>«</w:t>
                        </w:r>
                        <w:r w:rsidRPr="006B4ABA">
                          <w:rPr>
                            <w:rFonts w:ascii="Times New Roman" w:hAnsi="Times New Roman" w:cs="Times New Roman"/>
                            <w:b/>
                            <w:sz w:val="24"/>
                          </w:rPr>
                          <w:t>О таможенном регулировании в Республике Казахстан</w:t>
                        </w:r>
                        <w:r w:rsidR="00905067" w:rsidRPr="006B4ABA">
                          <w:rPr>
                            <w:rFonts w:ascii="Times New Roman" w:hAnsi="Times New Roman" w:cs="Times New Roman"/>
                            <w:b/>
                            <w:sz w:val="24"/>
                          </w:rPr>
                          <w:t>»</w:t>
                        </w:r>
                        <w:r w:rsidRPr="00F5522D">
                          <w:rPr>
                            <w:rFonts w:ascii="Times New Roman" w:hAnsi="Times New Roman" w:cs="Times New Roman"/>
                            <w:sz w:val="24"/>
                          </w:rPr>
                          <w:t xml:space="preserve"> за оказание государственной услуги взимаются таможенные сборы за принятие предварительного решения о происхождении товара, </w:t>
                        </w:r>
                        <w:r w:rsidRPr="00F5522D">
                          <w:rPr>
                            <w:rFonts w:ascii="Times New Roman" w:hAnsi="Times New Roman" w:cs="Times New Roman"/>
                            <w:sz w:val="24"/>
                          </w:rPr>
                          <w:lastRenderedPageBreak/>
                          <w:t xml:space="preserve">устанавливаемые Постановлением Правительства Республики Казахстан от 5 апреля 2018 года № 171 </w:t>
                        </w:r>
                        <w:r w:rsidR="006B4ABA">
                          <w:rPr>
                            <w:rFonts w:ascii="Times New Roman" w:hAnsi="Times New Roman" w:cs="Times New Roman"/>
                            <w:sz w:val="24"/>
                          </w:rPr>
                          <w:t>«</w:t>
                        </w:r>
                        <w:r w:rsidRPr="00F5522D">
                          <w:rPr>
                            <w:rFonts w:ascii="Times New Roman" w:hAnsi="Times New Roman" w:cs="Times New Roman"/>
                            <w:sz w:val="24"/>
                          </w:rPr>
                          <w:t>Об утверждении ставок таможенных сборов, взимаемых органами государственных доходов</w:t>
                        </w:r>
                        <w:r w:rsidR="006B4ABA">
                          <w:rPr>
                            <w:rFonts w:ascii="Times New Roman" w:hAnsi="Times New Roman" w:cs="Times New Roman"/>
                            <w:sz w:val="24"/>
                          </w:rPr>
                          <w:t>»</w:t>
                        </w:r>
                        <w:r w:rsidRPr="00F5522D">
                          <w:rPr>
                            <w:rFonts w:ascii="Times New Roman" w:hAnsi="Times New Roman" w:cs="Times New Roman"/>
                            <w:sz w:val="24"/>
                          </w:rPr>
                          <w:t>, за каждое наименование товара, включающее определенную марку, модель, артикул и модификацию.</w:t>
                        </w:r>
                      </w:p>
                      <w:p w14:paraId="0A6BD7E9"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 xml:space="preserve">Таможенные сборы за принятие предварительного решения о происхождении товара уплачиваются до подачи заявления о принятии предварительного </w:t>
                        </w:r>
                        <w:r w:rsidRPr="00F5522D">
                          <w:rPr>
                            <w:rFonts w:ascii="Times New Roman" w:hAnsi="Times New Roman" w:cs="Times New Roman"/>
                            <w:sz w:val="24"/>
                          </w:rPr>
                          <w:lastRenderedPageBreak/>
                          <w:t>решения о происхождении товаров.</w:t>
                        </w:r>
                      </w:p>
                      <w:p w14:paraId="6646C6FB"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Таможенные сборы за принятие предварительного решения о происхождении товара уплачиваются в бюджет наличным и безналичным способом в национальной валюте:</w:t>
                        </w:r>
                      </w:p>
                      <w:p w14:paraId="444C7402"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1) через банки второго уровня, имеющие лицензию Национального Банка Республики Казахстан, а также организации, осуществляющие отдельные виды банковских операций (подтверждением уплаты является платежное поручение банка);</w:t>
                        </w:r>
                      </w:p>
                      <w:p w14:paraId="440B4EFD"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 xml:space="preserve">2) с использованием </w:t>
                        </w:r>
                        <w:r w:rsidRPr="00F5522D">
                          <w:rPr>
                            <w:rFonts w:ascii="Times New Roman" w:hAnsi="Times New Roman" w:cs="Times New Roman"/>
                            <w:sz w:val="24"/>
                          </w:rPr>
                          <w:lastRenderedPageBreak/>
                          <w:t>платежных карточек через электронные терминалы банков второго уровня, установленные в административных зданиях услугодателя (подтверждением уплаты является чек, выдаваемый указанным электронным терминалом);</w:t>
                        </w:r>
                      </w:p>
                      <w:p w14:paraId="00E206B9"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3) через кассы банков второго уровня и организации, осуществляющие отдельные виды банковских операций, расположенных непосредственно в зданиях (помещениях) услугодателя (подтверждением уплаты является квитанция указанных касс банков).</w:t>
                        </w:r>
                      </w:p>
                      <w:p w14:paraId="7A288D44"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lastRenderedPageBreak/>
                          <w:t>При выдаче дубликата таможенный сбор за принятие предварительного решения не взимается.</w:t>
                        </w:r>
                      </w:p>
                    </w:tc>
                  </w:tr>
                  <w:tr w:rsidR="00AF20AB" w:rsidRPr="00A305F5" w14:paraId="0A1F8882" w14:textId="77777777" w:rsidTr="003316A9">
                    <w:tc>
                      <w:tcPr>
                        <w:tcW w:w="496" w:type="dxa"/>
                        <w:hideMark/>
                      </w:tcPr>
                      <w:p w14:paraId="723E3475"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7</w:t>
                        </w:r>
                      </w:p>
                    </w:tc>
                    <w:tc>
                      <w:tcPr>
                        <w:tcW w:w="1241" w:type="dxa"/>
                        <w:hideMark/>
                      </w:tcPr>
                      <w:p w14:paraId="576F70AD" w14:textId="77777777" w:rsidR="00AF20AB" w:rsidRPr="00A305F5" w:rsidRDefault="00AF20AB" w:rsidP="00E07C94">
                        <w:pPr>
                          <w:framePr w:hSpace="180" w:wrap="around" w:vAnchor="text" w:hAnchor="text" w:xAlign="center" w:y="1"/>
                          <w:ind w:firstLine="708"/>
                          <w:suppressOverlap/>
                          <w:rPr>
                            <w:rFonts w:ascii="Times New Roman" w:hAnsi="Times New Roman" w:cs="Times New Roman"/>
                            <w:sz w:val="24"/>
                          </w:rPr>
                        </w:pPr>
                        <w:r w:rsidRPr="00A305F5">
                          <w:rPr>
                            <w:rFonts w:ascii="Times New Roman" w:hAnsi="Times New Roman" w:cs="Times New Roman"/>
                            <w:sz w:val="24"/>
                          </w:rPr>
                          <w:t>График работы услугодателя, Государственной корпорации и объектов информации</w:t>
                        </w:r>
                      </w:p>
                    </w:tc>
                    <w:tc>
                      <w:tcPr>
                        <w:tcW w:w="2140" w:type="dxa"/>
                        <w:hideMark/>
                      </w:tcPr>
                      <w:p w14:paraId="6942921C"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 xml:space="preserve">1) услугодателя – с понедельника по пятницу, с </w:t>
                        </w:r>
                        <w:r w:rsidRPr="007F4D9F">
                          <w:rPr>
                            <w:rFonts w:ascii="Times New Roman" w:hAnsi="Times New Roman" w:cs="Times New Roman"/>
                            <w:b/>
                            <w:sz w:val="24"/>
                          </w:rPr>
                          <w:t>9.00 до 18.30</w:t>
                        </w:r>
                        <w:r w:rsidRPr="00F5522D">
                          <w:rPr>
                            <w:rFonts w:ascii="Times New Roman" w:hAnsi="Times New Roman" w:cs="Times New Roman"/>
                            <w:sz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"О праздниках в Республике Казахстан" (далее – Закон о праздниках).</w:t>
                        </w:r>
                      </w:p>
                      <w:p w14:paraId="39EC2047"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 xml:space="preserve">Государственная услуга оказывается в </w:t>
                        </w:r>
                        <w:r w:rsidRPr="00F5522D">
                          <w:rPr>
                            <w:rFonts w:ascii="Times New Roman" w:hAnsi="Times New Roman" w:cs="Times New Roman"/>
                            <w:sz w:val="24"/>
                          </w:rPr>
                          <w:lastRenderedPageBreak/>
                          <w:t>порядке очереди без предварительной записи и ускоренного обслуживания.</w:t>
                        </w:r>
                      </w:p>
                      <w:p w14:paraId="329F110C"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2)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p>
                      <w:p w14:paraId="1B5DB741"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lastRenderedPageBreak/>
                          <w:t>Прием осуществляется в порядке электронной очереди без ускоренного обслуживания, возможно бронирование электронной очереди посредством портала;</w:t>
                        </w:r>
                      </w:p>
                      <w:p w14:paraId="754BED6F"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 xml:space="preserve">3)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и выдача результата </w:t>
                        </w:r>
                        <w:r w:rsidRPr="00F5522D">
                          <w:rPr>
                            <w:rFonts w:ascii="Times New Roman" w:hAnsi="Times New Roman" w:cs="Times New Roman"/>
                            <w:sz w:val="24"/>
                          </w:rPr>
                          <w:lastRenderedPageBreak/>
                          <w:t>оказания государственной услуги осуществляется следующим рабочим днем).</w:t>
                        </w:r>
                      </w:p>
                      <w:p w14:paraId="7CE0BDB2"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Адреса мест оказания государственной услуги размещены на интернет-ресурсе:</w:t>
                        </w:r>
                      </w:p>
                      <w:p w14:paraId="54DA57F7"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1) услугодателя www. kgd. gov. kz;</w:t>
                        </w:r>
                      </w:p>
                      <w:p w14:paraId="576D73C6" w14:textId="77777777" w:rsidR="00AF20AB" w:rsidRPr="00F5522D"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2) Государственной корпорации: www. gov4c. kz;</w:t>
                        </w:r>
                      </w:p>
                      <w:p w14:paraId="1CFF52FD"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F5522D">
                          <w:rPr>
                            <w:rFonts w:ascii="Times New Roman" w:hAnsi="Times New Roman" w:cs="Times New Roman"/>
                            <w:sz w:val="24"/>
                          </w:rPr>
                          <w:t>3) портала www. egov. kz.</w:t>
                        </w:r>
                      </w:p>
                    </w:tc>
                  </w:tr>
                  <w:tr w:rsidR="00AF20AB" w:rsidRPr="00A305F5" w14:paraId="709F55DA" w14:textId="77777777" w:rsidTr="003316A9">
                    <w:tc>
                      <w:tcPr>
                        <w:tcW w:w="496" w:type="dxa"/>
                        <w:hideMark/>
                      </w:tcPr>
                      <w:p w14:paraId="76C49979"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8</w:t>
                        </w:r>
                      </w:p>
                    </w:tc>
                    <w:tc>
                      <w:tcPr>
                        <w:tcW w:w="1241" w:type="dxa"/>
                        <w:hideMark/>
                      </w:tcPr>
                      <w:p w14:paraId="6F40A446"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Перечень документов и сведений, истребуемых у услугополучателя для оказания государст</w:t>
                        </w:r>
                        <w:r w:rsidRPr="00A305F5">
                          <w:rPr>
                            <w:rFonts w:ascii="Times New Roman" w:hAnsi="Times New Roman" w:cs="Times New Roman"/>
                            <w:sz w:val="24"/>
                          </w:rPr>
                          <w:lastRenderedPageBreak/>
                          <w:t>венной услуги</w:t>
                        </w:r>
                      </w:p>
                    </w:tc>
                    <w:tc>
                      <w:tcPr>
                        <w:tcW w:w="2140" w:type="dxa"/>
                        <w:hideMark/>
                      </w:tcPr>
                      <w:p w14:paraId="1DEB123C"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lastRenderedPageBreak/>
                          <w:t>заявление по форме согласно приложению 3 к настоящему Перечню.</w:t>
                        </w:r>
                      </w:p>
                      <w:p w14:paraId="5E274490"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В заявлении должны содержаться сведения о (об):</w:t>
                        </w:r>
                      </w:p>
                      <w:p w14:paraId="237E2E11"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1) заявителе (фамилия, имя, отчество (если оно указано в </w:t>
                        </w:r>
                        <w:r w:rsidRPr="00C42579">
                          <w:rPr>
                            <w:rFonts w:ascii="Times New Roman" w:hAnsi="Times New Roman" w:cs="Times New Roman"/>
                            <w:sz w:val="24"/>
                          </w:rPr>
                          <w:lastRenderedPageBreak/>
                          <w:t>документе, удостоверяющем личность) или наименование, место жительства или место нахождения);</w:t>
                        </w:r>
                      </w:p>
                      <w:p w14:paraId="3ABA0F47"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2) товаре (полное коммерческое наименование, фирменное наименование (товарный знак), основные технические и коммерческие характеристики (функциональное назначение, сорт, марка, модель, артикул, описание индивидуальной и транспортной упаковки), код в соответствии с Товарной номенклатурой внешнеэкономической деятельности, стоимость);</w:t>
                        </w:r>
                      </w:p>
                      <w:p w14:paraId="0EE8ED1D"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lastRenderedPageBreak/>
                          <w:t>3) материалах, из которых изготовлен товар, их происхождении, кодах в соответствии с Гармонизированной системой описания и кодирования товаров, стоимости;</w:t>
                        </w:r>
                      </w:p>
                      <w:p w14:paraId="18DD2E9B"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4) производственных и технологических операциях, совершенных для изготовления товара;</w:t>
                        </w:r>
                      </w:p>
                      <w:p w14:paraId="7851A534"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5) уплате таможенного сбора за принятие предварительного решения о происхождении товара;</w:t>
                        </w:r>
                      </w:p>
                      <w:p w14:paraId="6F3BC53B"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копия документа об уплате таможенного сбора за принятие предварительного решения о </w:t>
                        </w:r>
                        <w:r w:rsidRPr="00C42579">
                          <w:rPr>
                            <w:rFonts w:ascii="Times New Roman" w:hAnsi="Times New Roman" w:cs="Times New Roman"/>
                            <w:sz w:val="24"/>
                          </w:rPr>
                          <w:lastRenderedPageBreak/>
                          <w:t>классификации товаров.</w:t>
                        </w:r>
                      </w:p>
                      <w:p w14:paraId="630A66B0"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К заявлению о принятии предварительного решения о происхождении товара прилагаются акты экспертизы торгово-промышленных палат и (или) других экспертных организаций страны (группы стран, таможенного союза стран, региона или части страны) производителя товара и сертификат о происхождении товара, в отношении которого принимается предварительное решение о </w:t>
                        </w:r>
                        <w:r w:rsidRPr="00C42579">
                          <w:rPr>
                            <w:rFonts w:ascii="Times New Roman" w:hAnsi="Times New Roman" w:cs="Times New Roman"/>
                            <w:sz w:val="24"/>
                          </w:rPr>
                          <w:lastRenderedPageBreak/>
                          <w:t>происхождении товара.</w:t>
                        </w:r>
                      </w:p>
                      <w:p w14:paraId="21124A54"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К заявлению о принятии предварительного решения о происхождении товара могут прилагаться иные документы, подтверждающие указанные в нем сведения: протоколы испытаний, заключения специалистов экспертных организаций, в которых приведены результаты исследования товара, документы, подтверждающие совершение сделки, предусматривающей перемещение товара через таможенную границу </w:t>
                        </w:r>
                        <w:r w:rsidRPr="00C42579">
                          <w:rPr>
                            <w:rFonts w:ascii="Times New Roman" w:hAnsi="Times New Roman" w:cs="Times New Roman"/>
                            <w:sz w:val="24"/>
                          </w:rPr>
                          <w:lastRenderedPageBreak/>
                          <w:t xml:space="preserve">Евразийского экономического союза, калькуляция стоимости производимого товара, коммерческие счета, бухгалтерские документы, подробное описание технологического процесса изготовления товара и другие документы, свидетельствующие о том, что данный товар полностью получен, произведен или подвергнут достаточной обработке (переработке) на территории страны (группы стран, таможенного союза стран, </w:t>
                        </w:r>
                        <w:r w:rsidRPr="00C42579">
                          <w:rPr>
                            <w:rFonts w:ascii="Times New Roman" w:hAnsi="Times New Roman" w:cs="Times New Roman"/>
                            <w:sz w:val="24"/>
                          </w:rPr>
                          <w:lastRenderedPageBreak/>
                          <w:t>региона или части страны) происхождения товара, фотографии, рисунки, чертежи, паспорта изделий и другие документы, необходимые для принятия предварительного решения о происхождении товара.</w:t>
                        </w:r>
                      </w:p>
                      <w:p w14:paraId="55BA2A91"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К заявлению о принятии предварительного решения о происхождении товара также могут прилагаться пробы и (или) образцы товара.</w:t>
                        </w:r>
                      </w:p>
                      <w:p w14:paraId="61FFE367"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Услугодатель вправе потребовать перевод сведений, содержащихся в прилагаемых к заявлению о принятии предварительного </w:t>
                        </w:r>
                        <w:r w:rsidRPr="00C42579">
                          <w:rPr>
                            <w:rFonts w:ascii="Times New Roman" w:hAnsi="Times New Roman" w:cs="Times New Roman"/>
                            <w:sz w:val="24"/>
                          </w:rPr>
                          <w:lastRenderedPageBreak/>
                          <w:t>решения о происхождении товара документах, составленных на языке, не являющемся казахским или русским языком.</w:t>
                        </w:r>
                      </w:p>
                      <w:p w14:paraId="30C3C162"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В случае если представленных услугополучателем сведений недостаточно для принятия предварительного решения о происхождении товара, орган государственных доходов не позднее десяти рабочих дней со дня поступления в орган государственных доходов заявления о принятии предварительного решения о происхождении товара направляет заявителю запрос </w:t>
                        </w:r>
                        <w:r w:rsidRPr="00C42579">
                          <w:rPr>
                            <w:rFonts w:ascii="Times New Roman" w:hAnsi="Times New Roman" w:cs="Times New Roman"/>
                            <w:sz w:val="24"/>
                          </w:rPr>
                          <w:lastRenderedPageBreak/>
                          <w:t>о необходимости представления дополнительной информации.</w:t>
                        </w:r>
                      </w:p>
                      <w:p w14:paraId="60DE93B5"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Дополнительная информация должна быть представлена не позднее шестидесяти календарных дней со дня направления органом государственных доходов заявителю запроса о необходимости представления дополнительной информации;</w:t>
                        </w:r>
                      </w:p>
                      <w:p w14:paraId="55D56F0E"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для получения дубликата:</w:t>
                        </w:r>
                      </w:p>
                      <w:p w14:paraId="78123FED"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заявление в произвольной форме.</w:t>
                        </w:r>
                      </w:p>
                      <w:p w14:paraId="6F2B711D"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В дубликате предварительного решения о происхождении товара отражаются все сведения, </w:t>
                        </w:r>
                        <w:r w:rsidRPr="00C42579">
                          <w:rPr>
                            <w:rFonts w:ascii="Times New Roman" w:hAnsi="Times New Roman" w:cs="Times New Roman"/>
                            <w:sz w:val="24"/>
                          </w:rPr>
                          <w:lastRenderedPageBreak/>
                          <w:t>содержащиеся в оригинале предварительного решения о происхождении товара, в том числе регистрационный номер и дата принятия предварительного решения о происхождении товара, и проставляется отметка "Дубликат".</w:t>
                        </w:r>
                      </w:p>
                    </w:tc>
                  </w:tr>
                  <w:tr w:rsidR="00AF20AB" w:rsidRPr="00A305F5" w14:paraId="4D8E9F8B" w14:textId="77777777" w:rsidTr="003316A9">
                    <w:tc>
                      <w:tcPr>
                        <w:tcW w:w="496" w:type="dxa"/>
                        <w:hideMark/>
                      </w:tcPr>
                      <w:p w14:paraId="2BAD70D3"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9</w:t>
                        </w:r>
                      </w:p>
                    </w:tc>
                    <w:tc>
                      <w:tcPr>
                        <w:tcW w:w="1241" w:type="dxa"/>
                        <w:hideMark/>
                      </w:tcPr>
                      <w:p w14:paraId="37CE2665" w14:textId="77777777" w:rsidR="00AF20AB" w:rsidRPr="00A305F5" w:rsidRDefault="00AF20AB" w:rsidP="00E07C94">
                        <w:pPr>
                          <w:framePr w:hSpace="180" w:wrap="around" w:vAnchor="text" w:hAnchor="text" w:xAlign="center" w:y="1"/>
                          <w:ind w:firstLine="708"/>
                          <w:suppressOverlap/>
                          <w:rPr>
                            <w:rFonts w:ascii="Times New Roman" w:hAnsi="Times New Roman" w:cs="Times New Roman"/>
                            <w:sz w:val="24"/>
                          </w:rPr>
                        </w:pPr>
                        <w:r w:rsidRPr="00A305F5">
                          <w:rPr>
                            <w:rFonts w:ascii="Times New Roman" w:hAnsi="Times New Roman" w:cs="Times New Roman"/>
                            <w:sz w:val="24"/>
                          </w:rPr>
                          <w:t>Основания для отказа в оказании государственной услуги, установленные законами Республики Казахстан</w:t>
                        </w:r>
                      </w:p>
                    </w:tc>
                    <w:tc>
                      <w:tcPr>
                        <w:tcW w:w="2140" w:type="dxa"/>
                        <w:hideMark/>
                      </w:tcPr>
                      <w:p w14:paraId="7AA3BF10"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1) В случае если дополнительная информация не представлена в срок, установленный настоящими Правилами либо представленная дополнительная информация не содержит сведения, позволяющие принять предварительное </w:t>
                        </w:r>
                        <w:r w:rsidRPr="00C42579">
                          <w:rPr>
                            <w:rFonts w:ascii="Times New Roman" w:hAnsi="Times New Roman" w:cs="Times New Roman"/>
                            <w:sz w:val="24"/>
                          </w:rPr>
                          <w:lastRenderedPageBreak/>
                          <w:t>решение о происхождении товара, услугодатель отказывает в принятии такого предварительного решения о происхождении товара и уведомляет об этом заявителя с указанием причин отказа.</w:t>
                        </w:r>
                      </w:p>
                      <w:p w14:paraId="76E5C8DD"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2) Если государственный орган Республики Казахстан или уполномоченная организация, выдавшие и (или) уполномоченные проверять сертификат о происхождении товара, подтверждают, что сертификат о происхождении товара не является подлинным и (или) содержит недостоверные </w:t>
                        </w:r>
                        <w:r w:rsidRPr="00C42579">
                          <w:rPr>
                            <w:rFonts w:ascii="Times New Roman" w:hAnsi="Times New Roman" w:cs="Times New Roman"/>
                            <w:sz w:val="24"/>
                          </w:rPr>
                          <w:lastRenderedPageBreak/>
                          <w:t>сведения, услугодатель отказывает в принятии предварительного решения о происхождении товара и уведомляет об этом заявителя с указанием причин отказа.</w:t>
                        </w:r>
                      </w:p>
                      <w:p w14:paraId="6857B075"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При этом уплаченный заявителем таможенный сбор за принятие предварительного решения о классификации товара не возвращается;</w:t>
                        </w:r>
                      </w:p>
                      <w:p w14:paraId="0719612F"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3) установление недостоверности документов, представленных услугополучателем для получения государственной услуги, и (или) данных (сведений), </w:t>
                        </w:r>
                        <w:r w:rsidRPr="00C42579">
                          <w:rPr>
                            <w:rFonts w:ascii="Times New Roman" w:hAnsi="Times New Roman" w:cs="Times New Roman"/>
                            <w:sz w:val="24"/>
                          </w:rPr>
                          <w:lastRenderedPageBreak/>
                          <w:t>содержащихся в них;</w:t>
                        </w:r>
                      </w:p>
                      <w:p w14:paraId="73B1F208"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4)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0C9F1253" w14:textId="1F2EE0E8" w:rsidR="00AF20AB" w:rsidRPr="00A305F5"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5) отсутствие согласия услугополучателя, предоставляемого в соответствии со статьей 8 Закона Республики Казахстан </w:t>
                        </w:r>
                        <w:r w:rsidR="006B4ABA">
                          <w:rPr>
                            <w:rFonts w:ascii="Times New Roman" w:hAnsi="Times New Roman" w:cs="Times New Roman"/>
                            <w:sz w:val="24"/>
                          </w:rPr>
                          <w:t>«</w:t>
                        </w:r>
                        <w:r w:rsidRPr="00C42579">
                          <w:rPr>
                            <w:rFonts w:ascii="Times New Roman" w:hAnsi="Times New Roman" w:cs="Times New Roman"/>
                            <w:sz w:val="24"/>
                          </w:rPr>
                          <w:t>О персональных данных и их защите</w:t>
                        </w:r>
                        <w:r w:rsidR="006B4ABA">
                          <w:rPr>
                            <w:rFonts w:ascii="Times New Roman" w:hAnsi="Times New Roman" w:cs="Times New Roman"/>
                            <w:sz w:val="24"/>
                          </w:rPr>
                          <w:t>»</w:t>
                        </w:r>
                        <w:r w:rsidRPr="00C42579">
                          <w:rPr>
                            <w:rFonts w:ascii="Times New Roman" w:hAnsi="Times New Roman" w:cs="Times New Roman"/>
                            <w:sz w:val="24"/>
                          </w:rPr>
                          <w:t xml:space="preserve">, на доступ к персональным данным ограниченного доступа, которые </w:t>
                        </w:r>
                        <w:r w:rsidRPr="00C42579">
                          <w:rPr>
                            <w:rFonts w:ascii="Times New Roman" w:hAnsi="Times New Roman" w:cs="Times New Roman"/>
                            <w:sz w:val="24"/>
                          </w:rPr>
                          <w:lastRenderedPageBreak/>
                          <w:t>требуются для оказания государственной услуги.</w:t>
                        </w:r>
                      </w:p>
                    </w:tc>
                  </w:tr>
                  <w:tr w:rsidR="00AF20AB" w:rsidRPr="00A305F5" w14:paraId="4C890022" w14:textId="77777777" w:rsidTr="003316A9">
                    <w:tc>
                      <w:tcPr>
                        <w:tcW w:w="496" w:type="dxa"/>
                        <w:hideMark/>
                      </w:tcPr>
                      <w:p w14:paraId="738B6378"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10</w:t>
                        </w:r>
                      </w:p>
                    </w:tc>
                    <w:tc>
                      <w:tcPr>
                        <w:tcW w:w="1241" w:type="dxa"/>
                        <w:hideMark/>
                      </w:tcPr>
                      <w:p w14:paraId="4573F9D7" w14:textId="77777777" w:rsidR="00AF20AB" w:rsidRPr="00A305F5" w:rsidRDefault="00AF20AB" w:rsidP="00E07C94">
                        <w:pPr>
                          <w:framePr w:hSpace="180" w:wrap="around" w:vAnchor="text" w:hAnchor="text" w:xAlign="center" w:y="1"/>
                          <w:ind w:firstLine="708"/>
                          <w:suppressOverlap/>
                          <w:rPr>
                            <w:rFonts w:ascii="Times New Roman" w:hAnsi="Times New Roman" w:cs="Times New Roman"/>
                            <w:sz w:val="24"/>
                          </w:rPr>
                        </w:pPr>
                        <w:r w:rsidRPr="00A305F5">
                          <w:rPr>
                            <w:rFonts w:ascii="Times New Roman" w:hAnsi="Times New Roman" w:cs="Times New Roman"/>
                            <w:sz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140" w:type="dxa"/>
                        <w:hideMark/>
                      </w:tcPr>
                      <w:p w14:paraId="0D4481B4" w14:textId="4A7B5E4E"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Услугополучателям, имеющим в установленном Кодексом Республики Казахстан </w:t>
                        </w:r>
                        <w:r w:rsidR="006B4ABA">
                          <w:rPr>
                            <w:rFonts w:ascii="Times New Roman" w:hAnsi="Times New Roman" w:cs="Times New Roman"/>
                            <w:sz w:val="24"/>
                          </w:rPr>
                          <w:t>«</w:t>
                        </w:r>
                        <w:r w:rsidRPr="00C42579">
                          <w:rPr>
                            <w:rFonts w:ascii="Times New Roman" w:hAnsi="Times New Roman" w:cs="Times New Roman"/>
                            <w:sz w:val="24"/>
                          </w:rPr>
                          <w:t>О здоровье народа и системе здравоохранения</w:t>
                        </w:r>
                        <w:r w:rsidR="006B4ABA">
                          <w:rPr>
                            <w:rFonts w:ascii="Times New Roman" w:hAnsi="Times New Roman" w:cs="Times New Roman"/>
                            <w:sz w:val="24"/>
                          </w:rPr>
                          <w:t>»</w:t>
                        </w:r>
                        <w:r w:rsidRPr="00C42579">
                          <w:rPr>
                            <w:rFonts w:ascii="Times New Roman" w:hAnsi="Times New Roman" w:cs="Times New Roman"/>
                            <w:sz w:val="24"/>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w:t>
                        </w:r>
                        <w:r w:rsidRPr="00C42579">
                          <w:rPr>
                            <w:rFonts w:ascii="Times New Roman" w:hAnsi="Times New Roman" w:cs="Times New Roman"/>
                            <w:sz w:val="24"/>
                          </w:rPr>
                          <w:lastRenderedPageBreak/>
                          <w:t>обращения через Единый контакт-центр 1414, 8 800 080 777 (при оказании услуги через Государственную корпорацию).</w:t>
                        </w:r>
                      </w:p>
                      <w:p w14:paraId="18308CA4" w14:textId="77777777" w:rsidR="00AF20AB" w:rsidRPr="00C42579"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Услугополучатель имеет возможность получения государственной услуги в электронной форме через портал и через интернет-ресурс услугодателя в "Кабинете налогоплательщика" www. cabinet. kgd. gov. kz. при условии наличия электронной цифровой подписи.</w:t>
                        </w:r>
                      </w:p>
                      <w:p w14:paraId="1990368A"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C42579">
                          <w:rPr>
                            <w:rFonts w:ascii="Times New Roman" w:hAnsi="Times New Roman" w:cs="Times New Roman"/>
                            <w:sz w:val="24"/>
                          </w:rPr>
                          <w:t xml:space="preserve">Услугополучатель имеет возможность получения информации о статусе оказания </w:t>
                        </w:r>
                        <w:r w:rsidRPr="00C42579">
                          <w:rPr>
                            <w:rFonts w:ascii="Times New Roman" w:hAnsi="Times New Roman" w:cs="Times New Roman"/>
                            <w:sz w:val="24"/>
                          </w:rPr>
                          <w:lastRenderedPageBreak/>
                          <w:t>государственной услуги в режиме удаленного доступа посредством "личного кабинета" на портале, Единого контакт-центра.</w:t>
                        </w:r>
                      </w:p>
                    </w:tc>
                  </w:tr>
                </w:tbl>
                <w:p w14:paraId="3ED6F470" w14:textId="77777777" w:rsidR="00AF20AB" w:rsidRPr="00A305F5" w:rsidRDefault="00AF20AB" w:rsidP="00AF20AB">
                  <w:pPr>
                    <w:spacing w:line="240" w:lineRule="auto"/>
                    <w:ind w:firstLine="709"/>
                    <w:rPr>
                      <w:rFonts w:ascii="Times New Roman" w:eastAsia="Times New Roman" w:hAnsi="Times New Roman" w:cs="Times New Roman"/>
                      <w:sz w:val="24"/>
                      <w:szCs w:val="28"/>
                    </w:rPr>
                  </w:pPr>
                </w:p>
                <w:p w14:paraId="576C4F97" w14:textId="77777777" w:rsidR="00AF20AB" w:rsidRPr="00A305F5" w:rsidRDefault="00AF20AB" w:rsidP="00AF20AB">
                  <w:pPr>
                    <w:spacing w:line="0" w:lineRule="atLeast"/>
                    <w:ind w:left="-86" w:firstLine="142"/>
                    <w:rPr>
                      <w:rFonts w:ascii="Times New Roman" w:eastAsia="Times New Roman" w:hAnsi="Times New Roman" w:cs="Times New Roman"/>
                      <w:bCs/>
                      <w:color w:val="000000"/>
                      <w:sz w:val="24"/>
                      <w:szCs w:val="24"/>
                    </w:rPr>
                  </w:pPr>
                </w:p>
              </w:tc>
            </w:tr>
          </w:tbl>
          <w:p w14:paraId="3F16983B" w14:textId="77777777" w:rsidR="00AF20AB" w:rsidRPr="00324315" w:rsidRDefault="00AF20AB" w:rsidP="00AF20AB">
            <w:pPr>
              <w:tabs>
                <w:tab w:val="left" w:pos="3811"/>
              </w:tabs>
              <w:ind w:left="44" w:right="135" w:firstLine="163"/>
              <w:rPr>
                <w:rFonts w:ascii="Times New Roman" w:eastAsia="Times New Roman" w:hAnsi="Times New Roman" w:cs="Times New Roman"/>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tcPr>
          <w:p w14:paraId="4AEAA4A4" w14:textId="77777777" w:rsidR="00AF20AB" w:rsidRPr="007F4D9F" w:rsidRDefault="00AF20AB" w:rsidP="00AF20AB">
            <w:pPr>
              <w:spacing w:line="240" w:lineRule="auto"/>
              <w:ind w:firstLine="708"/>
              <w:jc w:val="center"/>
              <w:rPr>
                <w:rFonts w:ascii="Times New Roman" w:hAnsi="Times New Roman" w:cs="Times New Roman"/>
                <w:bCs/>
                <w:sz w:val="24"/>
              </w:rPr>
            </w:pPr>
            <w:r w:rsidRPr="007F4D9F">
              <w:rPr>
                <w:rFonts w:ascii="Times New Roman" w:hAnsi="Times New Roman" w:cs="Times New Roman"/>
                <w:bCs/>
                <w:sz w:val="24"/>
              </w:rPr>
              <w:lastRenderedPageBreak/>
              <w:t xml:space="preserve">Приложение 1 </w:t>
            </w:r>
          </w:p>
          <w:p w14:paraId="26BAFCEC" w14:textId="77777777" w:rsidR="00AF20AB" w:rsidRPr="007F4D9F" w:rsidRDefault="00AF20AB" w:rsidP="00AF20AB">
            <w:pPr>
              <w:spacing w:line="240" w:lineRule="auto"/>
              <w:ind w:firstLine="708"/>
              <w:jc w:val="center"/>
              <w:rPr>
                <w:rFonts w:ascii="Times New Roman" w:hAnsi="Times New Roman" w:cs="Times New Roman"/>
                <w:bCs/>
                <w:sz w:val="24"/>
              </w:rPr>
            </w:pPr>
            <w:r w:rsidRPr="007F4D9F">
              <w:rPr>
                <w:rFonts w:ascii="Times New Roman" w:hAnsi="Times New Roman" w:cs="Times New Roman"/>
                <w:bCs/>
                <w:sz w:val="24"/>
              </w:rPr>
              <w:t>к Правилам</w:t>
            </w:r>
            <w:r w:rsidRPr="007F4D9F">
              <w:rPr>
                <w:rFonts w:ascii="Times New Roman" w:hAnsi="Times New Roman" w:cs="Times New Roman"/>
                <w:bCs/>
                <w:sz w:val="24"/>
              </w:rPr>
              <w:br/>
              <w:t>оказания государственной услуги «Принятие предварительных решений</w:t>
            </w:r>
            <w:r w:rsidRPr="007F4D9F">
              <w:rPr>
                <w:rFonts w:ascii="Times New Roman" w:hAnsi="Times New Roman" w:cs="Times New Roman"/>
                <w:bCs/>
                <w:sz w:val="24"/>
              </w:rPr>
              <w:br/>
              <w:t>о происхождении товаров»</w:t>
            </w:r>
          </w:p>
          <w:p w14:paraId="6E85BF4D" w14:textId="77777777" w:rsidR="00AF20AB" w:rsidRPr="007F4D9F" w:rsidRDefault="00AF20AB" w:rsidP="00AF20AB">
            <w:pPr>
              <w:spacing w:line="240" w:lineRule="auto"/>
              <w:ind w:firstLine="708"/>
              <w:jc w:val="center"/>
              <w:rPr>
                <w:rFonts w:ascii="Times New Roman" w:hAnsi="Times New Roman" w:cs="Times New Roman"/>
                <w:bCs/>
                <w:sz w:val="24"/>
              </w:rPr>
            </w:pPr>
          </w:p>
          <w:p w14:paraId="1C08D773" w14:textId="77777777" w:rsidR="00AF20AB" w:rsidRPr="007F4D9F" w:rsidRDefault="00AF20AB" w:rsidP="00AF20AB">
            <w:pPr>
              <w:spacing w:line="240" w:lineRule="auto"/>
              <w:ind w:firstLine="708"/>
              <w:jc w:val="center"/>
              <w:rPr>
                <w:rFonts w:ascii="Times New Roman" w:hAnsi="Times New Roman" w:cs="Times New Roman"/>
                <w:bCs/>
                <w:sz w:val="24"/>
              </w:rPr>
            </w:pPr>
            <w:r w:rsidRPr="007F4D9F">
              <w:rPr>
                <w:rFonts w:ascii="Times New Roman" w:hAnsi="Times New Roman" w:cs="Times New Roman"/>
                <w:bCs/>
                <w:sz w:val="24"/>
              </w:rPr>
              <w:t>Перечень основных требований к оказанию государственной услуги</w:t>
            </w:r>
          </w:p>
          <w:p w14:paraId="1A3E0E9A" w14:textId="77777777" w:rsidR="00AF20AB" w:rsidRPr="007F4D9F" w:rsidRDefault="00AF20AB" w:rsidP="00AF20AB">
            <w:pPr>
              <w:spacing w:line="240" w:lineRule="auto"/>
              <w:ind w:firstLine="708"/>
              <w:jc w:val="center"/>
              <w:rPr>
                <w:rFonts w:ascii="Times New Roman" w:hAnsi="Times New Roman" w:cs="Times New Roman"/>
                <w:bCs/>
                <w:sz w:val="24"/>
              </w:rPr>
            </w:pPr>
          </w:p>
          <w:tbl>
            <w:tblPr>
              <w:tblStyle w:val="a3"/>
              <w:tblW w:w="4457" w:type="dxa"/>
              <w:tblLayout w:type="fixed"/>
              <w:tblLook w:val="04A0" w:firstRow="1" w:lastRow="0" w:firstColumn="1" w:lastColumn="0" w:noHBand="0" w:noVBand="1"/>
            </w:tblPr>
            <w:tblGrid>
              <w:gridCol w:w="496"/>
              <w:gridCol w:w="1241"/>
              <w:gridCol w:w="2720"/>
            </w:tblGrid>
            <w:tr w:rsidR="00AF20AB" w:rsidRPr="00A305F5" w14:paraId="258F9492" w14:textId="77777777" w:rsidTr="003316A9">
              <w:tc>
                <w:tcPr>
                  <w:tcW w:w="4457" w:type="dxa"/>
                  <w:gridSpan w:val="3"/>
                  <w:hideMark/>
                </w:tcPr>
                <w:p w14:paraId="59C2E9C8" w14:textId="77777777" w:rsidR="00AF20AB" w:rsidRPr="007F4D9F" w:rsidRDefault="00AF20AB" w:rsidP="00E07C94">
                  <w:pPr>
                    <w:framePr w:hSpace="180" w:wrap="around" w:vAnchor="text" w:hAnchor="text" w:xAlign="center" w:y="1"/>
                    <w:ind w:firstLine="708"/>
                    <w:suppressOverlap/>
                    <w:jc w:val="center"/>
                    <w:rPr>
                      <w:rFonts w:ascii="Times New Roman" w:hAnsi="Times New Roman" w:cs="Times New Roman"/>
                      <w:sz w:val="24"/>
                    </w:rPr>
                  </w:pPr>
                  <w:bookmarkStart w:id="13" w:name="z5994"/>
                  <w:bookmarkEnd w:id="13"/>
                  <w:r w:rsidRPr="007F4D9F">
                    <w:rPr>
                      <w:rFonts w:ascii="Times New Roman" w:hAnsi="Times New Roman" w:cs="Times New Roman"/>
                      <w:bCs/>
                      <w:sz w:val="24"/>
                    </w:rPr>
                    <w:t>Принятие предварительных решений о происхождении товаров</w:t>
                  </w:r>
                </w:p>
              </w:tc>
            </w:tr>
            <w:tr w:rsidR="00AF20AB" w:rsidRPr="00A305F5" w14:paraId="313E4147" w14:textId="77777777" w:rsidTr="003316A9">
              <w:tc>
                <w:tcPr>
                  <w:tcW w:w="496" w:type="dxa"/>
                  <w:hideMark/>
                </w:tcPr>
                <w:p w14:paraId="104362A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14" w:name="z5998"/>
                  <w:bookmarkStart w:id="15" w:name="z5997"/>
                  <w:bookmarkStart w:id="16" w:name="z5996"/>
                  <w:bookmarkEnd w:id="14"/>
                  <w:bookmarkEnd w:id="15"/>
                  <w:bookmarkEnd w:id="16"/>
                  <w:r w:rsidRPr="00A305F5">
                    <w:rPr>
                      <w:rFonts w:ascii="Times New Roman" w:hAnsi="Times New Roman" w:cs="Times New Roman"/>
                      <w:sz w:val="24"/>
                    </w:rPr>
                    <w:t>1</w:t>
                  </w:r>
                </w:p>
              </w:tc>
              <w:tc>
                <w:tcPr>
                  <w:tcW w:w="1241" w:type="dxa"/>
                  <w:hideMark/>
                </w:tcPr>
                <w:p w14:paraId="042BA02C" w14:textId="77777777" w:rsidR="00AF20AB"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Наименование услугодателя</w:t>
                  </w:r>
                </w:p>
                <w:p w14:paraId="18AC57C2" w14:textId="77777777" w:rsidR="00AF20AB" w:rsidRPr="00F91472" w:rsidRDefault="00AF20AB" w:rsidP="00E07C94">
                  <w:pPr>
                    <w:framePr w:hSpace="180" w:wrap="around" w:vAnchor="text" w:hAnchor="text" w:xAlign="center" w:y="1"/>
                    <w:suppressOverlap/>
                    <w:jc w:val="right"/>
                    <w:rPr>
                      <w:rFonts w:ascii="Times New Roman" w:hAnsi="Times New Roman" w:cs="Times New Roman"/>
                      <w:sz w:val="24"/>
                    </w:rPr>
                  </w:pPr>
                </w:p>
              </w:tc>
              <w:tc>
                <w:tcPr>
                  <w:tcW w:w="2720" w:type="dxa"/>
                  <w:hideMark/>
                </w:tcPr>
                <w:p w14:paraId="26AF618E"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услогодатель).</w:t>
                  </w:r>
                </w:p>
              </w:tc>
            </w:tr>
            <w:tr w:rsidR="00AF20AB" w:rsidRPr="00A305F5" w14:paraId="1923C176" w14:textId="77777777" w:rsidTr="003316A9">
              <w:tc>
                <w:tcPr>
                  <w:tcW w:w="496" w:type="dxa"/>
                  <w:hideMark/>
                </w:tcPr>
                <w:p w14:paraId="3C5B1F94"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17" w:name="z6003"/>
                  <w:bookmarkStart w:id="18" w:name="z6002"/>
                  <w:bookmarkStart w:id="19" w:name="z6000"/>
                  <w:bookmarkEnd w:id="17"/>
                  <w:bookmarkEnd w:id="18"/>
                  <w:bookmarkEnd w:id="19"/>
                  <w:r w:rsidRPr="00A305F5">
                    <w:rPr>
                      <w:rFonts w:ascii="Times New Roman" w:hAnsi="Times New Roman" w:cs="Times New Roman"/>
                      <w:sz w:val="24"/>
                    </w:rPr>
                    <w:t>2</w:t>
                  </w:r>
                </w:p>
              </w:tc>
              <w:tc>
                <w:tcPr>
                  <w:tcW w:w="1241" w:type="dxa"/>
                  <w:hideMark/>
                </w:tcPr>
                <w:p w14:paraId="0ED741FE"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Способы предоставления государственной услуги услугодателем, Государственной корпорацией и </w:t>
                  </w:r>
                  <w:r w:rsidRPr="00A305F5">
                    <w:rPr>
                      <w:rFonts w:ascii="Times New Roman" w:hAnsi="Times New Roman" w:cs="Times New Roman"/>
                      <w:sz w:val="24"/>
                    </w:rPr>
                    <w:lastRenderedPageBreak/>
                    <w:t>объектов информации</w:t>
                  </w:r>
                </w:p>
              </w:tc>
              <w:tc>
                <w:tcPr>
                  <w:tcW w:w="2720" w:type="dxa"/>
                  <w:hideMark/>
                </w:tcPr>
                <w:p w14:paraId="730B5CDA"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1) через некоммерческое акционерное общество «Государственная корпорация «Правительство для граждан» (далее – Государственная корпорация);</w:t>
                  </w:r>
                  <w:r w:rsidRPr="00A305F5">
                    <w:rPr>
                      <w:rFonts w:ascii="Times New Roman" w:hAnsi="Times New Roman" w:cs="Times New Roman"/>
                      <w:sz w:val="24"/>
                    </w:rPr>
                    <w:br/>
                    <w:t xml:space="preserve">2) посредством веб-портала «электронного правительства» www. </w:t>
                  </w:r>
                  <w:r w:rsidRPr="00A305F5">
                    <w:rPr>
                      <w:rFonts w:ascii="Times New Roman" w:hAnsi="Times New Roman" w:cs="Times New Roman"/>
                      <w:sz w:val="24"/>
                    </w:rPr>
                    <w:lastRenderedPageBreak/>
                    <w:t>egov. kz (далее – портал);</w:t>
                  </w:r>
                </w:p>
                <w:p w14:paraId="15F5FE26"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3) </w:t>
                  </w:r>
                  <w:r w:rsidRPr="00905067">
                    <w:rPr>
                      <w:rFonts w:ascii="Times New Roman" w:hAnsi="Times New Roman" w:cs="Times New Roman"/>
                      <w:b/>
                      <w:sz w:val="24"/>
                    </w:rPr>
                    <w:t>посредством информационной системы органов государственных доходов».</w:t>
                  </w:r>
                </w:p>
              </w:tc>
            </w:tr>
            <w:tr w:rsidR="00AF20AB" w:rsidRPr="00A305F5" w14:paraId="61DE234A" w14:textId="77777777" w:rsidTr="003316A9">
              <w:tc>
                <w:tcPr>
                  <w:tcW w:w="496" w:type="dxa"/>
                  <w:hideMark/>
                </w:tcPr>
                <w:p w14:paraId="0BC1948D"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20" w:name="z6010"/>
                  <w:bookmarkStart w:id="21" w:name="z6009"/>
                  <w:bookmarkStart w:id="22" w:name="z6005"/>
                  <w:bookmarkEnd w:id="20"/>
                  <w:bookmarkEnd w:id="21"/>
                  <w:bookmarkEnd w:id="22"/>
                  <w:r w:rsidRPr="00A305F5">
                    <w:rPr>
                      <w:rFonts w:ascii="Times New Roman" w:hAnsi="Times New Roman" w:cs="Times New Roman"/>
                      <w:sz w:val="24"/>
                    </w:rPr>
                    <w:lastRenderedPageBreak/>
                    <w:t>3</w:t>
                  </w:r>
                </w:p>
              </w:tc>
              <w:tc>
                <w:tcPr>
                  <w:tcW w:w="1241" w:type="dxa"/>
                  <w:hideMark/>
                </w:tcPr>
                <w:p w14:paraId="1C6CA00B"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Сроки оказания государственной услуги</w:t>
                  </w:r>
                </w:p>
              </w:tc>
              <w:tc>
                <w:tcPr>
                  <w:tcW w:w="2720" w:type="dxa"/>
                  <w:hideMark/>
                </w:tcPr>
                <w:p w14:paraId="0E44900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1. Не позднее 20 (двадцати) рабочих дней со дня регистрации услугодателем заявления о принятии предварительного решения о происхождении товара;</w:t>
                  </w:r>
                </w:p>
                <w:p w14:paraId="775621B3" w14:textId="77777777" w:rsidR="00AF20AB" w:rsidRPr="00905067" w:rsidRDefault="00AF20AB" w:rsidP="00E07C94">
                  <w:pPr>
                    <w:framePr w:hSpace="180" w:wrap="around" w:vAnchor="text" w:hAnchor="text" w:xAlign="center" w:y="1"/>
                    <w:suppressOverlap/>
                    <w:rPr>
                      <w:rFonts w:ascii="Times New Roman" w:hAnsi="Times New Roman" w:cs="Times New Roman"/>
                      <w:b/>
                      <w:sz w:val="24"/>
                    </w:rPr>
                  </w:pPr>
                  <w:r w:rsidRPr="00905067">
                    <w:rPr>
                      <w:rFonts w:ascii="Times New Roman" w:hAnsi="Times New Roman" w:cs="Times New Roman"/>
                      <w:b/>
                      <w:sz w:val="24"/>
                    </w:rPr>
                    <w:t>Течение срока приостанавливается:</w:t>
                  </w:r>
                </w:p>
                <w:p w14:paraId="3E57C2F8" w14:textId="6DA14B27" w:rsidR="00AF20AB" w:rsidRPr="00905067" w:rsidRDefault="00AF20AB" w:rsidP="00E07C94">
                  <w:pPr>
                    <w:framePr w:hSpace="180" w:wrap="around" w:vAnchor="text" w:hAnchor="text" w:xAlign="center" w:y="1"/>
                    <w:suppressOverlap/>
                    <w:rPr>
                      <w:rFonts w:ascii="Times New Roman" w:hAnsi="Times New Roman" w:cs="Times New Roman"/>
                      <w:b/>
                      <w:sz w:val="24"/>
                    </w:rPr>
                  </w:pPr>
                  <w:r w:rsidRPr="00905067">
                    <w:rPr>
                      <w:rFonts w:ascii="Times New Roman" w:hAnsi="Times New Roman" w:cs="Times New Roman"/>
                      <w:b/>
                      <w:sz w:val="24"/>
                    </w:rPr>
                    <w:t xml:space="preserve">1) со дня направления услугополучателю запроса о необходимости представления дополнительной информации либо уведомления в соответствии со статьей 62 Кодекса Республики Казахстан «О таможенном регулировании в Республике </w:t>
                  </w:r>
                  <w:r w:rsidRPr="00905067">
                    <w:rPr>
                      <w:rFonts w:ascii="Times New Roman" w:hAnsi="Times New Roman" w:cs="Times New Roman"/>
                      <w:b/>
                      <w:sz w:val="24"/>
                    </w:rPr>
                    <w:lastRenderedPageBreak/>
                    <w:t xml:space="preserve">Казахстан» (далее </w:t>
                  </w:r>
                  <w:r w:rsidR="00905067" w:rsidRPr="00905067">
                    <w:rPr>
                      <w:rFonts w:ascii="Times New Roman" w:hAnsi="Times New Roman" w:cs="Times New Roman"/>
                      <w:b/>
                      <w:sz w:val="24"/>
                    </w:rPr>
                    <w:t>–</w:t>
                  </w:r>
                  <w:r w:rsidRPr="00905067">
                    <w:rPr>
                      <w:rFonts w:ascii="Times New Roman" w:hAnsi="Times New Roman" w:cs="Times New Roman"/>
                      <w:b/>
                      <w:sz w:val="24"/>
                    </w:rPr>
                    <w:t xml:space="preserve"> </w:t>
                  </w:r>
                  <w:r w:rsidR="00905067" w:rsidRPr="00905067">
                    <w:rPr>
                      <w:rFonts w:ascii="Times New Roman" w:hAnsi="Times New Roman" w:cs="Times New Roman"/>
                      <w:b/>
                      <w:sz w:val="24"/>
                    </w:rPr>
                    <w:t xml:space="preserve">Таможенный </w:t>
                  </w:r>
                  <w:r w:rsidRPr="00905067">
                    <w:rPr>
                      <w:rFonts w:ascii="Times New Roman" w:hAnsi="Times New Roman" w:cs="Times New Roman"/>
                      <w:b/>
                      <w:sz w:val="24"/>
                    </w:rPr>
                    <w:t>Кодекс);</w:t>
                  </w:r>
                </w:p>
                <w:p w14:paraId="47DF7025" w14:textId="60894ADC" w:rsidR="00AF20AB" w:rsidRPr="00A305F5" w:rsidRDefault="00AF20AB" w:rsidP="00E07C94">
                  <w:pPr>
                    <w:framePr w:hSpace="180" w:wrap="around" w:vAnchor="text" w:hAnchor="text" w:xAlign="center" w:y="1"/>
                    <w:suppressOverlap/>
                    <w:rPr>
                      <w:rFonts w:ascii="Times New Roman" w:hAnsi="Times New Roman" w:cs="Times New Roman"/>
                      <w:sz w:val="24"/>
                    </w:rPr>
                  </w:pPr>
                  <w:r w:rsidRPr="00905067">
                    <w:rPr>
                      <w:rFonts w:ascii="Times New Roman" w:hAnsi="Times New Roman" w:cs="Times New Roman"/>
                      <w:b/>
                      <w:sz w:val="24"/>
                    </w:rPr>
                    <w:t xml:space="preserve">2) со дня приостановления течения срока таможенной экспертизы по основаниям, предусмотренным статьей 468 </w:t>
                  </w:r>
                  <w:r w:rsidR="00905067">
                    <w:rPr>
                      <w:rFonts w:ascii="Times New Roman" w:hAnsi="Times New Roman" w:cs="Times New Roman"/>
                      <w:b/>
                      <w:sz w:val="24"/>
                    </w:rPr>
                    <w:t xml:space="preserve">Таможенного </w:t>
                  </w:r>
                  <w:r w:rsidRPr="00905067">
                    <w:rPr>
                      <w:rFonts w:ascii="Times New Roman" w:hAnsi="Times New Roman" w:cs="Times New Roman"/>
                      <w:b/>
                      <w:sz w:val="24"/>
                    </w:rPr>
                    <w:t>Кодекса.</w:t>
                  </w:r>
                  <w:r w:rsidRPr="00A305F5">
                    <w:rPr>
                      <w:rFonts w:ascii="Times New Roman" w:hAnsi="Times New Roman" w:cs="Times New Roman"/>
                      <w:sz w:val="24"/>
                    </w:rPr>
                    <w:br/>
                  </w:r>
                  <w:bookmarkStart w:id="23" w:name="z6007"/>
                  <w:bookmarkEnd w:id="23"/>
                  <w:r w:rsidRPr="00A305F5">
                    <w:rPr>
                      <w:rFonts w:ascii="Times New Roman" w:hAnsi="Times New Roman" w:cs="Times New Roman"/>
                      <w:sz w:val="24"/>
                    </w:rPr>
                    <w:t>2.</w:t>
                  </w:r>
                  <w:r w:rsidR="00905067">
                    <w:rPr>
                      <w:rFonts w:ascii="Times New Roman" w:hAnsi="Times New Roman" w:cs="Times New Roman"/>
                      <w:sz w:val="24"/>
                    </w:rPr>
                    <w:t xml:space="preserve"> </w:t>
                  </w:r>
                  <w:r w:rsidRPr="00A305F5">
                    <w:rPr>
                      <w:rFonts w:ascii="Times New Roman" w:hAnsi="Times New Roman" w:cs="Times New Roman"/>
                      <w:sz w:val="24"/>
                    </w:rPr>
                    <w:t>Выдача дубликата предварительного решения о происхождении товара – в течение 5 (пяти) рабочих дней со дня регистрации услугодателем заявления;</w:t>
                  </w:r>
                  <w:r w:rsidRPr="00A305F5">
                    <w:rPr>
                      <w:rFonts w:ascii="Times New Roman" w:hAnsi="Times New Roman" w:cs="Times New Roman"/>
                      <w:sz w:val="24"/>
                    </w:rPr>
                    <w:br/>
                  </w:r>
                  <w:bookmarkStart w:id="24" w:name="z6008"/>
                  <w:bookmarkEnd w:id="24"/>
                  <w:r w:rsidRPr="00A305F5">
                    <w:rPr>
                      <w:rFonts w:ascii="Times New Roman" w:hAnsi="Times New Roman" w:cs="Times New Roman"/>
                      <w:sz w:val="24"/>
                    </w:rPr>
                    <w:t>3. Максимально допустимое время ожидания для сдачи пакета документов услугополучателем в Государственную корпорацию – 15 (пятнадцать) минут;</w:t>
                  </w:r>
                  <w:r w:rsidRPr="00A305F5">
                    <w:rPr>
                      <w:rFonts w:ascii="Times New Roman" w:hAnsi="Times New Roman" w:cs="Times New Roman"/>
                      <w:sz w:val="24"/>
                    </w:rPr>
                    <w:br/>
                    <w:t xml:space="preserve">4. Максимально допустимое время обслуживания услугополучателя Государственной </w:t>
                  </w:r>
                  <w:r w:rsidRPr="00A305F5">
                    <w:rPr>
                      <w:rFonts w:ascii="Times New Roman" w:hAnsi="Times New Roman" w:cs="Times New Roman"/>
                      <w:sz w:val="24"/>
                    </w:rPr>
                    <w:lastRenderedPageBreak/>
                    <w:t>корпорацией – 15 (пятнадцать) минут.</w:t>
                  </w:r>
                </w:p>
              </w:tc>
            </w:tr>
            <w:tr w:rsidR="00AF20AB" w:rsidRPr="00A305F5" w14:paraId="45B0F88E" w14:textId="77777777" w:rsidTr="003316A9">
              <w:tc>
                <w:tcPr>
                  <w:tcW w:w="496" w:type="dxa"/>
                  <w:hideMark/>
                </w:tcPr>
                <w:p w14:paraId="21FCC4A5"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25" w:name="z6014"/>
                  <w:bookmarkStart w:id="26" w:name="z6013"/>
                  <w:bookmarkStart w:id="27" w:name="z6012"/>
                  <w:bookmarkEnd w:id="25"/>
                  <w:bookmarkEnd w:id="26"/>
                  <w:bookmarkEnd w:id="27"/>
                  <w:r w:rsidRPr="00A305F5">
                    <w:rPr>
                      <w:rFonts w:ascii="Times New Roman" w:hAnsi="Times New Roman" w:cs="Times New Roman"/>
                      <w:sz w:val="24"/>
                    </w:rPr>
                    <w:lastRenderedPageBreak/>
                    <w:t>4</w:t>
                  </w:r>
                </w:p>
              </w:tc>
              <w:tc>
                <w:tcPr>
                  <w:tcW w:w="1241" w:type="dxa"/>
                  <w:hideMark/>
                </w:tcPr>
                <w:p w14:paraId="7910C3F5"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Форма оказания государственной услуги</w:t>
                  </w:r>
                </w:p>
              </w:tc>
              <w:tc>
                <w:tcPr>
                  <w:tcW w:w="2720" w:type="dxa"/>
                  <w:hideMark/>
                </w:tcPr>
                <w:p w14:paraId="133A7BED"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Электронная (частично автоматизированная)/ бумажная.</w:t>
                  </w:r>
                </w:p>
              </w:tc>
            </w:tr>
            <w:tr w:rsidR="00AF20AB" w:rsidRPr="00A305F5" w14:paraId="4D2F9A45" w14:textId="77777777" w:rsidTr="003316A9">
              <w:tc>
                <w:tcPr>
                  <w:tcW w:w="496" w:type="dxa"/>
                  <w:hideMark/>
                </w:tcPr>
                <w:p w14:paraId="313C480A"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28" w:name="z6019"/>
                  <w:bookmarkStart w:id="29" w:name="z6018"/>
                  <w:bookmarkStart w:id="30" w:name="z6016"/>
                  <w:bookmarkEnd w:id="28"/>
                  <w:bookmarkEnd w:id="29"/>
                  <w:bookmarkEnd w:id="30"/>
                  <w:r w:rsidRPr="00A305F5">
                    <w:rPr>
                      <w:rFonts w:ascii="Times New Roman" w:hAnsi="Times New Roman" w:cs="Times New Roman"/>
                      <w:sz w:val="24"/>
                    </w:rPr>
                    <w:t>5</w:t>
                  </w:r>
                </w:p>
              </w:tc>
              <w:tc>
                <w:tcPr>
                  <w:tcW w:w="1241" w:type="dxa"/>
                  <w:hideMark/>
                </w:tcPr>
                <w:p w14:paraId="70A4630C"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Результат оказания государственной услуги</w:t>
                  </w:r>
                </w:p>
              </w:tc>
              <w:tc>
                <w:tcPr>
                  <w:tcW w:w="2720" w:type="dxa"/>
                  <w:hideMark/>
                </w:tcPr>
                <w:p w14:paraId="6D78C52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1) выдача предварительного решения о происхождении товаров, выдача дубликата предварительного решения о происхождении товара;</w:t>
                  </w:r>
                  <w:r w:rsidRPr="00A305F5">
                    <w:rPr>
                      <w:rFonts w:ascii="Times New Roman" w:hAnsi="Times New Roman" w:cs="Times New Roman"/>
                      <w:sz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AF20AB" w:rsidRPr="00A305F5" w14:paraId="61E11A82" w14:textId="77777777" w:rsidTr="003316A9">
              <w:tc>
                <w:tcPr>
                  <w:tcW w:w="496" w:type="dxa"/>
                  <w:hideMark/>
                </w:tcPr>
                <w:p w14:paraId="363E18B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31" w:name="z6029"/>
                  <w:bookmarkStart w:id="32" w:name="z6028"/>
                  <w:bookmarkStart w:id="33" w:name="z6021"/>
                  <w:bookmarkEnd w:id="31"/>
                  <w:bookmarkEnd w:id="32"/>
                  <w:bookmarkEnd w:id="33"/>
                  <w:r w:rsidRPr="00A305F5">
                    <w:rPr>
                      <w:rFonts w:ascii="Times New Roman" w:hAnsi="Times New Roman" w:cs="Times New Roman"/>
                      <w:sz w:val="24"/>
                    </w:rPr>
                    <w:t>6</w:t>
                  </w:r>
                </w:p>
              </w:tc>
              <w:tc>
                <w:tcPr>
                  <w:tcW w:w="1241" w:type="dxa"/>
                  <w:hideMark/>
                </w:tcPr>
                <w:p w14:paraId="0747018C"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Размер платы, взимаемой с услугополучателя при оказании государст</w:t>
                  </w:r>
                  <w:r w:rsidRPr="00A305F5">
                    <w:rPr>
                      <w:rFonts w:ascii="Times New Roman" w:hAnsi="Times New Roman" w:cs="Times New Roman"/>
                      <w:sz w:val="24"/>
                    </w:rPr>
                    <w:lastRenderedPageBreak/>
                    <w:t>венной услуги, и способы ее взимания в случаях, предусмотренных законодательством Республики Казахстан</w:t>
                  </w:r>
                </w:p>
              </w:tc>
              <w:tc>
                <w:tcPr>
                  <w:tcW w:w="2720" w:type="dxa"/>
                  <w:hideMark/>
                </w:tcPr>
                <w:p w14:paraId="4A12FBE6" w14:textId="008B6C63"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 xml:space="preserve">В соответствии с пунктом 2 статьи 76 </w:t>
                  </w:r>
                  <w:r w:rsidR="00905067" w:rsidRPr="006B4ABA">
                    <w:rPr>
                      <w:rFonts w:ascii="Times New Roman" w:hAnsi="Times New Roman" w:cs="Times New Roman"/>
                      <w:b/>
                      <w:sz w:val="24"/>
                    </w:rPr>
                    <w:t xml:space="preserve">Таможенного </w:t>
                  </w:r>
                  <w:r w:rsidRPr="006B4ABA">
                    <w:rPr>
                      <w:rFonts w:ascii="Times New Roman" w:hAnsi="Times New Roman" w:cs="Times New Roman"/>
                      <w:b/>
                      <w:sz w:val="24"/>
                    </w:rPr>
                    <w:t>Кодекса</w:t>
                  </w:r>
                  <w:r w:rsidRPr="00A305F5">
                    <w:rPr>
                      <w:rFonts w:ascii="Times New Roman" w:hAnsi="Times New Roman" w:cs="Times New Roman"/>
                      <w:sz w:val="24"/>
                    </w:rPr>
                    <w:t xml:space="preserve"> за оказание государственной услуги взимаются таможенные сборы за принятие предварительного решения о </w:t>
                  </w:r>
                  <w:r w:rsidRPr="00A305F5">
                    <w:rPr>
                      <w:rFonts w:ascii="Times New Roman" w:hAnsi="Times New Roman" w:cs="Times New Roman"/>
                      <w:sz w:val="24"/>
                    </w:rPr>
                    <w:lastRenderedPageBreak/>
                    <w:t>происхождении товара, устанавливаемые Постановлением Правительства Республики Казахстан от 5 апреля 2018 года № 171 «Об утверждении ставок таможенных сборов, взимаемых органами государственных доходов», за каждое наименование товара, включающее определенную марку, модель, артикул и модификацию.</w:t>
                  </w:r>
                </w:p>
                <w:p w14:paraId="55568E8E"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34" w:name="z6023"/>
                  <w:bookmarkEnd w:id="34"/>
                  <w:r w:rsidRPr="00A305F5">
                    <w:rPr>
                      <w:rFonts w:ascii="Times New Roman" w:hAnsi="Times New Roman" w:cs="Times New Roman"/>
                      <w:sz w:val="24"/>
                    </w:rPr>
                    <w:t xml:space="preserve">Таможенные сборы за принятие предварительного решения о происхождении товара уплачиваются до подачи заявления о принятии предварительного решения о происхождении товаров, по реквизитам территориальных ОГД в который услугополучатель обращается за получением </w:t>
                  </w:r>
                  <w:r w:rsidRPr="00A305F5">
                    <w:rPr>
                      <w:rFonts w:ascii="Times New Roman" w:hAnsi="Times New Roman" w:cs="Times New Roman"/>
                      <w:sz w:val="24"/>
                    </w:rPr>
                    <w:lastRenderedPageBreak/>
                    <w:t xml:space="preserve">государственной услуги. </w:t>
                  </w:r>
                </w:p>
                <w:p w14:paraId="74A7BBEB"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35" w:name="z6024"/>
                  <w:bookmarkEnd w:id="35"/>
                  <w:r w:rsidRPr="00A305F5">
                    <w:rPr>
                      <w:rFonts w:ascii="Times New Roman" w:hAnsi="Times New Roman" w:cs="Times New Roman"/>
                      <w:sz w:val="24"/>
                    </w:rPr>
                    <w:t>Таможенные сборы за принятие предварительного решения о происхождении товара уплачиваются в бюджет наличным и безналичным способом в национальной валюте:</w:t>
                  </w:r>
                  <w:r w:rsidRPr="00A305F5">
                    <w:rPr>
                      <w:rFonts w:ascii="Times New Roman" w:hAnsi="Times New Roman" w:cs="Times New Roman"/>
                      <w:sz w:val="24"/>
                    </w:rPr>
                    <w:br/>
                  </w:r>
                  <w:bookmarkStart w:id="36" w:name="z6025"/>
                  <w:bookmarkEnd w:id="36"/>
                  <w:r w:rsidRPr="00A305F5">
                    <w:rPr>
                      <w:rFonts w:ascii="Times New Roman" w:hAnsi="Times New Roman" w:cs="Times New Roman"/>
                      <w:sz w:val="24"/>
                    </w:rPr>
                    <w:t>1) через банки второго уровня, имеющие лицензию Национального Банка Республики Казахстан, а также организации, осуществляющие отдельные виды банковских операций (подтверждением уплаты является платежное поручение банка);</w:t>
                  </w:r>
                  <w:r w:rsidRPr="00A305F5">
                    <w:rPr>
                      <w:rFonts w:ascii="Times New Roman" w:hAnsi="Times New Roman" w:cs="Times New Roman"/>
                      <w:sz w:val="24"/>
                    </w:rPr>
                    <w:br/>
                  </w:r>
                  <w:bookmarkStart w:id="37" w:name="z6026"/>
                  <w:bookmarkEnd w:id="37"/>
                  <w:r w:rsidRPr="00A305F5">
                    <w:rPr>
                      <w:rFonts w:ascii="Times New Roman" w:hAnsi="Times New Roman" w:cs="Times New Roman"/>
                      <w:sz w:val="24"/>
                    </w:rPr>
                    <w:t xml:space="preserve">2) с использованием платежных карточек через электронные терминалы банков второго уровня, установленные в административных зданиях услугодателя (подтверждением </w:t>
                  </w:r>
                  <w:r w:rsidRPr="00A305F5">
                    <w:rPr>
                      <w:rFonts w:ascii="Times New Roman" w:hAnsi="Times New Roman" w:cs="Times New Roman"/>
                      <w:sz w:val="24"/>
                    </w:rPr>
                    <w:lastRenderedPageBreak/>
                    <w:t>уплаты является чек, выдаваемый указанным электронным терминалом);</w:t>
                  </w:r>
                  <w:r w:rsidRPr="00A305F5">
                    <w:rPr>
                      <w:rFonts w:ascii="Times New Roman" w:hAnsi="Times New Roman" w:cs="Times New Roman"/>
                      <w:sz w:val="24"/>
                    </w:rPr>
                    <w:br/>
                  </w:r>
                  <w:bookmarkStart w:id="38" w:name="z6027"/>
                  <w:bookmarkEnd w:id="38"/>
                  <w:r w:rsidRPr="00A305F5">
                    <w:rPr>
                      <w:rFonts w:ascii="Times New Roman" w:hAnsi="Times New Roman" w:cs="Times New Roman"/>
                      <w:sz w:val="24"/>
                    </w:rPr>
                    <w:t>3) через кассы (мобильные приложения) банков второго уровня и организации, осуществляющие отдельные виды банковских операций, расположенных непосредственно в зданиях (помещениях) услугодателя (подтверждением уплаты является квитанция указанных касс банков).</w:t>
                  </w:r>
                  <w:r w:rsidRPr="00A305F5">
                    <w:rPr>
                      <w:rFonts w:ascii="Times New Roman" w:hAnsi="Times New Roman" w:cs="Times New Roman"/>
                      <w:sz w:val="24"/>
                    </w:rPr>
                    <w:br/>
                    <w:t>При выдаче дубликата таможенный сбор за принятие предварительного решения не взимается.</w:t>
                  </w:r>
                </w:p>
              </w:tc>
            </w:tr>
            <w:tr w:rsidR="00AF20AB" w:rsidRPr="00A305F5" w14:paraId="62FC39E5" w14:textId="77777777" w:rsidTr="003316A9">
              <w:tc>
                <w:tcPr>
                  <w:tcW w:w="496" w:type="dxa"/>
                  <w:hideMark/>
                </w:tcPr>
                <w:p w14:paraId="13C2DC0C"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39" w:name="z6041"/>
                  <w:bookmarkStart w:id="40" w:name="z6040"/>
                  <w:bookmarkStart w:id="41" w:name="z6031"/>
                  <w:bookmarkEnd w:id="39"/>
                  <w:bookmarkEnd w:id="40"/>
                  <w:bookmarkEnd w:id="41"/>
                  <w:r w:rsidRPr="00A305F5">
                    <w:rPr>
                      <w:rFonts w:ascii="Times New Roman" w:hAnsi="Times New Roman" w:cs="Times New Roman"/>
                      <w:sz w:val="24"/>
                    </w:rPr>
                    <w:lastRenderedPageBreak/>
                    <w:t>7</w:t>
                  </w:r>
                </w:p>
              </w:tc>
              <w:tc>
                <w:tcPr>
                  <w:tcW w:w="1241" w:type="dxa"/>
                  <w:hideMark/>
                </w:tcPr>
                <w:p w14:paraId="358084A3" w14:textId="77777777" w:rsidR="00AF20AB" w:rsidRPr="00A305F5" w:rsidRDefault="00AF20AB" w:rsidP="00E07C94">
                  <w:pPr>
                    <w:framePr w:hSpace="180" w:wrap="around" w:vAnchor="text" w:hAnchor="text" w:xAlign="center" w:y="1"/>
                    <w:ind w:firstLine="708"/>
                    <w:suppressOverlap/>
                    <w:rPr>
                      <w:rFonts w:ascii="Times New Roman" w:hAnsi="Times New Roman" w:cs="Times New Roman"/>
                      <w:sz w:val="24"/>
                    </w:rPr>
                  </w:pPr>
                  <w:r w:rsidRPr="00A305F5">
                    <w:rPr>
                      <w:rFonts w:ascii="Times New Roman" w:hAnsi="Times New Roman" w:cs="Times New Roman"/>
                      <w:sz w:val="24"/>
                    </w:rPr>
                    <w:t>График работы услугодателя, Государственной корпорац</w:t>
                  </w:r>
                  <w:r w:rsidRPr="00A305F5">
                    <w:rPr>
                      <w:rFonts w:ascii="Times New Roman" w:hAnsi="Times New Roman" w:cs="Times New Roman"/>
                      <w:sz w:val="24"/>
                    </w:rPr>
                    <w:lastRenderedPageBreak/>
                    <w:t>ии и объектов информации</w:t>
                  </w:r>
                </w:p>
              </w:tc>
              <w:tc>
                <w:tcPr>
                  <w:tcW w:w="2720" w:type="dxa"/>
                  <w:hideMark/>
                </w:tcPr>
                <w:p w14:paraId="1E6D379C"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 xml:space="preserve">1) услугодателя – с понедельника по пятницу, с </w:t>
                  </w:r>
                  <w:r w:rsidRPr="007F4D9F">
                    <w:rPr>
                      <w:rFonts w:ascii="Times New Roman" w:hAnsi="Times New Roman" w:cs="Times New Roman"/>
                      <w:b/>
                      <w:sz w:val="24"/>
                    </w:rPr>
                    <w:t>8.00 до 18.00</w:t>
                  </w:r>
                  <w:r w:rsidRPr="00A305F5">
                    <w:rPr>
                      <w:rFonts w:ascii="Times New Roman" w:hAnsi="Times New Roman" w:cs="Times New Roman"/>
                      <w:sz w:val="24"/>
                    </w:rPr>
                    <w:t xml:space="preserve"> часов с перерывом на обед с 13.00 до 14.30 часов, кроме выходных и праздничных дней согласно Трудовому </w:t>
                  </w:r>
                  <w:r w:rsidRPr="00A305F5">
                    <w:rPr>
                      <w:rFonts w:ascii="Times New Roman" w:hAnsi="Times New Roman" w:cs="Times New Roman"/>
                      <w:sz w:val="24"/>
                    </w:rPr>
                    <w:lastRenderedPageBreak/>
                    <w:t>кодексу Республики Казахстан (далее – Трудовой кодекс РК) и Закону Республики Казахстан «О праздниках в Республике Казахстан» (далее – Закон о праздниках).</w:t>
                  </w:r>
                  <w:bookmarkStart w:id="42" w:name="z6033"/>
                  <w:bookmarkStart w:id="43" w:name="z6034"/>
                  <w:bookmarkEnd w:id="42"/>
                  <w:bookmarkEnd w:id="43"/>
                </w:p>
                <w:p w14:paraId="5EFB1FB5"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2)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r w:rsidRPr="00A305F5">
                    <w:rPr>
                      <w:rFonts w:ascii="Times New Roman" w:hAnsi="Times New Roman" w:cs="Times New Roman"/>
                      <w:sz w:val="24"/>
                    </w:rPr>
                    <w:br/>
                  </w:r>
                  <w:bookmarkStart w:id="44" w:name="z6035"/>
                  <w:bookmarkEnd w:id="44"/>
                  <w:r w:rsidRPr="00A305F5">
                    <w:rPr>
                      <w:rFonts w:ascii="Times New Roman" w:hAnsi="Times New Roman" w:cs="Times New Roman"/>
                      <w:sz w:val="24"/>
                    </w:rPr>
                    <w:t xml:space="preserve">Прием осуществляется в порядке электронной очереди без ускоренного </w:t>
                  </w:r>
                  <w:r w:rsidRPr="00A305F5">
                    <w:rPr>
                      <w:rFonts w:ascii="Times New Roman" w:hAnsi="Times New Roman" w:cs="Times New Roman"/>
                      <w:sz w:val="24"/>
                    </w:rPr>
                    <w:lastRenderedPageBreak/>
                    <w:t>обслуживания, возможно бронирование электронной очереди посредством портала;</w:t>
                  </w:r>
                  <w:r w:rsidRPr="00A305F5">
                    <w:rPr>
                      <w:rFonts w:ascii="Times New Roman" w:hAnsi="Times New Roman" w:cs="Times New Roman"/>
                      <w:sz w:val="24"/>
                    </w:rPr>
                    <w:br/>
                  </w:r>
                  <w:bookmarkStart w:id="45" w:name="z6036"/>
                  <w:bookmarkEnd w:id="45"/>
                  <w:r w:rsidRPr="00A305F5">
                    <w:rPr>
                      <w:rFonts w:ascii="Times New Roman" w:hAnsi="Times New Roman" w:cs="Times New Roman"/>
                      <w:sz w:val="24"/>
                    </w:rPr>
                    <w:t>3) портала, информационных систем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для оказания государственной услуги осуществляется следующим рабочим днем).</w:t>
                  </w:r>
                  <w:bookmarkStart w:id="46" w:name="z6037"/>
                  <w:bookmarkEnd w:id="46"/>
                </w:p>
              </w:tc>
            </w:tr>
            <w:tr w:rsidR="00AF20AB" w:rsidRPr="00A305F5" w14:paraId="7AA14D96" w14:textId="77777777" w:rsidTr="003316A9">
              <w:tc>
                <w:tcPr>
                  <w:tcW w:w="496" w:type="dxa"/>
                  <w:hideMark/>
                </w:tcPr>
                <w:p w14:paraId="0145E98D"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47" w:name="z6061"/>
                  <w:bookmarkStart w:id="48" w:name="z6060"/>
                  <w:bookmarkStart w:id="49" w:name="z6043"/>
                  <w:bookmarkEnd w:id="47"/>
                  <w:bookmarkEnd w:id="48"/>
                  <w:bookmarkEnd w:id="49"/>
                  <w:r w:rsidRPr="00A305F5">
                    <w:rPr>
                      <w:rFonts w:ascii="Times New Roman" w:hAnsi="Times New Roman" w:cs="Times New Roman"/>
                      <w:sz w:val="24"/>
                    </w:rPr>
                    <w:lastRenderedPageBreak/>
                    <w:t>8</w:t>
                  </w:r>
                </w:p>
              </w:tc>
              <w:tc>
                <w:tcPr>
                  <w:tcW w:w="1241" w:type="dxa"/>
                  <w:hideMark/>
                </w:tcPr>
                <w:p w14:paraId="721D742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Перечень документов и сведений, истребуемых у услугополучателя </w:t>
                  </w:r>
                  <w:r w:rsidRPr="00A305F5">
                    <w:rPr>
                      <w:rFonts w:ascii="Times New Roman" w:hAnsi="Times New Roman" w:cs="Times New Roman"/>
                      <w:sz w:val="24"/>
                    </w:rPr>
                    <w:lastRenderedPageBreak/>
                    <w:t>для оказания государственной услуги</w:t>
                  </w:r>
                </w:p>
              </w:tc>
              <w:tc>
                <w:tcPr>
                  <w:tcW w:w="2720" w:type="dxa"/>
                  <w:hideMark/>
                </w:tcPr>
                <w:p w14:paraId="6EFDE345"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lastRenderedPageBreak/>
                    <w:t>Заявление по форме согласно приложению 3 к настоящему Перечню.</w:t>
                  </w:r>
                  <w:r w:rsidRPr="00A305F5">
                    <w:rPr>
                      <w:rFonts w:ascii="Times New Roman" w:hAnsi="Times New Roman" w:cs="Times New Roman"/>
                      <w:sz w:val="24"/>
                    </w:rPr>
                    <w:br/>
                  </w:r>
                  <w:bookmarkStart w:id="50" w:name="z6045"/>
                  <w:bookmarkEnd w:id="50"/>
                  <w:r w:rsidRPr="00A305F5">
                    <w:rPr>
                      <w:rFonts w:ascii="Times New Roman" w:hAnsi="Times New Roman" w:cs="Times New Roman"/>
                      <w:sz w:val="24"/>
                    </w:rPr>
                    <w:t>В заявлении должны содержаться сведения о (об):</w:t>
                  </w:r>
                </w:p>
                <w:p w14:paraId="1D04B10D"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51" w:name="z6046"/>
                  <w:bookmarkEnd w:id="51"/>
                  <w:r w:rsidRPr="00A305F5">
                    <w:rPr>
                      <w:rFonts w:ascii="Times New Roman" w:hAnsi="Times New Roman" w:cs="Times New Roman"/>
                      <w:sz w:val="24"/>
                    </w:rPr>
                    <w:t xml:space="preserve">1) заявителе (фамилия, имя, отчество (если оно указано в </w:t>
                  </w:r>
                  <w:r w:rsidRPr="00A305F5">
                    <w:rPr>
                      <w:rFonts w:ascii="Times New Roman" w:hAnsi="Times New Roman" w:cs="Times New Roman"/>
                      <w:sz w:val="24"/>
                    </w:rPr>
                    <w:lastRenderedPageBreak/>
                    <w:t>документе, удостоверяющем личность) или наименование, место жительства или место нахождения);</w:t>
                  </w:r>
                </w:p>
                <w:p w14:paraId="5808F140"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52" w:name="z6047"/>
                  <w:bookmarkEnd w:id="52"/>
                  <w:r w:rsidRPr="00A305F5">
                    <w:rPr>
                      <w:rFonts w:ascii="Times New Roman" w:hAnsi="Times New Roman" w:cs="Times New Roman"/>
                      <w:sz w:val="24"/>
                    </w:rPr>
                    <w:t>2) товаре (полное коммерческое наименование, фирменное наименование (товарный знак), основные технические и коммерческие характеристики (функциональное назначение, сорт, марка, модель, артикул, описание индивидуальной и транспортной упаковки), код в соответствии с Товарной номенклатурой внешнеэкономической деятельности, стоимость);</w:t>
                  </w:r>
                </w:p>
                <w:p w14:paraId="6A1C008F"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53" w:name="z6048"/>
                  <w:bookmarkEnd w:id="53"/>
                  <w:r w:rsidRPr="00A305F5">
                    <w:rPr>
                      <w:rFonts w:ascii="Times New Roman" w:hAnsi="Times New Roman" w:cs="Times New Roman"/>
                      <w:sz w:val="24"/>
                    </w:rPr>
                    <w:t xml:space="preserve">3) материалах, из которых изготовлен товар, их происхождении, кодах в соответствии с </w:t>
                  </w:r>
                  <w:r w:rsidRPr="00A305F5">
                    <w:rPr>
                      <w:rFonts w:ascii="Times New Roman" w:hAnsi="Times New Roman" w:cs="Times New Roman"/>
                      <w:sz w:val="24"/>
                    </w:rPr>
                    <w:lastRenderedPageBreak/>
                    <w:t>Гармонизированной системой описания и кодирования товаров, стоимости;</w:t>
                  </w:r>
                  <w:r w:rsidRPr="00A305F5">
                    <w:rPr>
                      <w:rFonts w:ascii="Times New Roman" w:hAnsi="Times New Roman" w:cs="Times New Roman"/>
                      <w:sz w:val="24"/>
                    </w:rPr>
                    <w:br/>
                  </w:r>
                  <w:bookmarkStart w:id="54" w:name="z6049"/>
                  <w:bookmarkEnd w:id="54"/>
                  <w:r w:rsidRPr="00A305F5">
                    <w:rPr>
                      <w:rFonts w:ascii="Times New Roman" w:hAnsi="Times New Roman" w:cs="Times New Roman"/>
                      <w:sz w:val="24"/>
                    </w:rPr>
                    <w:t>4) производственных и технологических операциях, совершенных для изготовления товара;</w:t>
                  </w:r>
                  <w:bookmarkStart w:id="55" w:name="z6050"/>
                  <w:bookmarkEnd w:id="55"/>
                </w:p>
                <w:p w14:paraId="4F4E65C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5) уплате таможенного сбора за принятие предварительного решения о происхождении товара;</w:t>
                  </w:r>
                  <w:r w:rsidRPr="00A305F5">
                    <w:rPr>
                      <w:rFonts w:ascii="Times New Roman" w:hAnsi="Times New Roman" w:cs="Times New Roman"/>
                      <w:sz w:val="24"/>
                    </w:rPr>
                    <w:br/>
                  </w:r>
                  <w:bookmarkStart w:id="56" w:name="z6051"/>
                  <w:bookmarkEnd w:id="56"/>
                  <w:r w:rsidRPr="00A305F5">
                    <w:rPr>
                      <w:rFonts w:ascii="Times New Roman" w:hAnsi="Times New Roman" w:cs="Times New Roman"/>
                      <w:sz w:val="24"/>
                    </w:rPr>
                    <w:t>копия документа об уплате таможенного сбора за принятие предварительного решения о классификации товаров.</w:t>
                  </w:r>
                </w:p>
                <w:p w14:paraId="0DA2AE54"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57" w:name="z6052"/>
                  <w:bookmarkEnd w:id="57"/>
                  <w:r w:rsidRPr="00A305F5">
                    <w:rPr>
                      <w:rFonts w:ascii="Times New Roman" w:hAnsi="Times New Roman" w:cs="Times New Roman"/>
                      <w:sz w:val="24"/>
                    </w:rPr>
                    <w:t xml:space="preserve">К заявлению о принятии предварительного решения о происхождении товара прилагаются акты экспертизы торгово-промышленных палат и (или) других экспертных организаций страны (группы стран, </w:t>
                  </w:r>
                  <w:r w:rsidRPr="00A305F5">
                    <w:rPr>
                      <w:rFonts w:ascii="Times New Roman" w:hAnsi="Times New Roman" w:cs="Times New Roman"/>
                      <w:sz w:val="24"/>
                    </w:rPr>
                    <w:lastRenderedPageBreak/>
                    <w:t>таможенного союза стран, региона или части страны) производителя товара и сертификат о происхождении товара, в отношении которого принимается предварительное решение о происхождении товара.</w:t>
                  </w:r>
                </w:p>
                <w:p w14:paraId="350680BE"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58" w:name="z6053"/>
                  <w:bookmarkEnd w:id="58"/>
                  <w:r w:rsidRPr="00A305F5">
                    <w:rPr>
                      <w:rFonts w:ascii="Times New Roman" w:hAnsi="Times New Roman" w:cs="Times New Roman"/>
                      <w:sz w:val="24"/>
                    </w:rPr>
                    <w:t xml:space="preserve">К заявлению о принятии предварительного решения о происхождении товара могут прилагаться иные документы, подтверждающие указанные в нем сведения: протоколы испытаний, заключения специалистов экспертных организаций, в которых приведены результаты исследования товара, документы, подтверждающие совершение сделки, предусматривающей перемещение товара через таможенную </w:t>
                  </w:r>
                  <w:r w:rsidRPr="00A305F5">
                    <w:rPr>
                      <w:rFonts w:ascii="Times New Roman" w:hAnsi="Times New Roman" w:cs="Times New Roman"/>
                      <w:sz w:val="24"/>
                    </w:rPr>
                    <w:lastRenderedPageBreak/>
                    <w:t>границу Евразийского экономического союза, калькуляция стоимости производимого товара, коммерческие счета, бухгалтерские документы, подробное описание технологического процесса изготовления товара и другие документы, свидетельствующие о том, что данный товар полностью получен, произведен или подвергнут достаточной обработке (переработке) на территории страны (группы стран, таможенного союза стран, региона или части страны) происхождения товара, фотографии, рисунки, чертежи, паспорта изделий и другие документы, необходимые для принятия предварительного решения о происхождении товара.</w:t>
                  </w:r>
                </w:p>
                <w:p w14:paraId="5585C3A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59" w:name="z6054"/>
                  <w:bookmarkEnd w:id="59"/>
                  <w:r w:rsidRPr="00A305F5">
                    <w:rPr>
                      <w:rFonts w:ascii="Times New Roman" w:hAnsi="Times New Roman" w:cs="Times New Roman"/>
                      <w:sz w:val="24"/>
                    </w:rPr>
                    <w:lastRenderedPageBreak/>
                    <w:t>К заявлению о принятии предварительного решения о происхождении товара также могут прилагаться пробы и (или) образцы товара.</w:t>
                  </w:r>
                  <w:r w:rsidRPr="00A305F5">
                    <w:rPr>
                      <w:rFonts w:ascii="Times New Roman" w:hAnsi="Times New Roman" w:cs="Times New Roman"/>
                      <w:sz w:val="24"/>
                    </w:rPr>
                    <w:br/>
                  </w:r>
                  <w:bookmarkStart w:id="60" w:name="z6055"/>
                  <w:bookmarkEnd w:id="60"/>
                  <w:r w:rsidRPr="00A305F5">
                    <w:rPr>
                      <w:rFonts w:ascii="Times New Roman" w:hAnsi="Times New Roman" w:cs="Times New Roman"/>
                      <w:sz w:val="24"/>
                    </w:rPr>
                    <w:t>Услугодатель вправе потребовать перевод сведений, содержащихся в прилагаемых к заявлению о принятии предварительного решения о происхождении товара документах, составленных на языке, не являющемся казахским или русским языком.</w:t>
                  </w:r>
                  <w:r w:rsidRPr="00A305F5">
                    <w:rPr>
                      <w:rFonts w:ascii="Times New Roman" w:hAnsi="Times New Roman" w:cs="Times New Roman"/>
                      <w:sz w:val="24"/>
                    </w:rPr>
                    <w:br/>
                  </w:r>
                  <w:bookmarkStart w:id="61" w:name="z6056"/>
                  <w:bookmarkEnd w:id="61"/>
                  <w:r w:rsidRPr="00A305F5">
                    <w:rPr>
                      <w:rFonts w:ascii="Times New Roman" w:hAnsi="Times New Roman" w:cs="Times New Roman"/>
                      <w:sz w:val="24"/>
                    </w:rPr>
                    <w:t xml:space="preserve">В случае если представленных услугополучателем сведений недостаточно для принятия предварительного решения о происхождении товара, орган государственных доходов не позднее десяти рабочих дней со </w:t>
                  </w:r>
                  <w:r w:rsidRPr="00A305F5">
                    <w:rPr>
                      <w:rFonts w:ascii="Times New Roman" w:hAnsi="Times New Roman" w:cs="Times New Roman"/>
                      <w:sz w:val="24"/>
                    </w:rPr>
                    <w:lastRenderedPageBreak/>
                    <w:t>дня поступления в орган государственных доходов заявления о принятии предварительного решения о происхождении товара направляет заявителю запрос о необходимости представления дополнительной информации.</w:t>
                  </w:r>
                  <w:r w:rsidRPr="00A305F5">
                    <w:rPr>
                      <w:rFonts w:ascii="Times New Roman" w:hAnsi="Times New Roman" w:cs="Times New Roman"/>
                      <w:sz w:val="24"/>
                    </w:rPr>
                    <w:br/>
                  </w:r>
                  <w:bookmarkStart w:id="62" w:name="z6057"/>
                  <w:bookmarkEnd w:id="62"/>
                  <w:r w:rsidRPr="00A305F5">
                    <w:rPr>
                      <w:rFonts w:ascii="Times New Roman" w:hAnsi="Times New Roman" w:cs="Times New Roman"/>
                      <w:sz w:val="24"/>
                    </w:rPr>
                    <w:t>Дополнительная информация должна быть представлена не позднее шестидесяти календарных дней со дня направления органом государственных доходов заявителю запроса о необходимости представления дополнительной информации;</w:t>
                  </w:r>
                  <w:r w:rsidRPr="00A305F5">
                    <w:rPr>
                      <w:rFonts w:ascii="Times New Roman" w:hAnsi="Times New Roman" w:cs="Times New Roman"/>
                      <w:sz w:val="24"/>
                    </w:rPr>
                    <w:br/>
                  </w:r>
                  <w:bookmarkStart w:id="63" w:name="z6058"/>
                  <w:bookmarkEnd w:id="63"/>
                  <w:r w:rsidRPr="00A305F5">
                    <w:rPr>
                      <w:rFonts w:ascii="Times New Roman" w:hAnsi="Times New Roman" w:cs="Times New Roman"/>
                      <w:sz w:val="24"/>
                    </w:rPr>
                    <w:t>Для получения дубликата направляется</w:t>
                  </w:r>
                  <w:bookmarkStart w:id="64" w:name="z6059"/>
                  <w:bookmarkEnd w:id="64"/>
                  <w:r w:rsidRPr="00A305F5">
                    <w:rPr>
                      <w:rFonts w:ascii="Times New Roman" w:hAnsi="Times New Roman" w:cs="Times New Roman"/>
                      <w:sz w:val="24"/>
                    </w:rPr>
                    <w:t xml:space="preserve"> заявление в произвольной форме.</w:t>
                  </w:r>
                </w:p>
                <w:p w14:paraId="07AFB43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В дубликате предварительного решения о </w:t>
                  </w:r>
                  <w:r w:rsidRPr="00A305F5">
                    <w:rPr>
                      <w:rFonts w:ascii="Times New Roman" w:hAnsi="Times New Roman" w:cs="Times New Roman"/>
                      <w:sz w:val="24"/>
                    </w:rPr>
                    <w:lastRenderedPageBreak/>
                    <w:t>происхождении товара отражаются все сведения, содержащиеся в оригинале предварительного решения о происхождении товара, в том числе регистрационный номер и дата принятия предварительного решения о происхождении товара, и проставляется отметка «Дубликат».</w:t>
                  </w:r>
                </w:p>
              </w:tc>
            </w:tr>
            <w:tr w:rsidR="00AF20AB" w:rsidRPr="00A305F5" w14:paraId="3EDB3A5D" w14:textId="77777777" w:rsidTr="003316A9">
              <w:tc>
                <w:tcPr>
                  <w:tcW w:w="496" w:type="dxa"/>
                  <w:hideMark/>
                </w:tcPr>
                <w:p w14:paraId="192A68C2"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65" w:name="z6070"/>
                  <w:bookmarkStart w:id="66" w:name="z6069"/>
                  <w:bookmarkStart w:id="67" w:name="z6063"/>
                  <w:bookmarkEnd w:id="65"/>
                  <w:bookmarkEnd w:id="66"/>
                  <w:bookmarkEnd w:id="67"/>
                  <w:r w:rsidRPr="00A305F5">
                    <w:rPr>
                      <w:rFonts w:ascii="Times New Roman" w:hAnsi="Times New Roman" w:cs="Times New Roman"/>
                      <w:sz w:val="24"/>
                    </w:rPr>
                    <w:lastRenderedPageBreak/>
                    <w:t>9</w:t>
                  </w:r>
                </w:p>
              </w:tc>
              <w:tc>
                <w:tcPr>
                  <w:tcW w:w="1241" w:type="dxa"/>
                  <w:hideMark/>
                </w:tcPr>
                <w:p w14:paraId="0B01984C" w14:textId="77777777" w:rsidR="00AF20AB" w:rsidRPr="00A305F5" w:rsidRDefault="00AF20AB" w:rsidP="00E07C94">
                  <w:pPr>
                    <w:framePr w:hSpace="180" w:wrap="around" w:vAnchor="text" w:hAnchor="text" w:xAlign="center" w:y="1"/>
                    <w:ind w:firstLine="708"/>
                    <w:suppressOverlap/>
                    <w:rPr>
                      <w:rFonts w:ascii="Times New Roman" w:hAnsi="Times New Roman" w:cs="Times New Roman"/>
                      <w:sz w:val="24"/>
                    </w:rPr>
                  </w:pPr>
                  <w:r w:rsidRPr="00A305F5">
                    <w:rPr>
                      <w:rFonts w:ascii="Times New Roman" w:hAnsi="Times New Roman" w:cs="Times New Roman"/>
                      <w:sz w:val="24"/>
                    </w:rPr>
                    <w:t>Основания для отказа в оказании государственной услуги, установленные законами Республики Казахстан</w:t>
                  </w:r>
                </w:p>
              </w:tc>
              <w:tc>
                <w:tcPr>
                  <w:tcW w:w="2720" w:type="dxa"/>
                  <w:hideMark/>
                </w:tcPr>
                <w:p w14:paraId="573C4977"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1) В случае если дополнительная информация не представлена в срок, установленный настоящими Правилами либо представленная дополнительная информация не содержит сведения, позволяющие принять предварительное решение о происхождении товара, услугодатель отказывает в принятии такого </w:t>
                  </w:r>
                  <w:r w:rsidRPr="00A305F5">
                    <w:rPr>
                      <w:rFonts w:ascii="Times New Roman" w:hAnsi="Times New Roman" w:cs="Times New Roman"/>
                      <w:sz w:val="24"/>
                    </w:rPr>
                    <w:lastRenderedPageBreak/>
                    <w:t>предварительного решения о происхождении товара и уведомляет об этом заявителя с указанием причин отказа.</w:t>
                  </w:r>
                  <w:r w:rsidRPr="00A305F5">
                    <w:rPr>
                      <w:rFonts w:ascii="Times New Roman" w:hAnsi="Times New Roman" w:cs="Times New Roman"/>
                      <w:sz w:val="24"/>
                    </w:rPr>
                    <w:br/>
                  </w:r>
                  <w:bookmarkStart w:id="68" w:name="z6065"/>
                  <w:bookmarkEnd w:id="68"/>
                  <w:r w:rsidRPr="00A305F5">
                    <w:rPr>
                      <w:rFonts w:ascii="Times New Roman" w:hAnsi="Times New Roman" w:cs="Times New Roman"/>
                      <w:sz w:val="24"/>
                    </w:rPr>
                    <w:t>2) Если государственный орган Республики Казахстан или уполномоченная организация, выдавшие и (или) уполномоченные проверять сертификат о происхождении товара, подтверждают, что сертификат о происхождении товара не является подлинным и (или) содержит недостоверные сведения, услугодатель отказывает в принятии предварительного решения о происхождении товара и уведомляет об этом заявителя с указанием причин отказа.</w:t>
                  </w:r>
                  <w:r w:rsidRPr="00A305F5">
                    <w:rPr>
                      <w:rFonts w:ascii="Times New Roman" w:hAnsi="Times New Roman" w:cs="Times New Roman"/>
                      <w:sz w:val="24"/>
                    </w:rPr>
                    <w:br/>
                  </w:r>
                  <w:bookmarkStart w:id="69" w:name="z6066"/>
                  <w:bookmarkEnd w:id="69"/>
                  <w:r w:rsidRPr="00A305F5">
                    <w:rPr>
                      <w:rFonts w:ascii="Times New Roman" w:hAnsi="Times New Roman" w:cs="Times New Roman"/>
                      <w:sz w:val="24"/>
                    </w:rPr>
                    <w:t xml:space="preserve">При этом уплаченный заявителем таможенный сбор за принятие предварительного </w:t>
                  </w:r>
                  <w:r w:rsidRPr="00A305F5">
                    <w:rPr>
                      <w:rFonts w:ascii="Times New Roman" w:hAnsi="Times New Roman" w:cs="Times New Roman"/>
                      <w:sz w:val="24"/>
                    </w:rPr>
                    <w:lastRenderedPageBreak/>
                    <w:t>решения о классификации товара не возвращается;</w:t>
                  </w:r>
                  <w:r w:rsidRPr="00A305F5">
                    <w:rPr>
                      <w:rFonts w:ascii="Times New Roman" w:hAnsi="Times New Roman" w:cs="Times New Roman"/>
                      <w:sz w:val="24"/>
                    </w:rPr>
                    <w:br/>
                  </w:r>
                  <w:bookmarkStart w:id="70" w:name="z6067"/>
                  <w:bookmarkEnd w:id="70"/>
                  <w:r w:rsidRPr="00A305F5">
                    <w:rPr>
                      <w:rFonts w:ascii="Times New Roman" w:hAnsi="Times New Roman" w:cs="Times New Roman"/>
                      <w:sz w:val="24"/>
                    </w:rPr>
                    <w:t>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rsidRPr="00A305F5">
                    <w:rPr>
                      <w:rFonts w:ascii="Times New Roman" w:hAnsi="Times New Roman" w:cs="Times New Roman"/>
                      <w:sz w:val="24"/>
                    </w:rPr>
                    <w:br/>
                  </w:r>
                  <w:bookmarkStart w:id="71" w:name="z6068"/>
                  <w:bookmarkEnd w:id="71"/>
                  <w:r w:rsidRPr="00A305F5">
                    <w:rPr>
                      <w:rFonts w:ascii="Times New Roman" w:hAnsi="Times New Roman" w:cs="Times New Roman"/>
                      <w:sz w:val="24"/>
                    </w:rPr>
                    <w:t>4)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 Кодекса;</w:t>
                  </w:r>
                  <w:r w:rsidRPr="00A305F5">
                    <w:rPr>
                      <w:rFonts w:ascii="Times New Roman" w:hAnsi="Times New Roman" w:cs="Times New Roman"/>
                      <w:sz w:val="24"/>
                    </w:rPr>
                    <w:br/>
                    <w:t xml:space="preserve">5) отсутствие согласия услугополучателя, предоставляемого в соответствии со статьей 8 Закона Республики Казахстан «О персональных данных и их защите», на доступ к персональным данным </w:t>
                  </w:r>
                  <w:r w:rsidRPr="00A305F5">
                    <w:rPr>
                      <w:rFonts w:ascii="Times New Roman" w:hAnsi="Times New Roman" w:cs="Times New Roman"/>
                      <w:sz w:val="24"/>
                    </w:rPr>
                    <w:lastRenderedPageBreak/>
                    <w:t>ограниченного доступа, которые требуются для оказания государственной услуги;</w:t>
                  </w:r>
                </w:p>
              </w:tc>
            </w:tr>
            <w:tr w:rsidR="00AF20AB" w:rsidRPr="00A305F5" w14:paraId="2E98BFB4" w14:textId="77777777" w:rsidTr="003316A9">
              <w:tc>
                <w:tcPr>
                  <w:tcW w:w="496" w:type="dxa"/>
                  <w:hideMark/>
                </w:tcPr>
                <w:p w14:paraId="7B5ADD58"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bookmarkStart w:id="72" w:name="z6076"/>
                  <w:bookmarkStart w:id="73" w:name="z6075"/>
                  <w:bookmarkStart w:id="74" w:name="z6072"/>
                  <w:bookmarkEnd w:id="72"/>
                  <w:bookmarkEnd w:id="73"/>
                  <w:bookmarkEnd w:id="74"/>
                  <w:r w:rsidRPr="00A305F5">
                    <w:rPr>
                      <w:rFonts w:ascii="Times New Roman" w:hAnsi="Times New Roman" w:cs="Times New Roman"/>
                      <w:sz w:val="24"/>
                    </w:rPr>
                    <w:lastRenderedPageBreak/>
                    <w:t>10</w:t>
                  </w:r>
                </w:p>
              </w:tc>
              <w:tc>
                <w:tcPr>
                  <w:tcW w:w="1241" w:type="dxa"/>
                  <w:hideMark/>
                </w:tcPr>
                <w:p w14:paraId="67EA77D2" w14:textId="77777777" w:rsidR="00AF20AB" w:rsidRPr="00A305F5" w:rsidRDefault="00AF20AB" w:rsidP="00E07C94">
                  <w:pPr>
                    <w:framePr w:hSpace="180" w:wrap="around" w:vAnchor="text" w:hAnchor="text" w:xAlign="center" w:y="1"/>
                    <w:ind w:firstLine="708"/>
                    <w:suppressOverlap/>
                    <w:rPr>
                      <w:rFonts w:ascii="Times New Roman" w:hAnsi="Times New Roman" w:cs="Times New Roman"/>
                      <w:sz w:val="24"/>
                    </w:rPr>
                  </w:pPr>
                  <w:r w:rsidRPr="00A305F5">
                    <w:rPr>
                      <w:rFonts w:ascii="Times New Roman" w:hAnsi="Times New Roman" w:cs="Times New Roman"/>
                      <w:sz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720" w:type="dxa"/>
                  <w:hideMark/>
                </w:tcPr>
                <w:p w14:paraId="2903A110"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 xml:space="preserve">Услугополучателям, имеющим в установленном Кодексом Республики Казахстан «О здоровье народа и системе здравоохранения»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w:t>
                  </w:r>
                  <w:r w:rsidRPr="00A305F5">
                    <w:rPr>
                      <w:rFonts w:ascii="Times New Roman" w:hAnsi="Times New Roman" w:cs="Times New Roman"/>
                      <w:sz w:val="24"/>
                    </w:rPr>
                    <w:lastRenderedPageBreak/>
                    <w:t>Государственную корпорацию).</w:t>
                  </w:r>
                  <w:r w:rsidRPr="00A305F5">
                    <w:rPr>
                      <w:rFonts w:ascii="Times New Roman" w:hAnsi="Times New Roman" w:cs="Times New Roman"/>
                      <w:sz w:val="24"/>
                    </w:rPr>
                    <w:br/>
                  </w:r>
                  <w:bookmarkStart w:id="75" w:name="z6074"/>
                  <w:bookmarkEnd w:id="75"/>
                  <w:r w:rsidRPr="00A305F5">
                    <w:rPr>
                      <w:rFonts w:ascii="Times New Roman" w:hAnsi="Times New Roman" w:cs="Times New Roman"/>
                      <w:sz w:val="24"/>
                    </w:rPr>
                    <w:t>Услугополучатель имеет возможность получения государственной услуги в электронной форме через портал,  информационные системы органов государственных доходов и системы приема и обработки обращений при условии наличия электронной цифровой подписи.</w:t>
                  </w:r>
                </w:p>
                <w:p w14:paraId="0B469A43" w14:textId="77777777" w:rsidR="00AF20AB" w:rsidRPr="00A305F5" w:rsidRDefault="00AF20AB" w:rsidP="00E07C94">
                  <w:pPr>
                    <w:framePr w:hSpace="180" w:wrap="around" w:vAnchor="text" w:hAnchor="text" w:xAlign="center" w:y="1"/>
                    <w:suppressOverlap/>
                    <w:rPr>
                      <w:rFonts w:ascii="Times New Roman" w:hAnsi="Times New Roman" w:cs="Times New Roman"/>
                      <w:sz w:val="24"/>
                    </w:rPr>
                  </w:pPr>
                  <w:r w:rsidRPr="00A305F5">
                    <w:rPr>
                      <w:rFonts w:ascii="Times New Roman" w:hAnsi="Times New Roman" w:cs="Times New Roman"/>
                      <w:sz w:val="24"/>
                    </w:rPr>
                    <w:t>Услугополучатель имеет возможность получения информации о статусе оказания государственной услуги в режиме удаленного доступа посредством «личного кабинета» на портале, информационной системе органов государственных доходов и системе приема и обработки обращений.</w:t>
                  </w:r>
                </w:p>
              </w:tc>
            </w:tr>
          </w:tbl>
          <w:p w14:paraId="34FF1B2E" w14:textId="77777777" w:rsidR="00AF20AB" w:rsidRPr="00A305F5" w:rsidRDefault="00AF20AB" w:rsidP="00AF20AB">
            <w:pPr>
              <w:spacing w:line="240" w:lineRule="auto"/>
              <w:ind w:firstLine="708"/>
              <w:rPr>
                <w:rFonts w:ascii="Times New Roman" w:hAnsi="Times New Roman" w:cs="Times New Roman"/>
                <w:sz w:val="24"/>
              </w:rPr>
            </w:pPr>
          </w:p>
          <w:p w14:paraId="39C295CB" w14:textId="77777777" w:rsidR="00AF20AB" w:rsidRPr="00A305F5" w:rsidRDefault="00AF20AB" w:rsidP="00AF20AB">
            <w:pPr>
              <w:spacing w:line="240" w:lineRule="auto"/>
              <w:ind w:firstLine="709"/>
              <w:rPr>
                <w:rFonts w:ascii="Times New Roman" w:eastAsia="Times New Roman" w:hAnsi="Times New Roman" w:cs="Times New Roman"/>
                <w:sz w:val="24"/>
                <w:szCs w:val="28"/>
              </w:rPr>
            </w:pPr>
          </w:p>
          <w:p w14:paraId="60DADDF5" w14:textId="77777777" w:rsidR="00AF20AB" w:rsidRPr="00324315" w:rsidRDefault="00AF20AB" w:rsidP="00AF20AB">
            <w:pPr>
              <w:spacing w:line="0" w:lineRule="atLeast"/>
              <w:ind w:left="44" w:right="135" w:firstLine="163"/>
              <w:rPr>
                <w:rFonts w:ascii="Times New Roman" w:eastAsia="Times New Roman" w:hAnsi="Times New Roman" w:cs="Times New Roman"/>
                <w:bCs/>
                <w:color w:val="000000"/>
                <w:sz w:val="24"/>
                <w:szCs w:val="24"/>
              </w:rPr>
            </w:pPr>
          </w:p>
        </w:tc>
        <w:tc>
          <w:tcPr>
            <w:tcW w:w="2416" w:type="dxa"/>
          </w:tcPr>
          <w:p w14:paraId="78F95DAA" w14:textId="77777777" w:rsidR="00AF20AB" w:rsidRDefault="00AF20AB" w:rsidP="00AF20AB">
            <w:pPr>
              <w:ind w:firstLine="183"/>
              <w:rPr>
                <w:rFonts w:ascii="Times New Roman" w:eastAsia="Calibri" w:hAnsi="Times New Roman" w:cs="Times New Roman"/>
                <w:bCs/>
                <w:sz w:val="24"/>
                <w:szCs w:val="24"/>
              </w:rPr>
            </w:pPr>
          </w:p>
          <w:p w14:paraId="118B498F" w14:textId="77777777" w:rsidR="00AF20AB" w:rsidRPr="00437E5E" w:rsidRDefault="00AF20AB" w:rsidP="00AF20AB">
            <w:pPr>
              <w:ind w:firstLine="183"/>
              <w:rPr>
                <w:rFonts w:ascii="Times New Roman" w:eastAsia="Calibri" w:hAnsi="Times New Roman" w:cs="Times New Roman"/>
                <w:bCs/>
                <w:sz w:val="24"/>
                <w:szCs w:val="24"/>
              </w:rPr>
            </w:pPr>
          </w:p>
          <w:p w14:paraId="27919DBC" w14:textId="77777777" w:rsidR="00AF20AB" w:rsidRPr="00437E5E" w:rsidRDefault="00AF20AB" w:rsidP="00AF20AB">
            <w:pPr>
              <w:ind w:firstLine="183"/>
              <w:rPr>
                <w:rFonts w:ascii="Times New Roman" w:eastAsia="Calibri" w:hAnsi="Times New Roman" w:cs="Times New Roman"/>
                <w:bCs/>
                <w:sz w:val="24"/>
                <w:szCs w:val="24"/>
              </w:rPr>
            </w:pPr>
          </w:p>
          <w:p w14:paraId="185D0446" w14:textId="77777777" w:rsidR="00AF20AB" w:rsidRPr="00437E5E" w:rsidRDefault="00AF20AB" w:rsidP="00AF20AB">
            <w:pPr>
              <w:ind w:firstLine="183"/>
              <w:rPr>
                <w:rFonts w:ascii="Times New Roman" w:eastAsia="Calibri" w:hAnsi="Times New Roman" w:cs="Times New Roman"/>
                <w:bCs/>
                <w:sz w:val="24"/>
                <w:szCs w:val="24"/>
              </w:rPr>
            </w:pPr>
          </w:p>
          <w:p w14:paraId="4379B624" w14:textId="77777777" w:rsidR="00AF20AB" w:rsidRPr="00437E5E" w:rsidRDefault="00AF20AB" w:rsidP="00AF20AB">
            <w:pPr>
              <w:ind w:firstLine="183"/>
              <w:rPr>
                <w:rFonts w:ascii="Times New Roman" w:eastAsia="Calibri" w:hAnsi="Times New Roman" w:cs="Times New Roman"/>
                <w:bCs/>
                <w:sz w:val="24"/>
                <w:szCs w:val="24"/>
              </w:rPr>
            </w:pPr>
          </w:p>
          <w:p w14:paraId="2F4D4C36" w14:textId="77777777" w:rsidR="00AF20AB" w:rsidRPr="00437E5E" w:rsidRDefault="00AF20AB" w:rsidP="00AF20AB">
            <w:pPr>
              <w:ind w:firstLine="183"/>
              <w:rPr>
                <w:rFonts w:ascii="Times New Roman" w:eastAsia="Calibri" w:hAnsi="Times New Roman" w:cs="Times New Roman"/>
                <w:bCs/>
                <w:sz w:val="24"/>
                <w:szCs w:val="24"/>
              </w:rPr>
            </w:pPr>
          </w:p>
          <w:p w14:paraId="437171E2" w14:textId="77777777" w:rsidR="00AF20AB" w:rsidRPr="00437E5E" w:rsidRDefault="00AF20AB" w:rsidP="00AF20AB">
            <w:pPr>
              <w:ind w:firstLine="183"/>
              <w:rPr>
                <w:rFonts w:ascii="Times New Roman" w:eastAsia="Calibri" w:hAnsi="Times New Roman" w:cs="Times New Roman"/>
                <w:bCs/>
                <w:sz w:val="24"/>
                <w:szCs w:val="24"/>
              </w:rPr>
            </w:pPr>
          </w:p>
          <w:p w14:paraId="722AC2C4" w14:textId="77777777" w:rsidR="00AF20AB" w:rsidRPr="00437E5E" w:rsidRDefault="00AF20AB" w:rsidP="00AF20AB">
            <w:pPr>
              <w:ind w:firstLine="183"/>
              <w:rPr>
                <w:rFonts w:ascii="Times New Roman" w:eastAsia="Calibri" w:hAnsi="Times New Roman" w:cs="Times New Roman"/>
                <w:bCs/>
                <w:sz w:val="24"/>
                <w:szCs w:val="24"/>
              </w:rPr>
            </w:pPr>
          </w:p>
          <w:p w14:paraId="6D7EC6F8" w14:textId="77777777" w:rsidR="00AF20AB" w:rsidRPr="00437E5E" w:rsidRDefault="00AF20AB" w:rsidP="00AF20AB">
            <w:pPr>
              <w:ind w:firstLine="183"/>
              <w:rPr>
                <w:rFonts w:ascii="Times New Roman" w:eastAsia="Calibri" w:hAnsi="Times New Roman" w:cs="Times New Roman"/>
                <w:bCs/>
                <w:sz w:val="24"/>
                <w:szCs w:val="24"/>
              </w:rPr>
            </w:pPr>
          </w:p>
          <w:p w14:paraId="33A41C58" w14:textId="77777777" w:rsidR="00AF20AB" w:rsidRPr="00437E5E" w:rsidRDefault="00AF20AB" w:rsidP="00AF20AB">
            <w:pPr>
              <w:ind w:firstLine="183"/>
              <w:rPr>
                <w:rFonts w:ascii="Times New Roman" w:eastAsia="Calibri" w:hAnsi="Times New Roman" w:cs="Times New Roman"/>
                <w:bCs/>
                <w:sz w:val="24"/>
                <w:szCs w:val="24"/>
              </w:rPr>
            </w:pPr>
          </w:p>
          <w:p w14:paraId="39E02660" w14:textId="77777777" w:rsidR="00AF20AB" w:rsidRPr="00437E5E" w:rsidRDefault="00AF20AB" w:rsidP="00AF20AB">
            <w:pPr>
              <w:ind w:firstLine="183"/>
              <w:rPr>
                <w:rFonts w:ascii="Times New Roman" w:eastAsia="Calibri" w:hAnsi="Times New Roman" w:cs="Times New Roman"/>
                <w:bCs/>
                <w:sz w:val="24"/>
                <w:szCs w:val="24"/>
              </w:rPr>
            </w:pPr>
          </w:p>
          <w:p w14:paraId="672CF283" w14:textId="77777777" w:rsidR="00AF20AB" w:rsidRPr="00437E5E" w:rsidRDefault="00AF20AB" w:rsidP="00AF20AB">
            <w:pPr>
              <w:ind w:firstLine="183"/>
              <w:rPr>
                <w:rFonts w:ascii="Times New Roman" w:eastAsia="Calibri" w:hAnsi="Times New Roman" w:cs="Times New Roman"/>
                <w:bCs/>
                <w:sz w:val="24"/>
                <w:szCs w:val="24"/>
              </w:rPr>
            </w:pPr>
          </w:p>
          <w:p w14:paraId="426069ED" w14:textId="77777777" w:rsidR="00AF20AB" w:rsidRPr="00437E5E" w:rsidRDefault="00AF20AB" w:rsidP="00AF20AB">
            <w:pPr>
              <w:ind w:firstLine="183"/>
              <w:rPr>
                <w:rFonts w:ascii="Times New Roman" w:eastAsia="Calibri" w:hAnsi="Times New Roman" w:cs="Times New Roman"/>
                <w:bCs/>
                <w:sz w:val="24"/>
                <w:szCs w:val="24"/>
              </w:rPr>
            </w:pPr>
          </w:p>
          <w:p w14:paraId="07CC76E1" w14:textId="77777777" w:rsidR="00AF20AB" w:rsidRPr="00437E5E" w:rsidRDefault="00AF20AB" w:rsidP="00AF20AB">
            <w:pPr>
              <w:ind w:firstLine="183"/>
              <w:rPr>
                <w:rFonts w:ascii="Times New Roman" w:eastAsia="Calibri" w:hAnsi="Times New Roman" w:cs="Times New Roman"/>
                <w:bCs/>
                <w:sz w:val="24"/>
                <w:szCs w:val="24"/>
              </w:rPr>
            </w:pPr>
          </w:p>
          <w:p w14:paraId="49F937AE" w14:textId="77777777" w:rsidR="00AF20AB" w:rsidRPr="00437E5E" w:rsidRDefault="00AF20AB" w:rsidP="00AF20AB">
            <w:pPr>
              <w:ind w:firstLine="183"/>
              <w:rPr>
                <w:rFonts w:ascii="Times New Roman" w:eastAsia="Calibri" w:hAnsi="Times New Roman" w:cs="Times New Roman"/>
                <w:bCs/>
                <w:sz w:val="24"/>
                <w:szCs w:val="24"/>
              </w:rPr>
            </w:pPr>
          </w:p>
          <w:p w14:paraId="78D9F2E9" w14:textId="77777777" w:rsidR="00AF20AB" w:rsidRPr="00437E5E" w:rsidRDefault="00AF20AB" w:rsidP="00AF20AB">
            <w:pPr>
              <w:ind w:firstLine="183"/>
              <w:rPr>
                <w:rFonts w:ascii="Times New Roman" w:eastAsia="Calibri" w:hAnsi="Times New Roman" w:cs="Times New Roman"/>
                <w:bCs/>
                <w:sz w:val="24"/>
                <w:szCs w:val="24"/>
              </w:rPr>
            </w:pPr>
          </w:p>
          <w:p w14:paraId="5C48D9A4" w14:textId="77777777" w:rsidR="00AF20AB" w:rsidRPr="00437E5E" w:rsidRDefault="00AF20AB" w:rsidP="00AF20AB">
            <w:pPr>
              <w:ind w:firstLine="183"/>
              <w:rPr>
                <w:rFonts w:ascii="Times New Roman" w:eastAsia="Calibri" w:hAnsi="Times New Roman" w:cs="Times New Roman"/>
                <w:bCs/>
                <w:sz w:val="24"/>
                <w:szCs w:val="24"/>
              </w:rPr>
            </w:pPr>
          </w:p>
          <w:p w14:paraId="71D2524D" w14:textId="77777777" w:rsidR="00AF20AB" w:rsidRPr="00437E5E" w:rsidRDefault="00AF20AB" w:rsidP="00AF20AB">
            <w:pPr>
              <w:ind w:firstLine="183"/>
              <w:rPr>
                <w:rFonts w:ascii="Times New Roman" w:eastAsia="Calibri" w:hAnsi="Times New Roman" w:cs="Times New Roman"/>
                <w:bCs/>
                <w:sz w:val="24"/>
                <w:szCs w:val="24"/>
              </w:rPr>
            </w:pPr>
          </w:p>
          <w:p w14:paraId="2CAC3921" w14:textId="77777777" w:rsidR="00AF20AB" w:rsidRPr="00437E5E" w:rsidRDefault="00AF20AB" w:rsidP="00AF20AB">
            <w:pPr>
              <w:ind w:firstLine="183"/>
              <w:rPr>
                <w:rFonts w:ascii="Times New Roman" w:eastAsia="Calibri" w:hAnsi="Times New Roman" w:cs="Times New Roman"/>
                <w:bCs/>
                <w:sz w:val="24"/>
                <w:szCs w:val="24"/>
              </w:rPr>
            </w:pPr>
          </w:p>
          <w:p w14:paraId="661862DB" w14:textId="77777777" w:rsidR="00AF20AB" w:rsidRPr="00437E5E" w:rsidRDefault="00AF20AB" w:rsidP="00AF20AB">
            <w:pPr>
              <w:ind w:firstLine="183"/>
              <w:rPr>
                <w:rFonts w:ascii="Times New Roman" w:eastAsia="Calibri" w:hAnsi="Times New Roman" w:cs="Times New Roman"/>
                <w:bCs/>
                <w:sz w:val="24"/>
                <w:szCs w:val="24"/>
              </w:rPr>
            </w:pPr>
          </w:p>
          <w:p w14:paraId="50954A6B" w14:textId="77777777" w:rsidR="00AF20AB" w:rsidRPr="00437E5E" w:rsidRDefault="00AF20AB" w:rsidP="00AF20AB">
            <w:pPr>
              <w:ind w:firstLine="183"/>
              <w:rPr>
                <w:rFonts w:ascii="Times New Roman" w:eastAsia="Calibri" w:hAnsi="Times New Roman" w:cs="Times New Roman"/>
                <w:bCs/>
                <w:sz w:val="24"/>
                <w:szCs w:val="24"/>
              </w:rPr>
            </w:pPr>
          </w:p>
          <w:p w14:paraId="0A54C311" w14:textId="77777777" w:rsidR="00AF20AB" w:rsidRPr="00437E5E" w:rsidRDefault="00AF20AB" w:rsidP="00AF20AB">
            <w:pPr>
              <w:ind w:firstLine="183"/>
              <w:rPr>
                <w:rFonts w:ascii="Times New Roman" w:eastAsia="Calibri" w:hAnsi="Times New Roman" w:cs="Times New Roman"/>
                <w:bCs/>
                <w:sz w:val="24"/>
                <w:szCs w:val="24"/>
              </w:rPr>
            </w:pPr>
          </w:p>
          <w:p w14:paraId="70CC0EA2" w14:textId="77777777" w:rsidR="00AF20AB" w:rsidRPr="00437E5E" w:rsidRDefault="00AF20AB" w:rsidP="00AF20AB">
            <w:pPr>
              <w:ind w:firstLine="183"/>
              <w:rPr>
                <w:rFonts w:ascii="Times New Roman" w:eastAsia="Calibri" w:hAnsi="Times New Roman" w:cs="Times New Roman"/>
                <w:bCs/>
                <w:sz w:val="24"/>
                <w:szCs w:val="24"/>
              </w:rPr>
            </w:pPr>
          </w:p>
          <w:p w14:paraId="5F5A442D" w14:textId="77777777" w:rsidR="00AF20AB" w:rsidRPr="00437E5E" w:rsidRDefault="00AF20AB" w:rsidP="00AF20AB">
            <w:pPr>
              <w:ind w:firstLine="183"/>
              <w:rPr>
                <w:rFonts w:ascii="Times New Roman" w:eastAsia="Calibri" w:hAnsi="Times New Roman" w:cs="Times New Roman"/>
                <w:bCs/>
                <w:sz w:val="24"/>
                <w:szCs w:val="24"/>
              </w:rPr>
            </w:pPr>
          </w:p>
          <w:p w14:paraId="24F65EC5" w14:textId="77777777" w:rsidR="00AF20AB" w:rsidRPr="00437E5E" w:rsidRDefault="00AF20AB" w:rsidP="00AF20AB">
            <w:pPr>
              <w:ind w:firstLine="183"/>
              <w:rPr>
                <w:rFonts w:ascii="Times New Roman" w:eastAsia="Calibri" w:hAnsi="Times New Roman" w:cs="Times New Roman"/>
                <w:bCs/>
                <w:sz w:val="24"/>
                <w:szCs w:val="24"/>
              </w:rPr>
            </w:pPr>
          </w:p>
          <w:p w14:paraId="1A9E7F0A" w14:textId="77777777" w:rsidR="00AF20AB" w:rsidRPr="00437E5E" w:rsidRDefault="00AF20AB" w:rsidP="00AF20AB">
            <w:pPr>
              <w:ind w:firstLine="183"/>
              <w:rPr>
                <w:rFonts w:ascii="Times New Roman" w:eastAsia="Calibri" w:hAnsi="Times New Roman" w:cs="Times New Roman"/>
                <w:bCs/>
                <w:sz w:val="24"/>
                <w:szCs w:val="24"/>
              </w:rPr>
            </w:pPr>
          </w:p>
          <w:p w14:paraId="4D7C6372" w14:textId="77777777" w:rsidR="00AF20AB" w:rsidRPr="00437E5E" w:rsidRDefault="00AF20AB" w:rsidP="00AF20AB">
            <w:pPr>
              <w:ind w:firstLine="183"/>
              <w:rPr>
                <w:rFonts w:ascii="Times New Roman" w:eastAsia="Calibri" w:hAnsi="Times New Roman" w:cs="Times New Roman"/>
                <w:bCs/>
                <w:sz w:val="24"/>
                <w:szCs w:val="24"/>
              </w:rPr>
            </w:pPr>
          </w:p>
          <w:p w14:paraId="37FFEAD3" w14:textId="77777777" w:rsidR="00AF20AB" w:rsidRPr="00437E5E" w:rsidRDefault="00AF20AB" w:rsidP="00AF20AB">
            <w:pPr>
              <w:ind w:firstLine="183"/>
              <w:rPr>
                <w:rFonts w:ascii="Times New Roman" w:eastAsia="Calibri" w:hAnsi="Times New Roman" w:cs="Times New Roman"/>
                <w:bCs/>
                <w:sz w:val="24"/>
                <w:szCs w:val="24"/>
              </w:rPr>
            </w:pPr>
          </w:p>
          <w:p w14:paraId="6FE07565" w14:textId="77777777" w:rsidR="00AF20AB" w:rsidRPr="00437E5E" w:rsidRDefault="00AF20AB" w:rsidP="00AF20AB">
            <w:pPr>
              <w:ind w:firstLine="183"/>
              <w:rPr>
                <w:rFonts w:ascii="Times New Roman" w:eastAsia="Calibri" w:hAnsi="Times New Roman" w:cs="Times New Roman"/>
                <w:bCs/>
                <w:sz w:val="24"/>
                <w:szCs w:val="24"/>
              </w:rPr>
            </w:pPr>
          </w:p>
          <w:p w14:paraId="11048E3E" w14:textId="77777777" w:rsidR="00AF20AB" w:rsidRPr="00437E5E" w:rsidRDefault="00AF20AB" w:rsidP="00AF20AB">
            <w:pPr>
              <w:ind w:firstLine="183"/>
              <w:rPr>
                <w:rFonts w:ascii="Times New Roman" w:eastAsia="Calibri" w:hAnsi="Times New Roman" w:cs="Times New Roman"/>
                <w:bCs/>
                <w:sz w:val="24"/>
                <w:szCs w:val="24"/>
              </w:rPr>
            </w:pPr>
          </w:p>
          <w:p w14:paraId="76D19F63" w14:textId="77777777" w:rsidR="00AF20AB" w:rsidRPr="00437E5E" w:rsidRDefault="00AF20AB" w:rsidP="00AF20AB">
            <w:pPr>
              <w:ind w:firstLine="183"/>
              <w:rPr>
                <w:rFonts w:ascii="Times New Roman" w:eastAsia="Calibri" w:hAnsi="Times New Roman" w:cs="Times New Roman"/>
                <w:bCs/>
                <w:sz w:val="24"/>
                <w:szCs w:val="24"/>
              </w:rPr>
            </w:pPr>
          </w:p>
          <w:p w14:paraId="62DC8203" w14:textId="77777777" w:rsidR="00AF20AB" w:rsidRPr="00437E5E" w:rsidRDefault="00AF20AB" w:rsidP="00AF20AB">
            <w:pPr>
              <w:ind w:firstLine="183"/>
              <w:rPr>
                <w:rFonts w:ascii="Times New Roman" w:eastAsia="Calibri" w:hAnsi="Times New Roman" w:cs="Times New Roman"/>
                <w:bCs/>
                <w:sz w:val="24"/>
                <w:szCs w:val="24"/>
              </w:rPr>
            </w:pPr>
          </w:p>
          <w:p w14:paraId="4074A068" w14:textId="77777777" w:rsidR="00AF20AB" w:rsidRPr="00437E5E" w:rsidRDefault="00AF20AB" w:rsidP="00AF20AB">
            <w:pPr>
              <w:ind w:firstLine="183"/>
              <w:rPr>
                <w:rFonts w:ascii="Times New Roman" w:eastAsia="Calibri" w:hAnsi="Times New Roman" w:cs="Times New Roman"/>
                <w:bCs/>
                <w:sz w:val="24"/>
                <w:szCs w:val="24"/>
              </w:rPr>
            </w:pPr>
          </w:p>
          <w:p w14:paraId="553A7E29" w14:textId="77777777" w:rsidR="00AF20AB" w:rsidRPr="00437E5E" w:rsidRDefault="00AF20AB" w:rsidP="00AF20AB">
            <w:pPr>
              <w:ind w:firstLine="183"/>
              <w:rPr>
                <w:rFonts w:ascii="Times New Roman" w:eastAsia="Calibri" w:hAnsi="Times New Roman" w:cs="Times New Roman"/>
                <w:bCs/>
                <w:sz w:val="24"/>
                <w:szCs w:val="24"/>
              </w:rPr>
            </w:pPr>
          </w:p>
          <w:p w14:paraId="4006D691" w14:textId="77777777" w:rsidR="00AF20AB" w:rsidRPr="00437E5E" w:rsidRDefault="00AF20AB" w:rsidP="00AF20AB">
            <w:pPr>
              <w:ind w:firstLine="183"/>
              <w:rPr>
                <w:rFonts w:ascii="Times New Roman" w:eastAsia="Calibri" w:hAnsi="Times New Roman" w:cs="Times New Roman"/>
                <w:bCs/>
                <w:sz w:val="24"/>
                <w:szCs w:val="24"/>
              </w:rPr>
            </w:pPr>
          </w:p>
          <w:p w14:paraId="61625330" w14:textId="77777777" w:rsidR="00AF20AB" w:rsidRPr="00437E5E" w:rsidRDefault="00AF20AB" w:rsidP="00AF20AB">
            <w:pPr>
              <w:ind w:firstLine="183"/>
              <w:rPr>
                <w:rFonts w:ascii="Times New Roman" w:eastAsia="Calibri" w:hAnsi="Times New Roman" w:cs="Times New Roman"/>
                <w:bCs/>
                <w:sz w:val="24"/>
                <w:szCs w:val="24"/>
              </w:rPr>
            </w:pPr>
          </w:p>
          <w:p w14:paraId="141E4277" w14:textId="77777777" w:rsidR="00AF20AB" w:rsidRPr="00437E5E" w:rsidRDefault="00AF20AB" w:rsidP="00AF20AB">
            <w:pPr>
              <w:ind w:firstLine="183"/>
              <w:rPr>
                <w:rFonts w:ascii="Times New Roman" w:eastAsia="Calibri" w:hAnsi="Times New Roman" w:cs="Times New Roman"/>
                <w:bCs/>
                <w:sz w:val="24"/>
                <w:szCs w:val="24"/>
              </w:rPr>
            </w:pPr>
          </w:p>
          <w:p w14:paraId="67E88387" w14:textId="77777777" w:rsidR="00AF20AB" w:rsidRPr="00437E5E" w:rsidRDefault="00AF20AB" w:rsidP="00AF20AB">
            <w:pPr>
              <w:ind w:firstLine="183"/>
              <w:rPr>
                <w:rFonts w:ascii="Times New Roman" w:eastAsia="Calibri" w:hAnsi="Times New Roman" w:cs="Times New Roman"/>
                <w:bCs/>
                <w:sz w:val="24"/>
                <w:szCs w:val="24"/>
              </w:rPr>
            </w:pPr>
          </w:p>
          <w:p w14:paraId="5E0ACA00" w14:textId="77777777" w:rsidR="00AF20AB" w:rsidRPr="00437E5E" w:rsidRDefault="00AF20AB" w:rsidP="00AF20AB">
            <w:pPr>
              <w:ind w:firstLine="183"/>
              <w:rPr>
                <w:rFonts w:ascii="Times New Roman" w:eastAsia="Calibri" w:hAnsi="Times New Roman" w:cs="Times New Roman"/>
                <w:bCs/>
                <w:sz w:val="24"/>
                <w:szCs w:val="24"/>
              </w:rPr>
            </w:pPr>
          </w:p>
          <w:p w14:paraId="5EF45AC8" w14:textId="77777777" w:rsidR="00AF20AB" w:rsidRPr="00437E5E" w:rsidRDefault="00AF20AB" w:rsidP="00AF20AB">
            <w:pPr>
              <w:ind w:firstLine="183"/>
              <w:rPr>
                <w:rFonts w:ascii="Times New Roman" w:eastAsia="Calibri" w:hAnsi="Times New Roman" w:cs="Times New Roman"/>
                <w:bCs/>
                <w:sz w:val="24"/>
                <w:szCs w:val="24"/>
              </w:rPr>
            </w:pPr>
          </w:p>
          <w:p w14:paraId="5F4BA35D" w14:textId="77777777" w:rsidR="00AF20AB" w:rsidRPr="00437E5E" w:rsidRDefault="00AF20AB" w:rsidP="00AF20AB">
            <w:pPr>
              <w:ind w:firstLine="183"/>
              <w:rPr>
                <w:rFonts w:ascii="Times New Roman" w:eastAsia="Calibri" w:hAnsi="Times New Roman" w:cs="Times New Roman"/>
                <w:bCs/>
                <w:sz w:val="24"/>
                <w:szCs w:val="24"/>
              </w:rPr>
            </w:pPr>
          </w:p>
          <w:p w14:paraId="73C71886" w14:textId="77777777" w:rsidR="00AF20AB" w:rsidRPr="00437E5E" w:rsidRDefault="00AF20AB" w:rsidP="00AF20AB">
            <w:pPr>
              <w:ind w:firstLine="183"/>
              <w:rPr>
                <w:rFonts w:ascii="Times New Roman" w:eastAsia="Calibri" w:hAnsi="Times New Roman" w:cs="Times New Roman"/>
                <w:bCs/>
                <w:sz w:val="24"/>
                <w:szCs w:val="24"/>
              </w:rPr>
            </w:pPr>
          </w:p>
          <w:p w14:paraId="3804C28B" w14:textId="77777777" w:rsidR="00AF20AB" w:rsidRPr="00437E5E" w:rsidRDefault="00AF20AB" w:rsidP="00AF20AB">
            <w:pPr>
              <w:ind w:firstLine="183"/>
              <w:rPr>
                <w:rFonts w:ascii="Times New Roman" w:eastAsia="Calibri" w:hAnsi="Times New Roman" w:cs="Times New Roman"/>
                <w:bCs/>
                <w:sz w:val="24"/>
                <w:szCs w:val="24"/>
              </w:rPr>
            </w:pPr>
          </w:p>
          <w:p w14:paraId="29A81DB2" w14:textId="77777777" w:rsidR="00AF20AB" w:rsidRPr="00437E5E" w:rsidRDefault="00AF20AB" w:rsidP="00AF20AB">
            <w:pPr>
              <w:ind w:firstLine="183"/>
              <w:rPr>
                <w:rFonts w:ascii="Times New Roman" w:eastAsia="Calibri" w:hAnsi="Times New Roman" w:cs="Times New Roman"/>
                <w:bCs/>
                <w:sz w:val="24"/>
                <w:szCs w:val="24"/>
              </w:rPr>
            </w:pPr>
          </w:p>
          <w:p w14:paraId="31880F48" w14:textId="77777777" w:rsidR="00AF20AB" w:rsidRPr="00437E5E" w:rsidRDefault="00AF20AB" w:rsidP="00AF20AB">
            <w:pPr>
              <w:ind w:firstLine="183"/>
              <w:rPr>
                <w:rFonts w:ascii="Times New Roman" w:eastAsia="Calibri" w:hAnsi="Times New Roman" w:cs="Times New Roman"/>
                <w:bCs/>
                <w:sz w:val="24"/>
                <w:szCs w:val="24"/>
              </w:rPr>
            </w:pPr>
          </w:p>
          <w:p w14:paraId="4BBEF9EC" w14:textId="77777777" w:rsidR="00AF20AB" w:rsidRPr="00437E5E" w:rsidRDefault="00AF20AB" w:rsidP="00AF20AB">
            <w:pPr>
              <w:ind w:firstLine="183"/>
              <w:rPr>
                <w:rFonts w:ascii="Times New Roman" w:eastAsia="Calibri" w:hAnsi="Times New Roman" w:cs="Times New Roman"/>
                <w:bCs/>
                <w:sz w:val="24"/>
                <w:szCs w:val="24"/>
              </w:rPr>
            </w:pPr>
          </w:p>
          <w:p w14:paraId="7886B87C" w14:textId="77777777" w:rsidR="00AF20AB" w:rsidRPr="00437E5E" w:rsidRDefault="00AF20AB" w:rsidP="00AF20AB">
            <w:pPr>
              <w:ind w:firstLine="183"/>
              <w:rPr>
                <w:rFonts w:ascii="Times New Roman" w:eastAsia="Calibri" w:hAnsi="Times New Roman" w:cs="Times New Roman"/>
                <w:bCs/>
                <w:sz w:val="24"/>
                <w:szCs w:val="24"/>
              </w:rPr>
            </w:pPr>
          </w:p>
          <w:p w14:paraId="63606082" w14:textId="77777777" w:rsidR="00AF20AB" w:rsidRPr="00437E5E" w:rsidRDefault="00AF20AB" w:rsidP="00AF20AB">
            <w:pPr>
              <w:ind w:firstLine="183"/>
              <w:rPr>
                <w:rFonts w:ascii="Times New Roman" w:eastAsia="Calibri" w:hAnsi="Times New Roman" w:cs="Times New Roman"/>
                <w:bCs/>
                <w:sz w:val="24"/>
                <w:szCs w:val="24"/>
              </w:rPr>
            </w:pPr>
          </w:p>
          <w:p w14:paraId="036357FC" w14:textId="77777777" w:rsidR="00AF20AB" w:rsidRPr="00437E5E" w:rsidRDefault="00AF20AB" w:rsidP="00AF20AB">
            <w:pPr>
              <w:ind w:firstLine="183"/>
              <w:rPr>
                <w:rFonts w:ascii="Times New Roman" w:eastAsia="Calibri" w:hAnsi="Times New Roman" w:cs="Times New Roman"/>
                <w:bCs/>
                <w:sz w:val="24"/>
                <w:szCs w:val="24"/>
              </w:rPr>
            </w:pPr>
          </w:p>
          <w:p w14:paraId="3B0925A6" w14:textId="77777777" w:rsidR="00905067" w:rsidRPr="00905067" w:rsidRDefault="00905067" w:rsidP="00905067">
            <w:pPr>
              <w:ind w:firstLine="183"/>
              <w:rPr>
                <w:rFonts w:ascii="Times New Roman" w:eastAsia="Calibri" w:hAnsi="Times New Roman" w:cs="Times New Roman"/>
                <w:bCs/>
                <w:sz w:val="24"/>
                <w:szCs w:val="24"/>
              </w:rPr>
            </w:pPr>
            <w:r w:rsidRPr="00905067">
              <w:rPr>
                <w:rFonts w:ascii="Times New Roman" w:eastAsia="Calibri" w:hAnsi="Times New Roman" w:cs="Times New Roman"/>
                <w:bCs/>
                <w:sz w:val="24"/>
                <w:szCs w:val="24"/>
              </w:rPr>
              <w:t>Сроки приостановления рассмотрен</w:t>
            </w:r>
            <w:r w:rsidRPr="00905067">
              <w:rPr>
                <w:rFonts w:ascii="Times New Roman" w:eastAsia="Calibri" w:hAnsi="Times New Roman" w:cs="Times New Roman"/>
                <w:bCs/>
                <w:sz w:val="24"/>
                <w:szCs w:val="24"/>
                <w:lang w:val="kk-KZ"/>
              </w:rPr>
              <w:t>и</w:t>
            </w:r>
            <w:r w:rsidRPr="00905067">
              <w:rPr>
                <w:rFonts w:ascii="Times New Roman" w:eastAsia="Calibri" w:hAnsi="Times New Roman" w:cs="Times New Roman"/>
                <w:bCs/>
                <w:sz w:val="24"/>
                <w:szCs w:val="24"/>
              </w:rPr>
              <w:t>я заявления о принятии предварительного решения о происхождении товаров регламенирован статьей 61 Кодекса Республики Казахстан «О таможенном регулировании в Республике Казахстан».</w:t>
            </w:r>
          </w:p>
          <w:p w14:paraId="15332296" w14:textId="77777777" w:rsidR="00AF20AB" w:rsidRPr="00437E5E" w:rsidRDefault="00AF20AB" w:rsidP="00AF20AB">
            <w:pPr>
              <w:ind w:firstLine="183"/>
              <w:rPr>
                <w:rFonts w:ascii="Times New Roman" w:eastAsia="Calibri" w:hAnsi="Times New Roman" w:cs="Times New Roman"/>
                <w:bCs/>
                <w:sz w:val="24"/>
                <w:szCs w:val="24"/>
              </w:rPr>
            </w:pPr>
          </w:p>
          <w:p w14:paraId="65C28545" w14:textId="77777777" w:rsidR="00AF20AB" w:rsidRPr="00437E5E" w:rsidRDefault="00AF20AB" w:rsidP="00AF20AB">
            <w:pPr>
              <w:ind w:firstLine="183"/>
              <w:rPr>
                <w:rFonts w:ascii="Times New Roman" w:eastAsia="Calibri" w:hAnsi="Times New Roman" w:cs="Times New Roman"/>
                <w:bCs/>
                <w:sz w:val="24"/>
                <w:szCs w:val="24"/>
              </w:rPr>
            </w:pPr>
          </w:p>
          <w:p w14:paraId="727F8B6B" w14:textId="77777777" w:rsidR="00AF20AB" w:rsidRPr="00437E5E" w:rsidRDefault="00AF20AB" w:rsidP="00AF20AB">
            <w:pPr>
              <w:ind w:firstLine="183"/>
              <w:rPr>
                <w:rFonts w:ascii="Times New Roman" w:eastAsia="Calibri" w:hAnsi="Times New Roman" w:cs="Times New Roman"/>
                <w:bCs/>
                <w:sz w:val="24"/>
                <w:szCs w:val="24"/>
              </w:rPr>
            </w:pPr>
          </w:p>
          <w:p w14:paraId="22148288" w14:textId="77777777" w:rsidR="00AF20AB" w:rsidRPr="00437E5E" w:rsidRDefault="00AF20AB" w:rsidP="00AF20AB">
            <w:pPr>
              <w:ind w:firstLine="183"/>
              <w:rPr>
                <w:rFonts w:ascii="Times New Roman" w:eastAsia="Calibri" w:hAnsi="Times New Roman" w:cs="Times New Roman"/>
                <w:bCs/>
                <w:sz w:val="24"/>
                <w:szCs w:val="24"/>
              </w:rPr>
            </w:pPr>
          </w:p>
          <w:p w14:paraId="07E05C39" w14:textId="77777777" w:rsidR="00AF20AB" w:rsidRPr="00437E5E" w:rsidRDefault="00AF20AB" w:rsidP="00AF20AB">
            <w:pPr>
              <w:ind w:firstLine="183"/>
              <w:rPr>
                <w:rFonts w:ascii="Times New Roman" w:eastAsia="Calibri" w:hAnsi="Times New Roman" w:cs="Times New Roman"/>
                <w:bCs/>
                <w:sz w:val="24"/>
                <w:szCs w:val="24"/>
              </w:rPr>
            </w:pPr>
          </w:p>
          <w:p w14:paraId="453EAEC1" w14:textId="77777777" w:rsidR="00AF20AB" w:rsidRPr="00437E5E" w:rsidRDefault="00AF20AB" w:rsidP="00AF20AB">
            <w:pPr>
              <w:ind w:firstLine="183"/>
              <w:rPr>
                <w:rFonts w:ascii="Times New Roman" w:eastAsia="Calibri" w:hAnsi="Times New Roman" w:cs="Times New Roman"/>
                <w:bCs/>
                <w:sz w:val="24"/>
                <w:szCs w:val="24"/>
              </w:rPr>
            </w:pPr>
          </w:p>
          <w:p w14:paraId="10C2F6DC" w14:textId="77777777" w:rsidR="00AF20AB" w:rsidRPr="00437E5E" w:rsidRDefault="00AF20AB" w:rsidP="00AF20AB">
            <w:pPr>
              <w:ind w:firstLine="183"/>
              <w:rPr>
                <w:rFonts w:ascii="Times New Roman" w:eastAsia="Calibri" w:hAnsi="Times New Roman" w:cs="Times New Roman"/>
                <w:bCs/>
                <w:sz w:val="24"/>
                <w:szCs w:val="24"/>
              </w:rPr>
            </w:pPr>
          </w:p>
          <w:p w14:paraId="22851A1C" w14:textId="77777777" w:rsidR="00AF20AB" w:rsidRPr="00437E5E" w:rsidRDefault="00AF20AB" w:rsidP="00AF20AB">
            <w:pPr>
              <w:ind w:firstLine="183"/>
              <w:rPr>
                <w:rFonts w:ascii="Times New Roman" w:eastAsia="Calibri" w:hAnsi="Times New Roman" w:cs="Times New Roman"/>
                <w:bCs/>
                <w:sz w:val="24"/>
                <w:szCs w:val="24"/>
              </w:rPr>
            </w:pPr>
          </w:p>
          <w:p w14:paraId="674762E3" w14:textId="77777777" w:rsidR="00AF20AB" w:rsidRPr="00437E5E" w:rsidRDefault="00AF20AB" w:rsidP="00AF20AB">
            <w:pPr>
              <w:ind w:firstLine="183"/>
              <w:rPr>
                <w:rFonts w:ascii="Times New Roman" w:eastAsia="Calibri" w:hAnsi="Times New Roman" w:cs="Times New Roman"/>
                <w:bCs/>
                <w:sz w:val="24"/>
                <w:szCs w:val="24"/>
              </w:rPr>
            </w:pPr>
          </w:p>
          <w:p w14:paraId="38A97994" w14:textId="77777777" w:rsidR="00AF20AB" w:rsidRPr="00437E5E" w:rsidRDefault="00AF20AB" w:rsidP="00AF20AB">
            <w:pPr>
              <w:ind w:firstLine="183"/>
              <w:rPr>
                <w:rFonts w:ascii="Times New Roman" w:eastAsia="Calibri" w:hAnsi="Times New Roman" w:cs="Times New Roman"/>
                <w:bCs/>
                <w:sz w:val="24"/>
                <w:szCs w:val="24"/>
              </w:rPr>
            </w:pPr>
          </w:p>
          <w:p w14:paraId="58A9F7CF" w14:textId="77777777" w:rsidR="00AF20AB" w:rsidRPr="00437E5E" w:rsidRDefault="00AF20AB" w:rsidP="00AF20AB">
            <w:pPr>
              <w:ind w:firstLine="183"/>
              <w:rPr>
                <w:rFonts w:ascii="Times New Roman" w:eastAsia="Calibri" w:hAnsi="Times New Roman" w:cs="Times New Roman"/>
                <w:bCs/>
                <w:sz w:val="24"/>
                <w:szCs w:val="24"/>
              </w:rPr>
            </w:pPr>
          </w:p>
          <w:p w14:paraId="0B94A043" w14:textId="77777777" w:rsidR="00AF20AB" w:rsidRPr="00437E5E" w:rsidRDefault="00AF20AB" w:rsidP="00AF20AB">
            <w:pPr>
              <w:ind w:firstLine="183"/>
              <w:rPr>
                <w:rFonts w:ascii="Times New Roman" w:eastAsia="Calibri" w:hAnsi="Times New Roman" w:cs="Times New Roman"/>
                <w:bCs/>
                <w:sz w:val="24"/>
                <w:szCs w:val="24"/>
              </w:rPr>
            </w:pPr>
          </w:p>
          <w:p w14:paraId="5FD4D892" w14:textId="77777777" w:rsidR="00AF20AB" w:rsidRPr="00437E5E" w:rsidRDefault="00AF20AB" w:rsidP="00AF20AB">
            <w:pPr>
              <w:ind w:firstLine="183"/>
              <w:rPr>
                <w:rFonts w:ascii="Times New Roman" w:eastAsia="Calibri" w:hAnsi="Times New Roman" w:cs="Times New Roman"/>
                <w:bCs/>
                <w:sz w:val="24"/>
                <w:szCs w:val="24"/>
              </w:rPr>
            </w:pPr>
          </w:p>
          <w:p w14:paraId="038535A8" w14:textId="77777777" w:rsidR="00AF20AB" w:rsidRPr="00437E5E" w:rsidRDefault="00AF20AB" w:rsidP="00AF20AB">
            <w:pPr>
              <w:ind w:firstLine="183"/>
              <w:rPr>
                <w:rFonts w:ascii="Times New Roman" w:eastAsia="Calibri" w:hAnsi="Times New Roman" w:cs="Times New Roman"/>
                <w:bCs/>
                <w:sz w:val="24"/>
                <w:szCs w:val="24"/>
              </w:rPr>
            </w:pPr>
          </w:p>
          <w:p w14:paraId="28680EA0" w14:textId="77777777" w:rsidR="00AF20AB" w:rsidRPr="00437E5E" w:rsidRDefault="00AF20AB" w:rsidP="00AF20AB">
            <w:pPr>
              <w:ind w:firstLine="183"/>
              <w:rPr>
                <w:rFonts w:ascii="Times New Roman" w:eastAsia="Calibri" w:hAnsi="Times New Roman" w:cs="Times New Roman"/>
                <w:bCs/>
                <w:sz w:val="24"/>
                <w:szCs w:val="24"/>
              </w:rPr>
            </w:pPr>
          </w:p>
          <w:p w14:paraId="3B05EA7D" w14:textId="77777777" w:rsidR="00AF20AB" w:rsidRPr="00437E5E" w:rsidRDefault="00AF20AB" w:rsidP="00AF20AB">
            <w:pPr>
              <w:ind w:firstLine="183"/>
              <w:rPr>
                <w:rFonts w:ascii="Times New Roman" w:eastAsia="Calibri" w:hAnsi="Times New Roman" w:cs="Times New Roman"/>
                <w:bCs/>
                <w:sz w:val="24"/>
                <w:szCs w:val="24"/>
              </w:rPr>
            </w:pPr>
          </w:p>
          <w:p w14:paraId="6D01997F" w14:textId="77777777" w:rsidR="00AF20AB" w:rsidRPr="00437E5E" w:rsidRDefault="00AF20AB" w:rsidP="00AF20AB">
            <w:pPr>
              <w:ind w:firstLine="183"/>
              <w:rPr>
                <w:rFonts w:ascii="Times New Roman" w:eastAsia="Calibri" w:hAnsi="Times New Roman" w:cs="Times New Roman"/>
                <w:bCs/>
                <w:sz w:val="24"/>
                <w:szCs w:val="24"/>
              </w:rPr>
            </w:pPr>
          </w:p>
          <w:p w14:paraId="716A800A" w14:textId="77777777" w:rsidR="00AF20AB" w:rsidRPr="00437E5E" w:rsidRDefault="00AF20AB" w:rsidP="00AF20AB">
            <w:pPr>
              <w:ind w:firstLine="183"/>
              <w:rPr>
                <w:rFonts w:ascii="Times New Roman" w:eastAsia="Calibri" w:hAnsi="Times New Roman" w:cs="Times New Roman"/>
                <w:bCs/>
                <w:sz w:val="24"/>
                <w:szCs w:val="24"/>
              </w:rPr>
            </w:pPr>
          </w:p>
          <w:p w14:paraId="1DBEF6D9" w14:textId="77777777" w:rsidR="00AF20AB" w:rsidRPr="00437E5E" w:rsidRDefault="00AF20AB" w:rsidP="00AF20AB">
            <w:pPr>
              <w:ind w:firstLine="183"/>
              <w:rPr>
                <w:rFonts w:ascii="Times New Roman" w:eastAsia="Calibri" w:hAnsi="Times New Roman" w:cs="Times New Roman"/>
                <w:bCs/>
                <w:sz w:val="24"/>
                <w:szCs w:val="24"/>
              </w:rPr>
            </w:pPr>
          </w:p>
          <w:p w14:paraId="42109602" w14:textId="77777777" w:rsidR="00AF20AB" w:rsidRPr="00437E5E" w:rsidRDefault="00AF20AB" w:rsidP="00AF20AB">
            <w:pPr>
              <w:ind w:firstLine="183"/>
              <w:rPr>
                <w:rFonts w:ascii="Times New Roman" w:eastAsia="Calibri" w:hAnsi="Times New Roman" w:cs="Times New Roman"/>
                <w:bCs/>
                <w:sz w:val="24"/>
                <w:szCs w:val="24"/>
              </w:rPr>
            </w:pPr>
          </w:p>
          <w:p w14:paraId="1157A6E4" w14:textId="77777777" w:rsidR="00AF20AB" w:rsidRPr="00437E5E" w:rsidRDefault="00AF20AB" w:rsidP="00AF20AB">
            <w:pPr>
              <w:ind w:firstLine="183"/>
              <w:rPr>
                <w:rFonts w:ascii="Times New Roman" w:eastAsia="Calibri" w:hAnsi="Times New Roman" w:cs="Times New Roman"/>
                <w:bCs/>
                <w:sz w:val="24"/>
                <w:szCs w:val="24"/>
              </w:rPr>
            </w:pPr>
          </w:p>
          <w:p w14:paraId="6AAA3C56" w14:textId="77777777" w:rsidR="00AF20AB" w:rsidRPr="00437E5E" w:rsidRDefault="00AF20AB" w:rsidP="00AF20AB">
            <w:pPr>
              <w:ind w:firstLine="183"/>
              <w:rPr>
                <w:rFonts w:ascii="Times New Roman" w:eastAsia="Calibri" w:hAnsi="Times New Roman" w:cs="Times New Roman"/>
                <w:bCs/>
                <w:sz w:val="24"/>
                <w:szCs w:val="24"/>
              </w:rPr>
            </w:pPr>
          </w:p>
          <w:p w14:paraId="1FD9A256" w14:textId="77777777" w:rsidR="00AF20AB" w:rsidRPr="00437E5E" w:rsidRDefault="00AF20AB" w:rsidP="00AF20AB">
            <w:pPr>
              <w:ind w:firstLine="183"/>
              <w:rPr>
                <w:rFonts w:ascii="Times New Roman" w:eastAsia="Calibri" w:hAnsi="Times New Roman" w:cs="Times New Roman"/>
                <w:bCs/>
                <w:sz w:val="24"/>
                <w:szCs w:val="24"/>
              </w:rPr>
            </w:pPr>
          </w:p>
          <w:p w14:paraId="7B3570B7" w14:textId="77777777" w:rsidR="00AF20AB" w:rsidRPr="00437E5E" w:rsidRDefault="00AF20AB" w:rsidP="00AF20AB">
            <w:pPr>
              <w:ind w:firstLine="183"/>
              <w:rPr>
                <w:rFonts w:ascii="Times New Roman" w:eastAsia="Calibri" w:hAnsi="Times New Roman" w:cs="Times New Roman"/>
                <w:bCs/>
                <w:sz w:val="24"/>
                <w:szCs w:val="24"/>
              </w:rPr>
            </w:pPr>
          </w:p>
          <w:p w14:paraId="4C321484" w14:textId="77777777" w:rsidR="00AF20AB" w:rsidRPr="00437E5E" w:rsidRDefault="00AF20AB" w:rsidP="00AF20AB">
            <w:pPr>
              <w:ind w:firstLine="183"/>
              <w:rPr>
                <w:rFonts w:ascii="Times New Roman" w:eastAsia="Calibri" w:hAnsi="Times New Roman" w:cs="Times New Roman"/>
                <w:bCs/>
                <w:sz w:val="24"/>
                <w:szCs w:val="24"/>
              </w:rPr>
            </w:pPr>
          </w:p>
          <w:p w14:paraId="3849E57E" w14:textId="77777777" w:rsidR="00AF20AB" w:rsidRPr="00437E5E" w:rsidRDefault="00AF20AB" w:rsidP="00AF20AB">
            <w:pPr>
              <w:ind w:firstLine="183"/>
              <w:rPr>
                <w:rFonts w:ascii="Times New Roman" w:eastAsia="Calibri" w:hAnsi="Times New Roman" w:cs="Times New Roman"/>
                <w:bCs/>
                <w:sz w:val="24"/>
                <w:szCs w:val="24"/>
              </w:rPr>
            </w:pPr>
          </w:p>
          <w:p w14:paraId="05F5EEF0" w14:textId="77777777" w:rsidR="00AF20AB" w:rsidRPr="00437E5E" w:rsidRDefault="00AF20AB" w:rsidP="00AF20AB">
            <w:pPr>
              <w:ind w:firstLine="183"/>
              <w:rPr>
                <w:rFonts w:ascii="Times New Roman" w:eastAsia="Calibri" w:hAnsi="Times New Roman" w:cs="Times New Roman"/>
                <w:bCs/>
                <w:sz w:val="24"/>
                <w:szCs w:val="24"/>
              </w:rPr>
            </w:pPr>
          </w:p>
          <w:p w14:paraId="46DC30B3" w14:textId="77777777" w:rsidR="00AF20AB" w:rsidRPr="00437E5E" w:rsidRDefault="00AF20AB" w:rsidP="00AF20AB">
            <w:pPr>
              <w:ind w:firstLine="183"/>
              <w:rPr>
                <w:rFonts w:ascii="Times New Roman" w:eastAsia="Calibri" w:hAnsi="Times New Roman" w:cs="Times New Roman"/>
                <w:bCs/>
                <w:sz w:val="24"/>
                <w:szCs w:val="24"/>
              </w:rPr>
            </w:pPr>
          </w:p>
          <w:p w14:paraId="08450FC2" w14:textId="77777777" w:rsidR="00AF20AB" w:rsidRPr="00437E5E" w:rsidRDefault="00AF20AB" w:rsidP="00AF20AB">
            <w:pPr>
              <w:ind w:firstLine="183"/>
              <w:rPr>
                <w:rFonts w:ascii="Times New Roman" w:eastAsia="Calibri" w:hAnsi="Times New Roman" w:cs="Times New Roman"/>
                <w:bCs/>
                <w:sz w:val="24"/>
                <w:szCs w:val="24"/>
              </w:rPr>
            </w:pPr>
          </w:p>
          <w:p w14:paraId="5C7A38F3" w14:textId="77777777" w:rsidR="00AF20AB" w:rsidRPr="00437E5E" w:rsidRDefault="00AF20AB" w:rsidP="00AF20AB">
            <w:pPr>
              <w:ind w:firstLine="183"/>
              <w:rPr>
                <w:rFonts w:ascii="Times New Roman" w:eastAsia="Calibri" w:hAnsi="Times New Roman" w:cs="Times New Roman"/>
                <w:bCs/>
                <w:sz w:val="24"/>
                <w:szCs w:val="24"/>
              </w:rPr>
            </w:pPr>
          </w:p>
          <w:p w14:paraId="57E7BA50" w14:textId="77777777" w:rsidR="00AF20AB" w:rsidRPr="00437E5E" w:rsidRDefault="00AF20AB" w:rsidP="00AF20AB">
            <w:pPr>
              <w:ind w:firstLine="183"/>
              <w:rPr>
                <w:rFonts w:ascii="Times New Roman" w:eastAsia="Calibri" w:hAnsi="Times New Roman" w:cs="Times New Roman"/>
                <w:bCs/>
                <w:sz w:val="24"/>
                <w:szCs w:val="24"/>
              </w:rPr>
            </w:pPr>
          </w:p>
          <w:p w14:paraId="6FE36873" w14:textId="77777777" w:rsidR="00AF20AB" w:rsidRPr="00437E5E" w:rsidRDefault="00AF20AB" w:rsidP="00AF20AB">
            <w:pPr>
              <w:ind w:firstLine="183"/>
              <w:rPr>
                <w:rFonts w:ascii="Times New Roman" w:eastAsia="Calibri" w:hAnsi="Times New Roman" w:cs="Times New Roman"/>
                <w:bCs/>
                <w:sz w:val="24"/>
                <w:szCs w:val="24"/>
              </w:rPr>
            </w:pPr>
          </w:p>
          <w:p w14:paraId="022AF85F" w14:textId="77777777" w:rsidR="00AF20AB" w:rsidRPr="00437E5E" w:rsidRDefault="00AF20AB" w:rsidP="00AF20AB">
            <w:pPr>
              <w:ind w:firstLine="183"/>
              <w:rPr>
                <w:rFonts w:ascii="Times New Roman" w:eastAsia="Calibri" w:hAnsi="Times New Roman" w:cs="Times New Roman"/>
                <w:bCs/>
                <w:sz w:val="24"/>
                <w:szCs w:val="24"/>
              </w:rPr>
            </w:pPr>
          </w:p>
          <w:p w14:paraId="4586F9E7" w14:textId="77777777" w:rsidR="00AF20AB" w:rsidRPr="00437E5E" w:rsidRDefault="00AF20AB" w:rsidP="00AF20AB">
            <w:pPr>
              <w:ind w:firstLine="183"/>
              <w:rPr>
                <w:rFonts w:ascii="Times New Roman" w:eastAsia="Calibri" w:hAnsi="Times New Roman" w:cs="Times New Roman"/>
                <w:bCs/>
                <w:sz w:val="24"/>
                <w:szCs w:val="24"/>
              </w:rPr>
            </w:pPr>
          </w:p>
          <w:p w14:paraId="662DDEE5" w14:textId="77777777" w:rsidR="00AF20AB" w:rsidRPr="00437E5E" w:rsidRDefault="00AF20AB" w:rsidP="00AF20AB">
            <w:pPr>
              <w:ind w:firstLine="183"/>
              <w:rPr>
                <w:rFonts w:ascii="Times New Roman" w:eastAsia="Calibri" w:hAnsi="Times New Roman" w:cs="Times New Roman"/>
                <w:bCs/>
                <w:sz w:val="24"/>
                <w:szCs w:val="24"/>
              </w:rPr>
            </w:pPr>
          </w:p>
          <w:p w14:paraId="08CCEF15" w14:textId="77777777" w:rsidR="00AF20AB" w:rsidRPr="00437E5E" w:rsidRDefault="00AF20AB" w:rsidP="00AF20AB">
            <w:pPr>
              <w:ind w:firstLine="183"/>
              <w:rPr>
                <w:rFonts w:ascii="Times New Roman" w:eastAsia="Calibri" w:hAnsi="Times New Roman" w:cs="Times New Roman"/>
                <w:bCs/>
                <w:sz w:val="24"/>
                <w:szCs w:val="24"/>
              </w:rPr>
            </w:pPr>
          </w:p>
          <w:p w14:paraId="38FC9DB8" w14:textId="77777777" w:rsidR="00AF20AB" w:rsidRPr="00437E5E" w:rsidRDefault="00AF20AB" w:rsidP="00AF20AB">
            <w:pPr>
              <w:ind w:firstLine="183"/>
              <w:rPr>
                <w:rFonts w:ascii="Times New Roman" w:eastAsia="Calibri" w:hAnsi="Times New Roman" w:cs="Times New Roman"/>
                <w:bCs/>
                <w:sz w:val="24"/>
                <w:szCs w:val="24"/>
              </w:rPr>
            </w:pPr>
          </w:p>
          <w:p w14:paraId="4E3B724F" w14:textId="77777777" w:rsidR="00AF20AB" w:rsidRPr="00437E5E" w:rsidRDefault="00AF20AB" w:rsidP="00AF20AB">
            <w:pPr>
              <w:ind w:firstLine="183"/>
              <w:rPr>
                <w:rFonts w:ascii="Times New Roman" w:eastAsia="Calibri" w:hAnsi="Times New Roman" w:cs="Times New Roman"/>
                <w:bCs/>
                <w:sz w:val="24"/>
                <w:szCs w:val="24"/>
              </w:rPr>
            </w:pPr>
          </w:p>
          <w:p w14:paraId="599D3211" w14:textId="77777777" w:rsidR="00AF20AB" w:rsidRPr="00437E5E" w:rsidRDefault="00AF20AB" w:rsidP="00AF20AB">
            <w:pPr>
              <w:ind w:firstLine="183"/>
              <w:rPr>
                <w:rFonts w:ascii="Times New Roman" w:eastAsia="Calibri" w:hAnsi="Times New Roman" w:cs="Times New Roman"/>
                <w:bCs/>
                <w:sz w:val="24"/>
                <w:szCs w:val="24"/>
              </w:rPr>
            </w:pPr>
          </w:p>
          <w:p w14:paraId="7E968931" w14:textId="77777777" w:rsidR="00AF20AB" w:rsidRPr="00437E5E" w:rsidRDefault="00AF20AB" w:rsidP="00AF20AB">
            <w:pPr>
              <w:ind w:firstLine="183"/>
              <w:rPr>
                <w:rFonts w:ascii="Times New Roman" w:eastAsia="Calibri" w:hAnsi="Times New Roman" w:cs="Times New Roman"/>
                <w:bCs/>
                <w:sz w:val="24"/>
                <w:szCs w:val="24"/>
              </w:rPr>
            </w:pPr>
          </w:p>
          <w:p w14:paraId="701A26E4" w14:textId="77777777" w:rsidR="00AF20AB" w:rsidRPr="00437E5E" w:rsidRDefault="00AF20AB" w:rsidP="00AF20AB">
            <w:pPr>
              <w:ind w:firstLine="183"/>
              <w:rPr>
                <w:rFonts w:ascii="Times New Roman" w:eastAsia="Calibri" w:hAnsi="Times New Roman" w:cs="Times New Roman"/>
                <w:bCs/>
                <w:sz w:val="24"/>
                <w:szCs w:val="24"/>
              </w:rPr>
            </w:pPr>
          </w:p>
          <w:p w14:paraId="3652F00A" w14:textId="77777777" w:rsidR="00AF20AB" w:rsidRPr="00437E5E" w:rsidRDefault="00AF20AB" w:rsidP="00AF20AB">
            <w:pPr>
              <w:ind w:firstLine="183"/>
              <w:rPr>
                <w:rFonts w:ascii="Times New Roman" w:eastAsia="Calibri" w:hAnsi="Times New Roman" w:cs="Times New Roman"/>
                <w:bCs/>
                <w:sz w:val="24"/>
                <w:szCs w:val="24"/>
              </w:rPr>
            </w:pPr>
          </w:p>
          <w:p w14:paraId="26CF892D" w14:textId="77777777" w:rsidR="00AF20AB" w:rsidRPr="00437E5E" w:rsidRDefault="00AF20AB" w:rsidP="00AF20AB">
            <w:pPr>
              <w:ind w:firstLine="183"/>
              <w:rPr>
                <w:rFonts w:ascii="Times New Roman" w:eastAsia="Calibri" w:hAnsi="Times New Roman" w:cs="Times New Roman"/>
                <w:bCs/>
                <w:sz w:val="24"/>
                <w:szCs w:val="24"/>
              </w:rPr>
            </w:pPr>
          </w:p>
          <w:p w14:paraId="02CE3926" w14:textId="77777777" w:rsidR="00AF20AB" w:rsidRPr="00437E5E" w:rsidRDefault="00AF20AB" w:rsidP="00AF20AB">
            <w:pPr>
              <w:ind w:firstLine="183"/>
              <w:rPr>
                <w:rFonts w:ascii="Times New Roman" w:eastAsia="Calibri" w:hAnsi="Times New Roman" w:cs="Times New Roman"/>
                <w:bCs/>
                <w:sz w:val="24"/>
                <w:szCs w:val="24"/>
              </w:rPr>
            </w:pPr>
          </w:p>
          <w:p w14:paraId="3C732A51" w14:textId="77777777" w:rsidR="00AF20AB" w:rsidRPr="00437E5E" w:rsidRDefault="00AF20AB" w:rsidP="00AF20AB">
            <w:pPr>
              <w:ind w:firstLine="183"/>
              <w:rPr>
                <w:rFonts w:ascii="Times New Roman" w:eastAsia="Calibri" w:hAnsi="Times New Roman" w:cs="Times New Roman"/>
                <w:bCs/>
                <w:sz w:val="24"/>
                <w:szCs w:val="24"/>
              </w:rPr>
            </w:pPr>
          </w:p>
          <w:p w14:paraId="292B3228" w14:textId="77777777" w:rsidR="00AF20AB" w:rsidRPr="00437E5E" w:rsidRDefault="00AF20AB" w:rsidP="00AF20AB">
            <w:pPr>
              <w:ind w:firstLine="183"/>
              <w:rPr>
                <w:rFonts w:ascii="Times New Roman" w:eastAsia="Calibri" w:hAnsi="Times New Roman" w:cs="Times New Roman"/>
                <w:bCs/>
                <w:sz w:val="24"/>
                <w:szCs w:val="24"/>
              </w:rPr>
            </w:pPr>
          </w:p>
          <w:p w14:paraId="792FF302" w14:textId="77777777" w:rsidR="00AF20AB" w:rsidRPr="00437E5E" w:rsidRDefault="00AF20AB" w:rsidP="00AF20AB">
            <w:pPr>
              <w:ind w:firstLine="183"/>
              <w:rPr>
                <w:rFonts w:ascii="Times New Roman" w:eastAsia="Calibri" w:hAnsi="Times New Roman" w:cs="Times New Roman"/>
                <w:bCs/>
                <w:sz w:val="24"/>
                <w:szCs w:val="24"/>
              </w:rPr>
            </w:pPr>
          </w:p>
          <w:p w14:paraId="3F8A82B2" w14:textId="77777777" w:rsidR="00AF20AB" w:rsidRPr="00437E5E" w:rsidRDefault="00AF20AB" w:rsidP="00AF20AB">
            <w:pPr>
              <w:ind w:firstLine="183"/>
              <w:rPr>
                <w:rFonts w:ascii="Times New Roman" w:eastAsia="Calibri" w:hAnsi="Times New Roman" w:cs="Times New Roman"/>
                <w:bCs/>
                <w:sz w:val="24"/>
                <w:szCs w:val="24"/>
              </w:rPr>
            </w:pPr>
          </w:p>
          <w:p w14:paraId="3FC4C0F4" w14:textId="77777777" w:rsidR="00AF20AB" w:rsidRPr="00437E5E" w:rsidRDefault="00AF20AB" w:rsidP="00AF20AB">
            <w:pPr>
              <w:ind w:firstLine="183"/>
              <w:rPr>
                <w:rFonts w:ascii="Times New Roman" w:eastAsia="Calibri" w:hAnsi="Times New Roman" w:cs="Times New Roman"/>
                <w:bCs/>
                <w:sz w:val="24"/>
                <w:szCs w:val="24"/>
              </w:rPr>
            </w:pPr>
          </w:p>
          <w:p w14:paraId="7A2B25C2" w14:textId="77777777" w:rsidR="00AF20AB" w:rsidRPr="00437E5E" w:rsidRDefault="00AF20AB" w:rsidP="00AF20AB">
            <w:pPr>
              <w:ind w:firstLine="183"/>
              <w:rPr>
                <w:rFonts w:ascii="Times New Roman" w:eastAsia="Calibri" w:hAnsi="Times New Roman" w:cs="Times New Roman"/>
                <w:bCs/>
                <w:sz w:val="24"/>
                <w:szCs w:val="24"/>
              </w:rPr>
            </w:pPr>
          </w:p>
          <w:p w14:paraId="64546A80" w14:textId="77777777" w:rsidR="00AF20AB" w:rsidRPr="00437E5E" w:rsidRDefault="00AF20AB" w:rsidP="00AF20AB">
            <w:pPr>
              <w:ind w:firstLine="183"/>
              <w:rPr>
                <w:rFonts w:ascii="Times New Roman" w:eastAsia="Calibri" w:hAnsi="Times New Roman" w:cs="Times New Roman"/>
                <w:bCs/>
                <w:sz w:val="24"/>
                <w:szCs w:val="24"/>
              </w:rPr>
            </w:pPr>
          </w:p>
          <w:p w14:paraId="1586A76A" w14:textId="77777777" w:rsidR="00AF20AB" w:rsidRPr="00437E5E" w:rsidRDefault="00AF20AB" w:rsidP="00AF20AB">
            <w:pPr>
              <w:ind w:firstLine="183"/>
              <w:rPr>
                <w:rFonts w:ascii="Times New Roman" w:eastAsia="Calibri" w:hAnsi="Times New Roman" w:cs="Times New Roman"/>
                <w:bCs/>
                <w:sz w:val="24"/>
                <w:szCs w:val="24"/>
              </w:rPr>
            </w:pPr>
          </w:p>
          <w:p w14:paraId="69D14B19" w14:textId="77777777" w:rsidR="00AF20AB" w:rsidRPr="00437E5E" w:rsidRDefault="00AF20AB" w:rsidP="00AF20AB">
            <w:pPr>
              <w:ind w:firstLine="183"/>
              <w:rPr>
                <w:rFonts w:ascii="Times New Roman" w:eastAsia="Calibri" w:hAnsi="Times New Roman" w:cs="Times New Roman"/>
                <w:bCs/>
                <w:sz w:val="24"/>
                <w:szCs w:val="24"/>
              </w:rPr>
            </w:pPr>
          </w:p>
          <w:p w14:paraId="1D3AE3C3" w14:textId="77777777" w:rsidR="00AF20AB" w:rsidRPr="00437E5E" w:rsidRDefault="00AF20AB" w:rsidP="00AF20AB">
            <w:pPr>
              <w:ind w:firstLine="183"/>
              <w:rPr>
                <w:rFonts w:ascii="Times New Roman" w:eastAsia="Calibri" w:hAnsi="Times New Roman" w:cs="Times New Roman"/>
                <w:bCs/>
                <w:sz w:val="24"/>
                <w:szCs w:val="24"/>
              </w:rPr>
            </w:pPr>
          </w:p>
          <w:p w14:paraId="774075F8" w14:textId="77777777" w:rsidR="00AF20AB" w:rsidRPr="00437E5E" w:rsidRDefault="00AF20AB" w:rsidP="00AF20AB">
            <w:pPr>
              <w:ind w:firstLine="183"/>
              <w:rPr>
                <w:rFonts w:ascii="Times New Roman" w:eastAsia="Calibri" w:hAnsi="Times New Roman" w:cs="Times New Roman"/>
                <w:bCs/>
                <w:sz w:val="24"/>
                <w:szCs w:val="24"/>
              </w:rPr>
            </w:pPr>
          </w:p>
          <w:p w14:paraId="7EFAABE4" w14:textId="77777777" w:rsidR="00AF20AB" w:rsidRPr="00437E5E" w:rsidRDefault="00AF20AB" w:rsidP="00AF20AB">
            <w:pPr>
              <w:ind w:firstLine="183"/>
              <w:rPr>
                <w:rFonts w:ascii="Times New Roman" w:eastAsia="Calibri" w:hAnsi="Times New Roman" w:cs="Times New Roman"/>
                <w:bCs/>
                <w:sz w:val="24"/>
                <w:szCs w:val="24"/>
              </w:rPr>
            </w:pPr>
          </w:p>
          <w:p w14:paraId="71A15352" w14:textId="77777777" w:rsidR="00AF20AB" w:rsidRPr="00437E5E" w:rsidRDefault="00AF20AB" w:rsidP="00AF20AB">
            <w:pPr>
              <w:ind w:firstLine="183"/>
              <w:rPr>
                <w:rFonts w:ascii="Times New Roman" w:eastAsia="Calibri" w:hAnsi="Times New Roman" w:cs="Times New Roman"/>
                <w:bCs/>
                <w:sz w:val="24"/>
                <w:szCs w:val="24"/>
              </w:rPr>
            </w:pPr>
          </w:p>
          <w:p w14:paraId="5506569E" w14:textId="77777777" w:rsidR="00AF20AB" w:rsidRPr="00437E5E" w:rsidRDefault="00AF20AB" w:rsidP="00AF20AB">
            <w:pPr>
              <w:ind w:firstLine="183"/>
              <w:rPr>
                <w:rFonts w:ascii="Times New Roman" w:eastAsia="Calibri" w:hAnsi="Times New Roman" w:cs="Times New Roman"/>
                <w:bCs/>
                <w:sz w:val="24"/>
                <w:szCs w:val="24"/>
              </w:rPr>
            </w:pPr>
          </w:p>
          <w:p w14:paraId="6F35BF8A" w14:textId="77777777" w:rsidR="00AF20AB" w:rsidRPr="00437E5E" w:rsidRDefault="00AF20AB" w:rsidP="00AF20AB">
            <w:pPr>
              <w:ind w:firstLine="183"/>
              <w:rPr>
                <w:rFonts w:ascii="Times New Roman" w:eastAsia="Calibri" w:hAnsi="Times New Roman" w:cs="Times New Roman"/>
                <w:bCs/>
                <w:sz w:val="24"/>
                <w:szCs w:val="24"/>
              </w:rPr>
            </w:pPr>
          </w:p>
          <w:p w14:paraId="7C0210A8" w14:textId="77777777" w:rsidR="00AF20AB" w:rsidRPr="00437E5E" w:rsidRDefault="00AF20AB" w:rsidP="00AF20AB">
            <w:pPr>
              <w:ind w:firstLine="183"/>
              <w:rPr>
                <w:rFonts w:ascii="Times New Roman" w:eastAsia="Calibri" w:hAnsi="Times New Roman" w:cs="Times New Roman"/>
                <w:bCs/>
                <w:sz w:val="24"/>
                <w:szCs w:val="24"/>
              </w:rPr>
            </w:pPr>
          </w:p>
          <w:p w14:paraId="7646033A" w14:textId="77777777" w:rsidR="00AF20AB" w:rsidRPr="00437E5E" w:rsidRDefault="00AF20AB" w:rsidP="00AF20AB">
            <w:pPr>
              <w:ind w:firstLine="183"/>
              <w:rPr>
                <w:rFonts w:ascii="Times New Roman" w:eastAsia="Calibri" w:hAnsi="Times New Roman" w:cs="Times New Roman"/>
                <w:bCs/>
                <w:sz w:val="24"/>
                <w:szCs w:val="24"/>
              </w:rPr>
            </w:pPr>
          </w:p>
          <w:p w14:paraId="76F6AE32" w14:textId="77777777" w:rsidR="00AF20AB" w:rsidRPr="00437E5E" w:rsidRDefault="00AF20AB" w:rsidP="00AF20AB">
            <w:pPr>
              <w:ind w:firstLine="183"/>
              <w:rPr>
                <w:rFonts w:ascii="Times New Roman" w:eastAsia="Calibri" w:hAnsi="Times New Roman" w:cs="Times New Roman"/>
                <w:bCs/>
                <w:sz w:val="24"/>
                <w:szCs w:val="24"/>
              </w:rPr>
            </w:pPr>
          </w:p>
          <w:p w14:paraId="7085A42E" w14:textId="77777777" w:rsidR="00AF20AB" w:rsidRPr="00437E5E" w:rsidRDefault="00AF20AB" w:rsidP="00AF20AB">
            <w:pPr>
              <w:ind w:firstLine="183"/>
              <w:rPr>
                <w:rFonts w:ascii="Times New Roman" w:eastAsia="Calibri" w:hAnsi="Times New Roman" w:cs="Times New Roman"/>
                <w:bCs/>
                <w:sz w:val="24"/>
                <w:szCs w:val="24"/>
              </w:rPr>
            </w:pPr>
          </w:p>
          <w:p w14:paraId="51F867D4" w14:textId="77777777" w:rsidR="00AF20AB" w:rsidRPr="00437E5E" w:rsidRDefault="00AF20AB" w:rsidP="00AF20AB">
            <w:pPr>
              <w:ind w:firstLine="183"/>
              <w:rPr>
                <w:rFonts w:ascii="Times New Roman" w:eastAsia="Calibri" w:hAnsi="Times New Roman" w:cs="Times New Roman"/>
                <w:bCs/>
                <w:sz w:val="24"/>
                <w:szCs w:val="24"/>
              </w:rPr>
            </w:pPr>
          </w:p>
          <w:p w14:paraId="41B4183E" w14:textId="77777777" w:rsidR="00AF20AB" w:rsidRPr="00437E5E" w:rsidRDefault="00AF20AB" w:rsidP="00AF20AB">
            <w:pPr>
              <w:ind w:firstLine="183"/>
              <w:rPr>
                <w:rFonts w:ascii="Times New Roman" w:eastAsia="Calibri" w:hAnsi="Times New Roman" w:cs="Times New Roman"/>
                <w:bCs/>
                <w:sz w:val="24"/>
                <w:szCs w:val="24"/>
              </w:rPr>
            </w:pPr>
          </w:p>
          <w:p w14:paraId="3512CF67" w14:textId="77777777" w:rsidR="00AF20AB" w:rsidRPr="00437E5E" w:rsidRDefault="00AF20AB" w:rsidP="00AF20AB">
            <w:pPr>
              <w:ind w:firstLine="183"/>
              <w:rPr>
                <w:rFonts w:ascii="Times New Roman" w:eastAsia="Calibri" w:hAnsi="Times New Roman" w:cs="Times New Roman"/>
                <w:bCs/>
                <w:sz w:val="24"/>
                <w:szCs w:val="24"/>
              </w:rPr>
            </w:pPr>
          </w:p>
          <w:p w14:paraId="2DAB63D5" w14:textId="77777777" w:rsidR="00AF20AB" w:rsidRPr="00437E5E" w:rsidRDefault="00AF20AB" w:rsidP="00AF20AB">
            <w:pPr>
              <w:ind w:firstLine="183"/>
              <w:rPr>
                <w:rFonts w:ascii="Times New Roman" w:eastAsia="Calibri" w:hAnsi="Times New Roman" w:cs="Times New Roman"/>
                <w:bCs/>
                <w:sz w:val="24"/>
                <w:szCs w:val="24"/>
              </w:rPr>
            </w:pPr>
          </w:p>
          <w:p w14:paraId="2321ABD0" w14:textId="77777777" w:rsidR="00AF20AB" w:rsidRPr="00437E5E" w:rsidRDefault="00AF20AB" w:rsidP="00AF20AB">
            <w:pPr>
              <w:ind w:firstLine="183"/>
              <w:rPr>
                <w:rFonts w:ascii="Times New Roman" w:eastAsia="Calibri" w:hAnsi="Times New Roman" w:cs="Times New Roman"/>
                <w:bCs/>
                <w:sz w:val="24"/>
                <w:szCs w:val="24"/>
              </w:rPr>
            </w:pPr>
          </w:p>
          <w:p w14:paraId="5DC8FE56" w14:textId="77777777" w:rsidR="00AF20AB" w:rsidRPr="00437E5E" w:rsidRDefault="00AF20AB" w:rsidP="00AF20AB">
            <w:pPr>
              <w:ind w:firstLine="183"/>
              <w:rPr>
                <w:rFonts w:ascii="Times New Roman" w:eastAsia="Calibri" w:hAnsi="Times New Roman" w:cs="Times New Roman"/>
                <w:bCs/>
                <w:sz w:val="24"/>
                <w:szCs w:val="24"/>
              </w:rPr>
            </w:pPr>
          </w:p>
          <w:p w14:paraId="02D216CB" w14:textId="77777777" w:rsidR="00AF20AB" w:rsidRPr="00437E5E" w:rsidRDefault="00AF20AB" w:rsidP="00AF20AB">
            <w:pPr>
              <w:ind w:firstLine="183"/>
              <w:rPr>
                <w:rFonts w:ascii="Times New Roman" w:eastAsia="Calibri" w:hAnsi="Times New Roman" w:cs="Times New Roman"/>
                <w:bCs/>
                <w:sz w:val="24"/>
                <w:szCs w:val="24"/>
              </w:rPr>
            </w:pPr>
          </w:p>
          <w:p w14:paraId="50C10C4A" w14:textId="77777777" w:rsidR="00AF20AB" w:rsidRPr="00437E5E" w:rsidRDefault="00AF20AB" w:rsidP="00AF20AB">
            <w:pPr>
              <w:ind w:firstLine="183"/>
              <w:rPr>
                <w:rFonts w:ascii="Times New Roman" w:eastAsia="Calibri" w:hAnsi="Times New Roman" w:cs="Times New Roman"/>
                <w:bCs/>
                <w:sz w:val="24"/>
                <w:szCs w:val="24"/>
              </w:rPr>
            </w:pPr>
          </w:p>
          <w:p w14:paraId="1901429D" w14:textId="77777777" w:rsidR="00AF20AB" w:rsidRPr="00437E5E" w:rsidRDefault="00AF20AB" w:rsidP="00AF20AB">
            <w:pPr>
              <w:ind w:firstLine="183"/>
              <w:rPr>
                <w:rFonts w:ascii="Times New Roman" w:eastAsia="Calibri" w:hAnsi="Times New Roman" w:cs="Times New Roman"/>
                <w:bCs/>
                <w:sz w:val="24"/>
                <w:szCs w:val="24"/>
              </w:rPr>
            </w:pPr>
          </w:p>
          <w:p w14:paraId="60652F57" w14:textId="77777777" w:rsidR="00AF20AB" w:rsidRPr="00437E5E" w:rsidRDefault="00AF20AB" w:rsidP="00AF20AB">
            <w:pPr>
              <w:ind w:firstLine="183"/>
              <w:rPr>
                <w:rFonts w:ascii="Times New Roman" w:eastAsia="Calibri" w:hAnsi="Times New Roman" w:cs="Times New Roman"/>
                <w:bCs/>
                <w:sz w:val="24"/>
                <w:szCs w:val="24"/>
              </w:rPr>
            </w:pPr>
          </w:p>
          <w:p w14:paraId="24D60030" w14:textId="77777777" w:rsidR="00AF20AB" w:rsidRPr="00437E5E" w:rsidRDefault="00AF20AB" w:rsidP="00AF20AB">
            <w:pPr>
              <w:ind w:firstLine="183"/>
              <w:rPr>
                <w:rFonts w:ascii="Times New Roman" w:eastAsia="Calibri" w:hAnsi="Times New Roman" w:cs="Times New Roman"/>
                <w:bCs/>
                <w:sz w:val="24"/>
                <w:szCs w:val="24"/>
              </w:rPr>
            </w:pPr>
          </w:p>
          <w:p w14:paraId="40D1F446" w14:textId="77777777" w:rsidR="00AF20AB" w:rsidRPr="00437E5E" w:rsidRDefault="00AF20AB" w:rsidP="00AF20AB">
            <w:pPr>
              <w:ind w:firstLine="183"/>
              <w:rPr>
                <w:rFonts w:ascii="Times New Roman" w:eastAsia="Calibri" w:hAnsi="Times New Roman" w:cs="Times New Roman"/>
                <w:bCs/>
                <w:sz w:val="24"/>
                <w:szCs w:val="24"/>
              </w:rPr>
            </w:pPr>
          </w:p>
          <w:p w14:paraId="5194FC2B" w14:textId="77777777" w:rsidR="00AF20AB" w:rsidRPr="00437E5E" w:rsidRDefault="00AF20AB" w:rsidP="00AF20AB">
            <w:pPr>
              <w:ind w:firstLine="183"/>
              <w:rPr>
                <w:rFonts w:ascii="Times New Roman" w:eastAsia="Calibri" w:hAnsi="Times New Roman" w:cs="Times New Roman"/>
                <w:bCs/>
                <w:sz w:val="24"/>
                <w:szCs w:val="24"/>
              </w:rPr>
            </w:pPr>
          </w:p>
          <w:p w14:paraId="5B9AD62F" w14:textId="77777777" w:rsidR="00AF20AB" w:rsidRPr="00437E5E" w:rsidRDefault="00AF20AB" w:rsidP="00AF20AB">
            <w:pPr>
              <w:ind w:firstLine="183"/>
              <w:rPr>
                <w:rFonts w:ascii="Times New Roman" w:eastAsia="Calibri" w:hAnsi="Times New Roman" w:cs="Times New Roman"/>
                <w:bCs/>
                <w:sz w:val="24"/>
                <w:szCs w:val="24"/>
              </w:rPr>
            </w:pPr>
          </w:p>
          <w:p w14:paraId="5E17BDBC" w14:textId="77777777" w:rsidR="00AF20AB" w:rsidRPr="00437E5E" w:rsidRDefault="00AF20AB" w:rsidP="00AF20AB">
            <w:pPr>
              <w:ind w:firstLine="183"/>
              <w:rPr>
                <w:rFonts w:ascii="Times New Roman" w:eastAsia="Calibri" w:hAnsi="Times New Roman" w:cs="Times New Roman"/>
                <w:bCs/>
                <w:sz w:val="24"/>
                <w:szCs w:val="24"/>
              </w:rPr>
            </w:pPr>
          </w:p>
          <w:p w14:paraId="4FD6CE61" w14:textId="77777777" w:rsidR="00AF20AB" w:rsidRPr="00437E5E" w:rsidRDefault="00AF20AB" w:rsidP="00AF20AB">
            <w:pPr>
              <w:ind w:firstLine="183"/>
              <w:rPr>
                <w:rFonts w:ascii="Times New Roman" w:eastAsia="Calibri" w:hAnsi="Times New Roman" w:cs="Times New Roman"/>
                <w:bCs/>
                <w:sz w:val="24"/>
                <w:szCs w:val="24"/>
              </w:rPr>
            </w:pPr>
          </w:p>
          <w:p w14:paraId="7EB84D74" w14:textId="77777777" w:rsidR="00AF20AB" w:rsidRPr="00437E5E" w:rsidRDefault="00AF20AB" w:rsidP="00AF20AB">
            <w:pPr>
              <w:ind w:firstLine="183"/>
              <w:rPr>
                <w:rFonts w:ascii="Times New Roman" w:eastAsia="Calibri" w:hAnsi="Times New Roman" w:cs="Times New Roman"/>
                <w:bCs/>
                <w:sz w:val="24"/>
                <w:szCs w:val="24"/>
              </w:rPr>
            </w:pPr>
          </w:p>
          <w:p w14:paraId="7F8062C2" w14:textId="77777777" w:rsidR="00AF20AB" w:rsidRPr="00437E5E" w:rsidRDefault="00AF20AB" w:rsidP="00AF20AB">
            <w:pPr>
              <w:ind w:firstLine="183"/>
              <w:rPr>
                <w:rFonts w:ascii="Times New Roman" w:eastAsia="Calibri" w:hAnsi="Times New Roman" w:cs="Times New Roman"/>
                <w:bCs/>
                <w:sz w:val="24"/>
                <w:szCs w:val="24"/>
              </w:rPr>
            </w:pPr>
          </w:p>
          <w:p w14:paraId="7B59A3FC" w14:textId="77777777" w:rsidR="00AF20AB" w:rsidRPr="00437E5E" w:rsidRDefault="00AF20AB" w:rsidP="00AF20AB">
            <w:pPr>
              <w:ind w:firstLine="183"/>
              <w:rPr>
                <w:rFonts w:ascii="Times New Roman" w:eastAsia="Calibri" w:hAnsi="Times New Roman" w:cs="Times New Roman"/>
                <w:bCs/>
                <w:sz w:val="24"/>
                <w:szCs w:val="24"/>
              </w:rPr>
            </w:pPr>
          </w:p>
          <w:p w14:paraId="38F4EFF6" w14:textId="77777777" w:rsidR="00AF20AB" w:rsidRPr="00437E5E" w:rsidRDefault="00AF20AB" w:rsidP="00AF20AB">
            <w:pPr>
              <w:ind w:firstLine="183"/>
              <w:rPr>
                <w:rFonts w:ascii="Times New Roman" w:eastAsia="Calibri" w:hAnsi="Times New Roman" w:cs="Times New Roman"/>
                <w:bCs/>
                <w:sz w:val="24"/>
                <w:szCs w:val="24"/>
              </w:rPr>
            </w:pPr>
          </w:p>
          <w:p w14:paraId="27A67C1F" w14:textId="77777777" w:rsidR="00AF20AB" w:rsidRPr="00437E5E" w:rsidRDefault="00AF20AB" w:rsidP="00AF20AB">
            <w:pPr>
              <w:ind w:firstLine="183"/>
              <w:rPr>
                <w:rFonts w:ascii="Times New Roman" w:eastAsia="Calibri" w:hAnsi="Times New Roman" w:cs="Times New Roman"/>
                <w:bCs/>
                <w:sz w:val="24"/>
                <w:szCs w:val="24"/>
              </w:rPr>
            </w:pPr>
          </w:p>
          <w:p w14:paraId="38F47D3D" w14:textId="77777777" w:rsidR="00AF20AB" w:rsidRPr="00437E5E" w:rsidRDefault="00AF20AB" w:rsidP="00AF20AB">
            <w:pPr>
              <w:ind w:firstLine="183"/>
              <w:rPr>
                <w:rFonts w:ascii="Times New Roman" w:eastAsia="Calibri" w:hAnsi="Times New Roman" w:cs="Times New Roman"/>
                <w:bCs/>
                <w:sz w:val="24"/>
                <w:szCs w:val="24"/>
              </w:rPr>
            </w:pPr>
          </w:p>
          <w:p w14:paraId="16756E0C" w14:textId="77777777" w:rsidR="00AF20AB" w:rsidRPr="00437E5E" w:rsidRDefault="00AF20AB" w:rsidP="00AF20AB">
            <w:pPr>
              <w:ind w:firstLine="183"/>
              <w:rPr>
                <w:rFonts w:ascii="Times New Roman" w:eastAsia="Calibri" w:hAnsi="Times New Roman" w:cs="Times New Roman"/>
                <w:bCs/>
                <w:sz w:val="24"/>
                <w:szCs w:val="24"/>
              </w:rPr>
            </w:pPr>
          </w:p>
          <w:p w14:paraId="320B7084" w14:textId="77777777" w:rsidR="00AF20AB" w:rsidRPr="00437E5E" w:rsidRDefault="00AF20AB" w:rsidP="00AF20AB">
            <w:pPr>
              <w:ind w:firstLine="183"/>
              <w:rPr>
                <w:rFonts w:ascii="Times New Roman" w:eastAsia="Calibri" w:hAnsi="Times New Roman" w:cs="Times New Roman"/>
                <w:bCs/>
                <w:sz w:val="24"/>
                <w:szCs w:val="24"/>
              </w:rPr>
            </w:pPr>
          </w:p>
          <w:p w14:paraId="7BE84D98" w14:textId="77777777" w:rsidR="00AF20AB" w:rsidRPr="00437E5E" w:rsidRDefault="00AF20AB" w:rsidP="00AF20AB">
            <w:pPr>
              <w:ind w:firstLine="183"/>
              <w:rPr>
                <w:rFonts w:ascii="Times New Roman" w:eastAsia="Calibri" w:hAnsi="Times New Roman" w:cs="Times New Roman"/>
                <w:bCs/>
                <w:sz w:val="24"/>
                <w:szCs w:val="24"/>
              </w:rPr>
            </w:pPr>
          </w:p>
          <w:p w14:paraId="19F5B1AA" w14:textId="77777777" w:rsidR="00AF20AB" w:rsidRPr="00437E5E" w:rsidRDefault="00AF20AB" w:rsidP="00AF20AB">
            <w:pPr>
              <w:ind w:firstLine="183"/>
              <w:rPr>
                <w:rFonts w:ascii="Times New Roman" w:eastAsia="Calibri" w:hAnsi="Times New Roman" w:cs="Times New Roman"/>
                <w:bCs/>
                <w:sz w:val="24"/>
                <w:szCs w:val="24"/>
              </w:rPr>
            </w:pPr>
          </w:p>
          <w:p w14:paraId="01AD7A8A" w14:textId="77777777" w:rsidR="00AF20AB" w:rsidRPr="00437E5E" w:rsidRDefault="00AF20AB" w:rsidP="00AF20AB">
            <w:pPr>
              <w:ind w:firstLine="183"/>
              <w:rPr>
                <w:rFonts w:ascii="Times New Roman" w:eastAsia="Calibri" w:hAnsi="Times New Roman" w:cs="Times New Roman"/>
                <w:bCs/>
                <w:sz w:val="24"/>
                <w:szCs w:val="24"/>
              </w:rPr>
            </w:pPr>
          </w:p>
          <w:p w14:paraId="7742A0F3" w14:textId="77777777" w:rsidR="00AF20AB" w:rsidRPr="00437E5E" w:rsidRDefault="00AF20AB" w:rsidP="00AF20AB">
            <w:pPr>
              <w:ind w:firstLine="183"/>
              <w:rPr>
                <w:rFonts w:ascii="Times New Roman" w:eastAsia="Calibri" w:hAnsi="Times New Roman" w:cs="Times New Roman"/>
                <w:bCs/>
                <w:sz w:val="24"/>
                <w:szCs w:val="24"/>
              </w:rPr>
            </w:pPr>
          </w:p>
          <w:p w14:paraId="5225798C" w14:textId="77777777" w:rsidR="00AF20AB" w:rsidRPr="00437E5E" w:rsidRDefault="00AF20AB" w:rsidP="00AF20AB">
            <w:pPr>
              <w:ind w:firstLine="183"/>
              <w:rPr>
                <w:rFonts w:ascii="Times New Roman" w:eastAsia="Calibri" w:hAnsi="Times New Roman" w:cs="Times New Roman"/>
                <w:bCs/>
                <w:sz w:val="24"/>
                <w:szCs w:val="24"/>
              </w:rPr>
            </w:pPr>
          </w:p>
          <w:p w14:paraId="02B4D697" w14:textId="77777777" w:rsidR="00AF20AB" w:rsidRPr="00437E5E" w:rsidRDefault="00AF20AB" w:rsidP="00AF20AB">
            <w:pPr>
              <w:ind w:firstLine="183"/>
              <w:rPr>
                <w:rFonts w:ascii="Times New Roman" w:eastAsia="Calibri" w:hAnsi="Times New Roman" w:cs="Times New Roman"/>
                <w:bCs/>
                <w:sz w:val="24"/>
                <w:szCs w:val="24"/>
              </w:rPr>
            </w:pPr>
          </w:p>
          <w:p w14:paraId="6E991374" w14:textId="77777777" w:rsidR="00AF20AB" w:rsidRPr="00437E5E" w:rsidRDefault="00AF20AB" w:rsidP="00AF20AB">
            <w:pPr>
              <w:ind w:firstLine="183"/>
              <w:rPr>
                <w:rFonts w:ascii="Times New Roman" w:eastAsia="Calibri" w:hAnsi="Times New Roman" w:cs="Times New Roman"/>
                <w:bCs/>
                <w:sz w:val="24"/>
                <w:szCs w:val="24"/>
              </w:rPr>
            </w:pPr>
          </w:p>
          <w:p w14:paraId="018C369E" w14:textId="77777777" w:rsidR="00AF20AB" w:rsidRPr="00437E5E" w:rsidRDefault="00AF20AB" w:rsidP="00AF20AB">
            <w:pPr>
              <w:ind w:firstLine="183"/>
              <w:rPr>
                <w:rFonts w:ascii="Times New Roman" w:eastAsia="Calibri" w:hAnsi="Times New Roman" w:cs="Times New Roman"/>
                <w:bCs/>
                <w:sz w:val="24"/>
                <w:szCs w:val="24"/>
              </w:rPr>
            </w:pPr>
          </w:p>
          <w:p w14:paraId="7B17FDF9" w14:textId="77777777" w:rsidR="00AF20AB" w:rsidRPr="00437E5E" w:rsidRDefault="00AF20AB" w:rsidP="00AF20AB">
            <w:pPr>
              <w:ind w:firstLine="183"/>
              <w:rPr>
                <w:rFonts w:ascii="Times New Roman" w:eastAsia="Calibri" w:hAnsi="Times New Roman" w:cs="Times New Roman"/>
                <w:bCs/>
                <w:sz w:val="24"/>
                <w:szCs w:val="24"/>
              </w:rPr>
            </w:pPr>
          </w:p>
          <w:p w14:paraId="62772A99" w14:textId="77777777" w:rsidR="00AF20AB" w:rsidRPr="00437E5E" w:rsidRDefault="00AF20AB" w:rsidP="00AF20AB">
            <w:pPr>
              <w:ind w:firstLine="183"/>
              <w:rPr>
                <w:rFonts w:ascii="Times New Roman" w:eastAsia="Calibri" w:hAnsi="Times New Roman" w:cs="Times New Roman"/>
                <w:bCs/>
                <w:sz w:val="24"/>
                <w:szCs w:val="24"/>
              </w:rPr>
            </w:pPr>
          </w:p>
          <w:p w14:paraId="10AA1F9A" w14:textId="77777777" w:rsidR="00AF20AB" w:rsidRPr="00437E5E" w:rsidRDefault="00AF20AB" w:rsidP="00AF20AB">
            <w:pPr>
              <w:ind w:firstLine="183"/>
              <w:rPr>
                <w:rFonts w:ascii="Times New Roman" w:eastAsia="Calibri" w:hAnsi="Times New Roman" w:cs="Times New Roman"/>
                <w:bCs/>
                <w:sz w:val="24"/>
                <w:szCs w:val="24"/>
              </w:rPr>
            </w:pPr>
          </w:p>
          <w:p w14:paraId="698B1FA0" w14:textId="77777777" w:rsidR="00AF20AB" w:rsidRPr="00437E5E" w:rsidRDefault="00AF20AB" w:rsidP="00AF20AB">
            <w:pPr>
              <w:ind w:firstLine="183"/>
              <w:rPr>
                <w:rFonts w:ascii="Times New Roman" w:eastAsia="Calibri" w:hAnsi="Times New Roman" w:cs="Times New Roman"/>
                <w:bCs/>
                <w:sz w:val="24"/>
                <w:szCs w:val="24"/>
              </w:rPr>
            </w:pPr>
          </w:p>
          <w:p w14:paraId="19491E4F" w14:textId="77777777" w:rsidR="00AF20AB" w:rsidRPr="00437E5E" w:rsidRDefault="00AF20AB" w:rsidP="00AF20AB">
            <w:pPr>
              <w:ind w:firstLine="183"/>
              <w:rPr>
                <w:rFonts w:ascii="Times New Roman" w:eastAsia="Calibri" w:hAnsi="Times New Roman" w:cs="Times New Roman"/>
                <w:bCs/>
                <w:sz w:val="24"/>
                <w:szCs w:val="24"/>
              </w:rPr>
            </w:pPr>
          </w:p>
          <w:p w14:paraId="251C86BB" w14:textId="77777777" w:rsidR="00AF20AB" w:rsidRPr="00437E5E" w:rsidRDefault="00AF20AB" w:rsidP="00AF20AB">
            <w:pPr>
              <w:ind w:firstLine="183"/>
              <w:rPr>
                <w:rFonts w:ascii="Times New Roman" w:eastAsia="Calibri" w:hAnsi="Times New Roman" w:cs="Times New Roman"/>
                <w:bCs/>
                <w:sz w:val="24"/>
                <w:szCs w:val="24"/>
              </w:rPr>
            </w:pPr>
          </w:p>
          <w:p w14:paraId="52697917" w14:textId="77777777" w:rsidR="00AF20AB" w:rsidRPr="00437E5E" w:rsidRDefault="00AF20AB" w:rsidP="00AF20AB">
            <w:pPr>
              <w:ind w:firstLine="183"/>
              <w:rPr>
                <w:rFonts w:ascii="Times New Roman" w:eastAsia="Calibri" w:hAnsi="Times New Roman" w:cs="Times New Roman"/>
                <w:bCs/>
                <w:sz w:val="24"/>
                <w:szCs w:val="24"/>
              </w:rPr>
            </w:pPr>
          </w:p>
          <w:p w14:paraId="33575A4C" w14:textId="77777777" w:rsidR="00AF20AB" w:rsidRPr="00437E5E" w:rsidRDefault="00AF20AB" w:rsidP="00AF20AB">
            <w:pPr>
              <w:ind w:firstLine="183"/>
              <w:rPr>
                <w:rFonts w:ascii="Times New Roman" w:eastAsia="Calibri" w:hAnsi="Times New Roman" w:cs="Times New Roman"/>
                <w:bCs/>
                <w:sz w:val="24"/>
                <w:szCs w:val="24"/>
              </w:rPr>
            </w:pPr>
          </w:p>
          <w:p w14:paraId="392FE183" w14:textId="77777777" w:rsidR="00AF20AB" w:rsidRPr="00437E5E" w:rsidRDefault="00AF20AB" w:rsidP="00AF20AB">
            <w:pPr>
              <w:ind w:firstLine="183"/>
              <w:rPr>
                <w:rFonts w:ascii="Times New Roman" w:eastAsia="Calibri" w:hAnsi="Times New Roman" w:cs="Times New Roman"/>
                <w:bCs/>
                <w:sz w:val="24"/>
                <w:szCs w:val="24"/>
              </w:rPr>
            </w:pPr>
          </w:p>
          <w:p w14:paraId="7CEB3880" w14:textId="77777777" w:rsidR="00AF20AB" w:rsidRPr="00437E5E" w:rsidRDefault="00AF20AB" w:rsidP="00AF20AB">
            <w:pPr>
              <w:ind w:firstLine="183"/>
              <w:rPr>
                <w:rFonts w:ascii="Times New Roman" w:eastAsia="Calibri" w:hAnsi="Times New Roman" w:cs="Times New Roman"/>
                <w:bCs/>
                <w:sz w:val="24"/>
                <w:szCs w:val="24"/>
              </w:rPr>
            </w:pPr>
          </w:p>
          <w:p w14:paraId="66E38580" w14:textId="77777777" w:rsidR="00AF20AB" w:rsidRPr="00437E5E" w:rsidRDefault="00AF20AB" w:rsidP="00AF20AB">
            <w:pPr>
              <w:ind w:firstLine="183"/>
              <w:rPr>
                <w:rFonts w:ascii="Times New Roman" w:eastAsia="Calibri" w:hAnsi="Times New Roman" w:cs="Times New Roman"/>
                <w:bCs/>
                <w:sz w:val="24"/>
                <w:szCs w:val="24"/>
              </w:rPr>
            </w:pPr>
          </w:p>
          <w:p w14:paraId="41857B35" w14:textId="77777777" w:rsidR="00AF20AB" w:rsidRPr="00437E5E" w:rsidRDefault="00AF20AB" w:rsidP="00AF20AB">
            <w:pPr>
              <w:ind w:firstLine="183"/>
              <w:rPr>
                <w:rFonts w:ascii="Times New Roman" w:eastAsia="Calibri" w:hAnsi="Times New Roman" w:cs="Times New Roman"/>
                <w:bCs/>
                <w:sz w:val="24"/>
                <w:szCs w:val="24"/>
              </w:rPr>
            </w:pPr>
          </w:p>
          <w:p w14:paraId="38D475D3" w14:textId="77777777" w:rsidR="00AF20AB" w:rsidRPr="00437E5E" w:rsidRDefault="00AF20AB" w:rsidP="00AF20AB">
            <w:pPr>
              <w:ind w:firstLine="183"/>
              <w:rPr>
                <w:rFonts w:ascii="Times New Roman" w:eastAsia="Calibri" w:hAnsi="Times New Roman" w:cs="Times New Roman"/>
                <w:bCs/>
                <w:sz w:val="24"/>
                <w:szCs w:val="24"/>
              </w:rPr>
            </w:pPr>
          </w:p>
          <w:p w14:paraId="49B8E3C3" w14:textId="77777777" w:rsidR="00AF20AB" w:rsidRPr="00437E5E" w:rsidRDefault="00AF20AB" w:rsidP="00AF20AB">
            <w:pPr>
              <w:ind w:firstLine="183"/>
              <w:rPr>
                <w:rFonts w:ascii="Times New Roman" w:eastAsia="Calibri" w:hAnsi="Times New Roman" w:cs="Times New Roman"/>
                <w:bCs/>
                <w:sz w:val="24"/>
                <w:szCs w:val="24"/>
              </w:rPr>
            </w:pPr>
          </w:p>
          <w:p w14:paraId="55068DF3" w14:textId="77777777" w:rsidR="00AF20AB" w:rsidRPr="00437E5E" w:rsidRDefault="00AF20AB" w:rsidP="00AF20AB">
            <w:pPr>
              <w:ind w:firstLine="183"/>
              <w:rPr>
                <w:rFonts w:ascii="Times New Roman" w:eastAsia="Calibri" w:hAnsi="Times New Roman" w:cs="Times New Roman"/>
                <w:bCs/>
                <w:sz w:val="24"/>
                <w:szCs w:val="24"/>
              </w:rPr>
            </w:pPr>
          </w:p>
          <w:p w14:paraId="77808282" w14:textId="77777777" w:rsidR="00AF20AB" w:rsidRPr="00437E5E" w:rsidRDefault="00AF20AB" w:rsidP="00AF20AB">
            <w:pPr>
              <w:ind w:firstLine="183"/>
              <w:rPr>
                <w:rFonts w:ascii="Times New Roman" w:eastAsia="Calibri" w:hAnsi="Times New Roman" w:cs="Times New Roman"/>
                <w:bCs/>
                <w:sz w:val="24"/>
                <w:szCs w:val="24"/>
              </w:rPr>
            </w:pPr>
          </w:p>
          <w:p w14:paraId="181BB043" w14:textId="77777777" w:rsidR="00AF20AB" w:rsidRPr="00437E5E" w:rsidRDefault="00AF20AB" w:rsidP="00AF20AB">
            <w:pPr>
              <w:ind w:firstLine="183"/>
              <w:rPr>
                <w:rFonts w:ascii="Times New Roman" w:eastAsia="Calibri" w:hAnsi="Times New Roman" w:cs="Times New Roman"/>
                <w:bCs/>
                <w:sz w:val="24"/>
                <w:szCs w:val="24"/>
              </w:rPr>
            </w:pPr>
          </w:p>
          <w:p w14:paraId="7945B7B4" w14:textId="77777777" w:rsidR="00AF20AB" w:rsidRPr="00437E5E" w:rsidRDefault="00AF20AB" w:rsidP="00AF20AB">
            <w:pPr>
              <w:ind w:firstLine="183"/>
              <w:rPr>
                <w:rFonts w:ascii="Times New Roman" w:eastAsia="Calibri" w:hAnsi="Times New Roman" w:cs="Times New Roman"/>
                <w:bCs/>
                <w:sz w:val="24"/>
                <w:szCs w:val="24"/>
              </w:rPr>
            </w:pPr>
          </w:p>
          <w:p w14:paraId="02A56B88" w14:textId="77777777" w:rsidR="00AF20AB" w:rsidRPr="00437E5E" w:rsidRDefault="00AF20AB" w:rsidP="00AF20AB">
            <w:pPr>
              <w:ind w:firstLine="183"/>
              <w:rPr>
                <w:rFonts w:ascii="Times New Roman" w:eastAsia="Calibri" w:hAnsi="Times New Roman" w:cs="Times New Roman"/>
                <w:bCs/>
                <w:sz w:val="24"/>
                <w:szCs w:val="24"/>
              </w:rPr>
            </w:pPr>
          </w:p>
          <w:p w14:paraId="1F1AECB1" w14:textId="77777777" w:rsidR="00AF20AB" w:rsidRPr="00437E5E" w:rsidRDefault="00AF20AB" w:rsidP="00AF20AB">
            <w:pPr>
              <w:ind w:firstLine="183"/>
              <w:rPr>
                <w:rFonts w:ascii="Times New Roman" w:eastAsia="Calibri" w:hAnsi="Times New Roman" w:cs="Times New Roman"/>
                <w:bCs/>
                <w:sz w:val="24"/>
                <w:szCs w:val="24"/>
              </w:rPr>
            </w:pPr>
          </w:p>
          <w:p w14:paraId="66F70330" w14:textId="77777777" w:rsidR="00AF20AB" w:rsidRPr="00437E5E" w:rsidRDefault="00AF20AB" w:rsidP="00AF20AB">
            <w:pPr>
              <w:ind w:firstLine="183"/>
              <w:rPr>
                <w:rFonts w:ascii="Times New Roman" w:eastAsia="Calibri" w:hAnsi="Times New Roman" w:cs="Times New Roman"/>
                <w:bCs/>
                <w:sz w:val="24"/>
                <w:szCs w:val="24"/>
              </w:rPr>
            </w:pPr>
          </w:p>
          <w:p w14:paraId="2D4244D2" w14:textId="77777777" w:rsidR="00AF20AB" w:rsidRPr="00437E5E" w:rsidRDefault="00AF20AB" w:rsidP="00AF20AB">
            <w:pPr>
              <w:ind w:firstLine="183"/>
              <w:rPr>
                <w:rFonts w:ascii="Times New Roman" w:eastAsia="Calibri" w:hAnsi="Times New Roman" w:cs="Times New Roman"/>
                <w:bCs/>
                <w:sz w:val="24"/>
                <w:szCs w:val="24"/>
              </w:rPr>
            </w:pPr>
          </w:p>
          <w:p w14:paraId="6256F3D8" w14:textId="77777777" w:rsidR="00AF20AB" w:rsidRPr="00437E5E" w:rsidRDefault="00AF20AB" w:rsidP="00AF20AB">
            <w:pPr>
              <w:ind w:firstLine="183"/>
              <w:rPr>
                <w:rFonts w:ascii="Times New Roman" w:eastAsia="Calibri" w:hAnsi="Times New Roman" w:cs="Times New Roman"/>
                <w:bCs/>
                <w:sz w:val="24"/>
                <w:szCs w:val="24"/>
              </w:rPr>
            </w:pPr>
          </w:p>
          <w:p w14:paraId="3CD59137" w14:textId="77777777" w:rsidR="00AF20AB" w:rsidRPr="00437E5E" w:rsidRDefault="00AF20AB" w:rsidP="00AF20AB">
            <w:pPr>
              <w:ind w:firstLine="183"/>
              <w:rPr>
                <w:rFonts w:ascii="Times New Roman" w:eastAsia="Calibri" w:hAnsi="Times New Roman" w:cs="Times New Roman"/>
                <w:bCs/>
                <w:sz w:val="24"/>
                <w:szCs w:val="24"/>
              </w:rPr>
            </w:pPr>
          </w:p>
          <w:p w14:paraId="6830CC76" w14:textId="77777777" w:rsidR="00AF20AB" w:rsidRPr="00437E5E" w:rsidRDefault="00AF20AB" w:rsidP="00AF20AB">
            <w:pPr>
              <w:ind w:firstLine="183"/>
              <w:rPr>
                <w:rFonts w:ascii="Times New Roman" w:eastAsia="Calibri" w:hAnsi="Times New Roman" w:cs="Times New Roman"/>
                <w:bCs/>
                <w:sz w:val="24"/>
                <w:szCs w:val="24"/>
              </w:rPr>
            </w:pPr>
          </w:p>
          <w:p w14:paraId="3320B0C5" w14:textId="77777777" w:rsidR="00AF20AB" w:rsidRPr="00437E5E" w:rsidRDefault="00AF20AB" w:rsidP="00AF20AB">
            <w:pPr>
              <w:ind w:firstLine="183"/>
              <w:rPr>
                <w:rFonts w:ascii="Times New Roman" w:eastAsia="Calibri" w:hAnsi="Times New Roman" w:cs="Times New Roman"/>
                <w:bCs/>
                <w:sz w:val="24"/>
                <w:szCs w:val="24"/>
              </w:rPr>
            </w:pPr>
          </w:p>
          <w:p w14:paraId="082A509C" w14:textId="77777777" w:rsidR="00AF20AB" w:rsidRPr="00437E5E" w:rsidRDefault="00AF20AB" w:rsidP="00AF20AB">
            <w:pPr>
              <w:ind w:firstLine="183"/>
              <w:rPr>
                <w:rFonts w:ascii="Times New Roman" w:eastAsia="Calibri" w:hAnsi="Times New Roman" w:cs="Times New Roman"/>
                <w:bCs/>
                <w:sz w:val="24"/>
                <w:szCs w:val="24"/>
              </w:rPr>
            </w:pPr>
          </w:p>
          <w:p w14:paraId="5A631862" w14:textId="77777777" w:rsidR="00AF20AB" w:rsidRPr="00437E5E" w:rsidRDefault="00AF20AB" w:rsidP="00AF20AB">
            <w:pPr>
              <w:ind w:firstLine="183"/>
              <w:rPr>
                <w:rFonts w:ascii="Times New Roman" w:eastAsia="Calibri" w:hAnsi="Times New Roman" w:cs="Times New Roman"/>
                <w:bCs/>
                <w:sz w:val="24"/>
                <w:szCs w:val="24"/>
              </w:rPr>
            </w:pPr>
          </w:p>
          <w:p w14:paraId="26AB4BC8" w14:textId="77777777" w:rsidR="00AF20AB" w:rsidRPr="00437E5E" w:rsidRDefault="00AF20AB" w:rsidP="00AF20AB">
            <w:pPr>
              <w:ind w:firstLine="183"/>
              <w:rPr>
                <w:rFonts w:ascii="Times New Roman" w:eastAsia="Calibri" w:hAnsi="Times New Roman" w:cs="Times New Roman"/>
                <w:bCs/>
                <w:sz w:val="24"/>
                <w:szCs w:val="24"/>
              </w:rPr>
            </w:pPr>
          </w:p>
          <w:p w14:paraId="14870BE1" w14:textId="77777777" w:rsidR="00AF20AB" w:rsidRPr="00437E5E" w:rsidRDefault="00AF20AB" w:rsidP="00AF20AB">
            <w:pPr>
              <w:ind w:firstLine="183"/>
              <w:rPr>
                <w:rFonts w:ascii="Times New Roman" w:eastAsia="Calibri" w:hAnsi="Times New Roman" w:cs="Times New Roman"/>
                <w:bCs/>
                <w:sz w:val="24"/>
                <w:szCs w:val="24"/>
              </w:rPr>
            </w:pPr>
          </w:p>
          <w:p w14:paraId="1BDF7083" w14:textId="77777777" w:rsidR="00AF20AB" w:rsidRPr="00437E5E" w:rsidRDefault="00AF20AB" w:rsidP="00AF20AB">
            <w:pPr>
              <w:ind w:firstLine="183"/>
              <w:rPr>
                <w:rFonts w:ascii="Times New Roman" w:eastAsia="Calibri" w:hAnsi="Times New Roman" w:cs="Times New Roman"/>
                <w:bCs/>
                <w:sz w:val="24"/>
                <w:szCs w:val="24"/>
              </w:rPr>
            </w:pPr>
          </w:p>
          <w:p w14:paraId="65EC06C9" w14:textId="77777777" w:rsidR="00AF20AB" w:rsidRPr="00437E5E" w:rsidRDefault="00AF20AB" w:rsidP="00AF20AB">
            <w:pPr>
              <w:ind w:firstLine="183"/>
              <w:rPr>
                <w:rFonts w:ascii="Times New Roman" w:eastAsia="Calibri" w:hAnsi="Times New Roman" w:cs="Times New Roman"/>
                <w:bCs/>
                <w:sz w:val="24"/>
                <w:szCs w:val="24"/>
              </w:rPr>
            </w:pPr>
          </w:p>
          <w:p w14:paraId="2ACD4BE0" w14:textId="77777777" w:rsidR="00AF20AB" w:rsidRPr="00437E5E" w:rsidRDefault="00AF20AB" w:rsidP="00AF20AB">
            <w:pPr>
              <w:ind w:firstLine="183"/>
              <w:rPr>
                <w:rFonts w:ascii="Times New Roman" w:eastAsia="Calibri" w:hAnsi="Times New Roman" w:cs="Times New Roman"/>
                <w:bCs/>
                <w:sz w:val="24"/>
                <w:szCs w:val="24"/>
              </w:rPr>
            </w:pPr>
          </w:p>
          <w:p w14:paraId="20E497B5" w14:textId="77777777" w:rsidR="00AF20AB" w:rsidRPr="00437E5E" w:rsidRDefault="00AF20AB" w:rsidP="00AF20AB">
            <w:pPr>
              <w:ind w:firstLine="183"/>
              <w:rPr>
                <w:rFonts w:ascii="Times New Roman" w:eastAsia="Calibri" w:hAnsi="Times New Roman" w:cs="Times New Roman"/>
                <w:bCs/>
                <w:sz w:val="24"/>
                <w:szCs w:val="24"/>
              </w:rPr>
            </w:pPr>
          </w:p>
          <w:p w14:paraId="7C9CD198" w14:textId="77777777" w:rsidR="00AF20AB" w:rsidRPr="00437E5E" w:rsidRDefault="00AF20AB" w:rsidP="00AF20AB">
            <w:pPr>
              <w:ind w:firstLine="183"/>
              <w:rPr>
                <w:rFonts w:ascii="Times New Roman" w:eastAsia="Calibri" w:hAnsi="Times New Roman" w:cs="Times New Roman"/>
                <w:bCs/>
                <w:sz w:val="24"/>
                <w:szCs w:val="24"/>
              </w:rPr>
            </w:pPr>
          </w:p>
          <w:p w14:paraId="2721A211" w14:textId="77777777" w:rsidR="00AF20AB" w:rsidRPr="00437E5E" w:rsidRDefault="00AF20AB" w:rsidP="00AF20AB">
            <w:pPr>
              <w:ind w:firstLine="183"/>
              <w:rPr>
                <w:rFonts w:ascii="Times New Roman" w:eastAsia="Calibri" w:hAnsi="Times New Roman" w:cs="Times New Roman"/>
                <w:bCs/>
                <w:sz w:val="24"/>
                <w:szCs w:val="24"/>
              </w:rPr>
            </w:pPr>
          </w:p>
          <w:p w14:paraId="505324BE" w14:textId="77777777" w:rsidR="00AF20AB" w:rsidRPr="00437E5E" w:rsidRDefault="00AF20AB" w:rsidP="00AF20AB">
            <w:pPr>
              <w:ind w:firstLine="183"/>
              <w:rPr>
                <w:rFonts w:ascii="Times New Roman" w:eastAsia="Calibri" w:hAnsi="Times New Roman" w:cs="Times New Roman"/>
                <w:bCs/>
                <w:sz w:val="24"/>
                <w:szCs w:val="24"/>
              </w:rPr>
            </w:pPr>
          </w:p>
          <w:p w14:paraId="20B55A34" w14:textId="77777777" w:rsidR="00AF20AB" w:rsidRPr="00437E5E" w:rsidRDefault="00AF20AB" w:rsidP="00AF20AB">
            <w:pPr>
              <w:ind w:firstLine="183"/>
              <w:rPr>
                <w:rFonts w:ascii="Times New Roman" w:eastAsia="Calibri" w:hAnsi="Times New Roman" w:cs="Times New Roman"/>
                <w:bCs/>
                <w:sz w:val="24"/>
                <w:szCs w:val="24"/>
              </w:rPr>
            </w:pPr>
          </w:p>
          <w:p w14:paraId="685233D0" w14:textId="77777777" w:rsidR="00AF20AB" w:rsidRPr="00437E5E" w:rsidRDefault="00AF20AB" w:rsidP="00AF20AB">
            <w:pPr>
              <w:ind w:firstLine="183"/>
              <w:rPr>
                <w:rFonts w:ascii="Times New Roman" w:eastAsia="Calibri" w:hAnsi="Times New Roman" w:cs="Times New Roman"/>
                <w:bCs/>
                <w:sz w:val="24"/>
                <w:szCs w:val="24"/>
              </w:rPr>
            </w:pPr>
          </w:p>
          <w:p w14:paraId="349A91DF" w14:textId="77777777" w:rsidR="00AF20AB" w:rsidRPr="00437E5E" w:rsidRDefault="00AF20AB" w:rsidP="00AF20AB">
            <w:pPr>
              <w:ind w:firstLine="183"/>
              <w:rPr>
                <w:rFonts w:ascii="Times New Roman" w:eastAsia="Calibri" w:hAnsi="Times New Roman" w:cs="Times New Roman"/>
                <w:bCs/>
                <w:sz w:val="24"/>
                <w:szCs w:val="24"/>
              </w:rPr>
            </w:pPr>
          </w:p>
          <w:p w14:paraId="28DAF3A7" w14:textId="77777777" w:rsidR="00AF20AB" w:rsidRPr="00437E5E" w:rsidRDefault="00AF20AB" w:rsidP="00AF20AB">
            <w:pPr>
              <w:ind w:firstLine="183"/>
              <w:rPr>
                <w:rFonts w:ascii="Times New Roman" w:eastAsia="Calibri" w:hAnsi="Times New Roman" w:cs="Times New Roman"/>
                <w:bCs/>
                <w:sz w:val="24"/>
                <w:szCs w:val="24"/>
              </w:rPr>
            </w:pPr>
          </w:p>
          <w:p w14:paraId="72C206C3" w14:textId="77777777" w:rsidR="00AF20AB" w:rsidRPr="00437E5E" w:rsidRDefault="00AF20AB" w:rsidP="00AF20AB">
            <w:pPr>
              <w:ind w:firstLine="183"/>
              <w:rPr>
                <w:rFonts w:ascii="Times New Roman" w:eastAsia="Calibri" w:hAnsi="Times New Roman" w:cs="Times New Roman"/>
                <w:bCs/>
                <w:sz w:val="24"/>
                <w:szCs w:val="24"/>
              </w:rPr>
            </w:pPr>
          </w:p>
          <w:p w14:paraId="188A506B" w14:textId="77777777" w:rsidR="00AF20AB" w:rsidRPr="00437E5E" w:rsidRDefault="00AF20AB" w:rsidP="00AF20AB">
            <w:pPr>
              <w:ind w:firstLine="183"/>
              <w:rPr>
                <w:rFonts w:ascii="Times New Roman" w:eastAsia="Calibri" w:hAnsi="Times New Roman" w:cs="Times New Roman"/>
                <w:bCs/>
                <w:sz w:val="24"/>
                <w:szCs w:val="24"/>
              </w:rPr>
            </w:pPr>
          </w:p>
          <w:p w14:paraId="0D3BC9CD" w14:textId="77777777" w:rsidR="00AF20AB" w:rsidRPr="00437E5E" w:rsidRDefault="00AF20AB" w:rsidP="00AF20AB">
            <w:pPr>
              <w:ind w:firstLine="183"/>
              <w:rPr>
                <w:rFonts w:ascii="Times New Roman" w:eastAsia="Calibri" w:hAnsi="Times New Roman" w:cs="Times New Roman"/>
                <w:bCs/>
                <w:sz w:val="24"/>
                <w:szCs w:val="24"/>
              </w:rPr>
            </w:pPr>
          </w:p>
          <w:p w14:paraId="49B98867" w14:textId="77777777" w:rsidR="00AF20AB" w:rsidRPr="00437E5E" w:rsidRDefault="00AF20AB" w:rsidP="00AF20AB">
            <w:pPr>
              <w:ind w:firstLine="183"/>
              <w:rPr>
                <w:rFonts w:ascii="Times New Roman" w:eastAsia="Calibri" w:hAnsi="Times New Roman" w:cs="Times New Roman"/>
                <w:bCs/>
                <w:sz w:val="24"/>
                <w:szCs w:val="24"/>
              </w:rPr>
            </w:pPr>
          </w:p>
          <w:p w14:paraId="6DB2A378" w14:textId="77777777" w:rsidR="00AF20AB" w:rsidRPr="00437E5E" w:rsidRDefault="00AF20AB" w:rsidP="00AF20AB">
            <w:pPr>
              <w:ind w:firstLine="183"/>
              <w:rPr>
                <w:rFonts w:ascii="Times New Roman" w:eastAsia="Calibri" w:hAnsi="Times New Roman" w:cs="Times New Roman"/>
                <w:bCs/>
                <w:sz w:val="24"/>
                <w:szCs w:val="24"/>
              </w:rPr>
            </w:pPr>
          </w:p>
          <w:p w14:paraId="79361A71" w14:textId="77777777" w:rsidR="00AF20AB" w:rsidRPr="00437E5E" w:rsidRDefault="00AF20AB" w:rsidP="00AF20AB">
            <w:pPr>
              <w:ind w:firstLine="183"/>
              <w:rPr>
                <w:rFonts w:ascii="Times New Roman" w:eastAsia="Calibri" w:hAnsi="Times New Roman" w:cs="Times New Roman"/>
                <w:bCs/>
                <w:sz w:val="24"/>
                <w:szCs w:val="24"/>
              </w:rPr>
            </w:pPr>
          </w:p>
          <w:p w14:paraId="2BA157F7" w14:textId="77777777" w:rsidR="00AF20AB" w:rsidRPr="00437E5E" w:rsidRDefault="00AF20AB" w:rsidP="00AF20AB">
            <w:pPr>
              <w:ind w:firstLine="183"/>
              <w:rPr>
                <w:rFonts w:ascii="Times New Roman" w:eastAsia="Calibri" w:hAnsi="Times New Roman" w:cs="Times New Roman"/>
                <w:bCs/>
                <w:sz w:val="24"/>
                <w:szCs w:val="24"/>
              </w:rPr>
            </w:pPr>
          </w:p>
          <w:p w14:paraId="67B85C65" w14:textId="77777777" w:rsidR="00AF20AB" w:rsidRPr="00437E5E" w:rsidRDefault="00AF20AB" w:rsidP="00AF20AB">
            <w:pPr>
              <w:ind w:firstLine="183"/>
              <w:rPr>
                <w:rFonts w:ascii="Times New Roman" w:eastAsia="Calibri" w:hAnsi="Times New Roman" w:cs="Times New Roman"/>
                <w:bCs/>
                <w:sz w:val="24"/>
                <w:szCs w:val="24"/>
              </w:rPr>
            </w:pPr>
          </w:p>
          <w:p w14:paraId="26BD7B57" w14:textId="77777777" w:rsidR="00AF20AB" w:rsidRPr="00437E5E" w:rsidRDefault="00AF20AB" w:rsidP="00AF20AB">
            <w:pPr>
              <w:ind w:firstLine="183"/>
              <w:rPr>
                <w:rFonts w:ascii="Times New Roman" w:eastAsia="Calibri" w:hAnsi="Times New Roman" w:cs="Times New Roman"/>
                <w:bCs/>
                <w:sz w:val="24"/>
                <w:szCs w:val="24"/>
              </w:rPr>
            </w:pPr>
          </w:p>
          <w:p w14:paraId="4E317A9E" w14:textId="77777777" w:rsidR="00AF20AB" w:rsidRPr="00437E5E" w:rsidRDefault="00AF20AB" w:rsidP="00AF20AB">
            <w:pPr>
              <w:ind w:firstLine="183"/>
              <w:rPr>
                <w:rFonts w:ascii="Times New Roman" w:eastAsia="Calibri" w:hAnsi="Times New Roman" w:cs="Times New Roman"/>
                <w:bCs/>
                <w:sz w:val="24"/>
                <w:szCs w:val="24"/>
              </w:rPr>
            </w:pPr>
          </w:p>
          <w:p w14:paraId="5B39DA36" w14:textId="77777777" w:rsidR="00AF20AB" w:rsidRPr="00437E5E" w:rsidRDefault="00AF20AB" w:rsidP="00AF20AB">
            <w:pPr>
              <w:ind w:firstLine="183"/>
              <w:rPr>
                <w:rFonts w:ascii="Times New Roman" w:eastAsia="Calibri" w:hAnsi="Times New Roman" w:cs="Times New Roman"/>
                <w:bCs/>
                <w:sz w:val="24"/>
                <w:szCs w:val="24"/>
              </w:rPr>
            </w:pPr>
          </w:p>
          <w:p w14:paraId="55752926" w14:textId="77777777" w:rsidR="00AF20AB" w:rsidRPr="00437E5E" w:rsidRDefault="00AF20AB" w:rsidP="00AF20AB">
            <w:pPr>
              <w:ind w:firstLine="183"/>
              <w:rPr>
                <w:rFonts w:ascii="Times New Roman" w:eastAsia="Calibri" w:hAnsi="Times New Roman" w:cs="Times New Roman"/>
                <w:bCs/>
                <w:sz w:val="24"/>
                <w:szCs w:val="24"/>
              </w:rPr>
            </w:pPr>
          </w:p>
          <w:p w14:paraId="0AB8875A" w14:textId="77777777" w:rsidR="00AF20AB" w:rsidRPr="00437E5E" w:rsidRDefault="00AF20AB" w:rsidP="00AF20AB">
            <w:pPr>
              <w:ind w:firstLine="183"/>
              <w:rPr>
                <w:rFonts w:ascii="Times New Roman" w:eastAsia="Calibri" w:hAnsi="Times New Roman" w:cs="Times New Roman"/>
                <w:bCs/>
                <w:sz w:val="24"/>
                <w:szCs w:val="24"/>
              </w:rPr>
            </w:pPr>
          </w:p>
          <w:p w14:paraId="642D346D" w14:textId="77777777" w:rsidR="00AF20AB" w:rsidRPr="00437E5E" w:rsidRDefault="00AF20AB" w:rsidP="00AF20AB">
            <w:pPr>
              <w:ind w:firstLine="183"/>
              <w:rPr>
                <w:rFonts w:ascii="Times New Roman" w:eastAsia="Calibri" w:hAnsi="Times New Roman" w:cs="Times New Roman"/>
                <w:bCs/>
                <w:sz w:val="24"/>
                <w:szCs w:val="24"/>
              </w:rPr>
            </w:pPr>
          </w:p>
          <w:p w14:paraId="3541244C" w14:textId="77777777" w:rsidR="00AF20AB" w:rsidRPr="00437E5E" w:rsidRDefault="00AF20AB" w:rsidP="00AF20AB">
            <w:pPr>
              <w:ind w:firstLine="183"/>
              <w:rPr>
                <w:rFonts w:ascii="Times New Roman" w:eastAsia="Calibri" w:hAnsi="Times New Roman" w:cs="Times New Roman"/>
                <w:bCs/>
                <w:sz w:val="24"/>
                <w:szCs w:val="24"/>
              </w:rPr>
            </w:pPr>
          </w:p>
          <w:p w14:paraId="1F1A4443" w14:textId="77777777" w:rsidR="00AF20AB" w:rsidRPr="00437E5E" w:rsidRDefault="00AF20AB" w:rsidP="00AF20AB">
            <w:pPr>
              <w:ind w:firstLine="183"/>
              <w:rPr>
                <w:rFonts w:ascii="Times New Roman" w:eastAsia="Calibri" w:hAnsi="Times New Roman" w:cs="Times New Roman"/>
                <w:bCs/>
                <w:sz w:val="24"/>
                <w:szCs w:val="24"/>
              </w:rPr>
            </w:pPr>
          </w:p>
          <w:p w14:paraId="4DB99136" w14:textId="77777777" w:rsidR="00AF20AB" w:rsidRPr="00437E5E" w:rsidRDefault="00AF20AB" w:rsidP="00AF20AB">
            <w:pPr>
              <w:ind w:firstLine="183"/>
              <w:rPr>
                <w:rFonts w:ascii="Times New Roman" w:eastAsia="Calibri" w:hAnsi="Times New Roman" w:cs="Times New Roman"/>
                <w:bCs/>
                <w:sz w:val="24"/>
                <w:szCs w:val="24"/>
              </w:rPr>
            </w:pPr>
          </w:p>
          <w:p w14:paraId="63049A69" w14:textId="77777777" w:rsidR="00AF20AB" w:rsidRPr="00437E5E" w:rsidRDefault="00AF20AB" w:rsidP="00AF20AB">
            <w:pPr>
              <w:ind w:firstLine="183"/>
              <w:rPr>
                <w:rFonts w:ascii="Times New Roman" w:eastAsia="Calibri" w:hAnsi="Times New Roman" w:cs="Times New Roman"/>
                <w:bCs/>
                <w:sz w:val="24"/>
                <w:szCs w:val="24"/>
              </w:rPr>
            </w:pPr>
          </w:p>
          <w:p w14:paraId="42A48729" w14:textId="77777777" w:rsidR="00AF20AB" w:rsidRPr="00437E5E" w:rsidRDefault="00AF20AB" w:rsidP="00AF20AB">
            <w:pPr>
              <w:ind w:firstLine="183"/>
              <w:rPr>
                <w:rFonts w:ascii="Times New Roman" w:eastAsia="Calibri" w:hAnsi="Times New Roman" w:cs="Times New Roman"/>
                <w:bCs/>
                <w:sz w:val="24"/>
                <w:szCs w:val="24"/>
              </w:rPr>
            </w:pPr>
          </w:p>
          <w:p w14:paraId="3CE201A4" w14:textId="77777777" w:rsidR="00AF20AB" w:rsidRPr="00437E5E" w:rsidRDefault="00AF20AB" w:rsidP="00AF20AB">
            <w:pPr>
              <w:ind w:firstLine="183"/>
              <w:rPr>
                <w:rFonts w:ascii="Times New Roman" w:eastAsia="Calibri" w:hAnsi="Times New Roman" w:cs="Times New Roman"/>
                <w:bCs/>
                <w:sz w:val="24"/>
                <w:szCs w:val="24"/>
              </w:rPr>
            </w:pPr>
          </w:p>
          <w:p w14:paraId="4565D0F0" w14:textId="77777777" w:rsidR="00AF20AB" w:rsidRPr="00437E5E" w:rsidRDefault="00AF20AB" w:rsidP="00AF20AB">
            <w:pPr>
              <w:ind w:firstLine="183"/>
              <w:rPr>
                <w:rFonts w:ascii="Times New Roman" w:eastAsia="Calibri" w:hAnsi="Times New Roman" w:cs="Times New Roman"/>
                <w:bCs/>
                <w:sz w:val="24"/>
                <w:szCs w:val="24"/>
              </w:rPr>
            </w:pPr>
          </w:p>
          <w:p w14:paraId="6E0D514A" w14:textId="77777777" w:rsidR="00AF20AB" w:rsidRPr="00437E5E" w:rsidRDefault="00AF20AB" w:rsidP="00AF20AB">
            <w:pPr>
              <w:ind w:firstLine="183"/>
              <w:rPr>
                <w:rFonts w:ascii="Times New Roman" w:eastAsia="Calibri" w:hAnsi="Times New Roman" w:cs="Times New Roman"/>
                <w:bCs/>
                <w:sz w:val="24"/>
                <w:szCs w:val="24"/>
              </w:rPr>
            </w:pPr>
          </w:p>
          <w:p w14:paraId="0FF47660" w14:textId="77777777" w:rsidR="00AF20AB" w:rsidRPr="00437E5E" w:rsidRDefault="00AF20AB" w:rsidP="00AF20AB">
            <w:pPr>
              <w:ind w:firstLine="183"/>
              <w:rPr>
                <w:rFonts w:ascii="Times New Roman" w:eastAsia="Calibri" w:hAnsi="Times New Roman" w:cs="Times New Roman"/>
                <w:bCs/>
                <w:sz w:val="24"/>
                <w:szCs w:val="24"/>
              </w:rPr>
            </w:pPr>
          </w:p>
          <w:p w14:paraId="306E0955" w14:textId="77777777" w:rsidR="00AF20AB" w:rsidRPr="00437E5E" w:rsidRDefault="00AF20AB" w:rsidP="00AF20AB">
            <w:pPr>
              <w:ind w:firstLine="183"/>
              <w:rPr>
                <w:rFonts w:ascii="Times New Roman" w:eastAsia="Calibri" w:hAnsi="Times New Roman" w:cs="Times New Roman"/>
                <w:bCs/>
                <w:sz w:val="24"/>
                <w:szCs w:val="24"/>
              </w:rPr>
            </w:pPr>
          </w:p>
          <w:p w14:paraId="0868CE29" w14:textId="77777777" w:rsidR="00AF20AB" w:rsidRPr="00437E5E" w:rsidRDefault="00AF20AB" w:rsidP="00AF20AB">
            <w:pPr>
              <w:ind w:firstLine="183"/>
              <w:rPr>
                <w:rFonts w:ascii="Times New Roman" w:eastAsia="Calibri" w:hAnsi="Times New Roman" w:cs="Times New Roman"/>
                <w:bCs/>
                <w:sz w:val="24"/>
                <w:szCs w:val="24"/>
              </w:rPr>
            </w:pPr>
          </w:p>
          <w:p w14:paraId="27C7A33E" w14:textId="505F17A7" w:rsidR="004B4F0F" w:rsidRDefault="004B4F0F" w:rsidP="00AF20AB">
            <w:pPr>
              <w:ind w:firstLine="183"/>
              <w:rPr>
                <w:rFonts w:ascii="Times New Roman" w:eastAsia="Calibri" w:hAnsi="Times New Roman" w:cs="Times New Roman"/>
                <w:bCs/>
                <w:sz w:val="24"/>
                <w:szCs w:val="24"/>
              </w:rPr>
            </w:pPr>
          </w:p>
          <w:p w14:paraId="63F50221" w14:textId="77777777" w:rsidR="004B4F0F" w:rsidRDefault="004B4F0F" w:rsidP="00AF20AB">
            <w:pPr>
              <w:ind w:firstLine="183"/>
              <w:rPr>
                <w:rFonts w:ascii="Times New Roman" w:eastAsia="Calibri" w:hAnsi="Times New Roman" w:cs="Times New Roman"/>
                <w:bCs/>
                <w:sz w:val="24"/>
                <w:szCs w:val="24"/>
              </w:rPr>
            </w:pPr>
          </w:p>
          <w:p w14:paraId="0C6D8D16" w14:textId="192CBA55" w:rsidR="00AF20AB" w:rsidRPr="00437E5E" w:rsidRDefault="00AF20AB" w:rsidP="00AF20AB">
            <w:pPr>
              <w:ind w:firstLine="183"/>
              <w:rPr>
                <w:rFonts w:ascii="Times New Roman" w:eastAsia="Calibri" w:hAnsi="Times New Roman" w:cs="Times New Roman"/>
                <w:bCs/>
                <w:sz w:val="24"/>
                <w:szCs w:val="24"/>
              </w:rPr>
            </w:pPr>
            <w:r w:rsidRPr="00437E5E">
              <w:rPr>
                <w:rFonts w:ascii="Times New Roman" w:eastAsia="Calibri" w:hAnsi="Times New Roman" w:cs="Times New Roman"/>
                <w:bCs/>
                <w:sz w:val="24"/>
                <w:szCs w:val="24"/>
              </w:rPr>
              <w:t>Редакционная правка, в связи с изменением графика работы услугодателя.</w:t>
            </w:r>
          </w:p>
          <w:p w14:paraId="61CA4EB8" w14:textId="77777777" w:rsidR="00AF20AB" w:rsidRPr="00437E5E" w:rsidRDefault="00AF20AB" w:rsidP="00AF20AB">
            <w:pPr>
              <w:ind w:firstLine="183"/>
              <w:rPr>
                <w:rFonts w:ascii="Times New Roman" w:eastAsia="Calibri" w:hAnsi="Times New Roman" w:cs="Times New Roman"/>
                <w:bCs/>
                <w:sz w:val="24"/>
                <w:szCs w:val="24"/>
              </w:rPr>
            </w:pPr>
          </w:p>
          <w:p w14:paraId="293ADEDC" w14:textId="77777777" w:rsidR="00AF20AB" w:rsidRDefault="00AF20AB" w:rsidP="00AF20AB">
            <w:pPr>
              <w:ind w:firstLine="183"/>
              <w:rPr>
                <w:rFonts w:ascii="Times New Roman" w:eastAsia="Calibri" w:hAnsi="Times New Roman" w:cs="Times New Roman"/>
                <w:bCs/>
                <w:sz w:val="24"/>
                <w:szCs w:val="24"/>
              </w:rPr>
            </w:pPr>
          </w:p>
          <w:p w14:paraId="5284549E" w14:textId="77777777" w:rsidR="00AF20AB" w:rsidRDefault="00AF20AB" w:rsidP="00AF20AB">
            <w:pPr>
              <w:ind w:firstLine="183"/>
              <w:rPr>
                <w:rFonts w:ascii="Times New Roman" w:eastAsia="Calibri" w:hAnsi="Times New Roman" w:cs="Times New Roman"/>
                <w:bCs/>
                <w:sz w:val="24"/>
                <w:szCs w:val="24"/>
              </w:rPr>
            </w:pPr>
          </w:p>
          <w:p w14:paraId="39AF222B" w14:textId="77777777" w:rsidR="00AF20AB" w:rsidRDefault="00AF20AB" w:rsidP="00AF20AB">
            <w:pPr>
              <w:ind w:firstLine="183"/>
              <w:rPr>
                <w:rFonts w:ascii="Times New Roman" w:eastAsia="Calibri" w:hAnsi="Times New Roman" w:cs="Times New Roman"/>
                <w:bCs/>
                <w:sz w:val="24"/>
                <w:szCs w:val="24"/>
              </w:rPr>
            </w:pPr>
          </w:p>
          <w:p w14:paraId="0EBE8D43" w14:textId="77777777" w:rsidR="00AF20AB" w:rsidRDefault="00AF20AB" w:rsidP="00AF20AB">
            <w:pPr>
              <w:ind w:firstLine="183"/>
              <w:rPr>
                <w:rFonts w:ascii="Times New Roman" w:eastAsia="Calibri" w:hAnsi="Times New Roman" w:cs="Times New Roman"/>
                <w:bCs/>
                <w:sz w:val="24"/>
                <w:szCs w:val="24"/>
              </w:rPr>
            </w:pPr>
          </w:p>
          <w:p w14:paraId="3F3DFB50" w14:textId="77777777" w:rsidR="00AF20AB" w:rsidRDefault="00AF20AB" w:rsidP="00AF20AB">
            <w:pPr>
              <w:ind w:firstLine="183"/>
              <w:rPr>
                <w:rFonts w:ascii="Times New Roman" w:eastAsia="Calibri" w:hAnsi="Times New Roman" w:cs="Times New Roman"/>
                <w:bCs/>
                <w:sz w:val="24"/>
                <w:szCs w:val="24"/>
              </w:rPr>
            </w:pPr>
          </w:p>
          <w:p w14:paraId="47DEF9D7" w14:textId="77777777" w:rsidR="00AF20AB" w:rsidRDefault="00AF20AB" w:rsidP="00AF20AB">
            <w:pPr>
              <w:ind w:firstLine="183"/>
              <w:rPr>
                <w:rFonts w:ascii="Times New Roman" w:eastAsia="Calibri" w:hAnsi="Times New Roman" w:cs="Times New Roman"/>
                <w:bCs/>
                <w:sz w:val="24"/>
                <w:szCs w:val="24"/>
              </w:rPr>
            </w:pPr>
          </w:p>
          <w:p w14:paraId="50237569" w14:textId="77777777" w:rsidR="00AF20AB" w:rsidRDefault="00AF20AB" w:rsidP="00AF20AB">
            <w:pPr>
              <w:ind w:firstLine="183"/>
              <w:rPr>
                <w:rFonts w:ascii="Times New Roman" w:eastAsia="Calibri" w:hAnsi="Times New Roman" w:cs="Times New Roman"/>
                <w:bCs/>
                <w:sz w:val="24"/>
                <w:szCs w:val="24"/>
              </w:rPr>
            </w:pPr>
          </w:p>
          <w:p w14:paraId="7B5C21D8" w14:textId="77777777" w:rsidR="00AF20AB" w:rsidRDefault="00AF20AB" w:rsidP="00AF20AB">
            <w:pPr>
              <w:ind w:firstLine="183"/>
              <w:rPr>
                <w:rFonts w:ascii="Times New Roman" w:eastAsia="Calibri" w:hAnsi="Times New Roman" w:cs="Times New Roman"/>
                <w:bCs/>
                <w:sz w:val="24"/>
                <w:szCs w:val="24"/>
              </w:rPr>
            </w:pPr>
          </w:p>
          <w:p w14:paraId="188B6078" w14:textId="77777777" w:rsidR="00AF20AB" w:rsidRDefault="00AF20AB" w:rsidP="00AF20AB">
            <w:pPr>
              <w:ind w:firstLine="183"/>
              <w:rPr>
                <w:rFonts w:ascii="Times New Roman" w:eastAsia="Calibri" w:hAnsi="Times New Roman" w:cs="Times New Roman"/>
                <w:bCs/>
                <w:sz w:val="24"/>
                <w:szCs w:val="24"/>
              </w:rPr>
            </w:pPr>
          </w:p>
          <w:p w14:paraId="36009EF5" w14:textId="77777777" w:rsidR="00AF20AB" w:rsidRDefault="00AF20AB" w:rsidP="00AF20AB">
            <w:pPr>
              <w:ind w:firstLine="183"/>
              <w:rPr>
                <w:rFonts w:ascii="Times New Roman" w:eastAsia="Calibri" w:hAnsi="Times New Roman" w:cs="Times New Roman"/>
                <w:bCs/>
                <w:sz w:val="24"/>
                <w:szCs w:val="24"/>
              </w:rPr>
            </w:pPr>
          </w:p>
          <w:p w14:paraId="50DEDBCB" w14:textId="77777777" w:rsidR="00AF20AB" w:rsidRDefault="00AF20AB" w:rsidP="00AF20AB">
            <w:pPr>
              <w:ind w:firstLine="183"/>
              <w:rPr>
                <w:rFonts w:ascii="Times New Roman" w:eastAsia="Calibri" w:hAnsi="Times New Roman" w:cs="Times New Roman"/>
                <w:bCs/>
                <w:sz w:val="24"/>
                <w:szCs w:val="24"/>
              </w:rPr>
            </w:pPr>
          </w:p>
          <w:p w14:paraId="10A2DCD5" w14:textId="77777777" w:rsidR="00AF20AB" w:rsidRDefault="00AF20AB" w:rsidP="00AF20AB">
            <w:pPr>
              <w:ind w:firstLine="183"/>
              <w:rPr>
                <w:rFonts w:ascii="Times New Roman" w:eastAsia="Calibri" w:hAnsi="Times New Roman" w:cs="Times New Roman"/>
                <w:bCs/>
                <w:sz w:val="24"/>
                <w:szCs w:val="24"/>
              </w:rPr>
            </w:pPr>
          </w:p>
          <w:p w14:paraId="52FE81F0" w14:textId="77777777" w:rsidR="00AF20AB" w:rsidRDefault="00AF20AB" w:rsidP="00AF20AB">
            <w:pPr>
              <w:ind w:firstLine="183"/>
              <w:rPr>
                <w:rFonts w:ascii="Times New Roman" w:eastAsia="Calibri" w:hAnsi="Times New Roman" w:cs="Times New Roman"/>
                <w:bCs/>
                <w:sz w:val="24"/>
                <w:szCs w:val="24"/>
              </w:rPr>
            </w:pPr>
          </w:p>
          <w:p w14:paraId="08CBB4A0" w14:textId="77777777" w:rsidR="00AF20AB" w:rsidRDefault="00AF20AB" w:rsidP="00AF20AB">
            <w:pPr>
              <w:ind w:firstLine="183"/>
              <w:rPr>
                <w:rFonts w:ascii="Times New Roman" w:eastAsia="Calibri" w:hAnsi="Times New Roman" w:cs="Times New Roman"/>
                <w:bCs/>
                <w:sz w:val="24"/>
                <w:szCs w:val="24"/>
              </w:rPr>
            </w:pPr>
          </w:p>
          <w:p w14:paraId="09DD08D6" w14:textId="77777777" w:rsidR="00AF20AB" w:rsidRDefault="00AF20AB" w:rsidP="00AF20AB">
            <w:pPr>
              <w:ind w:firstLine="183"/>
              <w:rPr>
                <w:rFonts w:ascii="Times New Roman" w:eastAsia="Calibri" w:hAnsi="Times New Roman" w:cs="Times New Roman"/>
                <w:bCs/>
                <w:sz w:val="24"/>
                <w:szCs w:val="24"/>
              </w:rPr>
            </w:pPr>
          </w:p>
          <w:p w14:paraId="7FA8C1BF" w14:textId="77777777" w:rsidR="00AF20AB" w:rsidRDefault="00AF20AB" w:rsidP="00AF20AB">
            <w:pPr>
              <w:ind w:firstLine="183"/>
              <w:rPr>
                <w:rFonts w:ascii="Times New Roman" w:eastAsia="Calibri" w:hAnsi="Times New Roman" w:cs="Times New Roman"/>
                <w:bCs/>
                <w:sz w:val="24"/>
                <w:szCs w:val="24"/>
              </w:rPr>
            </w:pPr>
          </w:p>
          <w:p w14:paraId="081DAB96" w14:textId="77777777" w:rsidR="00AF20AB" w:rsidRDefault="00AF20AB" w:rsidP="00AF20AB">
            <w:pPr>
              <w:ind w:firstLine="183"/>
              <w:rPr>
                <w:rFonts w:ascii="Times New Roman" w:eastAsia="Calibri" w:hAnsi="Times New Roman" w:cs="Times New Roman"/>
                <w:bCs/>
                <w:sz w:val="24"/>
                <w:szCs w:val="24"/>
              </w:rPr>
            </w:pPr>
          </w:p>
          <w:p w14:paraId="754C3BE2" w14:textId="77777777" w:rsidR="00AF20AB" w:rsidRDefault="00AF20AB" w:rsidP="00AF20AB">
            <w:pPr>
              <w:ind w:firstLine="183"/>
              <w:rPr>
                <w:rFonts w:ascii="Times New Roman" w:eastAsia="Calibri" w:hAnsi="Times New Roman" w:cs="Times New Roman"/>
                <w:bCs/>
                <w:sz w:val="24"/>
                <w:szCs w:val="24"/>
              </w:rPr>
            </w:pPr>
          </w:p>
          <w:p w14:paraId="08A23541" w14:textId="77777777" w:rsidR="00AF20AB" w:rsidRDefault="00AF20AB" w:rsidP="00AF20AB">
            <w:pPr>
              <w:ind w:firstLine="183"/>
              <w:rPr>
                <w:rFonts w:ascii="Times New Roman" w:eastAsia="Calibri" w:hAnsi="Times New Roman" w:cs="Times New Roman"/>
                <w:bCs/>
                <w:sz w:val="24"/>
                <w:szCs w:val="24"/>
              </w:rPr>
            </w:pPr>
          </w:p>
          <w:p w14:paraId="51E1C4AC" w14:textId="77777777" w:rsidR="00AF20AB" w:rsidRDefault="00AF20AB" w:rsidP="00AF20AB">
            <w:pPr>
              <w:ind w:firstLine="183"/>
              <w:rPr>
                <w:rFonts w:ascii="Times New Roman" w:eastAsia="Calibri" w:hAnsi="Times New Roman" w:cs="Times New Roman"/>
                <w:bCs/>
                <w:sz w:val="24"/>
                <w:szCs w:val="24"/>
              </w:rPr>
            </w:pPr>
          </w:p>
          <w:p w14:paraId="5D42CDF4" w14:textId="77777777" w:rsidR="00AF20AB" w:rsidRDefault="00AF20AB" w:rsidP="00AF20AB">
            <w:pPr>
              <w:ind w:firstLine="183"/>
              <w:rPr>
                <w:rFonts w:ascii="Times New Roman" w:eastAsia="Calibri" w:hAnsi="Times New Roman" w:cs="Times New Roman"/>
                <w:bCs/>
                <w:sz w:val="24"/>
                <w:szCs w:val="24"/>
              </w:rPr>
            </w:pPr>
          </w:p>
          <w:p w14:paraId="66E3F0D1" w14:textId="77777777" w:rsidR="00AF20AB" w:rsidRDefault="00AF20AB" w:rsidP="00AF20AB">
            <w:pPr>
              <w:ind w:firstLine="183"/>
              <w:rPr>
                <w:rFonts w:ascii="Times New Roman" w:eastAsia="Calibri" w:hAnsi="Times New Roman" w:cs="Times New Roman"/>
                <w:bCs/>
                <w:sz w:val="24"/>
                <w:szCs w:val="24"/>
              </w:rPr>
            </w:pPr>
          </w:p>
          <w:p w14:paraId="519A6056" w14:textId="77777777" w:rsidR="00AF20AB" w:rsidRDefault="00AF20AB" w:rsidP="00AF20AB">
            <w:pPr>
              <w:ind w:firstLine="183"/>
              <w:rPr>
                <w:rFonts w:ascii="Times New Roman" w:eastAsia="Calibri" w:hAnsi="Times New Roman" w:cs="Times New Roman"/>
                <w:bCs/>
                <w:sz w:val="24"/>
                <w:szCs w:val="24"/>
              </w:rPr>
            </w:pPr>
          </w:p>
          <w:p w14:paraId="2A6E97FD" w14:textId="77777777" w:rsidR="00AF20AB" w:rsidRDefault="00AF20AB" w:rsidP="00AF20AB">
            <w:pPr>
              <w:ind w:firstLine="183"/>
              <w:rPr>
                <w:rFonts w:ascii="Times New Roman" w:eastAsia="Calibri" w:hAnsi="Times New Roman" w:cs="Times New Roman"/>
                <w:bCs/>
                <w:sz w:val="24"/>
                <w:szCs w:val="24"/>
              </w:rPr>
            </w:pPr>
          </w:p>
          <w:p w14:paraId="6FC98918" w14:textId="77777777" w:rsidR="00AF20AB" w:rsidRDefault="00AF20AB" w:rsidP="00AF20AB">
            <w:pPr>
              <w:ind w:firstLine="183"/>
              <w:rPr>
                <w:rFonts w:ascii="Times New Roman" w:eastAsia="Calibri" w:hAnsi="Times New Roman" w:cs="Times New Roman"/>
                <w:bCs/>
                <w:sz w:val="24"/>
                <w:szCs w:val="24"/>
              </w:rPr>
            </w:pPr>
          </w:p>
          <w:p w14:paraId="219D42CD" w14:textId="77777777" w:rsidR="00AF20AB" w:rsidRDefault="00AF20AB" w:rsidP="00AF20AB">
            <w:pPr>
              <w:ind w:firstLine="183"/>
              <w:rPr>
                <w:rFonts w:ascii="Times New Roman" w:eastAsia="Calibri" w:hAnsi="Times New Roman" w:cs="Times New Roman"/>
                <w:bCs/>
                <w:sz w:val="24"/>
                <w:szCs w:val="24"/>
              </w:rPr>
            </w:pPr>
          </w:p>
          <w:p w14:paraId="2918674D" w14:textId="77777777" w:rsidR="00AF20AB" w:rsidRDefault="00AF20AB" w:rsidP="00AF20AB">
            <w:pPr>
              <w:ind w:firstLine="183"/>
              <w:rPr>
                <w:rFonts w:ascii="Times New Roman" w:eastAsia="Calibri" w:hAnsi="Times New Roman" w:cs="Times New Roman"/>
                <w:bCs/>
                <w:sz w:val="24"/>
                <w:szCs w:val="24"/>
              </w:rPr>
            </w:pPr>
          </w:p>
          <w:p w14:paraId="283FAAA0" w14:textId="77777777" w:rsidR="00AF20AB" w:rsidRDefault="00AF20AB" w:rsidP="00AF20AB">
            <w:pPr>
              <w:ind w:firstLine="183"/>
              <w:rPr>
                <w:rFonts w:ascii="Times New Roman" w:eastAsia="Calibri" w:hAnsi="Times New Roman" w:cs="Times New Roman"/>
                <w:bCs/>
                <w:sz w:val="24"/>
                <w:szCs w:val="24"/>
              </w:rPr>
            </w:pPr>
          </w:p>
          <w:p w14:paraId="2D8171B3" w14:textId="77777777" w:rsidR="00AF20AB" w:rsidRDefault="00AF20AB" w:rsidP="00AF20AB">
            <w:pPr>
              <w:ind w:firstLine="183"/>
              <w:rPr>
                <w:rFonts w:ascii="Times New Roman" w:eastAsia="Calibri" w:hAnsi="Times New Roman" w:cs="Times New Roman"/>
                <w:bCs/>
                <w:sz w:val="24"/>
                <w:szCs w:val="24"/>
              </w:rPr>
            </w:pPr>
          </w:p>
          <w:p w14:paraId="59F3B4FF" w14:textId="77777777" w:rsidR="00AF20AB" w:rsidRDefault="00AF20AB" w:rsidP="00AF20AB">
            <w:pPr>
              <w:ind w:firstLine="183"/>
              <w:rPr>
                <w:rFonts w:ascii="Times New Roman" w:eastAsia="Calibri" w:hAnsi="Times New Roman" w:cs="Times New Roman"/>
                <w:bCs/>
                <w:sz w:val="24"/>
                <w:szCs w:val="24"/>
              </w:rPr>
            </w:pPr>
          </w:p>
          <w:p w14:paraId="757373B9" w14:textId="77777777" w:rsidR="00AF20AB" w:rsidRDefault="00AF20AB" w:rsidP="00AF20AB">
            <w:pPr>
              <w:ind w:firstLine="183"/>
              <w:rPr>
                <w:rFonts w:ascii="Times New Roman" w:eastAsia="Calibri" w:hAnsi="Times New Roman" w:cs="Times New Roman"/>
                <w:bCs/>
                <w:sz w:val="24"/>
                <w:szCs w:val="24"/>
              </w:rPr>
            </w:pPr>
          </w:p>
          <w:p w14:paraId="692B7F49" w14:textId="77777777" w:rsidR="00AF20AB" w:rsidRDefault="00AF20AB" w:rsidP="00AF20AB">
            <w:pPr>
              <w:ind w:firstLine="183"/>
              <w:rPr>
                <w:rFonts w:ascii="Times New Roman" w:eastAsia="Calibri" w:hAnsi="Times New Roman" w:cs="Times New Roman"/>
                <w:bCs/>
                <w:sz w:val="24"/>
                <w:szCs w:val="24"/>
              </w:rPr>
            </w:pPr>
          </w:p>
          <w:p w14:paraId="44BEEFC2" w14:textId="77777777" w:rsidR="00AF20AB" w:rsidRDefault="00AF20AB" w:rsidP="00AF20AB">
            <w:pPr>
              <w:ind w:firstLine="183"/>
              <w:rPr>
                <w:rFonts w:ascii="Times New Roman" w:eastAsia="Calibri" w:hAnsi="Times New Roman" w:cs="Times New Roman"/>
                <w:bCs/>
                <w:sz w:val="24"/>
                <w:szCs w:val="24"/>
              </w:rPr>
            </w:pPr>
          </w:p>
          <w:p w14:paraId="6C00AFF4" w14:textId="77777777" w:rsidR="00AF20AB" w:rsidRDefault="00AF20AB" w:rsidP="00AF20AB">
            <w:pPr>
              <w:ind w:firstLine="183"/>
              <w:rPr>
                <w:rFonts w:ascii="Times New Roman" w:eastAsia="Calibri" w:hAnsi="Times New Roman" w:cs="Times New Roman"/>
                <w:bCs/>
                <w:sz w:val="24"/>
                <w:szCs w:val="24"/>
              </w:rPr>
            </w:pPr>
          </w:p>
          <w:p w14:paraId="716B129B" w14:textId="77777777" w:rsidR="00AF20AB" w:rsidRDefault="00AF20AB" w:rsidP="00AF20AB">
            <w:pPr>
              <w:ind w:firstLine="183"/>
              <w:rPr>
                <w:rFonts w:ascii="Times New Roman" w:eastAsia="Calibri" w:hAnsi="Times New Roman" w:cs="Times New Roman"/>
                <w:bCs/>
                <w:sz w:val="24"/>
                <w:szCs w:val="24"/>
              </w:rPr>
            </w:pPr>
          </w:p>
          <w:p w14:paraId="33B5C4F6" w14:textId="77777777" w:rsidR="00AF20AB" w:rsidRDefault="00AF20AB" w:rsidP="00AF20AB">
            <w:pPr>
              <w:ind w:firstLine="183"/>
              <w:rPr>
                <w:rFonts w:ascii="Times New Roman" w:eastAsia="Calibri" w:hAnsi="Times New Roman" w:cs="Times New Roman"/>
                <w:bCs/>
                <w:sz w:val="24"/>
                <w:szCs w:val="24"/>
              </w:rPr>
            </w:pPr>
          </w:p>
          <w:p w14:paraId="5F51E68F" w14:textId="77777777" w:rsidR="00AF20AB" w:rsidRDefault="00AF20AB" w:rsidP="00AF20AB">
            <w:pPr>
              <w:ind w:firstLine="183"/>
              <w:rPr>
                <w:rFonts w:ascii="Times New Roman" w:eastAsia="Calibri" w:hAnsi="Times New Roman" w:cs="Times New Roman"/>
                <w:bCs/>
                <w:sz w:val="24"/>
                <w:szCs w:val="24"/>
              </w:rPr>
            </w:pPr>
          </w:p>
          <w:p w14:paraId="6406E9F1" w14:textId="77777777" w:rsidR="00AF20AB" w:rsidRDefault="00AF20AB" w:rsidP="00AF20AB">
            <w:pPr>
              <w:ind w:firstLine="183"/>
              <w:rPr>
                <w:rFonts w:ascii="Times New Roman" w:eastAsia="Calibri" w:hAnsi="Times New Roman" w:cs="Times New Roman"/>
                <w:bCs/>
                <w:sz w:val="24"/>
                <w:szCs w:val="24"/>
              </w:rPr>
            </w:pPr>
          </w:p>
          <w:p w14:paraId="7849B543" w14:textId="77777777" w:rsidR="00AF20AB" w:rsidRDefault="00AF20AB" w:rsidP="00AF20AB">
            <w:pPr>
              <w:ind w:firstLine="183"/>
              <w:rPr>
                <w:rFonts w:ascii="Times New Roman" w:eastAsia="Calibri" w:hAnsi="Times New Roman" w:cs="Times New Roman"/>
                <w:bCs/>
                <w:sz w:val="24"/>
                <w:szCs w:val="24"/>
              </w:rPr>
            </w:pPr>
          </w:p>
          <w:p w14:paraId="3EBBCF10" w14:textId="77777777" w:rsidR="00AF20AB" w:rsidRDefault="00AF20AB" w:rsidP="00AF20AB">
            <w:pPr>
              <w:ind w:firstLine="183"/>
              <w:rPr>
                <w:rFonts w:ascii="Times New Roman" w:eastAsia="Calibri" w:hAnsi="Times New Roman" w:cs="Times New Roman"/>
                <w:bCs/>
                <w:sz w:val="24"/>
                <w:szCs w:val="24"/>
              </w:rPr>
            </w:pPr>
          </w:p>
          <w:p w14:paraId="46037F3D" w14:textId="77777777" w:rsidR="00AF20AB" w:rsidRDefault="00AF20AB" w:rsidP="00AF20AB">
            <w:pPr>
              <w:ind w:firstLine="183"/>
              <w:rPr>
                <w:rFonts w:ascii="Times New Roman" w:eastAsia="Calibri" w:hAnsi="Times New Roman" w:cs="Times New Roman"/>
                <w:bCs/>
                <w:sz w:val="24"/>
                <w:szCs w:val="24"/>
              </w:rPr>
            </w:pPr>
          </w:p>
          <w:p w14:paraId="0F352C9E" w14:textId="77777777" w:rsidR="00AF20AB" w:rsidRDefault="00AF20AB" w:rsidP="00AF20AB">
            <w:pPr>
              <w:ind w:firstLine="183"/>
              <w:rPr>
                <w:rFonts w:ascii="Times New Roman" w:eastAsia="Calibri" w:hAnsi="Times New Roman" w:cs="Times New Roman"/>
                <w:bCs/>
                <w:sz w:val="24"/>
                <w:szCs w:val="24"/>
              </w:rPr>
            </w:pPr>
          </w:p>
          <w:p w14:paraId="05FD5AA1" w14:textId="77777777" w:rsidR="00AF20AB" w:rsidRDefault="00AF20AB" w:rsidP="00AF20AB">
            <w:pPr>
              <w:ind w:firstLine="183"/>
              <w:rPr>
                <w:rFonts w:ascii="Times New Roman" w:eastAsia="Calibri" w:hAnsi="Times New Roman" w:cs="Times New Roman"/>
                <w:bCs/>
                <w:sz w:val="24"/>
                <w:szCs w:val="24"/>
              </w:rPr>
            </w:pPr>
          </w:p>
          <w:p w14:paraId="638A92ED" w14:textId="77777777" w:rsidR="00AF20AB" w:rsidRDefault="00AF20AB" w:rsidP="00AF20AB">
            <w:pPr>
              <w:ind w:firstLine="183"/>
              <w:rPr>
                <w:rFonts w:ascii="Times New Roman" w:eastAsia="Calibri" w:hAnsi="Times New Roman" w:cs="Times New Roman"/>
                <w:bCs/>
                <w:sz w:val="24"/>
                <w:szCs w:val="24"/>
              </w:rPr>
            </w:pPr>
          </w:p>
          <w:p w14:paraId="56337007" w14:textId="77777777" w:rsidR="00AF20AB" w:rsidRDefault="00AF20AB" w:rsidP="00AF20AB">
            <w:pPr>
              <w:ind w:firstLine="183"/>
              <w:rPr>
                <w:rFonts w:ascii="Times New Roman" w:eastAsia="Calibri" w:hAnsi="Times New Roman" w:cs="Times New Roman"/>
                <w:bCs/>
                <w:sz w:val="24"/>
                <w:szCs w:val="24"/>
              </w:rPr>
            </w:pPr>
          </w:p>
          <w:p w14:paraId="0E5DA5E5" w14:textId="77777777" w:rsidR="00AF20AB" w:rsidRDefault="00AF20AB" w:rsidP="00AF20AB">
            <w:pPr>
              <w:ind w:firstLine="183"/>
              <w:rPr>
                <w:rFonts w:ascii="Times New Roman" w:eastAsia="Calibri" w:hAnsi="Times New Roman" w:cs="Times New Roman"/>
                <w:bCs/>
                <w:sz w:val="24"/>
                <w:szCs w:val="24"/>
              </w:rPr>
            </w:pPr>
          </w:p>
          <w:p w14:paraId="39B20481" w14:textId="77777777" w:rsidR="00AF20AB" w:rsidRDefault="00AF20AB" w:rsidP="00AF20AB">
            <w:pPr>
              <w:ind w:firstLine="183"/>
              <w:rPr>
                <w:rFonts w:ascii="Times New Roman" w:eastAsia="Calibri" w:hAnsi="Times New Roman" w:cs="Times New Roman"/>
                <w:bCs/>
                <w:sz w:val="24"/>
                <w:szCs w:val="24"/>
              </w:rPr>
            </w:pPr>
          </w:p>
          <w:p w14:paraId="7D63992F" w14:textId="77777777" w:rsidR="00AF20AB" w:rsidRDefault="00AF20AB" w:rsidP="00AF20AB">
            <w:pPr>
              <w:ind w:firstLine="183"/>
              <w:rPr>
                <w:rFonts w:ascii="Times New Roman" w:eastAsia="Calibri" w:hAnsi="Times New Roman" w:cs="Times New Roman"/>
                <w:bCs/>
                <w:sz w:val="24"/>
                <w:szCs w:val="24"/>
              </w:rPr>
            </w:pPr>
          </w:p>
          <w:p w14:paraId="70F8957C" w14:textId="77777777" w:rsidR="00AF20AB" w:rsidRDefault="00AF20AB" w:rsidP="00AF20AB">
            <w:pPr>
              <w:ind w:firstLine="183"/>
              <w:rPr>
                <w:rFonts w:ascii="Times New Roman" w:eastAsia="Calibri" w:hAnsi="Times New Roman" w:cs="Times New Roman"/>
                <w:bCs/>
                <w:sz w:val="24"/>
                <w:szCs w:val="24"/>
              </w:rPr>
            </w:pPr>
          </w:p>
          <w:p w14:paraId="0B8BA82B" w14:textId="77777777" w:rsidR="00AF20AB" w:rsidRDefault="00AF20AB" w:rsidP="00AF20AB">
            <w:pPr>
              <w:ind w:firstLine="183"/>
              <w:rPr>
                <w:rFonts w:ascii="Times New Roman" w:eastAsia="Calibri" w:hAnsi="Times New Roman" w:cs="Times New Roman"/>
                <w:bCs/>
                <w:sz w:val="24"/>
                <w:szCs w:val="24"/>
              </w:rPr>
            </w:pPr>
          </w:p>
          <w:p w14:paraId="07BF1F50" w14:textId="77777777" w:rsidR="00AF20AB" w:rsidRDefault="00AF20AB" w:rsidP="00AF20AB">
            <w:pPr>
              <w:ind w:firstLine="183"/>
              <w:rPr>
                <w:rFonts w:ascii="Times New Roman" w:eastAsia="Calibri" w:hAnsi="Times New Roman" w:cs="Times New Roman"/>
                <w:bCs/>
                <w:sz w:val="24"/>
                <w:szCs w:val="24"/>
              </w:rPr>
            </w:pPr>
          </w:p>
          <w:p w14:paraId="4A21018D" w14:textId="77777777" w:rsidR="00AF20AB" w:rsidRDefault="00AF20AB" w:rsidP="00AF20AB">
            <w:pPr>
              <w:ind w:firstLine="183"/>
              <w:rPr>
                <w:rFonts w:ascii="Times New Roman" w:eastAsia="Calibri" w:hAnsi="Times New Roman" w:cs="Times New Roman"/>
                <w:bCs/>
                <w:sz w:val="24"/>
                <w:szCs w:val="24"/>
              </w:rPr>
            </w:pPr>
          </w:p>
          <w:p w14:paraId="6F454E9E" w14:textId="77777777" w:rsidR="00AF20AB" w:rsidRDefault="00AF20AB" w:rsidP="00AF20AB">
            <w:pPr>
              <w:ind w:firstLine="183"/>
              <w:rPr>
                <w:rFonts w:ascii="Times New Roman" w:eastAsia="Calibri" w:hAnsi="Times New Roman" w:cs="Times New Roman"/>
                <w:bCs/>
                <w:sz w:val="24"/>
                <w:szCs w:val="24"/>
              </w:rPr>
            </w:pPr>
          </w:p>
          <w:p w14:paraId="50E5FFC7" w14:textId="77777777" w:rsidR="00AF20AB" w:rsidRDefault="00AF20AB" w:rsidP="00AF20AB">
            <w:pPr>
              <w:ind w:firstLine="183"/>
              <w:rPr>
                <w:rFonts w:ascii="Times New Roman" w:eastAsia="Calibri" w:hAnsi="Times New Roman" w:cs="Times New Roman"/>
                <w:bCs/>
                <w:sz w:val="24"/>
                <w:szCs w:val="24"/>
              </w:rPr>
            </w:pPr>
          </w:p>
          <w:p w14:paraId="22926337" w14:textId="77777777" w:rsidR="00AF20AB" w:rsidRDefault="00AF20AB" w:rsidP="00AF20AB">
            <w:pPr>
              <w:ind w:firstLine="183"/>
              <w:rPr>
                <w:rFonts w:ascii="Times New Roman" w:eastAsia="Calibri" w:hAnsi="Times New Roman" w:cs="Times New Roman"/>
                <w:bCs/>
                <w:sz w:val="24"/>
                <w:szCs w:val="24"/>
              </w:rPr>
            </w:pPr>
          </w:p>
          <w:p w14:paraId="64F4FA5D" w14:textId="77777777" w:rsidR="00AF20AB" w:rsidRDefault="00AF20AB" w:rsidP="00AF20AB">
            <w:pPr>
              <w:ind w:firstLine="183"/>
              <w:rPr>
                <w:rFonts w:ascii="Times New Roman" w:eastAsia="Calibri" w:hAnsi="Times New Roman" w:cs="Times New Roman"/>
                <w:bCs/>
                <w:sz w:val="24"/>
                <w:szCs w:val="24"/>
              </w:rPr>
            </w:pPr>
          </w:p>
          <w:p w14:paraId="2535A345" w14:textId="77777777" w:rsidR="00AF20AB" w:rsidRDefault="00AF20AB" w:rsidP="00AF20AB">
            <w:pPr>
              <w:ind w:firstLine="183"/>
              <w:rPr>
                <w:rFonts w:ascii="Times New Roman" w:eastAsia="Calibri" w:hAnsi="Times New Roman" w:cs="Times New Roman"/>
                <w:bCs/>
                <w:sz w:val="24"/>
                <w:szCs w:val="24"/>
              </w:rPr>
            </w:pPr>
          </w:p>
          <w:p w14:paraId="15C54D9C" w14:textId="77777777" w:rsidR="00AF20AB" w:rsidRDefault="00AF20AB" w:rsidP="00AF20AB">
            <w:pPr>
              <w:ind w:firstLine="183"/>
              <w:rPr>
                <w:rFonts w:ascii="Times New Roman" w:eastAsia="Calibri" w:hAnsi="Times New Roman" w:cs="Times New Roman"/>
                <w:bCs/>
                <w:sz w:val="24"/>
                <w:szCs w:val="24"/>
              </w:rPr>
            </w:pPr>
          </w:p>
          <w:p w14:paraId="4D3F0E59" w14:textId="77777777" w:rsidR="00AF20AB" w:rsidRDefault="00AF20AB" w:rsidP="00AF20AB">
            <w:pPr>
              <w:ind w:firstLine="183"/>
              <w:rPr>
                <w:rFonts w:ascii="Times New Roman" w:eastAsia="Calibri" w:hAnsi="Times New Roman" w:cs="Times New Roman"/>
                <w:bCs/>
                <w:sz w:val="24"/>
                <w:szCs w:val="24"/>
              </w:rPr>
            </w:pPr>
          </w:p>
          <w:p w14:paraId="07163A69" w14:textId="77777777" w:rsidR="00AF20AB" w:rsidRDefault="00AF20AB" w:rsidP="00AF20AB">
            <w:pPr>
              <w:ind w:firstLine="183"/>
              <w:rPr>
                <w:rFonts w:ascii="Times New Roman" w:eastAsia="Calibri" w:hAnsi="Times New Roman" w:cs="Times New Roman"/>
                <w:bCs/>
                <w:sz w:val="24"/>
                <w:szCs w:val="24"/>
              </w:rPr>
            </w:pPr>
          </w:p>
          <w:p w14:paraId="7ACB8BF5" w14:textId="77777777" w:rsidR="00AF20AB" w:rsidRDefault="00AF20AB" w:rsidP="00AF20AB">
            <w:pPr>
              <w:ind w:firstLine="183"/>
              <w:rPr>
                <w:rFonts w:ascii="Times New Roman" w:eastAsia="Calibri" w:hAnsi="Times New Roman" w:cs="Times New Roman"/>
                <w:bCs/>
                <w:sz w:val="24"/>
                <w:szCs w:val="24"/>
              </w:rPr>
            </w:pPr>
          </w:p>
          <w:p w14:paraId="6DC53096" w14:textId="77777777" w:rsidR="00AF20AB" w:rsidRDefault="00AF20AB" w:rsidP="00AF20AB">
            <w:pPr>
              <w:ind w:firstLine="183"/>
              <w:rPr>
                <w:rFonts w:ascii="Times New Roman" w:eastAsia="Calibri" w:hAnsi="Times New Roman" w:cs="Times New Roman"/>
                <w:bCs/>
                <w:sz w:val="24"/>
                <w:szCs w:val="24"/>
              </w:rPr>
            </w:pPr>
          </w:p>
          <w:p w14:paraId="40E5CAA0" w14:textId="77777777" w:rsidR="00AF20AB" w:rsidRDefault="00AF20AB" w:rsidP="00AF20AB">
            <w:pPr>
              <w:ind w:firstLine="183"/>
              <w:rPr>
                <w:rFonts w:ascii="Times New Roman" w:eastAsia="Calibri" w:hAnsi="Times New Roman" w:cs="Times New Roman"/>
                <w:bCs/>
                <w:sz w:val="24"/>
                <w:szCs w:val="24"/>
              </w:rPr>
            </w:pPr>
          </w:p>
          <w:p w14:paraId="4A9B37C3" w14:textId="77777777" w:rsidR="00AF20AB" w:rsidRDefault="00AF20AB" w:rsidP="00AF20AB">
            <w:pPr>
              <w:ind w:firstLine="183"/>
              <w:rPr>
                <w:rFonts w:ascii="Times New Roman" w:eastAsia="Calibri" w:hAnsi="Times New Roman" w:cs="Times New Roman"/>
                <w:bCs/>
                <w:sz w:val="24"/>
                <w:szCs w:val="24"/>
              </w:rPr>
            </w:pPr>
          </w:p>
          <w:p w14:paraId="3FB7134D" w14:textId="77777777" w:rsidR="00AF20AB" w:rsidRDefault="00AF20AB" w:rsidP="00AF20AB">
            <w:pPr>
              <w:ind w:firstLine="183"/>
              <w:rPr>
                <w:rFonts w:ascii="Times New Roman" w:eastAsia="Calibri" w:hAnsi="Times New Roman" w:cs="Times New Roman"/>
                <w:bCs/>
                <w:sz w:val="24"/>
                <w:szCs w:val="24"/>
              </w:rPr>
            </w:pPr>
          </w:p>
          <w:p w14:paraId="6D6C342E" w14:textId="77777777" w:rsidR="00AF20AB" w:rsidRDefault="00AF20AB" w:rsidP="00AF20AB">
            <w:pPr>
              <w:ind w:firstLine="183"/>
              <w:rPr>
                <w:rFonts w:ascii="Times New Roman" w:eastAsia="Calibri" w:hAnsi="Times New Roman" w:cs="Times New Roman"/>
                <w:bCs/>
                <w:sz w:val="24"/>
                <w:szCs w:val="24"/>
              </w:rPr>
            </w:pPr>
          </w:p>
          <w:p w14:paraId="6B1AC64A" w14:textId="77777777" w:rsidR="00AF20AB" w:rsidRDefault="00AF20AB" w:rsidP="00AF20AB">
            <w:pPr>
              <w:ind w:firstLine="183"/>
              <w:rPr>
                <w:rFonts w:ascii="Times New Roman" w:eastAsia="Calibri" w:hAnsi="Times New Roman" w:cs="Times New Roman"/>
                <w:bCs/>
                <w:sz w:val="24"/>
                <w:szCs w:val="24"/>
              </w:rPr>
            </w:pPr>
          </w:p>
          <w:p w14:paraId="7D35EF34" w14:textId="77777777" w:rsidR="00AF20AB" w:rsidRDefault="00AF20AB" w:rsidP="00AF20AB">
            <w:pPr>
              <w:ind w:firstLine="183"/>
              <w:rPr>
                <w:rFonts w:ascii="Times New Roman" w:eastAsia="Calibri" w:hAnsi="Times New Roman" w:cs="Times New Roman"/>
                <w:bCs/>
                <w:sz w:val="24"/>
                <w:szCs w:val="24"/>
              </w:rPr>
            </w:pPr>
          </w:p>
          <w:p w14:paraId="19269481" w14:textId="77777777" w:rsidR="00AF20AB" w:rsidRDefault="00AF20AB" w:rsidP="00AF20AB">
            <w:pPr>
              <w:ind w:firstLine="183"/>
              <w:rPr>
                <w:rFonts w:ascii="Times New Roman" w:eastAsia="Calibri" w:hAnsi="Times New Roman" w:cs="Times New Roman"/>
                <w:bCs/>
                <w:sz w:val="24"/>
                <w:szCs w:val="24"/>
              </w:rPr>
            </w:pPr>
          </w:p>
          <w:p w14:paraId="781BE104" w14:textId="77777777" w:rsidR="00AF20AB" w:rsidRDefault="00AF20AB" w:rsidP="00AF20AB">
            <w:pPr>
              <w:ind w:firstLine="183"/>
              <w:rPr>
                <w:rFonts w:ascii="Times New Roman" w:eastAsia="Calibri" w:hAnsi="Times New Roman" w:cs="Times New Roman"/>
                <w:bCs/>
                <w:sz w:val="24"/>
                <w:szCs w:val="24"/>
              </w:rPr>
            </w:pPr>
          </w:p>
          <w:p w14:paraId="60945395" w14:textId="77777777" w:rsidR="00AF20AB" w:rsidRDefault="00AF20AB" w:rsidP="00AF20AB">
            <w:pPr>
              <w:ind w:firstLine="183"/>
              <w:rPr>
                <w:rFonts w:ascii="Times New Roman" w:eastAsia="Calibri" w:hAnsi="Times New Roman" w:cs="Times New Roman"/>
                <w:bCs/>
                <w:sz w:val="24"/>
                <w:szCs w:val="24"/>
              </w:rPr>
            </w:pPr>
          </w:p>
          <w:p w14:paraId="35576228" w14:textId="77777777" w:rsidR="00AF20AB" w:rsidRDefault="00AF20AB" w:rsidP="00AF20AB">
            <w:pPr>
              <w:ind w:firstLine="183"/>
              <w:rPr>
                <w:rFonts w:ascii="Times New Roman" w:eastAsia="Calibri" w:hAnsi="Times New Roman" w:cs="Times New Roman"/>
                <w:bCs/>
                <w:sz w:val="24"/>
                <w:szCs w:val="24"/>
              </w:rPr>
            </w:pPr>
          </w:p>
          <w:p w14:paraId="745D6900" w14:textId="77777777" w:rsidR="00AF20AB" w:rsidRDefault="00AF20AB" w:rsidP="00AF20AB">
            <w:pPr>
              <w:ind w:firstLine="183"/>
              <w:rPr>
                <w:rFonts w:ascii="Times New Roman" w:eastAsia="Calibri" w:hAnsi="Times New Roman" w:cs="Times New Roman"/>
                <w:bCs/>
                <w:sz w:val="24"/>
                <w:szCs w:val="24"/>
              </w:rPr>
            </w:pPr>
          </w:p>
          <w:p w14:paraId="3E92285A" w14:textId="77777777" w:rsidR="00AF20AB" w:rsidRDefault="00AF20AB" w:rsidP="00AF20AB">
            <w:pPr>
              <w:ind w:firstLine="183"/>
              <w:rPr>
                <w:rFonts w:ascii="Times New Roman" w:eastAsia="Calibri" w:hAnsi="Times New Roman" w:cs="Times New Roman"/>
                <w:bCs/>
                <w:sz w:val="24"/>
                <w:szCs w:val="24"/>
              </w:rPr>
            </w:pPr>
          </w:p>
          <w:p w14:paraId="0822C836" w14:textId="77777777" w:rsidR="00AF20AB" w:rsidRDefault="00AF20AB" w:rsidP="00AF20AB">
            <w:pPr>
              <w:ind w:firstLine="183"/>
              <w:rPr>
                <w:rFonts w:ascii="Times New Roman" w:eastAsia="Calibri" w:hAnsi="Times New Roman" w:cs="Times New Roman"/>
                <w:bCs/>
                <w:sz w:val="24"/>
                <w:szCs w:val="24"/>
              </w:rPr>
            </w:pPr>
          </w:p>
          <w:p w14:paraId="396765FB" w14:textId="77777777" w:rsidR="00AF20AB" w:rsidRDefault="00AF20AB" w:rsidP="00AF20AB">
            <w:pPr>
              <w:ind w:firstLine="183"/>
              <w:rPr>
                <w:rFonts w:ascii="Times New Roman" w:eastAsia="Calibri" w:hAnsi="Times New Roman" w:cs="Times New Roman"/>
                <w:bCs/>
                <w:sz w:val="24"/>
                <w:szCs w:val="24"/>
              </w:rPr>
            </w:pPr>
          </w:p>
          <w:p w14:paraId="4EC02806" w14:textId="77777777" w:rsidR="00AF20AB" w:rsidRDefault="00AF20AB" w:rsidP="00AF20AB">
            <w:pPr>
              <w:ind w:firstLine="183"/>
              <w:rPr>
                <w:rFonts w:ascii="Times New Roman" w:eastAsia="Calibri" w:hAnsi="Times New Roman" w:cs="Times New Roman"/>
                <w:bCs/>
                <w:sz w:val="24"/>
                <w:szCs w:val="24"/>
              </w:rPr>
            </w:pPr>
          </w:p>
          <w:p w14:paraId="3CCC3FDA" w14:textId="77777777" w:rsidR="00AF20AB" w:rsidRDefault="00AF20AB" w:rsidP="00AF20AB">
            <w:pPr>
              <w:ind w:firstLine="183"/>
              <w:rPr>
                <w:rFonts w:ascii="Times New Roman" w:eastAsia="Calibri" w:hAnsi="Times New Roman" w:cs="Times New Roman"/>
                <w:bCs/>
                <w:sz w:val="24"/>
                <w:szCs w:val="24"/>
              </w:rPr>
            </w:pPr>
          </w:p>
          <w:p w14:paraId="02BA6797" w14:textId="77777777" w:rsidR="00AF20AB" w:rsidRDefault="00AF20AB" w:rsidP="00AF20AB">
            <w:pPr>
              <w:ind w:firstLine="183"/>
              <w:rPr>
                <w:rFonts w:ascii="Times New Roman" w:eastAsia="Calibri" w:hAnsi="Times New Roman" w:cs="Times New Roman"/>
                <w:bCs/>
                <w:sz w:val="24"/>
                <w:szCs w:val="24"/>
              </w:rPr>
            </w:pPr>
          </w:p>
          <w:p w14:paraId="4424B3B8" w14:textId="77777777" w:rsidR="00AF20AB" w:rsidRDefault="00AF20AB" w:rsidP="00AF20AB">
            <w:pPr>
              <w:ind w:firstLine="183"/>
              <w:rPr>
                <w:rFonts w:ascii="Times New Roman" w:eastAsia="Calibri" w:hAnsi="Times New Roman" w:cs="Times New Roman"/>
                <w:bCs/>
                <w:sz w:val="24"/>
                <w:szCs w:val="24"/>
              </w:rPr>
            </w:pPr>
          </w:p>
          <w:p w14:paraId="4F0F6599" w14:textId="77777777" w:rsidR="00AF20AB" w:rsidRDefault="00AF20AB" w:rsidP="00AF20AB">
            <w:pPr>
              <w:ind w:firstLine="183"/>
              <w:rPr>
                <w:rFonts w:ascii="Times New Roman" w:eastAsia="Calibri" w:hAnsi="Times New Roman" w:cs="Times New Roman"/>
                <w:bCs/>
                <w:sz w:val="24"/>
                <w:szCs w:val="24"/>
              </w:rPr>
            </w:pPr>
          </w:p>
          <w:p w14:paraId="1CB98191" w14:textId="77777777" w:rsidR="00AF20AB" w:rsidRDefault="00AF20AB" w:rsidP="00AF20AB">
            <w:pPr>
              <w:ind w:firstLine="183"/>
              <w:rPr>
                <w:rFonts w:ascii="Times New Roman" w:eastAsia="Calibri" w:hAnsi="Times New Roman" w:cs="Times New Roman"/>
                <w:bCs/>
                <w:sz w:val="24"/>
                <w:szCs w:val="24"/>
              </w:rPr>
            </w:pPr>
          </w:p>
          <w:p w14:paraId="13AC4922" w14:textId="77777777" w:rsidR="00AF20AB" w:rsidRDefault="00AF20AB" w:rsidP="00AF20AB">
            <w:pPr>
              <w:ind w:firstLine="183"/>
              <w:rPr>
                <w:rFonts w:ascii="Times New Roman" w:eastAsia="Calibri" w:hAnsi="Times New Roman" w:cs="Times New Roman"/>
                <w:bCs/>
                <w:sz w:val="24"/>
                <w:szCs w:val="24"/>
              </w:rPr>
            </w:pPr>
          </w:p>
          <w:p w14:paraId="537E4C55" w14:textId="77777777" w:rsidR="00AF20AB" w:rsidRDefault="00AF20AB" w:rsidP="00AF20AB">
            <w:pPr>
              <w:ind w:firstLine="183"/>
              <w:rPr>
                <w:rFonts w:ascii="Times New Roman" w:eastAsia="Calibri" w:hAnsi="Times New Roman" w:cs="Times New Roman"/>
                <w:bCs/>
                <w:sz w:val="24"/>
                <w:szCs w:val="24"/>
              </w:rPr>
            </w:pPr>
          </w:p>
          <w:p w14:paraId="2F432E73" w14:textId="77777777" w:rsidR="00AF20AB" w:rsidRDefault="00AF20AB" w:rsidP="00AF20AB">
            <w:pPr>
              <w:ind w:firstLine="183"/>
              <w:rPr>
                <w:rFonts w:ascii="Times New Roman" w:eastAsia="Calibri" w:hAnsi="Times New Roman" w:cs="Times New Roman"/>
                <w:bCs/>
                <w:sz w:val="24"/>
                <w:szCs w:val="24"/>
              </w:rPr>
            </w:pPr>
          </w:p>
          <w:p w14:paraId="3F59B5E3" w14:textId="77777777" w:rsidR="00AF20AB" w:rsidRDefault="00AF20AB" w:rsidP="00AF20AB">
            <w:pPr>
              <w:ind w:firstLine="183"/>
              <w:rPr>
                <w:rFonts w:ascii="Times New Roman" w:eastAsia="Calibri" w:hAnsi="Times New Roman" w:cs="Times New Roman"/>
                <w:bCs/>
                <w:sz w:val="24"/>
                <w:szCs w:val="24"/>
              </w:rPr>
            </w:pPr>
          </w:p>
          <w:p w14:paraId="6FA3A392" w14:textId="77777777" w:rsidR="00AF20AB" w:rsidRDefault="00AF20AB" w:rsidP="00AF20AB">
            <w:pPr>
              <w:ind w:firstLine="183"/>
              <w:rPr>
                <w:rFonts w:ascii="Times New Roman" w:eastAsia="Calibri" w:hAnsi="Times New Roman" w:cs="Times New Roman"/>
                <w:bCs/>
                <w:sz w:val="24"/>
                <w:szCs w:val="24"/>
              </w:rPr>
            </w:pPr>
          </w:p>
          <w:p w14:paraId="73C71DA2" w14:textId="77777777" w:rsidR="00AF20AB" w:rsidRDefault="00AF20AB" w:rsidP="00AF20AB">
            <w:pPr>
              <w:ind w:firstLine="183"/>
              <w:rPr>
                <w:rFonts w:ascii="Times New Roman" w:eastAsia="Calibri" w:hAnsi="Times New Roman" w:cs="Times New Roman"/>
                <w:bCs/>
                <w:sz w:val="24"/>
                <w:szCs w:val="24"/>
              </w:rPr>
            </w:pPr>
          </w:p>
          <w:p w14:paraId="38C8CAF6" w14:textId="77777777" w:rsidR="00AF20AB" w:rsidRDefault="00AF20AB" w:rsidP="00AF20AB">
            <w:pPr>
              <w:ind w:firstLine="183"/>
              <w:rPr>
                <w:rFonts w:ascii="Times New Roman" w:eastAsia="Calibri" w:hAnsi="Times New Roman" w:cs="Times New Roman"/>
                <w:bCs/>
                <w:sz w:val="24"/>
                <w:szCs w:val="24"/>
              </w:rPr>
            </w:pPr>
          </w:p>
          <w:p w14:paraId="0A1F03A1" w14:textId="77777777" w:rsidR="00AF20AB" w:rsidRDefault="00AF20AB" w:rsidP="00AF20AB">
            <w:pPr>
              <w:ind w:firstLine="183"/>
              <w:rPr>
                <w:rFonts w:ascii="Times New Roman" w:eastAsia="Calibri" w:hAnsi="Times New Roman" w:cs="Times New Roman"/>
                <w:bCs/>
                <w:sz w:val="24"/>
                <w:szCs w:val="24"/>
              </w:rPr>
            </w:pPr>
          </w:p>
          <w:p w14:paraId="62DAFD2B" w14:textId="77777777" w:rsidR="00AF20AB" w:rsidRDefault="00AF20AB" w:rsidP="00AF20AB">
            <w:pPr>
              <w:ind w:firstLine="183"/>
              <w:rPr>
                <w:rFonts w:ascii="Times New Roman" w:eastAsia="Calibri" w:hAnsi="Times New Roman" w:cs="Times New Roman"/>
                <w:bCs/>
                <w:sz w:val="24"/>
                <w:szCs w:val="24"/>
              </w:rPr>
            </w:pPr>
          </w:p>
          <w:p w14:paraId="062F57FB" w14:textId="77777777" w:rsidR="00AF20AB" w:rsidRDefault="00AF20AB" w:rsidP="00AF20AB">
            <w:pPr>
              <w:ind w:firstLine="183"/>
              <w:rPr>
                <w:rFonts w:ascii="Times New Roman" w:eastAsia="Calibri" w:hAnsi="Times New Roman" w:cs="Times New Roman"/>
                <w:bCs/>
                <w:sz w:val="24"/>
                <w:szCs w:val="24"/>
              </w:rPr>
            </w:pPr>
          </w:p>
          <w:p w14:paraId="614EE73D" w14:textId="77777777" w:rsidR="00AF20AB" w:rsidRDefault="00AF20AB" w:rsidP="00AF20AB">
            <w:pPr>
              <w:ind w:firstLine="183"/>
              <w:rPr>
                <w:rFonts w:ascii="Times New Roman" w:eastAsia="Calibri" w:hAnsi="Times New Roman" w:cs="Times New Roman"/>
                <w:bCs/>
                <w:sz w:val="24"/>
                <w:szCs w:val="24"/>
              </w:rPr>
            </w:pPr>
          </w:p>
          <w:p w14:paraId="2B09EBB3" w14:textId="77777777" w:rsidR="00AF20AB" w:rsidRDefault="00AF20AB" w:rsidP="00AF20AB">
            <w:pPr>
              <w:ind w:firstLine="183"/>
              <w:rPr>
                <w:rFonts w:ascii="Times New Roman" w:eastAsia="Calibri" w:hAnsi="Times New Roman" w:cs="Times New Roman"/>
                <w:bCs/>
                <w:sz w:val="24"/>
                <w:szCs w:val="24"/>
              </w:rPr>
            </w:pPr>
          </w:p>
          <w:p w14:paraId="36A3F204" w14:textId="77777777" w:rsidR="00AF20AB" w:rsidRDefault="00AF20AB" w:rsidP="00AF20AB">
            <w:pPr>
              <w:ind w:firstLine="183"/>
              <w:rPr>
                <w:rFonts w:ascii="Times New Roman" w:eastAsia="Calibri" w:hAnsi="Times New Roman" w:cs="Times New Roman"/>
                <w:bCs/>
                <w:sz w:val="24"/>
                <w:szCs w:val="24"/>
              </w:rPr>
            </w:pPr>
          </w:p>
          <w:p w14:paraId="4A8861F0" w14:textId="77777777" w:rsidR="00AF20AB" w:rsidRDefault="00AF20AB" w:rsidP="00AF20AB">
            <w:pPr>
              <w:ind w:firstLine="183"/>
              <w:rPr>
                <w:rFonts w:ascii="Times New Roman" w:eastAsia="Calibri" w:hAnsi="Times New Roman" w:cs="Times New Roman"/>
                <w:bCs/>
                <w:sz w:val="24"/>
                <w:szCs w:val="24"/>
              </w:rPr>
            </w:pPr>
          </w:p>
          <w:p w14:paraId="6D220FE6" w14:textId="77777777" w:rsidR="00AF20AB" w:rsidRDefault="00AF20AB" w:rsidP="00AF20AB">
            <w:pPr>
              <w:ind w:firstLine="183"/>
              <w:rPr>
                <w:rFonts w:ascii="Times New Roman" w:eastAsia="Calibri" w:hAnsi="Times New Roman" w:cs="Times New Roman"/>
                <w:bCs/>
                <w:sz w:val="24"/>
                <w:szCs w:val="24"/>
              </w:rPr>
            </w:pPr>
          </w:p>
          <w:p w14:paraId="4EC8D0FB" w14:textId="77777777" w:rsidR="00AF20AB" w:rsidRDefault="00AF20AB" w:rsidP="00AF20AB">
            <w:pPr>
              <w:ind w:firstLine="183"/>
              <w:rPr>
                <w:rFonts w:ascii="Times New Roman" w:eastAsia="Calibri" w:hAnsi="Times New Roman" w:cs="Times New Roman"/>
                <w:bCs/>
                <w:sz w:val="24"/>
                <w:szCs w:val="24"/>
              </w:rPr>
            </w:pPr>
          </w:p>
          <w:p w14:paraId="090612B7" w14:textId="77777777" w:rsidR="00AF20AB" w:rsidRDefault="00AF20AB" w:rsidP="00AF20AB">
            <w:pPr>
              <w:ind w:firstLine="183"/>
              <w:rPr>
                <w:rFonts w:ascii="Times New Roman" w:eastAsia="Calibri" w:hAnsi="Times New Roman" w:cs="Times New Roman"/>
                <w:bCs/>
                <w:sz w:val="24"/>
                <w:szCs w:val="24"/>
              </w:rPr>
            </w:pPr>
          </w:p>
          <w:p w14:paraId="4908AEAD" w14:textId="77777777" w:rsidR="00AF20AB" w:rsidRDefault="00AF20AB" w:rsidP="00AF20AB">
            <w:pPr>
              <w:ind w:firstLine="183"/>
              <w:rPr>
                <w:rFonts w:ascii="Times New Roman" w:eastAsia="Calibri" w:hAnsi="Times New Roman" w:cs="Times New Roman"/>
                <w:bCs/>
                <w:sz w:val="24"/>
                <w:szCs w:val="24"/>
              </w:rPr>
            </w:pPr>
          </w:p>
          <w:p w14:paraId="6D220587" w14:textId="77777777" w:rsidR="00AF20AB" w:rsidRDefault="00AF20AB" w:rsidP="00AF20AB">
            <w:pPr>
              <w:ind w:firstLine="183"/>
              <w:rPr>
                <w:rFonts w:ascii="Times New Roman" w:eastAsia="Calibri" w:hAnsi="Times New Roman" w:cs="Times New Roman"/>
                <w:bCs/>
                <w:sz w:val="24"/>
                <w:szCs w:val="24"/>
              </w:rPr>
            </w:pPr>
          </w:p>
          <w:p w14:paraId="4D3AEE59" w14:textId="77777777" w:rsidR="00AF20AB" w:rsidRDefault="00AF20AB" w:rsidP="00AF20AB">
            <w:pPr>
              <w:ind w:firstLine="183"/>
              <w:rPr>
                <w:rFonts w:ascii="Times New Roman" w:eastAsia="Calibri" w:hAnsi="Times New Roman" w:cs="Times New Roman"/>
                <w:bCs/>
                <w:sz w:val="24"/>
                <w:szCs w:val="24"/>
              </w:rPr>
            </w:pPr>
          </w:p>
          <w:p w14:paraId="68D6B228" w14:textId="77777777" w:rsidR="00AF20AB" w:rsidRDefault="00AF20AB" w:rsidP="00AF20AB">
            <w:pPr>
              <w:ind w:firstLine="183"/>
              <w:rPr>
                <w:rFonts w:ascii="Times New Roman" w:eastAsia="Calibri" w:hAnsi="Times New Roman" w:cs="Times New Roman"/>
                <w:bCs/>
                <w:sz w:val="24"/>
                <w:szCs w:val="24"/>
              </w:rPr>
            </w:pPr>
          </w:p>
          <w:p w14:paraId="0F7DA2F8" w14:textId="77777777" w:rsidR="00AF20AB" w:rsidRDefault="00AF20AB" w:rsidP="00AF20AB">
            <w:pPr>
              <w:ind w:firstLine="183"/>
              <w:rPr>
                <w:rFonts w:ascii="Times New Roman" w:eastAsia="Calibri" w:hAnsi="Times New Roman" w:cs="Times New Roman"/>
                <w:bCs/>
                <w:sz w:val="24"/>
                <w:szCs w:val="24"/>
              </w:rPr>
            </w:pPr>
          </w:p>
          <w:p w14:paraId="61E1AFED" w14:textId="77777777" w:rsidR="00AF20AB" w:rsidRDefault="00AF20AB" w:rsidP="00AF20AB">
            <w:pPr>
              <w:ind w:firstLine="183"/>
              <w:rPr>
                <w:rFonts w:ascii="Times New Roman" w:eastAsia="Calibri" w:hAnsi="Times New Roman" w:cs="Times New Roman"/>
                <w:bCs/>
                <w:sz w:val="24"/>
                <w:szCs w:val="24"/>
              </w:rPr>
            </w:pPr>
          </w:p>
          <w:p w14:paraId="2A26FAE7" w14:textId="77777777" w:rsidR="00AF20AB" w:rsidRDefault="00AF20AB" w:rsidP="00AF20AB">
            <w:pPr>
              <w:ind w:firstLine="183"/>
              <w:rPr>
                <w:rFonts w:ascii="Times New Roman" w:eastAsia="Calibri" w:hAnsi="Times New Roman" w:cs="Times New Roman"/>
                <w:bCs/>
                <w:sz w:val="24"/>
                <w:szCs w:val="24"/>
              </w:rPr>
            </w:pPr>
          </w:p>
          <w:p w14:paraId="347447A9" w14:textId="77777777" w:rsidR="00AF20AB" w:rsidRDefault="00AF20AB" w:rsidP="00AF20AB">
            <w:pPr>
              <w:ind w:firstLine="183"/>
              <w:rPr>
                <w:rFonts w:ascii="Times New Roman" w:eastAsia="Calibri" w:hAnsi="Times New Roman" w:cs="Times New Roman"/>
                <w:bCs/>
                <w:sz w:val="24"/>
                <w:szCs w:val="24"/>
              </w:rPr>
            </w:pPr>
          </w:p>
          <w:p w14:paraId="6BEDECC4" w14:textId="77777777" w:rsidR="00AF20AB" w:rsidRDefault="00AF20AB" w:rsidP="00AF20AB">
            <w:pPr>
              <w:ind w:firstLine="183"/>
              <w:rPr>
                <w:rFonts w:ascii="Times New Roman" w:eastAsia="Calibri" w:hAnsi="Times New Roman" w:cs="Times New Roman"/>
                <w:bCs/>
                <w:sz w:val="24"/>
                <w:szCs w:val="24"/>
              </w:rPr>
            </w:pPr>
          </w:p>
          <w:p w14:paraId="21A11B42" w14:textId="77777777" w:rsidR="00AF20AB" w:rsidRDefault="00AF20AB" w:rsidP="00AF20AB">
            <w:pPr>
              <w:ind w:firstLine="183"/>
              <w:rPr>
                <w:rFonts w:ascii="Times New Roman" w:eastAsia="Calibri" w:hAnsi="Times New Roman" w:cs="Times New Roman"/>
                <w:bCs/>
                <w:sz w:val="24"/>
                <w:szCs w:val="24"/>
              </w:rPr>
            </w:pPr>
          </w:p>
          <w:p w14:paraId="3C9F76CA" w14:textId="77777777" w:rsidR="00AF20AB" w:rsidRDefault="00AF20AB" w:rsidP="00AF20AB">
            <w:pPr>
              <w:ind w:firstLine="183"/>
              <w:rPr>
                <w:rFonts w:ascii="Times New Roman" w:eastAsia="Calibri" w:hAnsi="Times New Roman" w:cs="Times New Roman"/>
                <w:bCs/>
                <w:sz w:val="24"/>
                <w:szCs w:val="24"/>
              </w:rPr>
            </w:pPr>
          </w:p>
          <w:p w14:paraId="4C9CE59E" w14:textId="77777777" w:rsidR="00AF20AB" w:rsidRDefault="00AF20AB" w:rsidP="00AF20AB">
            <w:pPr>
              <w:ind w:firstLine="183"/>
              <w:rPr>
                <w:rFonts w:ascii="Times New Roman" w:eastAsia="Calibri" w:hAnsi="Times New Roman" w:cs="Times New Roman"/>
                <w:bCs/>
                <w:sz w:val="24"/>
                <w:szCs w:val="24"/>
              </w:rPr>
            </w:pPr>
          </w:p>
          <w:p w14:paraId="3A21CE1E" w14:textId="77777777" w:rsidR="00AF20AB" w:rsidRDefault="00AF20AB" w:rsidP="00AF20AB">
            <w:pPr>
              <w:ind w:firstLine="183"/>
              <w:rPr>
                <w:rFonts w:ascii="Times New Roman" w:eastAsia="Calibri" w:hAnsi="Times New Roman" w:cs="Times New Roman"/>
                <w:bCs/>
                <w:sz w:val="24"/>
                <w:szCs w:val="24"/>
              </w:rPr>
            </w:pPr>
          </w:p>
          <w:p w14:paraId="3DED2812" w14:textId="77777777" w:rsidR="00AF20AB" w:rsidRDefault="00AF20AB" w:rsidP="00AF20AB">
            <w:pPr>
              <w:ind w:firstLine="183"/>
              <w:rPr>
                <w:rFonts w:ascii="Times New Roman" w:eastAsia="Calibri" w:hAnsi="Times New Roman" w:cs="Times New Roman"/>
                <w:bCs/>
                <w:sz w:val="24"/>
                <w:szCs w:val="24"/>
              </w:rPr>
            </w:pPr>
          </w:p>
          <w:p w14:paraId="4E2705D7" w14:textId="77777777" w:rsidR="00AF20AB" w:rsidRDefault="00AF20AB" w:rsidP="00AF20AB">
            <w:pPr>
              <w:ind w:firstLine="183"/>
              <w:rPr>
                <w:rFonts w:ascii="Times New Roman" w:eastAsia="Calibri" w:hAnsi="Times New Roman" w:cs="Times New Roman"/>
                <w:bCs/>
                <w:sz w:val="24"/>
                <w:szCs w:val="24"/>
              </w:rPr>
            </w:pPr>
          </w:p>
          <w:p w14:paraId="4A17F800" w14:textId="77777777" w:rsidR="00AF20AB" w:rsidRDefault="00AF20AB" w:rsidP="00AF20AB">
            <w:pPr>
              <w:ind w:firstLine="183"/>
              <w:rPr>
                <w:rFonts w:ascii="Times New Roman" w:eastAsia="Calibri" w:hAnsi="Times New Roman" w:cs="Times New Roman"/>
                <w:bCs/>
                <w:sz w:val="24"/>
                <w:szCs w:val="24"/>
              </w:rPr>
            </w:pPr>
          </w:p>
          <w:p w14:paraId="1491EB40" w14:textId="77777777" w:rsidR="00AF20AB" w:rsidRDefault="00AF20AB" w:rsidP="00AF20AB">
            <w:pPr>
              <w:ind w:firstLine="183"/>
              <w:rPr>
                <w:rFonts w:ascii="Times New Roman" w:eastAsia="Calibri" w:hAnsi="Times New Roman" w:cs="Times New Roman"/>
                <w:bCs/>
                <w:sz w:val="24"/>
                <w:szCs w:val="24"/>
              </w:rPr>
            </w:pPr>
          </w:p>
          <w:p w14:paraId="3CFAA229" w14:textId="77777777" w:rsidR="00AF20AB" w:rsidRDefault="00AF20AB" w:rsidP="00AF20AB">
            <w:pPr>
              <w:ind w:firstLine="183"/>
              <w:rPr>
                <w:rFonts w:ascii="Times New Roman" w:eastAsia="Calibri" w:hAnsi="Times New Roman" w:cs="Times New Roman"/>
                <w:bCs/>
                <w:sz w:val="24"/>
                <w:szCs w:val="24"/>
              </w:rPr>
            </w:pPr>
          </w:p>
          <w:p w14:paraId="762BC34D" w14:textId="77777777" w:rsidR="00AF20AB" w:rsidRDefault="00AF20AB" w:rsidP="00AF20AB">
            <w:pPr>
              <w:ind w:firstLine="183"/>
              <w:rPr>
                <w:rFonts w:ascii="Times New Roman" w:eastAsia="Calibri" w:hAnsi="Times New Roman" w:cs="Times New Roman"/>
                <w:bCs/>
                <w:sz w:val="24"/>
                <w:szCs w:val="24"/>
              </w:rPr>
            </w:pPr>
          </w:p>
          <w:p w14:paraId="07F05AF6" w14:textId="77777777" w:rsidR="00AF20AB" w:rsidRDefault="00AF20AB" w:rsidP="00AF20AB">
            <w:pPr>
              <w:ind w:firstLine="183"/>
              <w:rPr>
                <w:rFonts w:ascii="Times New Roman" w:eastAsia="Calibri" w:hAnsi="Times New Roman" w:cs="Times New Roman"/>
                <w:bCs/>
                <w:sz w:val="24"/>
                <w:szCs w:val="24"/>
              </w:rPr>
            </w:pPr>
          </w:p>
          <w:p w14:paraId="2ADE37C1" w14:textId="77777777" w:rsidR="00AF20AB" w:rsidRDefault="00AF20AB" w:rsidP="00AF20AB">
            <w:pPr>
              <w:ind w:firstLine="183"/>
              <w:rPr>
                <w:rFonts w:ascii="Times New Roman" w:eastAsia="Calibri" w:hAnsi="Times New Roman" w:cs="Times New Roman"/>
                <w:bCs/>
                <w:sz w:val="24"/>
                <w:szCs w:val="24"/>
              </w:rPr>
            </w:pPr>
          </w:p>
          <w:p w14:paraId="2A0DBD48" w14:textId="77777777" w:rsidR="00AF20AB" w:rsidRDefault="00AF20AB" w:rsidP="00AF20AB">
            <w:pPr>
              <w:ind w:firstLine="183"/>
              <w:rPr>
                <w:rFonts w:ascii="Times New Roman" w:eastAsia="Calibri" w:hAnsi="Times New Roman" w:cs="Times New Roman"/>
                <w:bCs/>
                <w:sz w:val="24"/>
                <w:szCs w:val="24"/>
              </w:rPr>
            </w:pPr>
          </w:p>
          <w:p w14:paraId="6C2348A6" w14:textId="77777777" w:rsidR="00AF20AB" w:rsidRDefault="00AF20AB" w:rsidP="00AF20AB">
            <w:pPr>
              <w:ind w:firstLine="183"/>
              <w:rPr>
                <w:rFonts w:ascii="Times New Roman" w:eastAsia="Calibri" w:hAnsi="Times New Roman" w:cs="Times New Roman"/>
                <w:bCs/>
                <w:sz w:val="24"/>
                <w:szCs w:val="24"/>
              </w:rPr>
            </w:pPr>
          </w:p>
          <w:p w14:paraId="20A6EBD0" w14:textId="77777777" w:rsidR="00AF20AB" w:rsidRDefault="00AF20AB" w:rsidP="00AF20AB">
            <w:pPr>
              <w:ind w:firstLine="183"/>
              <w:rPr>
                <w:rFonts w:ascii="Times New Roman" w:eastAsia="Calibri" w:hAnsi="Times New Roman" w:cs="Times New Roman"/>
                <w:bCs/>
                <w:sz w:val="24"/>
                <w:szCs w:val="24"/>
              </w:rPr>
            </w:pPr>
          </w:p>
          <w:p w14:paraId="3EB1466E" w14:textId="77777777" w:rsidR="00AF20AB" w:rsidRDefault="00AF20AB" w:rsidP="00AF20AB">
            <w:pPr>
              <w:ind w:firstLine="183"/>
              <w:rPr>
                <w:rFonts w:ascii="Times New Roman" w:eastAsia="Calibri" w:hAnsi="Times New Roman" w:cs="Times New Roman"/>
                <w:bCs/>
                <w:sz w:val="24"/>
                <w:szCs w:val="24"/>
              </w:rPr>
            </w:pPr>
          </w:p>
          <w:p w14:paraId="31E7C8D2" w14:textId="77777777" w:rsidR="00AF20AB" w:rsidRDefault="00AF20AB" w:rsidP="00AF20AB">
            <w:pPr>
              <w:ind w:firstLine="183"/>
              <w:rPr>
                <w:rFonts w:ascii="Times New Roman" w:eastAsia="Calibri" w:hAnsi="Times New Roman" w:cs="Times New Roman"/>
                <w:bCs/>
                <w:sz w:val="24"/>
                <w:szCs w:val="24"/>
              </w:rPr>
            </w:pPr>
          </w:p>
          <w:p w14:paraId="240FF87B" w14:textId="77777777" w:rsidR="00AF20AB" w:rsidRDefault="00AF20AB" w:rsidP="00AF20AB">
            <w:pPr>
              <w:ind w:firstLine="183"/>
              <w:rPr>
                <w:rFonts w:ascii="Times New Roman" w:eastAsia="Calibri" w:hAnsi="Times New Roman" w:cs="Times New Roman"/>
                <w:bCs/>
                <w:sz w:val="24"/>
                <w:szCs w:val="24"/>
              </w:rPr>
            </w:pPr>
          </w:p>
          <w:p w14:paraId="13BC5882" w14:textId="77777777" w:rsidR="00AF20AB" w:rsidRDefault="00AF20AB" w:rsidP="00AF20AB">
            <w:pPr>
              <w:ind w:firstLine="183"/>
              <w:rPr>
                <w:rFonts w:ascii="Times New Roman" w:eastAsia="Calibri" w:hAnsi="Times New Roman" w:cs="Times New Roman"/>
                <w:bCs/>
                <w:sz w:val="24"/>
                <w:szCs w:val="24"/>
              </w:rPr>
            </w:pPr>
          </w:p>
          <w:p w14:paraId="3B9C3431" w14:textId="77777777" w:rsidR="00AF20AB" w:rsidRDefault="00AF20AB" w:rsidP="00AF20AB">
            <w:pPr>
              <w:ind w:firstLine="183"/>
              <w:rPr>
                <w:rFonts w:ascii="Times New Roman" w:eastAsia="Calibri" w:hAnsi="Times New Roman" w:cs="Times New Roman"/>
                <w:bCs/>
                <w:sz w:val="24"/>
                <w:szCs w:val="24"/>
              </w:rPr>
            </w:pPr>
          </w:p>
          <w:p w14:paraId="728B01C8" w14:textId="77777777" w:rsidR="00AF20AB" w:rsidRDefault="00AF20AB" w:rsidP="00AF20AB">
            <w:pPr>
              <w:ind w:firstLine="183"/>
              <w:rPr>
                <w:rFonts w:ascii="Times New Roman" w:eastAsia="Calibri" w:hAnsi="Times New Roman" w:cs="Times New Roman"/>
                <w:bCs/>
                <w:sz w:val="24"/>
                <w:szCs w:val="24"/>
              </w:rPr>
            </w:pPr>
          </w:p>
          <w:p w14:paraId="59D04885" w14:textId="77777777" w:rsidR="00AF20AB" w:rsidRDefault="00AF20AB" w:rsidP="00AF20AB">
            <w:pPr>
              <w:ind w:firstLine="183"/>
              <w:rPr>
                <w:rFonts w:ascii="Times New Roman" w:eastAsia="Calibri" w:hAnsi="Times New Roman" w:cs="Times New Roman"/>
                <w:bCs/>
                <w:sz w:val="24"/>
                <w:szCs w:val="24"/>
              </w:rPr>
            </w:pPr>
          </w:p>
          <w:p w14:paraId="267B01B1" w14:textId="77777777" w:rsidR="00AF20AB" w:rsidRDefault="00AF20AB" w:rsidP="00AF20AB">
            <w:pPr>
              <w:ind w:firstLine="183"/>
              <w:rPr>
                <w:rFonts w:ascii="Times New Roman" w:eastAsia="Calibri" w:hAnsi="Times New Roman" w:cs="Times New Roman"/>
                <w:bCs/>
                <w:sz w:val="24"/>
                <w:szCs w:val="24"/>
              </w:rPr>
            </w:pPr>
          </w:p>
          <w:p w14:paraId="57FCA1F1" w14:textId="77777777" w:rsidR="00AF20AB" w:rsidRDefault="00AF20AB" w:rsidP="00AF20AB">
            <w:pPr>
              <w:ind w:firstLine="183"/>
              <w:rPr>
                <w:rFonts w:ascii="Times New Roman" w:eastAsia="Calibri" w:hAnsi="Times New Roman" w:cs="Times New Roman"/>
                <w:bCs/>
                <w:sz w:val="24"/>
                <w:szCs w:val="24"/>
              </w:rPr>
            </w:pPr>
          </w:p>
          <w:p w14:paraId="11DD6EB3" w14:textId="77777777" w:rsidR="00AF20AB" w:rsidRDefault="00AF20AB" w:rsidP="00AF20AB">
            <w:pPr>
              <w:ind w:firstLine="183"/>
              <w:rPr>
                <w:rFonts w:ascii="Times New Roman" w:eastAsia="Calibri" w:hAnsi="Times New Roman" w:cs="Times New Roman"/>
                <w:bCs/>
                <w:sz w:val="24"/>
                <w:szCs w:val="24"/>
              </w:rPr>
            </w:pPr>
          </w:p>
          <w:p w14:paraId="76EC7BD3" w14:textId="77777777" w:rsidR="00AF20AB" w:rsidRDefault="00AF20AB" w:rsidP="00AF20AB">
            <w:pPr>
              <w:ind w:firstLine="183"/>
              <w:rPr>
                <w:rFonts w:ascii="Times New Roman" w:eastAsia="Calibri" w:hAnsi="Times New Roman" w:cs="Times New Roman"/>
                <w:bCs/>
                <w:sz w:val="24"/>
                <w:szCs w:val="24"/>
              </w:rPr>
            </w:pPr>
          </w:p>
          <w:p w14:paraId="695753B2" w14:textId="77777777" w:rsidR="00AF20AB" w:rsidRDefault="00AF20AB" w:rsidP="00AF20AB">
            <w:pPr>
              <w:ind w:firstLine="183"/>
              <w:rPr>
                <w:rFonts w:ascii="Times New Roman" w:eastAsia="Calibri" w:hAnsi="Times New Roman" w:cs="Times New Roman"/>
                <w:bCs/>
                <w:sz w:val="24"/>
                <w:szCs w:val="24"/>
              </w:rPr>
            </w:pPr>
          </w:p>
          <w:p w14:paraId="5632D238" w14:textId="77777777" w:rsidR="00AF20AB" w:rsidRDefault="00AF20AB" w:rsidP="00AF20AB">
            <w:pPr>
              <w:ind w:firstLine="183"/>
              <w:rPr>
                <w:rFonts w:ascii="Times New Roman" w:eastAsia="Calibri" w:hAnsi="Times New Roman" w:cs="Times New Roman"/>
                <w:bCs/>
                <w:sz w:val="24"/>
                <w:szCs w:val="24"/>
              </w:rPr>
            </w:pPr>
          </w:p>
          <w:p w14:paraId="76B7802A" w14:textId="77777777" w:rsidR="00AF20AB" w:rsidRDefault="00AF20AB" w:rsidP="00AF20AB">
            <w:pPr>
              <w:ind w:firstLine="183"/>
              <w:rPr>
                <w:rFonts w:ascii="Times New Roman" w:eastAsia="Calibri" w:hAnsi="Times New Roman" w:cs="Times New Roman"/>
                <w:bCs/>
                <w:sz w:val="24"/>
                <w:szCs w:val="24"/>
              </w:rPr>
            </w:pPr>
          </w:p>
          <w:p w14:paraId="78BCB295" w14:textId="77777777" w:rsidR="00AF20AB" w:rsidRDefault="00AF20AB" w:rsidP="00AF20AB">
            <w:pPr>
              <w:ind w:firstLine="183"/>
              <w:rPr>
                <w:rFonts w:ascii="Times New Roman" w:eastAsia="Calibri" w:hAnsi="Times New Roman" w:cs="Times New Roman"/>
                <w:bCs/>
                <w:sz w:val="24"/>
                <w:szCs w:val="24"/>
              </w:rPr>
            </w:pPr>
          </w:p>
          <w:p w14:paraId="7A1BEA8C" w14:textId="77777777" w:rsidR="00AF20AB" w:rsidRDefault="00AF20AB" w:rsidP="00AF20AB">
            <w:pPr>
              <w:ind w:firstLine="183"/>
              <w:rPr>
                <w:rFonts w:ascii="Times New Roman" w:eastAsia="Calibri" w:hAnsi="Times New Roman" w:cs="Times New Roman"/>
                <w:bCs/>
                <w:sz w:val="24"/>
                <w:szCs w:val="24"/>
              </w:rPr>
            </w:pPr>
          </w:p>
          <w:p w14:paraId="1C01F6C5" w14:textId="77777777" w:rsidR="00AF20AB" w:rsidRDefault="00AF20AB" w:rsidP="00AF20AB">
            <w:pPr>
              <w:ind w:firstLine="183"/>
              <w:rPr>
                <w:rFonts w:ascii="Times New Roman" w:eastAsia="Calibri" w:hAnsi="Times New Roman" w:cs="Times New Roman"/>
                <w:bCs/>
                <w:sz w:val="24"/>
                <w:szCs w:val="24"/>
              </w:rPr>
            </w:pPr>
          </w:p>
          <w:p w14:paraId="1264AB6D" w14:textId="77777777" w:rsidR="00AF20AB" w:rsidRDefault="00AF20AB" w:rsidP="00AF20AB">
            <w:pPr>
              <w:ind w:firstLine="183"/>
              <w:rPr>
                <w:rFonts w:ascii="Times New Roman" w:eastAsia="Calibri" w:hAnsi="Times New Roman" w:cs="Times New Roman"/>
                <w:bCs/>
                <w:sz w:val="24"/>
                <w:szCs w:val="24"/>
              </w:rPr>
            </w:pPr>
          </w:p>
          <w:p w14:paraId="3B112F7E" w14:textId="77777777" w:rsidR="00AF20AB" w:rsidRDefault="00AF20AB" w:rsidP="00AF20AB">
            <w:pPr>
              <w:ind w:firstLine="183"/>
              <w:rPr>
                <w:rFonts w:ascii="Times New Roman" w:eastAsia="Calibri" w:hAnsi="Times New Roman" w:cs="Times New Roman"/>
                <w:bCs/>
                <w:sz w:val="24"/>
                <w:szCs w:val="24"/>
              </w:rPr>
            </w:pPr>
          </w:p>
          <w:p w14:paraId="1D57C5C6" w14:textId="77777777" w:rsidR="00AF20AB" w:rsidRDefault="00AF20AB" w:rsidP="00AF20AB">
            <w:pPr>
              <w:ind w:firstLine="183"/>
              <w:rPr>
                <w:rFonts w:ascii="Times New Roman" w:eastAsia="Calibri" w:hAnsi="Times New Roman" w:cs="Times New Roman"/>
                <w:bCs/>
                <w:sz w:val="24"/>
                <w:szCs w:val="24"/>
              </w:rPr>
            </w:pPr>
          </w:p>
          <w:p w14:paraId="4B4AFDF8" w14:textId="77777777" w:rsidR="00AF20AB" w:rsidRDefault="00AF20AB" w:rsidP="00AF20AB">
            <w:pPr>
              <w:ind w:firstLine="183"/>
              <w:rPr>
                <w:rFonts w:ascii="Times New Roman" w:eastAsia="Calibri" w:hAnsi="Times New Roman" w:cs="Times New Roman"/>
                <w:bCs/>
                <w:sz w:val="24"/>
                <w:szCs w:val="24"/>
              </w:rPr>
            </w:pPr>
          </w:p>
          <w:p w14:paraId="16FDE00C" w14:textId="77777777" w:rsidR="00AF20AB" w:rsidRDefault="00AF20AB" w:rsidP="00AF20AB">
            <w:pPr>
              <w:ind w:firstLine="183"/>
              <w:rPr>
                <w:rFonts w:ascii="Times New Roman" w:eastAsia="Calibri" w:hAnsi="Times New Roman" w:cs="Times New Roman"/>
                <w:bCs/>
                <w:sz w:val="24"/>
                <w:szCs w:val="24"/>
              </w:rPr>
            </w:pPr>
          </w:p>
          <w:p w14:paraId="2488F4BE" w14:textId="77777777" w:rsidR="00AF20AB" w:rsidRDefault="00AF20AB" w:rsidP="00AF20AB">
            <w:pPr>
              <w:ind w:firstLine="183"/>
              <w:rPr>
                <w:rFonts w:ascii="Times New Roman" w:eastAsia="Calibri" w:hAnsi="Times New Roman" w:cs="Times New Roman"/>
                <w:bCs/>
                <w:sz w:val="24"/>
                <w:szCs w:val="24"/>
              </w:rPr>
            </w:pPr>
          </w:p>
          <w:p w14:paraId="3521E255" w14:textId="77777777" w:rsidR="00AF20AB" w:rsidRDefault="00AF20AB" w:rsidP="00AF20AB">
            <w:pPr>
              <w:ind w:firstLine="183"/>
              <w:rPr>
                <w:rFonts w:ascii="Times New Roman" w:eastAsia="Calibri" w:hAnsi="Times New Roman" w:cs="Times New Roman"/>
                <w:bCs/>
                <w:sz w:val="24"/>
                <w:szCs w:val="24"/>
              </w:rPr>
            </w:pPr>
          </w:p>
          <w:p w14:paraId="6FF4B164" w14:textId="77777777" w:rsidR="00AF20AB" w:rsidRDefault="00AF20AB" w:rsidP="00AF20AB">
            <w:pPr>
              <w:ind w:firstLine="183"/>
              <w:rPr>
                <w:rFonts w:ascii="Times New Roman" w:eastAsia="Calibri" w:hAnsi="Times New Roman" w:cs="Times New Roman"/>
                <w:bCs/>
                <w:sz w:val="24"/>
                <w:szCs w:val="24"/>
              </w:rPr>
            </w:pPr>
          </w:p>
          <w:p w14:paraId="1946335B" w14:textId="77777777" w:rsidR="00AF20AB" w:rsidRDefault="00AF20AB" w:rsidP="00AF20AB">
            <w:pPr>
              <w:ind w:firstLine="183"/>
              <w:rPr>
                <w:rFonts w:ascii="Times New Roman" w:eastAsia="Calibri" w:hAnsi="Times New Roman" w:cs="Times New Roman"/>
                <w:bCs/>
                <w:sz w:val="24"/>
                <w:szCs w:val="24"/>
              </w:rPr>
            </w:pPr>
          </w:p>
          <w:p w14:paraId="352CDE6F" w14:textId="77777777" w:rsidR="00AF20AB" w:rsidRDefault="00AF20AB" w:rsidP="00AF20AB">
            <w:pPr>
              <w:ind w:firstLine="183"/>
              <w:rPr>
                <w:rFonts w:ascii="Times New Roman" w:eastAsia="Calibri" w:hAnsi="Times New Roman" w:cs="Times New Roman"/>
                <w:bCs/>
                <w:sz w:val="24"/>
                <w:szCs w:val="24"/>
              </w:rPr>
            </w:pPr>
          </w:p>
          <w:p w14:paraId="155E20E4" w14:textId="77777777" w:rsidR="00AF20AB" w:rsidRDefault="00AF20AB" w:rsidP="00AF20AB">
            <w:pPr>
              <w:ind w:firstLine="183"/>
              <w:rPr>
                <w:rFonts w:ascii="Times New Roman" w:eastAsia="Calibri" w:hAnsi="Times New Roman" w:cs="Times New Roman"/>
                <w:bCs/>
                <w:sz w:val="24"/>
                <w:szCs w:val="24"/>
              </w:rPr>
            </w:pPr>
          </w:p>
          <w:p w14:paraId="57209921" w14:textId="77777777" w:rsidR="00AF20AB" w:rsidRDefault="00AF20AB" w:rsidP="00AF20AB">
            <w:pPr>
              <w:ind w:firstLine="183"/>
              <w:rPr>
                <w:rFonts w:ascii="Times New Roman" w:eastAsia="Calibri" w:hAnsi="Times New Roman" w:cs="Times New Roman"/>
                <w:bCs/>
                <w:sz w:val="24"/>
                <w:szCs w:val="24"/>
              </w:rPr>
            </w:pPr>
          </w:p>
          <w:p w14:paraId="189F59B6" w14:textId="77777777" w:rsidR="00AF20AB" w:rsidRDefault="00AF20AB" w:rsidP="00AF20AB">
            <w:pPr>
              <w:ind w:firstLine="183"/>
              <w:rPr>
                <w:rFonts w:ascii="Times New Roman" w:eastAsia="Calibri" w:hAnsi="Times New Roman" w:cs="Times New Roman"/>
                <w:bCs/>
                <w:sz w:val="24"/>
                <w:szCs w:val="24"/>
              </w:rPr>
            </w:pPr>
          </w:p>
          <w:p w14:paraId="344162F9" w14:textId="77777777" w:rsidR="00AF20AB" w:rsidRDefault="00AF20AB" w:rsidP="00AF20AB">
            <w:pPr>
              <w:ind w:firstLine="183"/>
              <w:rPr>
                <w:rFonts w:ascii="Times New Roman" w:eastAsia="Calibri" w:hAnsi="Times New Roman" w:cs="Times New Roman"/>
                <w:bCs/>
                <w:sz w:val="24"/>
                <w:szCs w:val="24"/>
              </w:rPr>
            </w:pPr>
          </w:p>
          <w:p w14:paraId="4B7ECBB7" w14:textId="77777777" w:rsidR="00AF20AB" w:rsidRDefault="00AF20AB" w:rsidP="00AF20AB">
            <w:pPr>
              <w:ind w:firstLine="183"/>
              <w:rPr>
                <w:rFonts w:ascii="Times New Roman" w:eastAsia="Calibri" w:hAnsi="Times New Roman" w:cs="Times New Roman"/>
                <w:bCs/>
                <w:sz w:val="24"/>
                <w:szCs w:val="24"/>
              </w:rPr>
            </w:pPr>
          </w:p>
          <w:p w14:paraId="5A59FC7A" w14:textId="77777777" w:rsidR="00AF20AB" w:rsidRDefault="00AF20AB" w:rsidP="00AF20AB">
            <w:pPr>
              <w:ind w:firstLine="183"/>
              <w:rPr>
                <w:rFonts w:ascii="Times New Roman" w:eastAsia="Calibri" w:hAnsi="Times New Roman" w:cs="Times New Roman"/>
                <w:bCs/>
                <w:sz w:val="24"/>
                <w:szCs w:val="24"/>
              </w:rPr>
            </w:pPr>
          </w:p>
          <w:p w14:paraId="4937BBB9" w14:textId="77777777" w:rsidR="00AF20AB" w:rsidRDefault="00AF20AB" w:rsidP="00AF20AB">
            <w:pPr>
              <w:ind w:firstLine="183"/>
              <w:rPr>
                <w:rFonts w:ascii="Times New Roman" w:eastAsia="Calibri" w:hAnsi="Times New Roman" w:cs="Times New Roman"/>
                <w:bCs/>
                <w:sz w:val="24"/>
                <w:szCs w:val="24"/>
              </w:rPr>
            </w:pPr>
          </w:p>
          <w:p w14:paraId="7A297528" w14:textId="77777777" w:rsidR="00AF20AB" w:rsidRDefault="00AF20AB" w:rsidP="00AF20AB">
            <w:pPr>
              <w:ind w:firstLine="183"/>
              <w:rPr>
                <w:rFonts w:ascii="Times New Roman" w:eastAsia="Calibri" w:hAnsi="Times New Roman" w:cs="Times New Roman"/>
                <w:bCs/>
                <w:sz w:val="24"/>
                <w:szCs w:val="24"/>
              </w:rPr>
            </w:pPr>
          </w:p>
          <w:p w14:paraId="23806E47" w14:textId="77777777" w:rsidR="00AF20AB" w:rsidRDefault="00AF20AB" w:rsidP="00AF20AB">
            <w:pPr>
              <w:ind w:firstLine="183"/>
              <w:rPr>
                <w:rFonts w:ascii="Times New Roman" w:eastAsia="Calibri" w:hAnsi="Times New Roman" w:cs="Times New Roman"/>
                <w:bCs/>
                <w:sz w:val="24"/>
                <w:szCs w:val="24"/>
              </w:rPr>
            </w:pPr>
          </w:p>
          <w:p w14:paraId="11135F41" w14:textId="77777777" w:rsidR="00AF20AB" w:rsidRDefault="00AF20AB" w:rsidP="00AF20AB">
            <w:pPr>
              <w:ind w:firstLine="183"/>
              <w:rPr>
                <w:rFonts w:ascii="Times New Roman" w:eastAsia="Calibri" w:hAnsi="Times New Roman" w:cs="Times New Roman"/>
                <w:bCs/>
                <w:sz w:val="24"/>
                <w:szCs w:val="24"/>
              </w:rPr>
            </w:pPr>
          </w:p>
          <w:p w14:paraId="2F3A02B4" w14:textId="77777777" w:rsidR="00AF20AB" w:rsidRDefault="00AF20AB" w:rsidP="00AF20AB">
            <w:pPr>
              <w:ind w:firstLine="183"/>
              <w:rPr>
                <w:rFonts w:ascii="Times New Roman" w:eastAsia="Calibri" w:hAnsi="Times New Roman" w:cs="Times New Roman"/>
                <w:bCs/>
                <w:sz w:val="24"/>
                <w:szCs w:val="24"/>
              </w:rPr>
            </w:pPr>
          </w:p>
          <w:p w14:paraId="5F866ECF" w14:textId="77777777" w:rsidR="00AF20AB" w:rsidRDefault="00AF20AB" w:rsidP="00AF20AB">
            <w:pPr>
              <w:ind w:firstLine="183"/>
              <w:rPr>
                <w:rFonts w:ascii="Times New Roman" w:eastAsia="Calibri" w:hAnsi="Times New Roman" w:cs="Times New Roman"/>
                <w:bCs/>
                <w:sz w:val="24"/>
                <w:szCs w:val="24"/>
              </w:rPr>
            </w:pPr>
          </w:p>
          <w:p w14:paraId="4355D69D" w14:textId="77777777" w:rsidR="00AF20AB" w:rsidRDefault="00AF20AB" w:rsidP="00AF20AB">
            <w:pPr>
              <w:ind w:firstLine="183"/>
              <w:rPr>
                <w:rFonts w:ascii="Times New Roman" w:eastAsia="Calibri" w:hAnsi="Times New Roman" w:cs="Times New Roman"/>
                <w:bCs/>
                <w:sz w:val="24"/>
                <w:szCs w:val="24"/>
              </w:rPr>
            </w:pPr>
          </w:p>
          <w:p w14:paraId="4F170F97" w14:textId="77777777" w:rsidR="00AF20AB" w:rsidRDefault="00AF20AB" w:rsidP="00AF20AB">
            <w:pPr>
              <w:ind w:firstLine="183"/>
              <w:rPr>
                <w:rFonts w:ascii="Times New Roman" w:eastAsia="Calibri" w:hAnsi="Times New Roman" w:cs="Times New Roman"/>
                <w:bCs/>
                <w:sz w:val="24"/>
                <w:szCs w:val="24"/>
              </w:rPr>
            </w:pPr>
          </w:p>
          <w:p w14:paraId="42BDE36E" w14:textId="77777777" w:rsidR="00AF20AB" w:rsidRDefault="00AF20AB" w:rsidP="00AF20AB">
            <w:pPr>
              <w:ind w:firstLine="183"/>
              <w:rPr>
                <w:rFonts w:ascii="Times New Roman" w:eastAsia="Calibri" w:hAnsi="Times New Roman" w:cs="Times New Roman"/>
                <w:bCs/>
                <w:sz w:val="24"/>
                <w:szCs w:val="24"/>
              </w:rPr>
            </w:pPr>
          </w:p>
          <w:p w14:paraId="09CAC90F" w14:textId="77777777" w:rsidR="00AF20AB" w:rsidRDefault="00AF20AB" w:rsidP="00AF20AB">
            <w:pPr>
              <w:ind w:firstLine="183"/>
              <w:rPr>
                <w:rFonts w:ascii="Times New Roman" w:eastAsia="Calibri" w:hAnsi="Times New Roman" w:cs="Times New Roman"/>
                <w:bCs/>
                <w:sz w:val="24"/>
                <w:szCs w:val="24"/>
              </w:rPr>
            </w:pPr>
          </w:p>
          <w:p w14:paraId="438FEC9C" w14:textId="77777777" w:rsidR="00AF20AB" w:rsidRDefault="00AF20AB" w:rsidP="00AF20AB">
            <w:pPr>
              <w:ind w:firstLine="183"/>
              <w:rPr>
                <w:rFonts w:ascii="Times New Roman" w:eastAsia="Calibri" w:hAnsi="Times New Roman" w:cs="Times New Roman"/>
                <w:bCs/>
                <w:sz w:val="24"/>
                <w:szCs w:val="24"/>
              </w:rPr>
            </w:pPr>
          </w:p>
          <w:p w14:paraId="0375044D" w14:textId="77777777" w:rsidR="00AF20AB" w:rsidRDefault="00AF20AB" w:rsidP="00AF20AB">
            <w:pPr>
              <w:ind w:firstLine="183"/>
              <w:rPr>
                <w:rFonts w:ascii="Times New Roman" w:eastAsia="Calibri" w:hAnsi="Times New Roman" w:cs="Times New Roman"/>
                <w:bCs/>
                <w:sz w:val="24"/>
                <w:szCs w:val="24"/>
              </w:rPr>
            </w:pPr>
          </w:p>
          <w:p w14:paraId="3B32B977" w14:textId="77777777" w:rsidR="00AF20AB" w:rsidRDefault="00AF20AB" w:rsidP="00AF20AB">
            <w:pPr>
              <w:ind w:firstLine="183"/>
              <w:rPr>
                <w:rFonts w:ascii="Times New Roman" w:eastAsia="Calibri" w:hAnsi="Times New Roman" w:cs="Times New Roman"/>
                <w:bCs/>
                <w:sz w:val="24"/>
                <w:szCs w:val="24"/>
              </w:rPr>
            </w:pPr>
          </w:p>
          <w:p w14:paraId="2401EC9D" w14:textId="77777777" w:rsidR="00AF20AB" w:rsidRDefault="00AF20AB" w:rsidP="00AF20AB">
            <w:pPr>
              <w:ind w:firstLine="183"/>
              <w:rPr>
                <w:rFonts w:ascii="Times New Roman" w:eastAsia="Calibri" w:hAnsi="Times New Roman" w:cs="Times New Roman"/>
                <w:bCs/>
                <w:sz w:val="24"/>
                <w:szCs w:val="24"/>
              </w:rPr>
            </w:pPr>
          </w:p>
          <w:p w14:paraId="78DF0977" w14:textId="77777777" w:rsidR="00AF20AB" w:rsidRDefault="00AF20AB" w:rsidP="00AF20AB">
            <w:pPr>
              <w:ind w:firstLine="183"/>
              <w:rPr>
                <w:rFonts w:ascii="Times New Roman" w:eastAsia="Calibri" w:hAnsi="Times New Roman" w:cs="Times New Roman"/>
                <w:bCs/>
                <w:sz w:val="24"/>
                <w:szCs w:val="24"/>
              </w:rPr>
            </w:pPr>
          </w:p>
          <w:p w14:paraId="1F7B108B" w14:textId="77777777" w:rsidR="00AF20AB" w:rsidRDefault="00AF20AB" w:rsidP="00AF20AB">
            <w:pPr>
              <w:ind w:firstLine="183"/>
              <w:rPr>
                <w:rFonts w:ascii="Times New Roman" w:eastAsia="Calibri" w:hAnsi="Times New Roman" w:cs="Times New Roman"/>
                <w:bCs/>
                <w:sz w:val="24"/>
                <w:szCs w:val="24"/>
              </w:rPr>
            </w:pPr>
          </w:p>
          <w:p w14:paraId="4F367724" w14:textId="77777777" w:rsidR="00AF20AB" w:rsidRDefault="00AF20AB" w:rsidP="00AF20AB">
            <w:pPr>
              <w:ind w:firstLine="183"/>
              <w:rPr>
                <w:rFonts w:ascii="Times New Roman" w:eastAsia="Calibri" w:hAnsi="Times New Roman" w:cs="Times New Roman"/>
                <w:bCs/>
                <w:sz w:val="24"/>
                <w:szCs w:val="24"/>
              </w:rPr>
            </w:pPr>
          </w:p>
          <w:p w14:paraId="77858754" w14:textId="77777777" w:rsidR="00AF20AB" w:rsidRDefault="00AF20AB" w:rsidP="00AF20AB">
            <w:pPr>
              <w:ind w:firstLine="183"/>
              <w:rPr>
                <w:rFonts w:ascii="Times New Roman" w:eastAsia="Calibri" w:hAnsi="Times New Roman" w:cs="Times New Roman"/>
                <w:bCs/>
                <w:sz w:val="24"/>
                <w:szCs w:val="24"/>
              </w:rPr>
            </w:pPr>
          </w:p>
          <w:p w14:paraId="58A586E4" w14:textId="77777777" w:rsidR="00AF20AB" w:rsidRDefault="00AF20AB" w:rsidP="00AF20AB">
            <w:pPr>
              <w:ind w:firstLine="183"/>
              <w:rPr>
                <w:rFonts w:ascii="Times New Roman" w:eastAsia="Calibri" w:hAnsi="Times New Roman" w:cs="Times New Roman"/>
                <w:bCs/>
                <w:sz w:val="24"/>
                <w:szCs w:val="24"/>
              </w:rPr>
            </w:pPr>
          </w:p>
          <w:p w14:paraId="6134CFE3" w14:textId="77777777" w:rsidR="00AF20AB" w:rsidRDefault="00AF20AB" w:rsidP="00AF20AB">
            <w:pPr>
              <w:ind w:firstLine="183"/>
              <w:rPr>
                <w:rFonts w:ascii="Times New Roman" w:eastAsia="Calibri" w:hAnsi="Times New Roman" w:cs="Times New Roman"/>
                <w:bCs/>
                <w:sz w:val="24"/>
                <w:szCs w:val="24"/>
              </w:rPr>
            </w:pPr>
          </w:p>
          <w:p w14:paraId="4218295B" w14:textId="77777777" w:rsidR="00AF20AB" w:rsidRDefault="00AF20AB" w:rsidP="00AF20AB">
            <w:pPr>
              <w:ind w:firstLine="183"/>
              <w:rPr>
                <w:rFonts w:ascii="Times New Roman" w:eastAsia="Calibri" w:hAnsi="Times New Roman" w:cs="Times New Roman"/>
                <w:bCs/>
                <w:sz w:val="24"/>
                <w:szCs w:val="24"/>
              </w:rPr>
            </w:pPr>
          </w:p>
          <w:p w14:paraId="33F7657F" w14:textId="77777777" w:rsidR="00AF20AB" w:rsidRDefault="00AF20AB" w:rsidP="00AF20AB">
            <w:pPr>
              <w:ind w:firstLine="183"/>
              <w:rPr>
                <w:rFonts w:ascii="Times New Roman" w:eastAsia="Calibri" w:hAnsi="Times New Roman" w:cs="Times New Roman"/>
                <w:bCs/>
                <w:sz w:val="24"/>
                <w:szCs w:val="24"/>
              </w:rPr>
            </w:pPr>
          </w:p>
          <w:p w14:paraId="34FD8005" w14:textId="77777777" w:rsidR="00AF20AB" w:rsidRDefault="00AF20AB" w:rsidP="00AF20AB">
            <w:pPr>
              <w:ind w:firstLine="183"/>
              <w:rPr>
                <w:rFonts w:ascii="Times New Roman" w:eastAsia="Calibri" w:hAnsi="Times New Roman" w:cs="Times New Roman"/>
                <w:bCs/>
                <w:sz w:val="24"/>
                <w:szCs w:val="24"/>
              </w:rPr>
            </w:pPr>
          </w:p>
          <w:p w14:paraId="7C251335" w14:textId="77777777" w:rsidR="00AF20AB" w:rsidRDefault="00AF20AB" w:rsidP="00AF20AB">
            <w:pPr>
              <w:ind w:firstLine="183"/>
              <w:rPr>
                <w:rFonts w:ascii="Times New Roman" w:eastAsia="Calibri" w:hAnsi="Times New Roman" w:cs="Times New Roman"/>
                <w:bCs/>
                <w:sz w:val="24"/>
                <w:szCs w:val="24"/>
              </w:rPr>
            </w:pPr>
          </w:p>
          <w:p w14:paraId="355EDED3" w14:textId="77777777" w:rsidR="00AF20AB" w:rsidRDefault="00AF20AB" w:rsidP="00AF20AB">
            <w:pPr>
              <w:ind w:firstLine="183"/>
              <w:rPr>
                <w:rFonts w:ascii="Times New Roman" w:eastAsia="Calibri" w:hAnsi="Times New Roman" w:cs="Times New Roman"/>
                <w:bCs/>
                <w:sz w:val="24"/>
                <w:szCs w:val="24"/>
              </w:rPr>
            </w:pPr>
          </w:p>
          <w:p w14:paraId="13972730" w14:textId="77777777" w:rsidR="00AF20AB" w:rsidRDefault="00AF20AB" w:rsidP="00AF20AB">
            <w:pPr>
              <w:ind w:firstLine="183"/>
              <w:rPr>
                <w:rFonts w:ascii="Times New Roman" w:eastAsia="Calibri" w:hAnsi="Times New Roman" w:cs="Times New Roman"/>
                <w:bCs/>
                <w:sz w:val="24"/>
                <w:szCs w:val="24"/>
              </w:rPr>
            </w:pPr>
          </w:p>
          <w:p w14:paraId="28C70A72" w14:textId="77777777" w:rsidR="00AF20AB" w:rsidRDefault="00AF20AB" w:rsidP="00AF20AB">
            <w:pPr>
              <w:ind w:firstLine="183"/>
              <w:rPr>
                <w:rFonts w:ascii="Times New Roman" w:eastAsia="Calibri" w:hAnsi="Times New Roman" w:cs="Times New Roman"/>
                <w:bCs/>
                <w:sz w:val="24"/>
                <w:szCs w:val="24"/>
              </w:rPr>
            </w:pPr>
          </w:p>
          <w:p w14:paraId="76E87F1E" w14:textId="77777777" w:rsidR="00AF20AB" w:rsidRDefault="00AF20AB" w:rsidP="00AF20AB">
            <w:pPr>
              <w:ind w:firstLine="183"/>
              <w:rPr>
                <w:rFonts w:ascii="Times New Roman" w:eastAsia="Calibri" w:hAnsi="Times New Roman" w:cs="Times New Roman"/>
                <w:bCs/>
                <w:sz w:val="24"/>
                <w:szCs w:val="24"/>
              </w:rPr>
            </w:pPr>
          </w:p>
          <w:p w14:paraId="50619B95" w14:textId="77777777" w:rsidR="00AF20AB" w:rsidRDefault="00AF20AB" w:rsidP="00AF20AB">
            <w:pPr>
              <w:ind w:firstLine="183"/>
              <w:rPr>
                <w:rFonts w:ascii="Times New Roman" w:eastAsia="Calibri" w:hAnsi="Times New Roman" w:cs="Times New Roman"/>
                <w:bCs/>
                <w:sz w:val="24"/>
                <w:szCs w:val="24"/>
              </w:rPr>
            </w:pPr>
          </w:p>
          <w:p w14:paraId="4B9A7C5E" w14:textId="77777777" w:rsidR="00AF20AB" w:rsidRDefault="00AF20AB" w:rsidP="00AF20AB">
            <w:pPr>
              <w:ind w:firstLine="183"/>
              <w:rPr>
                <w:rFonts w:ascii="Times New Roman" w:eastAsia="Calibri" w:hAnsi="Times New Roman" w:cs="Times New Roman"/>
                <w:bCs/>
                <w:sz w:val="24"/>
                <w:szCs w:val="24"/>
              </w:rPr>
            </w:pPr>
          </w:p>
          <w:p w14:paraId="00A208CE" w14:textId="77777777" w:rsidR="00AF20AB" w:rsidRDefault="00AF20AB" w:rsidP="00AF20AB">
            <w:pPr>
              <w:ind w:firstLine="183"/>
              <w:rPr>
                <w:rFonts w:ascii="Times New Roman" w:eastAsia="Calibri" w:hAnsi="Times New Roman" w:cs="Times New Roman"/>
                <w:bCs/>
                <w:sz w:val="24"/>
                <w:szCs w:val="24"/>
              </w:rPr>
            </w:pPr>
          </w:p>
          <w:p w14:paraId="63387477" w14:textId="77777777" w:rsidR="00AF20AB" w:rsidRDefault="00AF20AB" w:rsidP="00AF20AB">
            <w:pPr>
              <w:ind w:firstLine="183"/>
              <w:rPr>
                <w:rFonts w:ascii="Times New Roman" w:eastAsia="Calibri" w:hAnsi="Times New Roman" w:cs="Times New Roman"/>
                <w:bCs/>
                <w:sz w:val="24"/>
                <w:szCs w:val="24"/>
              </w:rPr>
            </w:pPr>
          </w:p>
          <w:p w14:paraId="07D8EAD4" w14:textId="77777777" w:rsidR="00AF20AB" w:rsidRDefault="00AF20AB" w:rsidP="00AF20AB">
            <w:pPr>
              <w:ind w:firstLine="183"/>
              <w:rPr>
                <w:rFonts w:ascii="Times New Roman" w:eastAsia="Calibri" w:hAnsi="Times New Roman" w:cs="Times New Roman"/>
                <w:bCs/>
                <w:sz w:val="24"/>
                <w:szCs w:val="24"/>
              </w:rPr>
            </w:pPr>
          </w:p>
          <w:p w14:paraId="27B56DAE" w14:textId="77777777" w:rsidR="00AF20AB" w:rsidRDefault="00AF20AB" w:rsidP="00AF20AB">
            <w:pPr>
              <w:ind w:firstLine="183"/>
              <w:rPr>
                <w:rFonts w:ascii="Times New Roman" w:eastAsia="Calibri" w:hAnsi="Times New Roman" w:cs="Times New Roman"/>
                <w:bCs/>
                <w:sz w:val="24"/>
                <w:szCs w:val="24"/>
              </w:rPr>
            </w:pPr>
          </w:p>
          <w:p w14:paraId="763D7B8F" w14:textId="77777777" w:rsidR="00AF20AB" w:rsidRDefault="00AF20AB" w:rsidP="00AF20AB">
            <w:pPr>
              <w:ind w:firstLine="183"/>
              <w:rPr>
                <w:rFonts w:ascii="Times New Roman" w:eastAsia="Calibri" w:hAnsi="Times New Roman" w:cs="Times New Roman"/>
                <w:bCs/>
                <w:sz w:val="24"/>
                <w:szCs w:val="24"/>
              </w:rPr>
            </w:pPr>
          </w:p>
          <w:p w14:paraId="2FBA0480" w14:textId="77777777" w:rsidR="00AF20AB" w:rsidRDefault="00AF20AB" w:rsidP="00AF20AB">
            <w:pPr>
              <w:ind w:firstLine="183"/>
              <w:rPr>
                <w:rFonts w:ascii="Times New Roman" w:eastAsia="Calibri" w:hAnsi="Times New Roman" w:cs="Times New Roman"/>
                <w:bCs/>
                <w:sz w:val="24"/>
                <w:szCs w:val="24"/>
              </w:rPr>
            </w:pPr>
          </w:p>
          <w:p w14:paraId="0E4B7D8B" w14:textId="77777777" w:rsidR="00AF20AB" w:rsidRDefault="00AF20AB" w:rsidP="00AF20AB">
            <w:pPr>
              <w:ind w:firstLine="183"/>
              <w:rPr>
                <w:rFonts w:ascii="Times New Roman" w:eastAsia="Calibri" w:hAnsi="Times New Roman" w:cs="Times New Roman"/>
                <w:bCs/>
                <w:sz w:val="24"/>
                <w:szCs w:val="24"/>
              </w:rPr>
            </w:pPr>
          </w:p>
          <w:p w14:paraId="011BE536" w14:textId="77777777" w:rsidR="00AF20AB" w:rsidRDefault="00AF20AB" w:rsidP="00AF20AB">
            <w:pPr>
              <w:ind w:firstLine="183"/>
              <w:rPr>
                <w:rFonts w:ascii="Times New Roman" w:eastAsia="Calibri" w:hAnsi="Times New Roman" w:cs="Times New Roman"/>
                <w:bCs/>
                <w:sz w:val="24"/>
                <w:szCs w:val="24"/>
              </w:rPr>
            </w:pPr>
          </w:p>
          <w:p w14:paraId="2635066F" w14:textId="77777777" w:rsidR="00AF20AB" w:rsidRDefault="00AF20AB" w:rsidP="00AF20AB">
            <w:pPr>
              <w:ind w:firstLine="183"/>
              <w:rPr>
                <w:rFonts w:ascii="Times New Roman" w:eastAsia="Calibri" w:hAnsi="Times New Roman" w:cs="Times New Roman"/>
                <w:bCs/>
                <w:sz w:val="24"/>
                <w:szCs w:val="24"/>
              </w:rPr>
            </w:pPr>
          </w:p>
          <w:p w14:paraId="5B44A48B" w14:textId="77777777" w:rsidR="00AF20AB" w:rsidRDefault="00AF20AB" w:rsidP="00AF20AB">
            <w:pPr>
              <w:ind w:firstLine="183"/>
              <w:rPr>
                <w:rFonts w:ascii="Times New Roman" w:eastAsia="Calibri" w:hAnsi="Times New Roman" w:cs="Times New Roman"/>
                <w:bCs/>
                <w:sz w:val="24"/>
                <w:szCs w:val="24"/>
              </w:rPr>
            </w:pPr>
          </w:p>
          <w:p w14:paraId="73695421" w14:textId="77777777" w:rsidR="00AF20AB" w:rsidRDefault="00AF20AB" w:rsidP="00AF20AB">
            <w:pPr>
              <w:ind w:firstLine="183"/>
              <w:rPr>
                <w:rFonts w:ascii="Times New Roman" w:eastAsia="Calibri" w:hAnsi="Times New Roman" w:cs="Times New Roman"/>
                <w:bCs/>
                <w:sz w:val="24"/>
                <w:szCs w:val="24"/>
              </w:rPr>
            </w:pPr>
          </w:p>
          <w:p w14:paraId="2ACD603D" w14:textId="77777777" w:rsidR="00AF20AB" w:rsidRDefault="00AF20AB" w:rsidP="00AF20AB">
            <w:pPr>
              <w:ind w:firstLine="183"/>
              <w:rPr>
                <w:rFonts w:ascii="Times New Roman" w:eastAsia="Calibri" w:hAnsi="Times New Roman" w:cs="Times New Roman"/>
                <w:bCs/>
                <w:sz w:val="24"/>
                <w:szCs w:val="24"/>
              </w:rPr>
            </w:pPr>
          </w:p>
          <w:p w14:paraId="23F1CD84" w14:textId="77777777" w:rsidR="00AF20AB" w:rsidRDefault="00AF20AB" w:rsidP="00AF20AB">
            <w:pPr>
              <w:ind w:firstLine="183"/>
              <w:rPr>
                <w:rFonts w:ascii="Times New Roman" w:eastAsia="Calibri" w:hAnsi="Times New Roman" w:cs="Times New Roman"/>
                <w:bCs/>
                <w:sz w:val="24"/>
                <w:szCs w:val="24"/>
              </w:rPr>
            </w:pPr>
          </w:p>
          <w:p w14:paraId="0E661420" w14:textId="77777777" w:rsidR="00AF20AB" w:rsidRDefault="00AF20AB" w:rsidP="00AF20AB">
            <w:pPr>
              <w:ind w:firstLine="183"/>
              <w:rPr>
                <w:rFonts w:ascii="Times New Roman" w:eastAsia="Calibri" w:hAnsi="Times New Roman" w:cs="Times New Roman"/>
                <w:bCs/>
                <w:sz w:val="24"/>
                <w:szCs w:val="24"/>
              </w:rPr>
            </w:pPr>
          </w:p>
          <w:p w14:paraId="7D1EDAED" w14:textId="77777777" w:rsidR="00AF20AB" w:rsidRDefault="00AF20AB" w:rsidP="00AF20AB">
            <w:pPr>
              <w:ind w:firstLine="183"/>
              <w:rPr>
                <w:rFonts w:ascii="Times New Roman" w:eastAsia="Calibri" w:hAnsi="Times New Roman" w:cs="Times New Roman"/>
                <w:bCs/>
                <w:sz w:val="24"/>
                <w:szCs w:val="24"/>
              </w:rPr>
            </w:pPr>
          </w:p>
          <w:p w14:paraId="23C1A4FE" w14:textId="77777777" w:rsidR="00AF20AB" w:rsidRDefault="00AF20AB" w:rsidP="00AF20AB">
            <w:pPr>
              <w:ind w:firstLine="183"/>
              <w:rPr>
                <w:rFonts w:ascii="Times New Roman" w:eastAsia="Calibri" w:hAnsi="Times New Roman" w:cs="Times New Roman"/>
                <w:bCs/>
                <w:sz w:val="24"/>
                <w:szCs w:val="24"/>
              </w:rPr>
            </w:pPr>
          </w:p>
          <w:p w14:paraId="56E37785" w14:textId="77777777" w:rsidR="00AF20AB" w:rsidRDefault="00AF20AB" w:rsidP="00AF20AB">
            <w:pPr>
              <w:ind w:firstLine="183"/>
              <w:rPr>
                <w:rFonts w:ascii="Times New Roman" w:eastAsia="Calibri" w:hAnsi="Times New Roman" w:cs="Times New Roman"/>
                <w:bCs/>
                <w:sz w:val="24"/>
                <w:szCs w:val="24"/>
              </w:rPr>
            </w:pPr>
          </w:p>
          <w:p w14:paraId="6F6CFB96" w14:textId="77777777" w:rsidR="00AF20AB" w:rsidRDefault="00AF20AB" w:rsidP="00AF20AB">
            <w:pPr>
              <w:ind w:firstLine="183"/>
              <w:rPr>
                <w:rFonts w:ascii="Times New Roman" w:eastAsia="Calibri" w:hAnsi="Times New Roman" w:cs="Times New Roman"/>
                <w:bCs/>
                <w:sz w:val="24"/>
                <w:szCs w:val="24"/>
              </w:rPr>
            </w:pPr>
          </w:p>
          <w:p w14:paraId="42FC9444" w14:textId="77777777" w:rsidR="00AF20AB" w:rsidRDefault="00AF20AB" w:rsidP="00AF20AB">
            <w:pPr>
              <w:ind w:firstLine="183"/>
              <w:rPr>
                <w:rFonts w:ascii="Times New Roman" w:eastAsia="Calibri" w:hAnsi="Times New Roman" w:cs="Times New Roman"/>
                <w:bCs/>
                <w:sz w:val="24"/>
                <w:szCs w:val="24"/>
              </w:rPr>
            </w:pPr>
          </w:p>
          <w:p w14:paraId="6ED0C865" w14:textId="77777777" w:rsidR="00AF20AB" w:rsidRDefault="00AF20AB" w:rsidP="00AF20AB">
            <w:pPr>
              <w:ind w:firstLine="183"/>
              <w:rPr>
                <w:rFonts w:ascii="Times New Roman" w:eastAsia="Calibri" w:hAnsi="Times New Roman" w:cs="Times New Roman"/>
                <w:bCs/>
                <w:sz w:val="24"/>
                <w:szCs w:val="24"/>
              </w:rPr>
            </w:pPr>
          </w:p>
          <w:p w14:paraId="5AA4C6C5" w14:textId="77777777" w:rsidR="00AF20AB" w:rsidRDefault="00AF20AB" w:rsidP="00AF20AB">
            <w:pPr>
              <w:ind w:firstLine="183"/>
              <w:rPr>
                <w:rFonts w:ascii="Times New Roman" w:eastAsia="Calibri" w:hAnsi="Times New Roman" w:cs="Times New Roman"/>
                <w:bCs/>
                <w:sz w:val="24"/>
                <w:szCs w:val="24"/>
              </w:rPr>
            </w:pPr>
          </w:p>
          <w:p w14:paraId="7E6A6BF9" w14:textId="77777777" w:rsidR="00AF20AB" w:rsidRDefault="00AF20AB" w:rsidP="00AF20AB">
            <w:pPr>
              <w:ind w:firstLine="183"/>
              <w:rPr>
                <w:rFonts w:ascii="Times New Roman" w:eastAsia="Calibri" w:hAnsi="Times New Roman" w:cs="Times New Roman"/>
                <w:bCs/>
                <w:sz w:val="24"/>
                <w:szCs w:val="24"/>
              </w:rPr>
            </w:pPr>
          </w:p>
          <w:p w14:paraId="53BD2BB0" w14:textId="77777777" w:rsidR="00AF20AB" w:rsidRDefault="00AF20AB" w:rsidP="00AF20AB">
            <w:pPr>
              <w:ind w:firstLine="183"/>
              <w:rPr>
                <w:rFonts w:ascii="Times New Roman" w:eastAsia="Calibri" w:hAnsi="Times New Roman" w:cs="Times New Roman"/>
                <w:bCs/>
                <w:sz w:val="24"/>
                <w:szCs w:val="24"/>
              </w:rPr>
            </w:pPr>
          </w:p>
          <w:p w14:paraId="1B41DF13" w14:textId="77777777" w:rsidR="00AF20AB" w:rsidRDefault="00AF20AB" w:rsidP="00AF20AB">
            <w:pPr>
              <w:ind w:firstLine="183"/>
              <w:rPr>
                <w:rFonts w:ascii="Times New Roman" w:eastAsia="Calibri" w:hAnsi="Times New Roman" w:cs="Times New Roman"/>
                <w:bCs/>
                <w:sz w:val="24"/>
                <w:szCs w:val="24"/>
              </w:rPr>
            </w:pPr>
          </w:p>
          <w:p w14:paraId="4917911A" w14:textId="77777777" w:rsidR="00AF20AB" w:rsidRDefault="00AF20AB" w:rsidP="00AF20AB">
            <w:pPr>
              <w:ind w:firstLine="183"/>
              <w:rPr>
                <w:rFonts w:ascii="Times New Roman" w:eastAsia="Calibri" w:hAnsi="Times New Roman" w:cs="Times New Roman"/>
                <w:bCs/>
                <w:sz w:val="24"/>
                <w:szCs w:val="24"/>
              </w:rPr>
            </w:pPr>
          </w:p>
          <w:p w14:paraId="28266AF0" w14:textId="77777777" w:rsidR="00AF20AB" w:rsidRDefault="00AF20AB" w:rsidP="00AF20AB">
            <w:pPr>
              <w:ind w:firstLine="183"/>
              <w:rPr>
                <w:rFonts w:ascii="Times New Roman" w:eastAsia="Calibri" w:hAnsi="Times New Roman" w:cs="Times New Roman"/>
                <w:bCs/>
                <w:sz w:val="24"/>
                <w:szCs w:val="24"/>
              </w:rPr>
            </w:pPr>
          </w:p>
          <w:p w14:paraId="64E14084" w14:textId="77777777" w:rsidR="00AF20AB" w:rsidRDefault="00AF20AB" w:rsidP="00AF20AB">
            <w:pPr>
              <w:ind w:firstLine="183"/>
              <w:rPr>
                <w:rFonts w:ascii="Times New Roman" w:eastAsia="Calibri" w:hAnsi="Times New Roman" w:cs="Times New Roman"/>
                <w:bCs/>
                <w:sz w:val="24"/>
                <w:szCs w:val="24"/>
              </w:rPr>
            </w:pPr>
          </w:p>
          <w:p w14:paraId="30750529" w14:textId="77777777" w:rsidR="00AF20AB" w:rsidRDefault="00AF20AB" w:rsidP="00AF20AB">
            <w:pPr>
              <w:ind w:firstLine="183"/>
              <w:rPr>
                <w:rFonts w:ascii="Times New Roman" w:eastAsia="Calibri" w:hAnsi="Times New Roman" w:cs="Times New Roman"/>
                <w:bCs/>
                <w:sz w:val="24"/>
                <w:szCs w:val="24"/>
              </w:rPr>
            </w:pPr>
          </w:p>
          <w:p w14:paraId="1453BD61" w14:textId="77777777" w:rsidR="00AF20AB" w:rsidRDefault="00AF20AB" w:rsidP="00AF20AB">
            <w:pPr>
              <w:ind w:firstLine="183"/>
              <w:rPr>
                <w:rFonts w:ascii="Times New Roman" w:eastAsia="Calibri" w:hAnsi="Times New Roman" w:cs="Times New Roman"/>
                <w:bCs/>
                <w:sz w:val="24"/>
                <w:szCs w:val="24"/>
              </w:rPr>
            </w:pPr>
          </w:p>
          <w:p w14:paraId="6B94F0A7" w14:textId="77777777" w:rsidR="00AF20AB" w:rsidRDefault="00AF20AB" w:rsidP="00AF20AB">
            <w:pPr>
              <w:ind w:firstLine="183"/>
              <w:rPr>
                <w:rFonts w:ascii="Times New Roman" w:eastAsia="Calibri" w:hAnsi="Times New Roman" w:cs="Times New Roman"/>
                <w:bCs/>
                <w:sz w:val="24"/>
                <w:szCs w:val="24"/>
              </w:rPr>
            </w:pPr>
          </w:p>
          <w:p w14:paraId="4BE11C45" w14:textId="77777777" w:rsidR="00AF20AB" w:rsidRDefault="00AF20AB" w:rsidP="00AF20AB">
            <w:pPr>
              <w:ind w:firstLine="183"/>
              <w:rPr>
                <w:rFonts w:ascii="Times New Roman" w:eastAsia="Calibri" w:hAnsi="Times New Roman" w:cs="Times New Roman"/>
                <w:bCs/>
                <w:sz w:val="24"/>
                <w:szCs w:val="24"/>
              </w:rPr>
            </w:pPr>
          </w:p>
          <w:p w14:paraId="16066899" w14:textId="77777777" w:rsidR="00AF20AB" w:rsidRDefault="00AF20AB" w:rsidP="00AF20AB">
            <w:pPr>
              <w:ind w:firstLine="183"/>
              <w:rPr>
                <w:rFonts w:ascii="Times New Roman" w:eastAsia="Calibri" w:hAnsi="Times New Roman" w:cs="Times New Roman"/>
                <w:bCs/>
                <w:sz w:val="24"/>
                <w:szCs w:val="24"/>
              </w:rPr>
            </w:pPr>
          </w:p>
          <w:p w14:paraId="0EE76DC8" w14:textId="77777777" w:rsidR="00AF20AB" w:rsidRDefault="00AF20AB" w:rsidP="00AF20AB">
            <w:pPr>
              <w:ind w:firstLine="183"/>
              <w:rPr>
                <w:rFonts w:ascii="Times New Roman" w:eastAsia="Calibri" w:hAnsi="Times New Roman" w:cs="Times New Roman"/>
                <w:bCs/>
                <w:sz w:val="24"/>
                <w:szCs w:val="24"/>
              </w:rPr>
            </w:pPr>
          </w:p>
          <w:p w14:paraId="5F6B4DF9" w14:textId="77777777" w:rsidR="00AF20AB" w:rsidRDefault="00AF20AB" w:rsidP="00AF20AB">
            <w:pPr>
              <w:ind w:firstLine="183"/>
              <w:rPr>
                <w:rFonts w:ascii="Times New Roman" w:eastAsia="Calibri" w:hAnsi="Times New Roman" w:cs="Times New Roman"/>
                <w:bCs/>
                <w:sz w:val="24"/>
                <w:szCs w:val="24"/>
              </w:rPr>
            </w:pPr>
          </w:p>
          <w:p w14:paraId="329B2BC4" w14:textId="77777777" w:rsidR="00AF20AB" w:rsidRDefault="00AF20AB" w:rsidP="00AF20AB">
            <w:pPr>
              <w:ind w:firstLine="183"/>
              <w:rPr>
                <w:rFonts w:ascii="Times New Roman" w:eastAsia="Calibri" w:hAnsi="Times New Roman" w:cs="Times New Roman"/>
                <w:bCs/>
                <w:sz w:val="24"/>
                <w:szCs w:val="24"/>
              </w:rPr>
            </w:pPr>
          </w:p>
          <w:p w14:paraId="05EABDAC" w14:textId="77777777" w:rsidR="00AF20AB" w:rsidRDefault="00AF20AB" w:rsidP="00AF20AB">
            <w:pPr>
              <w:ind w:firstLine="183"/>
              <w:rPr>
                <w:rFonts w:ascii="Times New Roman" w:eastAsia="Calibri" w:hAnsi="Times New Roman" w:cs="Times New Roman"/>
                <w:bCs/>
                <w:sz w:val="24"/>
                <w:szCs w:val="24"/>
              </w:rPr>
            </w:pPr>
          </w:p>
          <w:p w14:paraId="197B1D31" w14:textId="77777777" w:rsidR="00AF20AB" w:rsidRDefault="00AF20AB" w:rsidP="00AF20AB">
            <w:pPr>
              <w:ind w:firstLine="183"/>
              <w:rPr>
                <w:rFonts w:ascii="Times New Roman" w:eastAsia="Calibri" w:hAnsi="Times New Roman" w:cs="Times New Roman"/>
                <w:bCs/>
                <w:sz w:val="24"/>
                <w:szCs w:val="24"/>
              </w:rPr>
            </w:pPr>
          </w:p>
          <w:p w14:paraId="231BB300" w14:textId="77777777" w:rsidR="00AF20AB" w:rsidRDefault="00AF20AB" w:rsidP="00AF20AB">
            <w:pPr>
              <w:ind w:firstLine="183"/>
              <w:rPr>
                <w:rFonts w:ascii="Times New Roman" w:eastAsia="Calibri" w:hAnsi="Times New Roman" w:cs="Times New Roman"/>
                <w:bCs/>
                <w:sz w:val="24"/>
                <w:szCs w:val="24"/>
              </w:rPr>
            </w:pPr>
          </w:p>
          <w:p w14:paraId="78AEC470" w14:textId="77777777" w:rsidR="00AF20AB" w:rsidRDefault="00AF20AB" w:rsidP="00AF20AB">
            <w:pPr>
              <w:ind w:firstLine="183"/>
              <w:rPr>
                <w:rFonts w:ascii="Times New Roman" w:eastAsia="Calibri" w:hAnsi="Times New Roman" w:cs="Times New Roman"/>
                <w:bCs/>
                <w:sz w:val="24"/>
                <w:szCs w:val="24"/>
              </w:rPr>
            </w:pPr>
          </w:p>
          <w:p w14:paraId="63B2FACA" w14:textId="77777777" w:rsidR="00AF20AB" w:rsidRDefault="00AF20AB" w:rsidP="00AF20AB">
            <w:pPr>
              <w:ind w:firstLine="183"/>
              <w:rPr>
                <w:rFonts w:ascii="Times New Roman" w:eastAsia="Calibri" w:hAnsi="Times New Roman" w:cs="Times New Roman"/>
                <w:bCs/>
                <w:sz w:val="24"/>
                <w:szCs w:val="24"/>
              </w:rPr>
            </w:pPr>
          </w:p>
          <w:p w14:paraId="644C0C32" w14:textId="77777777" w:rsidR="00AF20AB" w:rsidRDefault="00AF20AB" w:rsidP="00AF20AB">
            <w:pPr>
              <w:ind w:firstLine="183"/>
              <w:rPr>
                <w:rFonts w:ascii="Times New Roman" w:eastAsia="Calibri" w:hAnsi="Times New Roman" w:cs="Times New Roman"/>
                <w:bCs/>
                <w:sz w:val="24"/>
                <w:szCs w:val="24"/>
              </w:rPr>
            </w:pPr>
          </w:p>
          <w:p w14:paraId="547CBAD2" w14:textId="77777777" w:rsidR="00AF20AB" w:rsidRDefault="00AF20AB" w:rsidP="00AF20AB">
            <w:pPr>
              <w:ind w:firstLine="183"/>
              <w:rPr>
                <w:rFonts w:ascii="Times New Roman" w:eastAsia="Calibri" w:hAnsi="Times New Roman" w:cs="Times New Roman"/>
                <w:bCs/>
                <w:sz w:val="24"/>
                <w:szCs w:val="24"/>
              </w:rPr>
            </w:pPr>
          </w:p>
          <w:p w14:paraId="5017F044" w14:textId="77777777" w:rsidR="00AF20AB" w:rsidRDefault="00AF20AB" w:rsidP="00AF20AB">
            <w:pPr>
              <w:ind w:firstLine="183"/>
              <w:rPr>
                <w:rFonts w:ascii="Times New Roman" w:eastAsia="Calibri" w:hAnsi="Times New Roman" w:cs="Times New Roman"/>
                <w:bCs/>
                <w:sz w:val="24"/>
                <w:szCs w:val="24"/>
              </w:rPr>
            </w:pPr>
          </w:p>
          <w:p w14:paraId="416942B6" w14:textId="77777777" w:rsidR="00AF20AB" w:rsidRDefault="00AF20AB" w:rsidP="00AF20AB">
            <w:pPr>
              <w:ind w:firstLine="183"/>
              <w:rPr>
                <w:rFonts w:ascii="Times New Roman" w:eastAsia="Calibri" w:hAnsi="Times New Roman" w:cs="Times New Roman"/>
                <w:bCs/>
                <w:sz w:val="24"/>
                <w:szCs w:val="24"/>
              </w:rPr>
            </w:pPr>
          </w:p>
          <w:p w14:paraId="7E310A11" w14:textId="77777777" w:rsidR="00AF20AB" w:rsidRDefault="00AF20AB" w:rsidP="00AF20AB">
            <w:pPr>
              <w:ind w:firstLine="183"/>
              <w:rPr>
                <w:rFonts w:ascii="Times New Roman" w:eastAsia="Calibri" w:hAnsi="Times New Roman" w:cs="Times New Roman"/>
                <w:bCs/>
                <w:sz w:val="24"/>
                <w:szCs w:val="24"/>
              </w:rPr>
            </w:pPr>
          </w:p>
          <w:p w14:paraId="3A5C3918" w14:textId="77777777" w:rsidR="00AF20AB" w:rsidRDefault="00AF20AB" w:rsidP="00AF20AB">
            <w:pPr>
              <w:ind w:firstLine="183"/>
              <w:rPr>
                <w:rFonts w:ascii="Times New Roman" w:eastAsia="Calibri" w:hAnsi="Times New Roman" w:cs="Times New Roman"/>
                <w:bCs/>
                <w:sz w:val="24"/>
                <w:szCs w:val="24"/>
              </w:rPr>
            </w:pPr>
          </w:p>
          <w:p w14:paraId="7F071E90" w14:textId="77777777" w:rsidR="00AF20AB" w:rsidRDefault="00AF20AB" w:rsidP="00AF20AB">
            <w:pPr>
              <w:ind w:firstLine="183"/>
              <w:rPr>
                <w:rFonts w:ascii="Times New Roman" w:eastAsia="Calibri" w:hAnsi="Times New Roman" w:cs="Times New Roman"/>
                <w:bCs/>
                <w:sz w:val="24"/>
                <w:szCs w:val="24"/>
              </w:rPr>
            </w:pPr>
          </w:p>
          <w:p w14:paraId="4F2C7A24" w14:textId="77777777" w:rsidR="00AF20AB" w:rsidRDefault="00AF20AB" w:rsidP="00AF20AB">
            <w:pPr>
              <w:ind w:firstLine="183"/>
              <w:rPr>
                <w:rFonts w:ascii="Times New Roman" w:eastAsia="Calibri" w:hAnsi="Times New Roman" w:cs="Times New Roman"/>
                <w:bCs/>
                <w:sz w:val="24"/>
                <w:szCs w:val="24"/>
              </w:rPr>
            </w:pPr>
          </w:p>
          <w:p w14:paraId="78568C6B" w14:textId="77777777" w:rsidR="00AF20AB" w:rsidRDefault="00AF20AB" w:rsidP="00AF20AB">
            <w:pPr>
              <w:ind w:firstLine="183"/>
              <w:rPr>
                <w:rFonts w:ascii="Times New Roman" w:eastAsia="Calibri" w:hAnsi="Times New Roman" w:cs="Times New Roman"/>
                <w:bCs/>
                <w:sz w:val="24"/>
                <w:szCs w:val="24"/>
              </w:rPr>
            </w:pPr>
          </w:p>
          <w:p w14:paraId="2B55E0CE" w14:textId="77777777" w:rsidR="00AF20AB" w:rsidRDefault="00AF20AB" w:rsidP="00AF20AB">
            <w:pPr>
              <w:ind w:firstLine="183"/>
              <w:rPr>
                <w:rFonts w:ascii="Times New Roman" w:eastAsia="Calibri" w:hAnsi="Times New Roman" w:cs="Times New Roman"/>
                <w:bCs/>
                <w:sz w:val="24"/>
                <w:szCs w:val="24"/>
              </w:rPr>
            </w:pPr>
          </w:p>
          <w:p w14:paraId="189E0319" w14:textId="77777777" w:rsidR="00AF20AB" w:rsidRDefault="00AF20AB" w:rsidP="00AF20AB">
            <w:pPr>
              <w:ind w:firstLine="183"/>
              <w:rPr>
                <w:rFonts w:ascii="Times New Roman" w:eastAsia="Calibri" w:hAnsi="Times New Roman" w:cs="Times New Roman"/>
                <w:bCs/>
                <w:sz w:val="24"/>
                <w:szCs w:val="24"/>
              </w:rPr>
            </w:pPr>
          </w:p>
          <w:p w14:paraId="00E99BC5" w14:textId="77777777" w:rsidR="00AF20AB" w:rsidRDefault="00AF20AB" w:rsidP="00AF20AB">
            <w:pPr>
              <w:ind w:firstLine="183"/>
              <w:rPr>
                <w:rFonts w:ascii="Times New Roman" w:eastAsia="Calibri" w:hAnsi="Times New Roman" w:cs="Times New Roman"/>
                <w:bCs/>
                <w:sz w:val="24"/>
                <w:szCs w:val="24"/>
              </w:rPr>
            </w:pPr>
          </w:p>
          <w:p w14:paraId="1D098533" w14:textId="77777777" w:rsidR="00AF20AB" w:rsidRDefault="00AF20AB" w:rsidP="00AF20AB">
            <w:pPr>
              <w:ind w:firstLine="183"/>
              <w:rPr>
                <w:rFonts w:ascii="Times New Roman" w:eastAsia="Calibri" w:hAnsi="Times New Roman" w:cs="Times New Roman"/>
                <w:bCs/>
                <w:sz w:val="24"/>
                <w:szCs w:val="24"/>
              </w:rPr>
            </w:pPr>
          </w:p>
          <w:p w14:paraId="1147A496" w14:textId="77777777" w:rsidR="00AF20AB" w:rsidRDefault="00AF20AB" w:rsidP="00AF20AB">
            <w:pPr>
              <w:ind w:firstLine="183"/>
              <w:rPr>
                <w:rFonts w:ascii="Times New Roman" w:eastAsia="Calibri" w:hAnsi="Times New Roman" w:cs="Times New Roman"/>
                <w:bCs/>
                <w:sz w:val="24"/>
                <w:szCs w:val="24"/>
              </w:rPr>
            </w:pPr>
          </w:p>
          <w:p w14:paraId="0481D02C" w14:textId="77777777" w:rsidR="00AF20AB" w:rsidRDefault="00AF20AB" w:rsidP="00AF20AB">
            <w:pPr>
              <w:ind w:firstLine="183"/>
              <w:rPr>
                <w:rFonts w:ascii="Times New Roman" w:eastAsia="Calibri" w:hAnsi="Times New Roman" w:cs="Times New Roman"/>
                <w:bCs/>
                <w:sz w:val="24"/>
                <w:szCs w:val="24"/>
              </w:rPr>
            </w:pPr>
          </w:p>
          <w:p w14:paraId="031BD043" w14:textId="77777777" w:rsidR="00AF20AB" w:rsidRDefault="00AF20AB" w:rsidP="00AF20AB">
            <w:pPr>
              <w:ind w:firstLine="183"/>
              <w:rPr>
                <w:rFonts w:ascii="Times New Roman" w:eastAsia="Calibri" w:hAnsi="Times New Roman" w:cs="Times New Roman"/>
                <w:bCs/>
                <w:sz w:val="24"/>
                <w:szCs w:val="24"/>
              </w:rPr>
            </w:pPr>
          </w:p>
          <w:p w14:paraId="5D1152DF" w14:textId="77777777" w:rsidR="00AF20AB" w:rsidRDefault="00AF20AB" w:rsidP="00AF20AB">
            <w:pPr>
              <w:ind w:firstLine="183"/>
              <w:rPr>
                <w:rFonts w:ascii="Times New Roman" w:eastAsia="Calibri" w:hAnsi="Times New Roman" w:cs="Times New Roman"/>
                <w:bCs/>
                <w:sz w:val="24"/>
                <w:szCs w:val="24"/>
              </w:rPr>
            </w:pPr>
          </w:p>
          <w:p w14:paraId="7CA523DE" w14:textId="77777777" w:rsidR="00AF20AB" w:rsidRDefault="00AF20AB" w:rsidP="00AF20AB">
            <w:pPr>
              <w:ind w:firstLine="183"/>
              <w:rPr>
                <w:rFonts w:ascii="Times New Roman" w:eastAsia="Calibri" w:hAnsi="Times New Roman" w:cs="Times New Roman"/>
                <w:bCs/>
                <w:sz w:val="24"/>
                <w:szCs w:val="24"/>
              </w:rPr>
            </w:pPr>
          </w:p>
          <w:p w14:paraId="665DF58E" w14:textId="77777777" w:rsidR="00AF20AB" w:rsidRDefault="00AF20AB" w:rsidP="00AF20AB">
            <w:pPr>
              <w:ind w:firstLine="183"/>
              <w:rPr>
                <w:rFonts w:ascii="Times New Roman" w:eastAsia="Calibri" w:hAnsi="Times New Roman" w:cs="Times New Roman"/>
                <w:bCs/>
                <w:sz w:val="24"/>
                <w:szCs w:val="24"/>
              </w:rPr>
            </w:pPr>
          </w:p>
          <w:p w14:paraId="3DA236CE" w14:textId="77777777" w:rsidR="00AF20AB" w:rsidRDefault="00AF20AB" w:rsidP="00AF20AB">
            <w:pPr>
              <w:ind w:firstLine="183"/>
              <w:rPr>
                <w:rFonts w:ascii="Times New Roman" w:eastAsia="Calibri" w:hAnsi="Times New Roman" w:cs="Times New Roman"/>
                <w:bCs/>
                <w:sz w:val="24"/>
                <w:szCs w:val="24"/>
              </w:rPr>
            </w:pPr>
          </w:p>
          <w:p w14:paraId="131D5E19" w14:textId="77777777" w:rsidR="00AF20AB" w:rsidRDefault="00AF20AB" w:rsidP="00AF20AB">
            <w:pPr>
              <w:ind w:firstLine="183"/>
              <w:rPr>
                <w:rFonts w:ascii="Times New Roman" w:eastAsia="Calibri" w:hAnsi="Times New Roman" w:cs="Times New Roman"/>
                <w:bCs/>
                <w:sz w:val="24"/>
                <w:szCs w:val="24"/>
              </w:rPr>
            </w:pPr>
          </w:p>
          <w:p w14:paraId="68AF8FB7" w14:textId="77777777" w:rsidR="00AF20AB" w:rsidRDefault="00AF20AB" w:rsidP="00AF20AB">
            <w:pPr>
              <w:ind w:firstLine="183"/>
              <w:rPr>
                <w:rFonts w:ascii="Times New Roman" w:eastAsia="Calibri" w:hAnsi="Times New Roman" w:cs="Times New Roman"/>
                <w:bCs/>
                <w:sz w:val="24"/>
                <w:szCs w:val="24"/>
              </w:rPr>
            </w:pPr>
          </w:p>
          <w:p w14:paraId="322946E2" w14:textId="77777777" w:rsidR="00AF20AB" w:rsidRDefault="00AF20AB" w:rsidP="00AF20AB">
            <w:pPr>
              <w:ind w:firstLine="183"/>
              <w:rPr>
                <w:rFonts w:ascii="Times New Roman" w:eastAsia="Calibri" w:hAnsi="Times New Roman" w:cs="Times New Roman"/>
                <w:bCs/>
                <w:sz w:val="24"/>
                <w:szCs w:val="24"/>
              </w:rPr>
            </w:pPr>
          </w:p>
          <w:p w14:paraId="7491190D" w14:textId="77777777" w:rsidR="00AF20AB" w:rsidRDefault="00AF20AB" w:rsidP="00AF20AB">
            <w:pPr>
              <w:ind w:firstLine="183"/>
              <w:rPr>
                <w:rFonts w:ascii="Times New Roman" w:eastAsia="Calibri" w:hAnsi="Times New Roman" w:cs="Times New Roman"/>
                <w:bCs/>
                <w:sz w:val="24"/>
                <w:szCs w:val="24"/>
              </w:rPr>
            </w:pPr>
          </w:p>
          <w:p w14:paraId="7D7AF677" w14:textId="77777777" w:rsidR="00AF20AB" w:rsidRDefault="00AF20AB" w:rsidP="00AF20AB">
            <w:pPr>
              <w:ind w:firstLine="183"/>
              <w:rPr>
                <w:rFonts w:ascii="Times New Roman" w:eastAsia="Calibri" w:hAnsi="Times New Roman" w:cs="Times New Roman"/>
                <w:bCs/>
                <w:sz w:val="24"/>
                <w:szCs w:val="24"/>
              </w:rPr>
            </w:pPr>
          </w:p>
          <w:p w14:paraId="714E1F0D" w14:textId="77777777" w:rsidR="00AF20AB" w:rsidRDefault="00AF20AB" w:rsidP="00AF20AB">
            <w:pPr>
              <w:ind w:firstLine="183"/>
              <w:rPr>
                <w:rFonts w:ascii="Times New Roman" w:eastAsia="Calibri" w:hAnsi="Times New Roman" w:cs="Times New Roman"/>
                <w:bCs/>
                <w:sz w:val="24"/>
                <w:szCs w:val="24"/>
              </w:rPr>
            </w:pPr>
          </w:p>
          <w:p w14:paraId="5D0A1E3F" w14:textId="77777777" w:rsidR="00AF20AB" w:rsidRDefault="00AF20AB" w:rsidP="00AF20AB">
            <w:pPr>
              <w:ind w:firstLine="183"/>
              <w:rPr>
                <w:rFonts w:ascii="Times New Roman" w:eastAsia="Calibri" w:hAnsi="Times New Roman" w:cs="Times New Roman"/>
                <w:bCs/>
                <w:sz w:val="24"/>
                <w:szCs w:val="24"/>
              </w:rPr>
            </w:pPr>
          </w:p>
          <w:p w14:paraId="68373FB6" w14:textId="77777777" w:rsidR="00AF20AB" w:rsidRDefault="00AF20AB" w:rsidP="00AF20AB">
            <w:pPr>
              <w:ind w:firstLine="183"/>
              <w:rPr>
                <w:rFonts w:ascii="Times New Roman" w:eastAsia="Calibri" w:hAnsi="Times New Roman" w:cs="Times New Roman"/>
                <w:bCs/>
                <w:sz w:val="24"/>
                <w:szCs w:val="24"/>
              </w:rPr>
            </w:pPr>
          </w:p>
          <w:p w14:paraId="2A940761" w14:textId="77777777" w:rsidR="00AF20AB" w:rsidRDefault="00AF20AB" w:rsidP="00AF20AB">
            <w:pPr>
              <w:ind w:firstLine="183"/>
              <w:rPr>
                <w:rFonts w:ascii="Times New Roman" w:eastAsia="Calibri" w:hAnsi="Times New Roman" w:cs="Times New Roman"/>
                <w:bCs/>
                <w:sz w:val="24"/>
                <w:szCs w:val="24"/>
              </w:rPr>
            </w:pPr>
          </w:p>
          <w:p w14:paraId="0BEBDB0D" w14:textId="77777777" w:rsidR="00AF20AB" w:rsidRDefault="00AF20AB" w:rsidP="00AF20AB">
            <w:pPr>
              <w:ind w:firstLine="183"/>
              <w:rPr>
                <w:rFonts w:ascii="Times New Roman" w:eastAsia="Calibri" w:hAnsi="Times New Roman" w:cs="Times New Roman"/>
                <w:bCs/>
                <w:sz w:val="24"/>
                <w:szCs w:val="24"/>
              </w:rPr>
            </w:pPr>
          </w:p>
          <w:p w14:paraId="723F27C9" w14:textId="77777777" w:rsidR="00AF20AB" w:rsidRDefault="00AF20AB" w:rsidP="00AF20AB">
            <w:pPr>
              <w:ind w:firstLine="183"/>
              <w:rPr>
                <w:rFonts w:ascii="Times New Roman" w:eastAsia="Calibri" w:hAnsi="Times New Roman" w:cs="Times New Roman"/>
                <w:bCs/>
                <w:sz w:val="24"/>
                <w:szCs w:val="24"/>
              </w:rPr>
            </w:pPr>
          </w:p>
          <w:p w14:paraId="7BE62E58" w14:textId="77777777" w:rsidR="00AF20AB" w:rsidRDefault="00AF20AB" w:rsidP="00AF20AB">
            <w:pPr>
              <w:ind w:firstLine="183"/>
              <w:rPr>
                <w:rFonts w:ascii="Times New Roman" w:eastAsia="Calibri" w:hAnsi="Times New Roman" w:cs="Times New Roman"/>
                <w:bCs/>
                <w:sz w:val="24"/>
                <w:szCs w:val="24"/>
              </w:rPr>
            </w:pPr>
          </w:p>
          <w:p w14:paraId="488CEE90" w14:textId="77777777" w:rsidR="00AF20AB" w:rsidRDefault="00AF20AB" w:rsidP="00AF20AB">
            <w:pPr>
              <w:ind w:firstLine="183"/>
              <w:rPr>
                <w:rFonts w:ascii="Times New Roman" w:eastAsia="Calibri" w:hAnsi="Times New Roman" w:cs="Times New Roman"/>
                <w:bCs/>
                <w:sz w:val="24"/>
                <w:szCs w:val="24"/>
              </w:rPr>
            </w:pPr>
          </w:p>
          <w:p w14:paraId="61A8E93F" w14:textId="77777777" w:rsidR="00AF20AB" w:rsidRDefault="00AF20AB" w:rsidP="00AF20AB">
            <w:pPr>
              <w:ind w:firstLine="183"/>
              <w:rPr>
                <w:rFonts w:ascii="Times New Roman" w:eastAsia="Calibri" w:hAnsi="Times New Roman" w:cs="Times New Roman"/>
                <w:bCs/>
                <w:sz w:val="24"/>
                <w:szCs w:val="24"/>
              </w:rPr>
            </w:pPr>
          </w:p>
          <w:p w14:paraId="2808F50C" w14:textId="77777777" w:rsidR="00AF20AB" w:rsidRDefault="00AF20AB" w:rsidP="00AF20AB">
            <w:pPr>
              <w:ind w:firstLine="183"/>
              <w:rPr>
                <w:rFonts w:ascii="Times New Roman" w:eastAsia="Calibri" w:hAnsi="Times New Roman" w:cs="Times New Roman"/>
                <w:bCs/>
                <w:sz w:val="24"/>
                <w:szCs w:val="24"/>
              </w:rPr>
            </w:pPr>
          </w:p>
          <w:p w14:paraId="7AAD9B0F" w14:textId="77777777" w:rsidR="00AF20AB" w:rsidRDefault="00AF20AB" w:rsidP="00AF20AB">
            <w:pPr>
              <w:ind w:firstLine="183"/>
              <w:rPr>
                <w:rFonts w:ascii="Times New Roman" w:eastAsia="Calibri" w:hAnsi="Times New Roman" w:cs="Times New Roman"/>
                <w:bCs/>
                <w:sz w:val="24"/>
                <w:szCs w:val="24"/>
              </w:rPr>
            </w:pPr>
          </w:p>
          <w:p w14:paraId="71227626" w14:textId="77777777" w:rsidR="00AF20AB" w:rsidRDefault="00AF20AB" w:rsidP="00AF20AB">
            <w:pPr>
              <w:ind w:firstLine="183"/>
              <w:rPr>
                <w:rFonts w:ascii="Times New Roman" w:eastAsia="Calibri" w:hAnsi="Times New Roman" w:cs="Times New Roman"/>
                <w:bCs/>
                <w:sz w:val="24"/>
                <w:szCs w:val="24"/>
              </w:rPr>
            </w:pPr>
          </w:p>
          <w:p w14:paraId="521B78A1" w14:textId="77777777" w:rsidR="00AF20AB" w:rsidRDefault="00AF20AB" w:rsidP="00AF20AB">
            <w:pPr>
              <w:ind w:firstLine="183"/>
              <w:rPr>
                <w:rFonts w:ascii="Times New Roman" w:eastAsia="Calibri" w:hAnsi="Times New Roman" w:cs="Times New Roman"/>
                <w:bCs/>
                <w:sz w:val="24"/>
                <w:szCs w:val="24"/>
              </w:rPr>
            </w:pPr>
          </w:p>
          <w:p w14:paraId="02EF96D4" w14:textId="77777777" w:rsidR="00AF20AB" w:rsidRDefault="00AF20AB" w:rsidP="00AF20AB">
            <w:pPr>
              <w:ind w:firstLine="183"/>
              <w:rPr>
                <w:rFonts w:ascii="Times New Roman" w:eastAsia="Calibri" w:hAnsi="Times New Roman" w:cs="Times New Roman"/>
                <w:bCs/>
                <w:sz w:val="24"/>
                <w:szCs w:val="24"/>
              </w:rPr>
            </w:pPr>
          </w:p>
          <w:p w14:paraId="3C79EA6E" w14:textId="77777777" w:rsidR="00AF20AB" w:rsidRDefault="00AF20AB" w:rsidP="00AF20AB">
            <w:pPr>
              <w:ind w:firstLine="183"/>
              <w:rPr>
                <w:rFonts w:ascii="Times New Roman" w:eastAsia="Calibri" w:hAnsi="Times New Roman" w:cs="Times New Roman"/>
                <w:bCs/>
                <w:sz w:val="24"/>
                <w:szCs w:val="24"/>
              </w:rPr>
            </w:pPr>
          </w:p>
          <w:p w14:paraId="2C234645" w14:textId="77777777" w:rsidR="00AF20AB" w:rsidRDefault="00AF20AB" w:rsidP="00AF20AB">
            <w:pPr>
              <w:ind w:firstLine="183"/>
              <w:rPr>
                <w:rFonts w:ascii="Times New Roman" w:eastAsia="Calibri" w:hAnsi="Times New Roman" w:cs="Times New Roman"/>
                <w:bCs/>
                <w:sz w:val="24"/>
                <w:szCs w:val="24"/>
              </w:rPr>
            </w:pPr>
          </w:p>
          <w:p w14:paraId="604B9A68" w14:textId="77777777" w:rsidR="00AF20AB" w:rsidRDefault="00AF20AB" w:rsidP="00AF20AB">
            <w:pPr>
              <w:ind w:firstLine="183"/>
              <w:rPr>
                <w:rFonts w:ascii="Times New Roman" w:eastAsia="Calibri" w:hAnsi="Times New Roman" w:cs="Times New Roman"/>
                <w:bCs/>
                <w:sz w:val="24"/>
                <w:szCs w:val="24"/>
              </w:rPr>
            </w:pPr>
          </w:p>
          <w:p w14:paraId="4F6F83B6" w14:textId="77777777" w:rsidR="00AF20AB" w:rsidRDefault="00AF20AB" w:rsidP="00AF20AB">
            <w:pPr>
              <w:ind w:firstLine="183"/>
              <w:rPr>
                <w:rFonts w:ascii="Times New Roman" w:eastAsia="Calibri" w:hAnsi="Times New Roman" w:cs="Times New Roman"/>
                <w:bCs/>
                <w:sz w:val="24"/>
                <w:szCs w:val="24"/>
              </w:rPr>
            </w:pPr>
          </w:p>
          <w:p w14:paraId="041CC798" w14:textId="77777777" w:rsidR="00AF20AB" w:rsidRDefault="00AF20AB" w:rsidP="00AF20AB">
            <w:pPr>
              <w:ind w:firstLine="183"/>
              <w:rPr>
                <w:rFonts w:ascii="Times New Roman" w:eastAsia="Calibri" w:hAnsi="Times New Roman" w:cs="Times New Roman"/>
                <w:bCs/>
                <w:sz w:val="24"/>
                <w:szCs w:val="24"/>
              </w:rPr>
            </w:pPr>
          </w:p>
          <w:p w14:paraId="5F21C9F7" w14:textId="77777777" w:rsidR="00AF20AB" w:rsidRDefault="00AF20AB" w:rsidP="00AF20AB">
            <w:pPr>
              <w:ind w:firstLine="183"/>
              <w:rPr>
                <w:rFonts w:ascii="Times New Roman" w:eastAsia="Calibri" w:hAnsi="Times New Roman" w:cs="Times New Roman"/>
                <w:bCs/>
                <w:sz w:val="24"/>
                <w:szCs w:val="24"/>
              </w:rPr>
            </w:pPr>
          </w:p>
          <w:p w14:paraId="2E4DE7F7" w14:textId="77777777" w:rsidR="00AF20AB" w:rsidRDefault="00AF20AB" w:rsidP="00AF20AB">
            <w:pPr>
              <w:ind w:firstLine="183"/>
              <w:rPr>
                <w:rFonts w:ascii="Times New Roman" w:eastAsia="Calibri" w:hAnsi="Times New Roman" w:cs="Times New Roman"/>
                <w:bCs/>
                <w:sz w:val="24"/>
                <w:szCs w:val="24"/>
              </w:rPr>
            </w:pPr>
          </w:p>
          <w:p w14:paraId="7DC8C365" w14:textId="77777777" w:rsidR="00AF20AB" w:rsidRDefault="00AF20AB" w:rsidP="00AF20AB">
            <w:pPr>
              <w:ind w:firstLine="183"/>
              <w:rPr>
                <w:rFonts w:ascii="Times New Roman" w:eastAsia="Calibri" w:hAnsi="Times New Roman" w:cs="Times New Roman"/>
                <w:bCs/>
                <w:sz w:val="24"/>
                <w:szCs w:val="24"/>
              </w:rPr>
            </w:pPr>
          </w:p>
          <w:p w14:paraId="19FD03A3" w14:textId="77777777" w:rsidR="00AF20AB" w:rsidRDefault="00AF20AB" w:rsidP="00AF20AB">
            <w:pPr>
              <w:ind w:firstLine="183"/>
              <w:rPr>
                <w:rFonts w:ascii="Times New Roman" w:eastAsia="Calibri" w:hAnsi="Times New Roman" w:cs="Times New Roman"/>
                <w:bCs/>
                <w:sz w:val="24"/>
                <w:szCs w:val="24"/>
              </w:rPr>
            </w:pPr>
          </w:p>
          <w:p w14:paraId="1A814721" w14:textId="77777777" w:rsidR="00AF20AB" w:rsidRDefault="00AF20AB" w:rsidP="00AF20AB">
            <w:pPr>
              <w:ind w:firstLine="183"/>
              <w:rPr>
                <w:rFonts w:ascii="Times New Roman" w:eastAsia="Calibri" w:hAnsi="Times New Roman" w:cs="Times New Roman"/>
                <w:bCs/>
                <w:sz w:val="24"/>
                <w:szCs w:val="24"/>
              </w:rPr>
            </w:pPr>
          </w:p>
          <w:p w14:paraId="6C927854" w14:textId="77777777" w:rsidR="00AF20AB" w:rsidRDefault="00AF20AB" w:rsidP="00AF20AB">
            <w:pPr>
              <w:ind w:firstLine="183"/>
              <w:rPr>
                <w:rFonts w:ascii="Times New Roman" w:eastAsia="Calibri" w:hAnsi="Times New Roman" w:cs="Times New Roman"/>
                <w:bCs/>
                <w:sz w:val="24"/>
                <w:szCs w:val="24"/>
              </w:rPr>
            </w:pPr>
          </w:p>
          <w:p w14:paraId="4A1F2953" w14:textId="77777777" w:rsidR="00AF20AB" w:rsidRDefault="00AF20AB" w:rsidP="00AF20AB">
            <w:pPr>
              <w:ind w:firstLine="183"/>
              <w:rPr>
                <w:rFonts w:ascii="Times New Roman" w:eastAsia="Calibri" w:hAnsi="Times New Roman" w:cs="Times New Roman"/>
                <w:bCs/>
                <w:sz w:val="24"/>
                <w:szCs w:val="24"/>
              </w:rPr>
            </w:pPr>
          </w:p>
          <w:p w14:paraId="288123E7" w14:textId="77777777" w:rsidR="00AF20AB" w:rsidRDefault="00AF20AB" w:rsidP="00AF20AB">
            <w:pPr>
              <w:ind w:firstLine="183"/>
              <w:rPr>
                <w:rFonts w:ascii="Times New Roman" w:eastAsia="Calibri" w:hAnsi="Times New Roman" w:cs="Times New Roman"/>
                <w:bCs/>
                <w:sz w:val="24"/>
                <w:szCs w:val="24"/>
              </w:rPr>
            </w:pPr>
          </w:p>
          <w:p w14:paraId="7D4B2B15" w14:textId="77777777" w:rsidR="00AF20AB" w:rsidRDefault="00AF20AB" w:rsidP="00AF20AB">
            <w:pPr>
              <w:ind w:firstLine="183"/>
              <w:rPr>
                <w:rFonts w:ascii="Times New Roman" w:eastAsia="Calibri" w:hAnsi="Times New Roman" w:cs="Times New Roman"/>
                <w:bCs/>
                <w:sz w:val="24"/>
                <w:szCs w:val="24"/>
              </w:rPr>
            </w:pPr>
          </w:p>
          <w:p w14:paraId="47C0C07C" w14:textId="77777777" w:rsidR="00AF20AB" w:rsidRDefault="00AF20AB" w:rsidP="00AF20AB">
            <w:pPr>
              <w:ind w:firstLine="183"/>
              <w:rPr>
                <w:rFonts w:ascii="Times New Roman" w:eastAsia="Calibri" w:hAnsi="Times New Roman" w:cs="Times New Roman"/>
                <w:bCs/>
                <w:sz w:val="24"/>
                <w:szCs w:val="24"/>
              </w:rPr>
            </w:pPr>
          </w:p>
          <w:p w14:paraId="48A538A0" w14:textId="77777777" w:rsidR="00AF20AB" w:rsidRDefault="00AF20AB" w:rsidP="00AF20AB">
            <w:pPr>
              <w:ind w:firstLine="183"/>
              <w:rPr>
                <w:rFonts w:ascii="Times New Roman" w:eastAsia="Calibri" w:hAnsi="Times New Roman" w:cs="Times New Roman"/>
                <w:bCs/>
                <w:sz w:val="24"/>
                <w:szCs w:val="24"/>
              </w:rPr>
            </w:pPr>
          </w:p>
          <w:p w14:paraId="057A3B54" w14:textId="77777777" w:rsidR="00AF20AB" w:rsidRDefault="00AF20AB" w:rsidP="00AF20AB">
            <w:pPr>
              <w:ind w:firstLine="183"/>
              <w:rPr>
                <w:rFonts w:ascii="Times New Roman" w:eastAsia="Calibri" w:hAnsi="Times New Roman" w:cs="Times New Roman"/>
                <w:bCs/>
                <w:sz w:val="24"/>
                <w:szCs w:val="24"/>
              </w:rPr>
            </w:pPr>
          </w:p>
          <w:p w14:paraId="3D42B9E4" w14:textId="77777777" w:rsidR="00AF20AB" w:rsidRDefault="00AF20AB" w:rsidP="00AF20AB">
            <w:pPr>
              <w:ind w:firstLine="183"/>
              <w:rPr>
                <w:rFonts w:ascii="Times New Roman" w:eastAsia="Calibri" w:hAnsi="Times New Roman" w:cs="Times New Roman"/>
                <w:bCs/>
                <w:sz w:val="24"/>
                <w:szCs w:val="24"/>
              </w:rPr>
            </w:pPr>
          </w:p>
          <w:p w14:paraId="43E23865" w14:textId="77777777" w:rsidR="00AF20AB" w:rsidRDefault="00AF20AB" w:rsidP="00AF20AB">
            <w:pPr>
              <w:ind w:firstLine="183"/>
              <w:rPr>
                <w:rFonts w:ascii="Times New Roman" w:eastAsia="Calibri" w:hAnsi="Times New Roman" w:cs="Times New Roman"/>
                <w:bCs/>
                <w:sz w:val="24"/>
                <w:szCs w:val="24"/>
              </w:rPr>
            </w:pPr>
          </w:p>
          <w:p w14:paraId="589A48FE" w14:textId="77777777" w:rsidR="00AF20AB" w:rsidRDefault="00AF20AB" w:rsidP="00AF20AB">
            <w:pPr>
              <w:ind w:firstLine="183"/>
              <w:rPr>
                <w:rFonts w:ascii="Times New Roman" w:eastAsia="Calibri" w:hAnsi="Times New Roman" w:cs="Times New Roman"/>
                <w:bCs/>
                <w:sz w:val="24"/>
                <w:szCs w:val="24"/>
              </w:rPr>
            </w:pPr>
          </w:p>
          <w:p w14:paraId="31EF0AFF" w14:textId="77777777" w:rsidR="00AF20AB" w:rsidRDefault="00AF20AB" w:rsidP="00AF20AB">
            <w:pPr>
              <w:ind w:firstLine="183"/>
              <w:rPr>
                <w:rFonts w:ascii="Times New Roman" w:eastAsia="Calibri" w:hAnsi="Times New Roman" w:cs="Times New Roman"/>
                <w:bCs/>
                <w:sz w:val="24"/>
                <w:szCs w:val="24"/>
              </w:rPr>
            </w:pPr>
          </w:p>
          <w:p w14:paraId="3A85A07E" w14:textId="77777777" w:rsidR="00AF20AB" w:rsidRDefault="00AF20AB" w:rsidP="00AF20AB">
            <w:pPr>
              <w:ind w:firstLine="183"/>
              <w:rPr>
                <w:rFonts w:ascii="Times New Roman" w:eastAsia="Calibri" w:hAnsi="Times New Roman" w:cs="Times New Roman"/>
                <w:bCs/>
                <w:sz w:val="24"/>
                <w:szCs w:val="24"/>
              </w:rPr>
            </w:pPr>
          </w:p>
          <w:p w14:paraId="336AE308" w14:textId="77777777" w:rsidR="00AF20AB" w:rsidRDefault="00AF20AB" w:rsidP="00AF20AB">
            <w:pPr>
              <w:ind w:firstLine="183"/>
              <w:rPr>
                <w:rFonts w:ascii="Times New Roman" w:eastAsia="Calibri" w:hAnsi="Times New Roman" w:cs="Times New Roman"/>
                <w:bCs/>
                <w:sz w:val="24"/>
                <w:szCs w:val="24"/>
              </w:rPr>
            </w:pPr>
          </w:p>
          <w:p w14:paraId="26947AE8" w14:textId="77777777" w:rsidR="00AF20AB" w:rsidRDefault="00AF20AB" w:rsidP="00AF20AB">
            <w:pPr>
              <w:ind w:firstLine="183"/>
              <w:rPr>
                <w:rFonts w:ascii="Times New Roman" w:eastAsia="Calibri" w:hAnsi="Times New Roman" w:cs="Times New Roman"/>
                <w:bCs/>
                <w:sz w:val="24"/>
                <w:szCs w:val="24"/>
              </w:rPr>
            </w:pPr>
          </w:p>
          <w:p w14:paraId="293BD752" w14:textId="77777777" w:rsidR="00AF20AB" w:rsidRDefault="00AF20AB" w:rsidP="00AF20AB">
            <w:pPr>
              <w:ind w:firstLine="183"/>
              <w:rPr>
                <w:rFonts w:ascii="Times New Roman" w:eastAsia="Calibri" w:hAnsi="Times New Roman" w:cs="Times New Roman"/>
                <w:bCs/>
                <w:sz w:val="24"/>
                <w:szCs w:val="24"/>
              </w:rPr>
            </w:pPr>
          </w:p>
          <w:p w14:paraId="77C031BD" w14:textId="77777777" w:rsidR="00AF20AB" w:rsidRDefault="00AF20AB" w:rsidP="00AF20AB">
            <w:pPr>
              <w:ind w:firstLine="183"/>
              <w:rPr>
                <w:rFonts w:ascii="Times New Roman" w:eastAsia="Calibri" w:hAnsi="Times New Roman" w:cs="Times New Roman"/>
                <w:bCs/>
                <w:sz w:val="24"/>
                <w:szCs w:val="24"/>
              </w:rPr>
            </w:pPr>
          </w:p>
          <w:p w14:paraId="23410E68" w14:textId="77777777" w:rsidR="00AF20AB" w:rsidRDefault="00AF20AB" w:rsidP="00AF20AB">
            <w:pPr>
              <w:ind w:firstLine="183"/>
              <w:rPr>
                <w:rFonts w:ascii="Times New Roman" w:eastAsia="Calibri" w:hAnsi="Times New Roman" w:cs="Times New Roman"/>
                <w:bCs/>
                <w:sz w:val="24"/>
                <w:szCs w:val="24"/>
              </w:rPr>
            </w:pPr>
          </w:p>
          <w:p w14:paraId="11D2713E" w14:textId="77777777" w:rsidR="00AF20AB" w:rsidRDefault="00AF20AB" w:rsidP="00AF20AB">
            <w:pPr>
              <w:ind w:firstLine="183"/>
              <w:rPr>
                <w:rFonts w:ascii="Times New Roman" w:eastAsia="Calibri" w:hAnsi="Times New Roman" w:cs="Times New Roman"/>
                <w:bCs/>
                <w:sz w:val="24"/>
                <w:szCs w:val="24"/>
              </w:rPr>
            </w:pPr>
          </w:p>
          <w:p w14:paraId="514F199C" w14:textId="77777777" w:rsidR="00AF20AB" w:rsidRDefault="00AF20AB" w:rsidP="00AF20AB">
            <w:pPr>
              <w:ind w:firstLine="183"/>
              <w:rPr>
                <w:rFonts w:ascii="Times New Roman" w:eastAsia="Calibri" w:hAnsi="Times New Roman" w:cs="Times New Roman"/>
                <w:bCs/>
                <w:sz w:val="24"/>
                <w:szCs w:val="24"/>
              </w:rPr>
            </w:pPr>
          </w:p>
          <w:p w14:paraId="62965774" w14:textId="77777777" w:rsidR="00AF20AB" w:rsidRDefault="00AF20AB" w:rsidP="00AF20AB">
            <w:pPr>
              <w:ind w:firstLine="183"/>
              <w:rPr>
                <w:rFonts w:ascii="Times New Roman" w:eastAsia="Calibri" w:hAnsi="Times New Roman" w:cs="Times New Roman"/>
                <w:bCs/>
                <w:sz w:val="24"/>
                <w:szCs w:val="24"/>
              </w:rPr>
            </w:pPr>
          </w:p>
          <w:p w14:paraId="3CA5D88E" w14:textId="77777777" w:rsidR="00AF20AB" w:rsidRDefault="00AF20AB" w:rsidP="00AF20AB">
            <w:pPr>
              <w:ind w:firstLine="183"/>
              <w:rPr>
                <w:rFonts w:ascii="Times New Roman" w:eastAsia="Calibri" w:hAnsi="Times New Roman" w:cs="Times New Roman"/>
                <w:bCs/>
                <w:sz w:val="24"/>
                <w:szCs w:val="24"/>
              </w:rPr>
            </w:pPr>
          </w:p>
          <w:p w14:paraId="41718A24" w14:textId="77777777" w:rsidR="00AF20AB" w:rsidRDefault="00AF20AB" w:rsidP="00AF20AB">
            <w:pPr>
              <w:ind w:firstLine="183"/>
              <w:rPr>
                <w:rFonts w:ascii="Times New Roman" w:eastAsia="Calibri" w:hAnsi="Times New Roman" w:cs="Times New Roman"/>
                <w:bCs/>
                <w:sz w:val="24"/>
                <w:szCs w:val="24"/>
              </w:rPr>
            </w:pPr>
          </w:p>
          <w:p w14:paraId="3BCD56A7" w14:textId="77777777" w:rsidR="00AF20AB" w:rsidRDefault="00AF20AB" w:rsidP="00AF20AB">
            <w:pPr>
              <w:ind w:firstLine="183"/>
              <w:rPr>
                <w:rFonts w:ascii="Times New Roman" w:eastAsia="Calibri" w:hAnsi="Times New Roman" w:cs="Times New Roman"/>
                <w:bCs/>
                <w:sz w:val="24"/>
                <w:szCs w:val="24"/>
              </w:rPr>
            </w:pPr>
          </w:p>
          <w:p w14:paraId="4F821AC3" w14:textId="77777777" w:rsidR="00AF20AB" w:rsidRDefault="00AF20AB" w:rsidP="00AF20AB">
            <w:pPr>
              <w:ind w:firstLine="183"/>
              <w:rPr>
                <w:rFonts w:ascii="Times New Roman" w:eastAsia="Calibri" w:hAnsi="Times New Roman" w:cs="Times New Roman"/>
                <w:bCs/>
                <w:sz w:val="24"/>
                <w:szCs w:val="24"/>
              </w:rPr>
            </w:pPr>
          </w:p>
          <w:p w14:paraId="4D49795D" w14:textId="77777777" w:rsidR="00AF20AB" w:rsidRDefault="00AF20AB" w:rsidP="00AF20AB">
            <w:pPr>
              <w:ind w:firstLine="183"/>
              <w:rPr>
                <w:rFonts w:ascii="Times New Roman" w:eastAsia="Calibri" w:hAnsi="Times New Roman" w:cs="Times New Roman"/>
                <w:bCs/>
                <w:sz w:val="24"/>
                <w:szCs w:val="24"/>
              </w:rPr>
            </w:pPr>
          </w:p>
          <w:p w14:paraId="16C1CC6A" w14:textId="77777777" w:rsidR="00AF20AB" w:rsidRDefault="00AF20AB" w:rsidP="00AF20AB">
            <w:pPr>
              <w:ind w:firstLine="183"/>
              <w:rPr>
                <w:rFonts w:ascii="Times New Roman" w:eastAsia="Calibri" w:hAnsi="Times New Roman" w:cs="Times New Roman"/>
                <w:bCs/>
                <w:sz w:val="24"/>
                <w:szCs w:val="24"/>
              </w:rPr>
            </w:pPr>
          </w:p>
          <w:p w14:paraId="23CBBA01" w14:textId="77777777" w:rsidR="00AF20AB" w:rsidRDefault="00AF20AB" w:rsidP="00AF20AB">
            <w:pPr>
              <w:ind w:firstLine="183"/>
              <w:rPr>
                <w:rFonts w:ascii="Times New Roman" w:eastAsia="Calibri" w:hAnsi="Times New Roman" w:cs="Times New Roman"/>
                <w:bCs/>
                <w:sz w:val="24"/>
                <w:szCs w:val="24"/>
              </w:rPr>
            </w:pPr>
          </w:p>
          <w:p w14:paraId="4781E7A1" w14:textId="77777777" w:rsidR="00AF20AB" w:rsidRDefault="00AF20AB" w:rsidP="00AF20AB">
            <w:pPr>
              <w:spacing w:after="160" w:line="259" w:lineRule="auto"/>
              <w:ind w:left="44" w:right="135" w:firstLine="163"/>
              <w:rPr>
                <w:rFonts w:ascii="Times New Roman" w:hAnsi="Times New Roman" w:cs="Times New Roman"/>
                <w:sz w:val="24"/>
                <w:szCs w:val="24"/>
              </w:rPr>
            </w:pPr>
          </w:p>
        </w:tc>
      </w:tr>
      <w:tr w:rsidR="00EB51F2" w:rsidRPr="00324315" w14:paraId="1DAB9CCF" w14:textId="77777777" w:rsidTr="00497EFC">
        <w:trPr>
          <w:trHeight w:val="688"/>
        </w:trPr>
        <w:tc>
          <w:tcPr>
            <w:tcW w:w="14177" w:type="dxa"/>
            <w:gridSpan w:val="5"/>
          </w:tcPr>
          <w:p w14:paraId="28BE0AA8" w14:textId="327BB175" w:rsidR="00EB51F2" w:rsidRPr="00324315" w:rsidRDefault="00EB51F2" w:rsidP="007E68FA">
            <w:pPr>
              <w:jc w:val="center"/>
              <w:rPr>
                <w:rFonts w:ascii="Times New Roman" w:hAnsi="Times New Roman" w:cs="Times New Roman"/>
                <w:sz w:val="24"/>
                <w:szCs w:val="24"/>
              </w:rPr>
            </w:pPr>
            <w:r w:rsidRPr="00324315">
              <w:rPr>
                <w:rFonts w:ascii="Times New Roman" w:eastAsia="Times New Roman" w:hAnsi="Times New Roman" w:cs="Times New Roman"/>
                <w:b/>
                <w:color w:val="000000"/>
                <w:sz w:val="24"/>
                <w:szCs w:val="24"/>
              </w:rPr>
              <w:lastRenderedPageBreak/>
              <w:t xml:space="preserve">Правила оказания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Принятие предварительного решения о классификации товара</w:t>
            </w:r>
            <w:r w:rsidR="00C97588" w:rsidRPr="001B0448">
              <w:rPr>
                <w:rFonts w:ascii="Times New Roman" w:eastAsia="Times New Roman" w:hAnsi="Times New Roman" w:cs="Times New Roman"/>
                <w:b/>
                <w:color w:val="000000" w:themeColor="text1"/>
                <w:sz w:val="24"/>
                <w:szCs w:val="24"/>
              </w:rPr>
              <w:t>»</w:t>
            </w:r>
            <w:r w:rsidR="00AC536A" w:rsidRPr="001B0448">
              <w:rPr>
                <w:rFonts w:ascii="Times New Roman" w:eastAsia="Times New Roman" w:hAnsi="Times New Roman" w:cs="Times New Roman"/>
                <w:b/>
                <w:color w:val="000000" w:themeColor="text1"/>
                <w:sz w:val="24"/>
                <w:szCs w:val="24"/>
              </w:rPr>
              <w:t xml:space="preserve"> </w:t>
            </w:r>
          </w:p>
        </w:tc>
      </w:tr>
      <w:tr w:rsidR="00C230B0" w:rsidRPr="00324315" w14:paraId="1299DD29" w14:textId="77777777" w:rsidTr="00497EFC">
        <w:trPr>
          <w:trHeight w:val="688"/>
        </w:trPr>
        <w:tc>
          <w:tcPr>
            <w:tcW w:w="703" w:type="dxa"/>
          </w:tcPr>
          <w:p w14:paraId="5BAB7981" w14:textId="382F0F16" w:rsidR="00C230B0" w:rsidRPr="00324315" w:rsidRDefault="001B0448"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32.</w:t>
            </w:r>
          </w:p>
        </w:tc>
        <w:tc>
          <w:tcPr>
            <w:tcW w:w="1277" w:type="dxa"/>
          </w:tcPr>
          <w:p w14:paraId="5C612E91" w14:textId="336B1314"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7E68FA">
              <w:rPr>
                <w:rFonts w:ascii="Times New Roman" w:eastAsia="Calibri" w:hAnsi="Times New Roman" w:cs="Times New Roman"/>
                <w:sz w:val="24"/>
                <w:szCs w:val="24"/>
              </w:rPr>
              <w:t xml:space="preserve"> Приложения 22 к приказу</w:t>
            </w:r>
          </w:p>
        </w:tc>
        <w:tc>
          <w:tcPr>
            <w:tcW w:w="4678" w:type="dxa"/>
          </w:tcPr>
          <w:p w14:paraId="017665DC"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3. Прием заявления и выдача результата оказания государственной услуги осуществляются:</w:t>
            </w:r>
          </w:p>
          <w:p w14:paraId="2DF44BB3" w14:textId="1924FF4B"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1) через некоммерческое акционерное общество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Государственная корпорация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Правительство для граждан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Государственная корпорация);</w:t>
            </w:r>
          </w:p>
          <w:p w14:paraId="405C002F" w14:textId="3D49330B"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2) посредством веб-портала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www.egov.kz (далее – портал).</w:t>
            </w:r>
          </w:p>
          <w:p w14:paraId="6A067957" w14:textId="3339901C" w:rsidR="00AC536A" w:rsidRPr="007E68FA" w:rsidRDefault="001B0448" w:rsidP="00C230B0">
            <w:pPr>
              <w:spacing w:line="0" w:lineRule="atLeast"/>
              <w:ind w:left="44" w:firstLine="283"/>
              <w:rPr>
                <w:rFonts w:ascii="Times New Roman" w:hAnsi="Times New Roman" w:cs="Times New Roman"/>
                <w:b/>
                <w:bCs/>
                <w:color w:val="000000"/>
                <w:sz w:val="24"/>
                <w:szCs w:val="24"/>
              </w:rPr>
            </w:pPr>
            <w:r w:rsidRPr="001B0448">
              <w:rPr>
                <w:rFonts w:ascii="Times New Roman" w:hAnsi="Times New Roman" w:cs="Times New Roman"/>
                <w:b/>
                <w:bCs/>
                <w:color w:val="000000"/>
                <w:sz w:val="24"/>
                <w:szCs w:val="24"/>
              </w:rPr>
              <w:t>Отсутствует</w:t>
            </w:r>
          </w:p>
          <w:p w14:paraId="598EF5E7" w14:textId="5E302428"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Перечень основных требований к оказанию государственной услуги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Принятие предварительного решения о классификации товара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w:t>
            </w:r>
            <w:r w:rsidRPr="00324315">
              <w:rPr>
                <w:rFonts w:ascii="Times New Roman" w:hAnsi="Times New Roman" w:cs="Times New Roman"/>
                <w:bCs/>
                <w:color w:val="000000"/>
                <w:sz w:val="24"/>
                <w:szCs w:val="24"/>
              </w:rPr>
              <w:lastRenderedPageBreak/>
              <w:t>(далее – Перечень) изложен в приложении 1 к настоящим Правилам.</w:t>
            </w:r>
          </w:p>
          <w:p w14:paraId="302B6563" w14:textId="3A597A44"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представлении услугополучателем документов к услугодателю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Портал).</w:t>
            </w:r>
          </w:p>
          <w:p w14:paraId="4F8EAE11" w14:textId="51C12383" w:rsidR="004D3938"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0ED7165A" w14:textId="2DAFE270" w:rsidR="001B0448" w:rsidRPr="001B0448" w:rsidRDefault="00C230B0" w:rsidP="00C230B0">
            <w:pPr>
              <w:spacing w:line="0" w:lineRule="atLeast"/>
              <w:ind w:left="44" w:firstLine="283"/>
              <w:rPr>
                <w:rFonts w:ascii="Times New Roman" w:hAnsi="Times New Roman" w:cs="Times New Roman"/>
                <w:b/>
                <w:bCs/>
                <w:color w:val="000000"/>
                <w:sz w:val="24"/>
                <w:szCs w:val="24"/>
              </w:rPr>
            </w:pPr>
            <w:r w:rsidRPr="00324315">
              <w:rPr>
                <w:rFonts w:ascii="Times New Roman" w:hAnsi="Times New Roman" w:cs="Times New Roman"/>
                <w:b/>
                <w:bCs/>
                <w:color w:val="000000"/>
                <w:sz w:val="24"/>
                <w:szCs w:val="24"/>
              </w:rPr>
              <w:t xml:space="preserve">Для идентификации личности услугополучателя предъявляется документ, удостоверяющий личность, либо электронный документ </w:t>
            </w:r>
            <w:r w:rsidR="001B0448">
              <w:rPr>
                <w:rFonts w:ascii="Times New Roman" w:hAnsi="Times New Roman" w:cs="Times New Roman"/>
                <w:b/>
                <w:bCs/>
                <w:color w:val="000000"/>
                <w:sz w:val="24"/>
                <w:szCs w:val="24"/>
              </w:rPr>
              <w:t>из сервиса цифровых документов.</w:t>
            </w:r>
          </w:p>
          <w:p w14:paraId="10ABBF8F" w14:textId="0278FB32" w:rsidR="007F169F"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Сведения о документах, удостоверяющих личность содержащихся в государственных информационных системах, услугодатель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ЭЦП </w:t>
            </w:r>
            <w:r w:rsidR="007F169F">
              <w:rPr>
                <w:rFonts w:ascii="Times New Roman" w:hAnsi="Times New Roman" w:cs="Times New Roman"/>
                <w:bCs/>
                <w:color w:val="000000"/>
                <w:sz w:val="24"/>
                <w:szCs w:val="24"/>
              </w:rPr>
              <w:t>уполномоченных должностных лиц.</w:t>
            </w:r>
          </w:p>
          <w:p w14:paraId="61DB7BB1" w14:textId="42711985"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Истребование от услугополучателей документов и сведений, которые содержатся в информационных системах, не допускается.</w:t>
            </w:r>
          </w:p>
          <w:p w14:paraId="7782EA10" w14:textId="07ECD60A"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 xml:space="preserve"> При предоставлении услугополучателем в Государственную корпорацию неполного пакета документов, предусмотренных пунктом 8 Перечня согласно приложению 1 к настоящим Правилам,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496F6921" w14:textId="23DC057E" w:rsidR="00C230B0" w:rsidRPr="007F169F" w:rsidRDefault="00C230B0" w:rsidP="00C230B0">
            <w:pPr>
              <w:spacing w:line="0" w:lineRule="atLeast"/>
              <w:ind w:left="44" w:firstLine="283"/>
              <w:rPr>
                <w:rFonts w:ascii="Times New Roman" w:hAnsi="Times New Roman" w:cs="Times New Roman"/>
                <w:b/>
                <w:bCs/>
                <w:color w:val="000000"/>
                <w:sz w:val="24"/>
                <w:szCs w:val="24"/>
              </w:rPr>
            </w:pPr>
            <w:r w:rsidRPr="00324315">
              <w:rPr>
                <w:rFonts w:ascii="Times New Roman" w:hAnsi="Times New Roman" w:cs="Times New Roman"/>
                <w:bCs/>
                <w:color w:val="000000"/>
                <w:sz w:val="24"/>
                <w:szCs w:val="24"/>
              </w:rPr>
              <w:t xml:space="preserve"> </w:t>
            </w:r>
            <w:r w:rsidRPr="007F169F">
              <w:rPr>
                <w:rFonts w:ascii="Times New Roman" w:hAnsi="Times New Roman" w:cs="Times New Roman"/>
                <w:b/>
                <w:bCs/>
                <w:color w:val="000000"/>
                <w:sz w:val="24"/>
                <w:szCs w:val="24"/>
              </w:rPr>
              <w:t>При приеме документов через Государственную корпорацию услугополучателю выдается расписка о приеме соответствующих документов.</w:t>
            </w:r>
          </w:p>
          <w:p w14:paraId="57AF2510" w14:textId="4ACB6DAB"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оказании государственной услуги через Государственную корпорацию на бумажном носителе, день приема заявлений и документов не входит в срок оказания государственной услуги.</w:t>
            </w:r>
          </w:p>
          <w:p w14:paraId="75350475" w14:textId="793B0A1E"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через портал услугополучателю направляется статус о принятии запроса для оказания государственной услуги.</w:t>
            </w:r>
          </w:p>
          <w:p w14:paraId="22AA8D06" w14:textId="6900084C"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представлении услугополучателем документов в Государственную корпорацию в явочном порядке – работник Государственной корпорации принимает, проверяет документы, представленные услугополучателем, и принятые документы направляет услугодателю через курьерскую связь.</w:t>
            </w:r>
          </w:p>
          <w:p w14:paraId="492764B2" w14:textId="414B3EED"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 xml:space="preserve"> 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p w14:paraId="752A4F2A" w14:textId="7EB9D27A"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установлении факта полноты представленных документов, работник, ответственный за обработку, рассматривает заявление:</w:t>
            </w:r>
          </w:p>
          <w:p w14:paraId="789474C8" w14:textId="39CC7DFE"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1) не позднее 10 (десяти) рабочих дней со дня регистрации заявления о принятии предварительного решения о классификации товара – при принятии предварительного решение о классификации товара;</w:t>
            </w:r>
          </w:p>
          <w:p w14:paraId="2D28F188" w14:textId="750A53DC"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2) в течение 3 (трех) рабочих дней со дня поступления заявления в произвольной форме – при выдаче дубликата предварительного решения о классификации товара.</w:t>
            </w:r>
          </w:p>
          <w:p w14:paraId="6175FC25" w14:textId="01563AA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В дубликате предварительного решения о классификации товара отражаются все сведения, содержащиеся в оригинале предварительного решения о классификации товара, в том числе регистрационный номер и дата принятия </w:t>
            </w:r>
            <w:r w:rsidRPr="00324315">
              <w:rPr>
                <w:rFonts w:ascii="Times New Roman" w:hAnsi="Times New Roman" w:cs="Times New Roman"/>
                <w:bCs/>
                <w:color w:val="000000"/>
                <w:sz w:val="24"/>
                <w:szCs w:val="24"/>
              </w:rPr>
              <w:lastRenderedPageBreak/>
              <w:t xml:space="preserve">предварительного решения о классификации товара, и проставляется отметка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Дубликат</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w:t>
            </w:r>
          </w:p>
          <w:p w14:paraId="53E2C141" w14:textId="3CAF5A8D"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необходимости представления услугополучателем дополнительной информации, предусматривающей порядок описания товара в соответствии со статьей 44 Таможенного кодекса, течение срока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w:t>
            </w:r>
          </w:p>
          <w:p w14:paraId="11F0100E" w14:textId="2E31A532"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Направление запроса о необходимости представления дополнительной информации услугодателем услугоплучателю, а также срок предоставления услугополучателем такой информации предусмотрен пунктом 3 статьи 45 Таможенного кодекса.</w:t>
            </w:r>
          </w:p>
          <w:p w14:paraId="66362E08" w14:textId="419B3E10"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Если для принятия предварительного решения о классификации товара необходимо провести таможенную экспертизу, течение срока приостанавливается на десять рабочих дней со дня направления услугодателем решения о назначении таможенной экспертизы и возобновляется со дня истечения срока приостановления срока принятия предварительного решения о классификации товара.</w:t>
            </w:r>
          </w:p>
          <w:p w14:paraId="1843E2C9" w14:textId="7BA8CFEA"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на портал результат оказания государственной услуги </w:t>
            </w:r>
            <w:r w:rsidRPr="00324315">
              <w:rPr>
                <w:rFonts w:ascii="Times New Roman" w:hAnsi="Times New Roman" w:cs="Times New Roman"/>
                <w:bCs/>
                <w:color w:val="000000"/>
                <w:sz w:val="24"/>
                <w:szCs w:val="24"/>
              </w:rPr>
              <w:lastRenderedPageBreak/>
              <w:t>направляется услугополучателю в форме электронного документа, удостоверенного ЭЦП должностного лица услугодателя.</w:t>
            </w:r>
          </w:p>
          <w:p w14:paraId="1EA74E4F" w14:textId="163D37A0"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в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на бумажном носителе.</w:t>
            </w:r>
          </w:p>
          <w:p w14:paraId="63C73DD7" w14:textId="458BB31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1F545328" w14:textId="1B625B84"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7ED6F25C" w14:textId="275D887C"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По результатам заслушивания услугодатель принимает решение об оказании либо отказе в оказании государственной услуги в случае, если </w:t>
            </w:r>
            <w:r w:rsidRPr="00324315">
              <w:rPr>
                <w:rFonts w:ascii="Times New Roman" w:hAnsi="Times New Roman" w:cs="Times New Roman"/>
                <w:bCs/>
                <w:color w:val="000000"/>
                <w:sz w:val="24"/>
                <w:szCs w:val="24"/>
              </w:rPr>
              <w:lastRenderedPageBreak/>
              <w:t>заслушивание с услугополучателем не состоялось.</w:t>
            </w:r>
          </w:p>
          <w:p w14:paraId="43E195E0" w14:textId="4A49B2FF"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Выдача готовых документов осуществляется в соответствии с графиком работы Государственной корпорации при предъявлении документов, удостоверяющих личность либо электронного документа 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w:t>
            </w:r>
          </w:p>
          <w:p w14:paraId="61408829" w14:textId="0864B216"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Условие хранения услугодателем, Государственной корпорацией невостребованных в срок документов:</w:t>
            </w:r>
          </w:p>
          <w:p w14:paraId="3B576626" w14:textId="1A10BA7B"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w:t>
            </w:r>
          </w:p>
          <w:p w14:paraId="6A543665" w14:textId="0ECEB4E9"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p w14:paraId="1092E3D8" w14:textId="2AFF1946"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p w14:paraId="6E3B978E"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p>
          <w:p w14:paraId="7F32045D" w14:textId="177968FA"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w:t>
            </w:r>
          </w:p>
          <w:p w14:paraId="17444F50" w14:textId="77777777" w:rsidR="00C230B0" w:rsidRPr="00324315" w:rsidRDefault="00C230B0" w:rsidP="00C230B0">
            <w:pPr>
              <w:spacing w:line="0" w:lineRule="atLeast"/>
              <w:ind w:left="44" w:firstLine="283"/>
              <w:rPr>
                <w:rFonts w:ascii="Times New Roman" w:eastAsia="Times New Roman" w:hAnsi="Times New Roman" w:cs="Times New Roman"/>
                <w:color w:val="000000" w:themeColor="text1"/>
                <w:sz w:val="24"/>
                <w:szCs w:val="24"/>
              </w:rPr>
            </w:pPr>
          </w:p>
        </w:tc>
        <w:tc>
          <w:tcPr>
            <w:tcW w:w="5103" w:type="dxa"/>
          </w:tcPr>
          <w:p w14:paraId="3CDE65A3"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3. Прием заявления и выдача результата оказания государственной услуги осуществляются:</w:t>
            </w:r>
          </w:p>
          <w:p w14:paraId="3AEDEFD0" w14:textId="7AFED49E"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1) через некоммерческое акционерное общество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Государственная корпорация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Правительство для граждан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Государственная корпорация);</w:t>
            </w:r>
          </w:p>
          <w:p w14:paraId="5515D0FC" w14:textId="48759A94"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2) посредством веб-портала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www.egov.kz (далее – портал);</w:t>
            </w:r>
          </w:p>
          <w:p w14:paraId="40FF25E5" w14:textId="77777777" w:rsidR="00C230B0" w:rsidRPr="00324315" w:rsidRDefault="00C230B0" w:rsidP="00C230B0">
            <w:pPr>
              <w:spacing w:line="0" w:lineRule="atLeast"/>
              <w:ind w:left="44" w:firstLine="283"/>
              <w:rPr>
                <w:rFonts w:ascii="Times New Roman" w:hAnsi="Times New Roman" w:cs="Times New Roman"/>
                <w:b/>
                <w:bCs/>
                <w:color w:val="000000"/>
                <w:sz w:val="24"/>
                <w:szCs w:val="24"/>
              </w:rPr>
            </w:pPr>
            <w:r w:rsidRPr="00324315">
              <w:rPr>
                <w:rFonts w:ascii="Times New Roman" w:hAnsi="Times New Roman" w:cs="Times New Roman"/>
                <w:b/>
                <w:bCs/>
                <w:color w:val="000000"/>
                <w:sz w:val="24"/>
                <w:szCs w:val="24"/>
              </w:rPr>
              <w:t>3) посредством информационной системы органов государственных доходов.</w:t>
            </w:r>
          </w:p>
          <w:p w14:paraId="7B0CE989" w14:textId="0399E9C4"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Перечень основных требований к оказанию государственной услуги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Принятие предварительного решения о классификации товара</w:t>
            </w:r>
            <w:r w:rsidR="00C97588" w:rsidRPr="001B0448">
              <w:rPr>
                <w:rFonts w:ascii="Times New Roman" w:hAnsi="Times New Roman" w:cs="Times New Roman"/>
                <w:bCs/>
                <w:color w:val="000000" w:themeColor="text1"/>
                <w:sz w:val="24"/>
                <w:szCs w:val="24"/>
              </w:rPr>
              <w:t>»</w:t>
            </w:r>
            <w:r w:rsidR="00A52F65" w:rsidRPr="001B0448">
              <w:rPr>
                <w:rFonts w:ascii="Times New Roman" w:hAnsi="Times New Roman" w:cs="Times New Roman"/>
                <w:b/>
                <w:bCs/>
                <w:color w:val="000000" w:themeColor="text1"/>
                <w:sz w:val="24"/>
                <w:szCs w:val="24"/>
              </w:rPr>
              <w:t>,</w:t>
            </w:r>
            <w:r w:rsidRPr="00324315">
              <w:rPr>
                <w:rFonts w:ascii="Times New Roman" w:hAnsi="Times New Roman" w:cs="Times New Roman"/>
                <w:bCs/>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r w:rsidR="001B0448">
              <w:rPr>
                <w:rFonts w:ascii="Times New Roman" w:hAnsi="Times New Roman" w:cs="Times New Roman"/>
                <w:bCs/>
                <w:color w:val="000000"/>
                <w:sz w:val="24"/>
                <w:szCs w:val="24"/>
              </w:rPr>
              <w:t xml:space="preserve"> </w:t>
            </w:r>
            <w:r w:rsidRPr="00324315">
              <w:rPr>
                <w:rFonts w:ascii="Times New Roman" w:hAnsi="Times New Roman" w:cs="Times New Roman"/>
                <w:bCs/>
                <w:color w:val="000000"/>
                <w:sz w:val="24"/>
                <w:szCs w:val="24"/>
              </w:rPr>
              <w:t>(далее – Перечень</w:t>
            </w:r>
            <w:r w:rsidRPr="001B0448">
              <w:rPr>
                <w:rFonts w:ascii="Times New Roman" w:hAnsi="Times New Roman" w:cs="Times New Roman"/>
                <w:bCs/>
                <w:color w:val="000000" w:themeColor="text1"/>
                <w:sz w:val="24"/>
                <w:szCs w:val="24"/>
              </w:rPr>
              <w:t>)</w:t>
            </w:r>
            <w:r w:rsidR="00A52F65" w:rsidRPr="001B0448">
              <w:rPr>
                <w:rFonts w:ascii="Times New Roman" w:hAnsi="Times New Roman" w:cs="Times New Roman"/>
                <w:b/>
                <w:bCs/>
                <w:color w:val="000000" w:themeColor="text1"/>
                <w:sz w:val="24"/>
                <w:szCs w:val="24"/>
              </w:rPr>
              <w:t>,</w:t>
            </w:r>
            <w:r w:rsidRPr="00324315">
              <w:rPr>
                <w:rFonts w:ascii="Times New Roman" w:hAnsi="Times New Roman" w:cs="Times New Roman"/>
                <w:bCs/>
                <w:color w:val="000000"/>
                <w:sz w:val="24"/>
                <w:szCs w:val="24"/>
              </w:rPr>
              <w:t xml:space="preserve"> изложен в приложении 1 к настоящим Правилам.</w:t>
            </w:r>
          </w:p>
          <w:p w14:paraId="39682242"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При представлении услугополучателем документов к услугодателю в электронном виде – заявление в форме электронного документа, удостоверенного электронной цифровой подписью (далее – ЭЦП) услугополучателя принимается посредством информационных систем, указанных в настоящем пункте.</w:t>
            </w:r>
          </w:p>
          <w:p w14:paraId="6AF7109F"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1C48E9F7" w14:textId="75A12711" w:rsidR="004D3938" w:rsidRDefault="004D3938" w:rsidP="001B0448">
            <w:pPr>
              <w:spacing w:line="0" w:lineRule="atLeast"/>
              <w:ind w:left="44" w:firstLine="283"/>
              <w:rPr>
                <w:rFonts w:ascii="Times New Roman" w:hAnsi="Times New Roman" w:cs="Times New Roman"/>
                <w:b/>
                <w:bCs/>
                <w:color w:val="000000"/>
                <w:sz w:val="24"/>
                <w:szCs w:val="24"/>
              </w:rPr>
            </w:pPr>
          </w:p>
          <w:p w14:paraId="57A12BA7" w14:textId="0BEA774D" w:rsidR="001B0448" w:rsidRPr="001B0448" w:rsidRDefault="001B0448" w:rsidP="001B0448">
            <w:pPr>
              <w:spacing w:line="0" w:lineRule="atLeast"/>
              <w:ind w:left="44" w:firstLine="283"/>
              <w:rPr>
                <w:rFonts w:ascii="Times New Roman" w:hAnsi="Times New Roman" w:cs="Times New Roman"/>
                <w:b/>
                <w:bCs/>
                <w:color w:val="000000"/>
                <w:sz w:val="24"/>
                <w:szCs w:val="24"/>
              </w:rPr>
            </w:pPr>
            <w:r w:rsidRPr="001B0448">
              <w:rPr>
                <w:rFonts w:ascii="Times New Roman" w:hAnsi="Times New Roman" w:cs="Times New Roman"/>
                <w:b/>
                <w:bCs/>
                <w:color w:val="000000"/>
                <w:sz w:val="24"/>
                <w:szCs w:val="24"/>
              </w:rPr>
              <w:t>Исключить</w:t>
            </w:r>
          </w:p>
          <w:p w14:paraId="7D8B6465"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p>
          <w:p w14:paraId="3BB76B83" w14:textId="0BFB44F5" w:rsidR="00C230B0" w:rsidRPr="00324315" w:rsidRDefault="00C230B0" w:rsidP="00C230B0">
            <w:pPr>
              <w:spacing w:line="0" w:lineRule="atLeast"/>
              <w:ind w:left="44" w:firstLine="283"/>
              <w:rPr>
                <w:rFonts w:ascii="Times New Roman" w:hAnsi="Times New Roman" w:cs="Times New Roman"/>
                <w:bCs/>
                <w:color w:val="000000"/>
                <w:sz w:val="24"/>
                <w:szCs w:val="24"/>
              </w:rPr>
            </w:pPr>
          </w:p>
          <w:p w14:paraId="6836F643" w14:textId="373F8BA6" w:rsidR="00C230B0" w:rsidRPr="00324315" w:rsidRDefault="00C230B0" w:rsidP="00C230B0">
            <w:pPr>
              <w:spacing w:line="0" w:lineRule="atLeast"/>
              <w:ind w:left="44" w:firstLine="283"/>
              <w:rPr>
                <w:rFonts w:ascii="Times New Roman" w:hAnsi="Times New Roman" w:cs="Times New Roman"/>
                <w:bCs/>
                <w:color w:val="000000"/>
                <w:sz w:val="24"/>
                <w:szCs w:val="24"/>
              </w:rPr>
            </w:pPr>
          </w:p>
          <w:p w14:paraId="1F926061"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Сведения о документах, удостоверяющих личность содержащихся в государственных информационных системах, услугодатель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4D881C44"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Истребование от услугополучателей документов и сведений, которые содержатся в информационных системах, не допускается.</w:t>
            </w:r>
          </w:p>
          <w:p w14:paraId="79B12AED"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предоставлении услугополучателем в Государственную корпорацию неполного пакета документов, предусмотренных пунктом 8 Перечня согласно приложению 1 к </w:t>
            </w:r>
            <w:r w:rsidRPr="00324315">
              <w:rPr>
                <w:rFonts w:ascii="Times New Roman" w:hAnsi="Times New Roman" w:cs="Times New Roman"/>
                <w:bCs/>
                <w:color w:val="000000"/>
                <w:sz w:val="24"/>
                <w:szCs w:val="24"/>
              </w:rPr>
              <w:lastRenderedPageBreak/>
              <w:t>настоящим Правилам,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346A519A" w14:textId="77777777" w:rsidR="007F169F" w:rsidRDefault="007F169F" w:rsidP="007F169F">
            <w:pPr>
              <w:spacing w:line="0" w:lineRule="atLeast"/>
              <w:ind w:left="44" w:firstLine="283"/>
              <w:rPr>
                <w:rFonts w:ascii="Times New Roman" w:hAnsi="Times New Roman" w:cs="Times New Roman"/>
                <w:bCs/>
                <w:color w:val="000000"/>
                <w:sz w:val="24"/>
                <w:szCs w:val="24"/>
              </w:rPr>
            </w:pPr>
          </w:p>
          <w:p w14:paraId="181F9098" w14:textId="77777777" w:rsidR="007F169F" w:rsidRDefault="007F169F" w:rsidP="007F169F">
            <w:pPr>
              <w:spacing w:line="0" w:lineRule="atLeast"/>
              <w:ind w:left="44" w:firstLine="283"/>
              <w:rPr>
                <w:rFonts w:ascii="Times New Roman" w:hAnsi="Times New Roman" w:cs="Times New Roman"/>
                <w:bCs/>
                <w:color w:val="000000"/>
                <w:sz w:val="24"/>
                <w:szCs w:val="24"/>
              </w:rPr>
            </w:pPr>
          </w:p>
          <w:p w14:paraId="4C0E7259" w14:textId="77777777" w:rsidR="007F169F" w:rsidRDefault="007F169F" w:rsidP="007F169F">
            <w:pPr>
              <w:spacing w:line="0" w:lineRule="atLeast"/>
              <w:ind w:left="44" w:firstLine="283"/>
              <w:rPr>
                <w:rFonts w:ascii="Times New Roman" w:hAnsi="Times New Roman" w:cs="Times New Roman"/>
                <w:bCs/>
                <w:color w:val="000000"/>
                <w:sz w:val="24"/>
                <w:szCs w:val="24"/>
              </w:rPr>
            </w:pPr>
          </w:p>
          <w:p w14:paraId="5A9631F7" w14:textId="77777777" w:rsidR="007F169F" w:rsidRDefault="007F169F" w:rsidP="007F169F">
            <w:pPr>
              <w:spacing w:line="0" w:lineRule="atLeast"/>
              <w:ind w:left="44" w:firstLine="283"/>
              <w:rPr>
                <w:rFonts w:ascii="Times New Roman" w:hAnsi="Times New Roman" w:cs="Times New Roman"/>
                <w:bCs/>
                <w:color w:val="000000"/>
                <w:sz w:val="24"/>
                <w:szCs w:val="24"/>
              </w:rPr>
            </w:pPr>
          </w:p>
          <w:p w14:paraId="1376A834" w14:textId="77777777" w:rsidR="00A53482" w:rsidRDefault="00A53482" w:rsidP="007F169F">
            <w:pPr>
              <w:spacing w:line="0" w:lineRule="atLeast"/>
              <w:ind w:left="44" w:firstLine="283"/>
              <w:rPr>
                <w:rFonts w:ascii="Times New Roman" w:hAnsi="Times New Roman" w:cs="Times New Roman"/>
                <w:bCs/>
                <w:color w:val="000000"/>
                <w:sz w:val="24"/>
                <w:szCs w:val="24"/>
              </w:rPr>
            </w:pPr>
          </w:p>
          <w:p w14:paraId="3D79D1A0" w14:textId="5D68AB0B" w:rsidR="007F169F" w:rsidRPr="007F169F" w:rsidRDefault="007F169F" w:rsidP="007F169F">
            <w:pPr>
              <w:spacing w:line="0" w:lineRule="atLeast"/>
              <w:ind w:left="44" w:firstLine="283"/>
              <w:rPr>
                <w:rFonts w:ascii="Times New Roman" w:hAnsi="Times New Roman" w:cs="Times New Roman"/>
                <w:b/>
                <w:bCs/>
                <w:color w:val="000000"/>
                <w:sz w:val="24"/>
                <w:szCs w:val="24"/>
              </w:rPr>
            </w:pPr>
            <w:r w:rsidRPr="007F169F">
              <w:rPr>
                <w:rFonts w:ascii="Times New Roman" w:hAnsi="Times New Roman" w:cs="Times New Roman"/>
                <w:bCs/>
                <w:color w:val="000000"/>
                <w:sz w:val="24"/>
                <w:szCs w:val="24"/>
              </w:rPr>
              <w:t xml:space="preserve">При приеме документов через Государственную корпорацию услугополучателю выдается </w:t>
            </w:r>
            <w:r w:rsidRPr="007F169F">
              <w:rPr>
                <w:rFonts w:ascii="Times New Roman" w:hAnsi="Times New Roman" w:cs="Times New Roman"/>
                <w:b/>
                <w:bCs/>
                <w:color w:val="000000"/>
                <w:sz w:val="24"/>
                <w:szCs w:val="24"/>
              </w:rPr>
              <w:t>электронная расписка о приеме соответствующих документов от заявителя, в которой указывается перечень принятых документов, фамилия, имя и отчество (при наличии), работника, принявшего заявление, дата и время подачи заявления, а также дата выдачи готовых документов, по обращению заявителя расписка выдается в бумажном формате.</w:t>
            </w:r>
          </w:p>
          <w:p w14:paraId="62CFB2A1" w14:textId="77777777" w:rsidR="007F169F" w:rsidRDefault="007F169F" w:rsidP="00C230B0">
            <w:pPr>
              <w:spacing w:line="0" w:lineRule="atLeast"/>
              <w:ind w:left="44" w:firstLine="283"/>
              <w:rPr>
                <w:rFonts w:ascii="Times New Roman" w:hAnsi="Times New Roman" w:cs="Times New Roman"/>
                <w:bCs/>
                <w:color w:val="000000"/>
                <w:sz w:val="24"/>
                <w:szCs w:val="24"/>
              </w:rPr>
            </w:pPr>
          </w:p>
          <w:p w14:paraId="5B4FE208" w14:textId="185A7F3B"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оказании государственной услуги через Государственную корпорацию на бумажном носителе, срок оказания государственной услуги исчисляется с даты регистрации представленных услугополучателем документов услугодателем. При оказании государственной услуги посредством портала, информационных систем в электронном виде, срок оказания государственной услуги </w:t>
            </w:r>
            <w:r w:rsidRPr="00324315">
              <w:rPr>
                <w:rFonts w:ascii="Times New Roman" w:hAnsi="Times New Roman" w:cs="Times New Roman"/>
                <w:bCs/>
                <w:color w:val="000000"/>
                <w:sz w:val="24"/>
                <w:szCs w:val="24"/>
              </w:rPr>
              <w:lastRenderedPageBreak/>
              <w:t>исчисляется с даты регистрации заявления услугодателем.</w:t>
            </w:r>
          </w:p>
          <w:p w14:paraId="229F34C2" w14:textId="42AB6B60"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обращении через портал, информационные системы, указанные в настоящем пункте, 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личного кабинета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на портале, информационной системе органов государственных доходов.</w:t>
            </w:r>
          </w:p>
          <w:p w14:paraId="50B7C6E0"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представлении услугополучателем документов в Государственную корпорацию в явочном порядке – работник Государственной корпорации принимает, проверяет документы, представленные услугополучателем, и принятые документы направляет услугодателю через курьерскую связь.</w:t>
            </w:r>
          </w:p>
          <w:p w14:paraId="35555565"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p w14:paraId="25B9CB40"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установлении факта полноты представленных документов, работник, ответственный за обработку, рассматривает заявление:</w:t>
            </w:r>
          </w:p>
          <w:p w14:paraId="63B71BA2"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1) не позднее 10 (десяти) рабочих дней со дня регистрации заявления о принятии </w:t>
            </w:r>
            <w:r w:rsidRPr="00324315">
              <w:rPr>
                <w:rFonts w:ascii="Times New Roman" w:hAnsi="Times New Roman" w:cs="Times New Roman"/>
                <w:bCs/>
                <w:color w:val="000000"/>
                <w:sz w:val="24"/>
                <w:szCs w:val="24"/>
              </w:rPr>
              <w:lastRenderedPageBreak/>
              <w:t>предварительного решения о классификации товара – при принятии предварительного решение о классификации товара;</w:t>
            </w:r>
          </w:p>
          <w:p w14:paraId="02ABF756"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2) в течение 3 (трёх) рабочих дней со дня поступления заявления в произвольной форме – при выдаче дубликата предварительного решения о классификации товара.</w:t>
            </w:r>
          </w:p>
          <w:p w14:paraId="1A3C5DC9" w14:textId="455661D3"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В дубликате предварительного решения о классификации товара отражаются все сведения, содержащиеся в оригинале предварительного решения о классификации товара, в том числе регистрационный номер и дата принятия предварительного решения о классификации товара, и проставляется отметка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Дубликат</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t>
            </w:r>
          </w:p>
          <w:p w14:paraId="18E69CB3" w14:textId="36572A49"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необходимости представления услугополучателем дополнительной информации, предусматривающей порядок описания товара в соответствии со статьей 44 Кодекса Республики Казахстан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О таможенном регулировании в Республике Казахстан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w:t>
            </w:r>
            <w:r w:rsidR="00A53482">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t>
            </w:r>
            <w:r w:rsidR="00A53482">
              <w:rPr>
                <w:rFonts w:ascii="Times New Roman" w:hAnsi="Times New Roman" w:cs="Times New Roman"/>
                <w:bCs/>
                <w:color w:val="000000"/>
                <w:sz w:val="24"/>
                <w:szCs w:val="24"/>
              </w:rPr>
              <w:t xml:space="preserve">Таможенный </w:t>
            </w:r>
            <w:r w:rsidRPr="00324315">
              <w:rPr>
                <w:rFonts w:ascii="Times New Roman" w:hAnsi="Times New Roman" w:cs="Times New Roman"/>
                <w:bCs/>
                <w:color w:val="000000"/>
                <w:sz w:val="24"/>
                <w:szCs w:val="24"/>
              </w:rPr>
              <w:t>Кодекс), течение срока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w:t>
            </w:r>
          </w:p>
          <w:p w14:paraId="62163DBE" w14:textId="3234C0A1"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Направление запроса о необходимости представления дополнительной информации услугодателем услугоплучателю, а также срок предоставления услугополучателем такой информации предусмотрен пунктом 3 статьи 45</w:t>
            </w:r>
            <w:r w:rsidR="00A53482">
              <w:rPr>
                <w:rFonts w:ascii="Times New Roman" w:hAnsi="Times New Roman" w:cs="Times New Roman"/>
                <w:bCs/>
                <w:color w:val="000000"/>
                <w:sz w:val="24"/>
                <w:szCs w:val="24"/>
              </w:rPr>
              <w:t xml:space="preserve"> Таможенного</w:t>
            </w:r>
            <w:r w:rsidRPr="00324315">
              <w:rPr>
                <w:rFonts w:ascii="Times New Roman" w:hAnsi="Times New Roman" w:cs="Times New Roman"/>
                <w:bCs/>
                <w:color w:val="000000"/>
                <w:sz w:val="24"/>
                <w:szCs w:val="24"/>
              </w:rPr>
              <w:t xml:space="preserve"> Кодекса. </w:t>
            </w:r>
          </w:p>
          <w:p w14:paraId="0A4B7D24"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Если для принятия предварительного решения о классификации товара необходимо провести таможенную экспертизу, течение срока оказания государственной услуги приостанавливается на десять рабочих дней со дня назначения услугодателем таможенной экспертизы и возобновляется со дня истечения срока приостановления срока принятия предварительного решения о классификации товара. Срок десять рабочих дней может быть приостановлен по основаниям, предусмотренным статьей 468 Кодекса.</w:t>
            </w:r>
          </w:p>
          <w:p w14:paraId="0D0C7CC3"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обращении на портал, посредством информационных систем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услугополучателю в форме электронного документа, удостоверенного ЭЦП должностного лица услугодателя.</w:t>
            </w:r>
          </w:p>
          <w:p w14:paraId="331AFE89"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обращении в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на бумажном носителе.</w:t>
            </w:r>
          </w:p>
          <w:p w14:paraId="2DA3A25D"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наличии оснований, предусмотренных в пункте 9 Перечня к оказанию государственной услуги услугодатель уведомляет услугополучателя о </w:t>
            </w:r>
            <w:r w:rsidRPr="00324315">
              <w:rPr>
                <w:rFonts w:ascii="Times New Roman" w:hAnsi="Times New Roman" w:cs="Times New Roman"/>
                <w:bCs/>
                <w:color w:val="000000"/>
                <w:sz w:val="24"/>
                <w:szCs w:val="24"/>
              </w:rPr>
              <w:lastRenderedPageBreak/>
              <w:t>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7998A665"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направления уведомления. Период проведения процедуры заслушивания не входит в общий срок государственной услуги.</w:t>
            </w:r>
          </w:p>
          <w:p w14:paraId="70345E02"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24077388"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Выдача готовых документов осуществляется в соответствии с графиком работы Государственной корпорации при предъявлении документов, удостоверяющих личность либо электронного документа 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 Выдача готовых документов в электронном виде производится круглосуточно посредством информационных систем.</w:t>
            </w:r>
          </w:p>
          <w:p w14:paraId="4CE7E52C"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Условие хранения услугодателем, Государственной корпорацией невостребованных в срок документов:</w:t>
            </w:r>
          </w:p>
          <w:p w14:paraId="774FAEBC"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w:t>
            </w:r>
          </w:p>
          <w:p w14:paraId="46EF55C3"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p w14:paraId="32A37359" w14:textId="64F0CC5A" w:rsidR="00C230B0" w:rsidRPr="00324315" w:rsidRDefault="00C230B0" w:rsidP="00326045">
            <w:pPr>
              <w:spacing w:line="0" w:lineRule="atLeast"/>
              <w:ind w:left="44"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tc>
        <w:tc>
          <w:tcPr>
            <w:tcW w:w="2416" w:type="dxa"/>
          </w:tcPr>
          <w:p w14:paraId="6609823A" w14:textId="77777777" w:rsidR="00C230B0" w:rsidRDefault="00C230B0" w:rsidP="00C230B0">
            <w:pPr>
              <w:ind w:left="44" w:firstLine="283"/>
              <w:rPr>
                <w:rFonts w:ascii="Times New Roman" w:hAnsi="Times New Roman" w:cs="Times New Roman"/>
                <w:sz w:val="24"/>
                <w:szCs w:val="24"/>
              </w:rPr>
            </w:pPr>
          </w:p>
          <w:p w14:paraId="67A584E8" w14:textId="77777777" w:rsidR="001B0448" w:rsidRDefault="001B0448" w:rsidP="00C230B0">
            <w:pPr>
              <w:ind w:left="44" w:firstLine="283"/>
              <w:rPr>
                <w:rFonts w:ascii="Times New Roman" w:hAnsi="Times New Roman" w:cs="Times New Roman"/>
                <w:sz w:val="24"/>
                <w:szCs w:val="24"/>
              </w:rPr>
            </w:pPr>
          </w:p>
          <w:p w14:paraId="4ED512E6" w14:textId="77777777" w:rsidR="001B0448" w:rsidRDefault="001B0448" w:rsidP="00C230B0">
            <w:pPr>
              <w:ind w:left="44" w:firstLine="283"/>
              <w:rPr>
                <w:rFonts w:ascii="Times New Roman" w:hAnsi="Times New Roman" w:cs="Times New Roman"/>
                <w:sz w:val="24"/>
                <w:szCs w:val="24"/>
              </w:rPr>
            </w:pPr>
          </w:p>
          <w:p w14:paraId="5C05D58A" w14:textId="77777777" w:rsidR="001B0448" w:rsidRDefault="001B0448" w:rsidP="00C230B0">
            <w:pPr>
              <w:ind w:left="44" w:firstLine="283"/>
              <w:rPr>
                <w:rFonts w:ascii="Times New Roman" w:hAnsi="Times New Roman" w:cs="Times New Roman"/>
                <w:sz w:val="24"/>
                <w:szCs w:val="24"/>
              </w:rPr>
            </w:pPr>
          </w:p>
          <w:p w14:paraId="09DEFC26" w14:textId="77777777" w:rsidR="001B0448" w:rsidRDefault="001B0448" w:rsidP="00C230B0">
            <w:pPr>
              <w:ind w:left="44" w:firstLine="283"/>
              <w:rPr>
                <w:rFonts w:ascii="Times New Roman" w:hAnsi="Times New Roman" w:cs="Times New Roman"/>
                <w:sz w:val="24"/>
                <w:szCs w:val="24"/>
              </w:rPr>
            </w:pPr>
          </w:p>
          <w:p w14:paraId="5210F41B" w14:textId="77777777" w:rsidR="001B0448" w:rsidRDefault="001B0448" w:rsidP="00C230B0">
            <w:pPr>
              <w:ind w:left="44" w:firstLine="283"/>
              <w:rPr>
                <w:rFonts w:ascii="Times New Roman" w:hAnsi="Times New Roman" w:cs="Times New Roman"/>
                <w:sz w:val="24"/>
                <w:szCs w:val="24"/>
              </w:rPr>
            </w:pPr>
          </w:p>
          <w:p w14:paraId="318DFE97" w14:textId="77777777" w:rsidR="001B0448" w:rsidRDefault="001B0448" w:rsidP="00C230B0">
            <w:pPr>
              <w:ind w:left="44" w:firstLine="283"/>
              <w:rPr>
                <w:rFonts w:ascii="Times New Roman" w:hAnsi="Times New Roman" w:cs="Times New Roman"/>
                <w:sz w:val="24"/>
                <w:szCs w:val="24"/>
              </w:rPr>
            </w:pPr>
          </w:p>
          <w:p w14:paraId="52EF0492" w14:textId="77777777" w:rsidR="001B0448" w:rsidRDefault="001B0448" w:rsidP="00C230B0">
            <w:pPr>
              <w:ind w:left="44" w:firstLine="283"/>
              <w:rPr>
                <w:rFonts w:ascii="Times New Roman" w:hAnsi="Times New Roman" w:cs="Times New Roman"/>
                <w:sz w:val="24"/>
                <w:szCs w:val="24"/>
              </w:rPr>
            </w:pPr>
          </w:p>
          <w:p w14:paraId="0EE4D4DD" w14:textId="77777777" w:rsidR="001B0448" w:rsidRDefault="001B0448" w:rsidP="00C230B0">
            <w:pPr>
              <w:ind w:left="44" w:firstLine="283"/>
              <w:rPr>
                <w:rFonts w:ascii="Times New Roman" w:hAnsi="Times New Roman" w:cs="Times New Roman"/>
                <w:sz w:val="24"/>
                <w:szCs w:val="24"/>
              </w:rPr>
            </w:pPr>
          </w:p>
          <w:p w14:paraId="4322CAE5" w14:textId="52543757" w:rsidR="001B0448" w:rsidRPr="00C230B0" w:rsidRDefault="001B0448" w:rsidP="001B0448">
            <w:pPr>
              <w:shd w:val="clear" w:color="auto" w:fill="FFFFFF"/>
              <w:tabs>
                <w:tab w:val="left" w:pos="11624"/>
              </w:tabs>
              <w:ind w:left="44" w:firstLine="283"/>
              <w:rPr>
                <w:rFonts w:ascii="Times New Roman" w:eastAsia="Calibri" w:hAnsi="Times New Roman" w:cs="Times New Roman"/>
                <w:bCs/>
                <w:sz w:val="24"/>
                <w:szCs w:val="24"/>
              </w:rPr>
            </w:pPr>
            <w:r w:rsidRPr="00C230B0">
              <w:rPr>
                <w:rFonts w:ascii="Times New Roman" w:eastAsia="Calibri" w:hAnsi="Times New Roman" w:cs="Times New Roman"/>
                <w:bCs/>
                <w:sz w:val="24"/>
                <w:szCs w:val="24"/>
              </w:rPr>
              <w:t>Во исполнение Указа Президента Р</w:t>
            </w:r>
            <w:r w:rsidR="007E68FA">
              <w:rPr>
                <w:rFonts w:ascii="Times New Roman" w:eastAsia="Calibri" w:hAnsi="Times New Roman" w:cs="Times New Roman"/>
                <w:bCs/>
                <w:sz w:val="24"/>
                <w:szCs w:val="24"/>
              </w:rPr>
              <w:t xml:space="preserve">еспублики </w:t>
            </w:r>
            <w:r w:rsidRPr="00C230B0">
              <w:rPr>
                <w:rFonts w:ascii="Times New Roman" w:eastAsia="Calibri" w:hAnsi="Times New Roman" w:cs="Times New Roman"/>
                <w:bCs/>
                <w:sz w:val="24"/>
                <w:szCs w:val="24"/>
              </w:rPr>
              <w:t>К</w:t>
            </w:r>
            <w:r w:rsidR="007E68FA">
              <w:rPr>
                <w:rFonts w:ascii="Times New Roman" w:eastAsia="Calibri" w:hAnsi="Times New Roman" w:cs="Times New Roman"/>
                <w:bCs/>
                <w:sz w:val="24"/>
                <w:szCs w:val="24"/>
              </w:rPr>
              <w:t>азахстан</w:t>
            </w:r>
            <w:r w:rsidRPr="00C230B0">
              <w:rPr>
                <w:rFonts w:ascii="Times New Roman" w:eastAsia="Calibri" w:hAnsi="Times New Roman" w:cs="Times New Roman"/>
                <w:bCs/>
                <w:sz w:val="24"/>
                <w:szCs w:val="24"/>
              </w:rPr>
              <w:t xml:space="preserve"> «О мерах по дебюрократизации деятельности государственного аппарата» от 13 апреля 2022 года № 872 внесение </w:t>
            </w:r>
            <w:r w:rsidRPr="00C230B0">
              <w:rPr>
                <w:rFonts w:ascii="Times New Roman" w:eastAsia="Calibri" w:hAnsi="Times New Roman" w:cs="Times New Roman"/>
                <w:bCs/>
                <w:sz w:val="24"/>
                <w:szCs w:val="24"/>
              </w:rPr>
              <w:lastRenderedPageBreak/>
              <w:t>изменений направлено на предоставление услугополучателям более широкого спектра возможностей для обращения к услугополучателю за получением государственной услуги.</w:t>
            </w:r>
          </w:p>
          <w:p w14:paraId="28CE85EA" w14:textId="77777777" w:rsidR="001B0448" w:rsidRPr="00C230B0" w:rsidRDefault="001B0448" w:rsidP="001B0448">
            <w:pPr>
              <w:shd w:val="clear" w:color="auto" w:fill="FFFFFF"/>
              <w:tabs>
                <w:tab w:val="left" w:pos="11624"/>
              </w:tabs>
              <w:ind w:left="44" w:firstLine="283"/>
              <w:rPr>
                <w:rFonts w:ascii="Times New Roman" w:eastAsia="Calibri" w:hAnsi="Times New Roman" w:cs="Times New Roman"/>
                <w:bCs/>
                <w:sz w:val="24"/>
                <w:szCs w:val="24"/>
              </w:rPr>
            </w:pPr>
            <w:r w:rsidRPr="00C230B0">
              <w:rPr>
                <w:rFonts w:ascii="Times New Roman" w:eastAsia="Calibri" w:hAnsi="Times New Roman" w:cs="Times New Roman"/>
                <w:bCs/>
                <w:sz w:val="24"/>
                <w:szCs w:val="24"/>
              </w:rPr>
              <w:t>Действующий порядок приема и выдачи результата оказания госуслуги через веб-портал перенаправляет на информационную систему органов государственных доходов «</w:t>
            </w:r>
            <w:r>
              <w:rPr>
                <w:rFonts w:ascii="Times New Roman" w:eastAsia="Calibri" w:hAnsi="Times New Roman" w:cs="Times New Roman"/>
                <w:bCs/>
                <w:sz w:val="24"/>
                <w:szCs w:val="24"/>
              </w:rPr>
              <w:t>ИС Астана-1 (Кеден)</w:t>
            </w:r>
            <w:r w:rsidRPr="00C230B0">
              <w:rPr>
                <w:rFonts w:ascii="Times New Roman" w:eastAsia="Calibri" w:hAnsi="Times New Roman" w:cs="Times New Roman"/>
                <w:bCs/>
                <w:sz w:val="24"/>
                <w:szCs w:val="24"/>
              </w:rPr>
              <w:t xml:space="preserve">» в которой непосредственно подается заявление и выдается ответ. </w:t>
            </w:r>
          </w:p>
          <w:p w14:paraId="18A80202" w14:textId="77777777" w:rsidR="001B0448" w:rsidRDefault="001B0448" w:rsidP="001B0448">
            <w:pPr>
              <w:ind w:left="44" w:firstLine="283"/>
              <w:rPr>
                <w:rFonts w:ascii="Times New Roman" w:hAnsi="Times New Roman" w:cs="Times New Roman"/>
                <w:sz w:val="24"/>
                <w:szCs w:val="24"/>
                <w:lang w:val="kk-KZ"/>
              </w:rPr>
            </w:pPr>
          </w:p>
          <w:p w14:paraId="7B31F307" w14:textId="5427DF22" w:rsidR="001B0448" w:rsidRPr="001B0448" w:rsidRDefault="001B0448" w:rsidP="001B0448">
            <w:pPr>
              <w:ind w:left="44" w:firstLine="283"/>
              <w:rPr>
                <w:rFonts w:ascii="Times New Roman" w:hAnsi="Times New Roman" w:cs="Times New Roman"/>
                <w:sz w:val="24"/>
                <w:szCs w:val="24"/>
                <w:lang w:val="kk-KZ"/>
              </w:rPr>
            </w:pPr>
            <w:r w:rsidRPr="001B0448">
              <w:rPr>
                <w:rFonts w:ascii="Times New Roman" w:hAnsi="Times New Roman" w:cs="Times New Roman"/>
                <w:sz w:val="24"/>
                <w:szCs w:val="24"/>
                <w:lang w:val="kk-KZ"/>
              </w:rPr>
              <w:t xml:space="preserve">В связи с дублированием. Перечень необходимых документов изложен  в пункте 8 </w:t>
            </w:r>
            <w:r w:rsidRPr="001B0448">
              <w:rPr>
                <w:rFonts w:ascii="Times New Roman" w:hAnsi="Times New Roman" w:cs="Times New Roman"/>
                <w:sz w:val="24"/>
                <w:szCs w:val="24"/>
                <w:lang w:val="kk-KZ"/>
              </w:rPr>
              <w:lastRenderedPageBreak/>
              <w:t xml:space="preserve">Приложения 1  </w:t>
            </w:r>
            <w:r w:rsidRPr="001B0448">
              <w:rPr>
                <w:rFonts w:ascii="Times New Roman" w:hAnsi="Times New Roman" w:cs="Times New Roman"/>
                <w:sz w:val="24"/>
                <w:szCs w:val="24"/>
              </w:rPr>
              <w:t xml:space="preserve"> «Перечень документов и сведений, истребуемых у услугополучателя для оказания государственной услуги».</w:t>
            </w:r>
          </w:p>
          <w:p w14:paraId="0AE721B3" w14:textId="77777777" w:rsidR="001B0448" w:rsidRPr="001B0448" w:rsidRDefault="001B0448" w:rsidP="00C230B0">
            <w:pPr>
              <w:ind w:left="44" w:firstLine="283"/>
              <w:rPr>
                <w:rFonts w:ascii="Times New Roman" w:hAnsi="Times New Roman" w:cs="Times New Roman"/>
                <w:sz w:val="24"/>
                <w:szCs w:val="24"/>
                <w:lang w:val="kk-KZ"/>
              </w:rPr>
            </w:pPr>
          </w:p>
          <w:p w14:paraId="353F46DA" w14:textId="0F67EB3B" w:rsidR="007F169F" w:rsidRDefault="007F169F" w:rsidP="00C230B0">
            <w:pPr>
              <w:ind w:left="44" w:firstLine="283"/>
              <w:rPr>
                <w:rFonts w:ascii="Times New Roman" w:hAnsi="Times New Roman" w:cs="Times New Roman"/>
                <w:sz w:val="24"/>
                <w:szCs w:val="24"/>
              </w:rPr>
            </w:pPr>
          </w:p>
          <w:p w14:paraId="3CE77820" w14:textId="77777777" w:rsidR="007F169F" w:rsidRPr="007F169F" w:rsidRDefault="007F169F" w:rsidP="007F169F">
            <w:pPr>
              <w:ind w:left="44" w:firstLine="283"/>
              <w:rPr>
                <w:rFonts w:ascii="Times New Roman" w:hAnsi="Times New Roman" w:cs="Times New Roman"/>
                <w:bCs/>
                <w:sz w:val="24"/>
                <w:szCs w:val="24"/>
              </w:rPr>
            </w:pPr>
            <w:r w:rsidRPr="007F169F">
              <w:rPr>
                <w:rFonts w:ascii="Times New Roman" w:hAnsi="Times New Roman" w:cs="Times New Roman"/>
                <w:bCs/>
                <w:sz w:val="24"/>
                <w:szCs w:val="24"/>
              </w:rPr>
              <w:t>В соответствии с подпунктом 5 пункта 15 Правил деятельности Государственной корпорации «Правительство для граждан».</w:t>
            </w:r>
          </w:p>
          <w:p w14:paraId="438CFB84" w14:textId="593DDC74" w:rsidR="007F169F" w:rsidRPr="00324315" w:rsidRDefault="007F169F" w:rsidP="00C230B0">
            <w:pPr>
              <w:ind w:left="44" w:firstLine="283"/>
              <w:rPr>
                <w:rFonts w:ascii="Times New Roman" w:hAnsi="Times New Roman" w:cs="Times New Roman"/>
                <w:sz w:val="24"/>
                <w:szCs w:val="24"/>
              </w:rPr>
            </w:pPr>
          </w:p>
        </w:tc>
      </w:tr>
      <w:tr w:rsidR="00C230B0" w:rsidRPr="00324315" w14:paraId="085435A2" w14:textId="77777777" w:rsidTr="00497EFC">
        <w:trPr>
          <w:trHeight w:val="688"/>
        </w:trPr>
        <w:tc>
          <w:tcPr>
            <w:tcW w:w="703" w:type="dxa"/>
          </w:tcPr>
          <w:p w14:paraId="33C61815" w14:textId="5DB6AE42" w:rsidR="00C230B0" w:rsidRPr="00324315" w:rsidRDefault="007F169F"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33.</w:t>
            </w:r>
          </w:p>
        </w:tc>
        <w:tc>
          <w:tcPr>
            <w:tcW w:w="1277" w:type="dxa"/>
          </w:tcPr>
          <w:p w14:paraId="51969B38" w14:textId="1A05CC28"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A53482">
              <w:rPr>
                <w:rFonts w:ascii="Times New Roman" w:eastAsia="Calibri" w:hAnsi="Times New Roman" w:cs="Times New Roman"/>
                <w:sz w:val="24"/>
                <w:szCs w:val="24"/>
              </w:rPr>
              <w:t xml:space="preserve">   Приложения 22 к приказу</w:t>
            </w:r>
          </w:p>
        </w:tc>
        <w:tc>
          <w:tcPr>
            <w:tcW w:w="4678" w:type="dxa"/>
          </w:tcPr>
          <w:p w14:paraId="19CD9906" w14:textId="27BCEA6E" w:rsidR="00C230B0" w:rsidRPr="00324315" w:rsidRDefault="00C230B0" w:rsidP="00C230B0">
            <w:pPr>
              <w:spacing w:line="0" w:lineRule="atLeast"/>
              <w:ind w:left="44"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 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hAnsi="Times New Roman" w:cs="Times New Roman"/>
                <w:b/>
                <w:bCs/>
                <w:color w:val="000000"/>
                <w:sz w:val="24"/>
                <w:szCs w:val="24"/>
              </w:rPr>
              <w:t xml:space="preserve">eoknosd@ecc.kz </w:t>
            </w:r>
            <w:r w:rsidRPr="00324315">
              <w:rPr>
                <w:rFonts w:ascii="Times New Roman" w:hAnsi="Times New Roman" w:cs="Times New Roman"/>
                <w:bCs/>
                <w:color w:val="000000"/>
                <w:sz w:val="24"/>
                <w:szCs w:val="24"/>
              </w:rPr>
              <w:t xml:space="preserve">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w:t>
            </w:r>
            <w:r w:rsidRPr="00324315">
              <w:rPr>
                <w:rFonts w:ascii="Times New Roman" w:hAnsi="Times New Roman" w:cs="Times New Roman"/>
                <w:bCs/>
                <w:color w:val="000000"/>
                <w:sz w:val="24"/>
                <w:szCs w:val="24"/>
              </w:rPr>
              <w:lastRenderedPageBreak/>
              <w:t>описанию последовательности действий, приводящих к ошибке, скриншоты поясняющие возникшую проблему.</w:t>
            </w:r>
          </w:p>
        </w:tc>
        <w:tc>
          <w:tcPr>
            <w:tcW w:w="5103" w:type="dxa"/>
          </w:tcPr>
          <w:p w14:paraId="791AC4C4"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6. При сбое информационной системы, содержащей необходимые сведения для оказания государственной услуги, услугодатель в течение</w:t>
            </w:r>
          </w:p>
          <w:p w14:paraId="7F74414F" w14:textId="12FB9176" w:rsidR="00C230B0" w:rsidRPr="00324315" w:rsidRDefault="00C230B0" w:rsidP="00C230B0">
            <w:pPr>
              <w:spacing w:line="0" w:lineRule="atLeast"/>
              <w:ind w:left="44"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30 (тридцати) минут с момента сбоя направляет запрос в службу поддержки по электронной почте </w:t>
            </w:r>
            <w:r w:rsidRPr="00324315">
              <w:rPr>
                <w:rFonts w:ascii="Times New Roman" w:hAnsi="Times New Roman" w:cs="Times New Roman"/>
                <w:b/>
                <w:bCs/>
                <w:color w:val="000000"/>
                <w:sz w:val="24"/>
                <w:szCs w:val="24"/>
              </w:rPr>
              <w:t>keden_support@kgd.minfin.gov.kz</w:t>
            </w:r>
            <w:r w:rsidRPr="00324315">
              <w:rPr>
                <w:rFonts w:ascii="Times New Roman" w:hAnsi="Times New Roman" w:cs="Times New Roman"/>
                <w:bCs/>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w:t>
            </w:r>
            <w:r w:rsidRPr="00324315">
              <w:rPr>
                <w:rFonts w:ascii="Times New Roman" w:hAnsi="Times New Roman" w:cs="Times New Roman"/>
                <w:bCs/>
                <w:color w:val="000000"/>
                <w:sz w:val="24"/>
                <w:szCs w:val="24"/>
              </w:rPr>
              <w:lastRenderedPageBreak/>
              <w:t>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012505D8" w14:textId="77777777" w:rsidR="007F169F" w:rsidRPr="007F169F" w:rsidRDefault="007F169F" w:rsidP="007F169F">
            <w:pPr>
              <w:ind w:left="44" w:firstLine="283"/>
              <w:rPr>
                <w:rFonts w:ascii="Times New Roman" w:hAnsi="Times New Roman" w:cs="Times New Roman"/>
                <w:sz w:val="24"/>
                <w:szCs w:val="24"/>
                <w:lang w:val="kk-KZ"/>
              </w:rPr>
            </w:pPr>
            <w:r w:rsidRPr="007F169F">
              <w:rPr>
                <w:rFonts w:ascii="Times New Roman" w:hAnsi="Times New Roman" w:cs="Times New Roman"/>
                <w:sz w:val="24"/>
                <w:szCs w:val="24"/>
                <w:lang w:val="kk-KZ"/>
              </w:rPr>
              <w:lastRenderedPageBreak/>
              <w:t xml:space="preserve">Редакционная правка в связи с введением в промышленную эксплуатацию информационной системы ИС Астана-1. </w:t>
            </w:r>
          </w:p>
          <w:p w14:paraId="045DDB3B" w14:textId="77777777" w:rsidR="007F169F" w:rsidRPr="007F169F" w:rsidRDefault="007F169F" w:rsidP="007F169F">
            <w:pPr>
              <w:ind w:left="44" w:firstLine="283"/>
              <w:rPr>
                <w:rFonts w:ascii="Times New Roman" w:hAnsi="Times New Roman" w:cs="Times New Roman"/>
                <w:sz w:val="24"/>
                <w:szCs w:val="24"/>
                <w:lang w:val="kk-KZ"/>
              </w:rPr>
            </w:pPr>
          </w:p>
          <w:p w14:paraId="29FA7481" w14:textId="77777777" w:rsidR="00C230B0" w:rsidRPr="007F169F" w:rsidRDefault="00C230B0" w:rsidP="00C230B0">
            <w:pPr>
              <w:ind w:left="44" w:firstLine="283"/>
              <w:rPr>
                <w:rFonts w:ascii="Times New Roman" w:hAnsi="Times New Roman" w:cs="Times New Roman"/>
                <w:sz w:val="24"/>
                <w:szCs w:val="24"/>
                <w:lang w:val="kk-KZ"/>
              </w:rPr>
            </w:pPr>
          </w:p>
        </w:tc>
      </w:tr>
      <w:tr w:rsidR="00C230B0" w:rsidRPr="00324315" w14:paraId="5B54FFC3" w14:textId="77777777" w:rsidTr="00497EFC">
        <w:trPr>
          <w:trHeight w:val="688"/>
        </w:trPr>
        <w:tc>
          <w:tcPr>
            <w:tcW w:w="703" w:type="dxa"/>
          </w:tcPr>
          <w:p w14:paraId="219A473E" w14:textId="06A27CC3" w:rsidR="00C230B0" w:rsidRPr="00324315" w:rsidRDefault="0030414D"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34.</w:t>
            </w:r>
          </w:p>
        </w:tc>
        <w:tc>
          <w:tcPr>
            <w:tcW w:w="1277" w:type="dxa"/>
          </w:tcPr>
          <w:p w14:paraId="36ABE2A0" w14:textId="55B252BD"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A53482">
              <w:rPr>
                <w:rFonts w:ascii="Times New Roman" w:eastAsia="Calibri" w:hAnsi="Times New Roman" w:cs="Times New Roman"/>
                <w:sz w:val="24"/>
                <w:szCs w:val="24"/>
              </w:rPr>
              <w:t xml:space="preserve">  Приложения 22 к приказу</w:t>
            </w:r>
          </w:p>
        </w:tc>
        <w:tc>
          <w:tcPr>
            <w:tcW w:w="4678" w:type="dxa"/>
          </w:tcPr>
          <w:p w14:paraId="6ABEEB4E"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3955FCBB" w14:textId="157A4CDD"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на имя руководителя услугодателя;</w:t>
            </w:r>
          </w:p>
          <w:p w14:paraId="32CD7344" w14:textId="0FE37808"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на имя руководителя уполномоченного органа, осуществляющего руководство в сфере обеспечения поступлений налогов и платежей в бюджет;</w:t>
            </w:r>
          </w:p>
          <w:p w14:paraId="0ECBCFAC" w14:textId="248071CC"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в уполномоченный орган по оценке и контролю за качеством оказания государственных услуг.</w:t>
            </w:r>
          </w:p>
          <w:p w14:paraId="3BEAB667" w14:textId="6E9A5CFF"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6279F746" w14:textId="6E2ABC60" w:rsidR="00326045" w:rsidRPr="0030414D" w:rsidRDefault="00326045" w:rsidP="00C230B0">
            <w:pPr>
              <w:spacing w:line="0" w:lineRule="atLeast"/>
              <w:ind w:left="44" w:firstLine="283"/>
              <w:rPr>
                <w:rFonts w:ascii="Times New Roman" w:hAnsi="Times New Roman" w:cs="Times New Roman"/>
                <w:b/>
                <w:bCs/>
                <w:color w:val="000000" w:themeColor="text1"/>
                <w:sz w:val="24"/>
                <w:szCs w:val="24"/>
              </w:rPr>
            </w:pPr>
            <w:r w:rsidRPr="0030414D">
              <w:rPr>
                <w:rFonts w:ascii="Times New Roman" w:hAnsi="Times New Roman" w:cs="Times New Roman"/>
                <w:b/>
                <w:bCs/>
                <w:color w:val="000000" w:themeColor="text1"/>
                <w:sz w:val="24"/>
                <w:szCs w:val="24"/>
              </w:rPr>
              <w:t>Отсутствует</w:t>
            </w:r>
          </w:p>
          <w:p w14:paraId="0239651C" w14:textId="77777777"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79CF0067" w14:textId="77777777"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14528C31" w14:textId="77777777"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42DA3310" w14:textId="77777777"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28C318A9" w14:textId="77777777"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6A1CC66A" w14:textId="77777777"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410799E7" w14:textId="7C97D1D6" w:rsidR="00326045" w:rsidRPr="00324315" w:rsidRDefault="00326045" w:rsidP="00C230B0">
            <w:pPr>
              <w:spacing w:line="0" w:lineRule="atLeast"/>
              <w:ind w:left="44" w:firstLine="283"/>
              <w:rPr>
                <w:rFonts w:ascii="Times New Roman" w:hAnsi="Times New Roman" w:cs="Times New Roman"/>
                <w:bCs/>
                <w:color w:val="000000"/>
                <w:sz w:val="24"/>
                <w:szCs w:val="24"/>
              </w:rPr>
            </w:pPr>
          </w:p>
          <w:p w14:paraId="36645ABF" w14:textId="780E64A6"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7B21EA70" w14:textId="081DA187" w:rsidR="00C230B0" w:rsidRPr="00324315" w:rsidRDefault="00C230B0" w:rsidP="00C230B0">
            <w:pPr>
              <w:spacing w:line="0" w:lineRule="atLeast"/>
              <w:ind w:left="44"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0F3445F5"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636C7E06"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на имя руководителя услугодателя;</w:t>
            </w:r>
          </w:p>
          <w:p w14:paraId="542BAAF5"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2A4A5FBB"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024763E7"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07D035AA" w14:textId="77777777" w:rsidR="00C230B0" w:rsidRPr="00324315" w:rsidRDefault="00C230B0" w:rsidP="00C230B0">
            <w:pPr>
              <w:spacing w:line="0" w:lineRule="atLeast"/>
              <w:ind w:left="44" w:firstLine="283"/>
              <w:rPr>
                <w:rFonts w:ascii="Times New Roman" w:hAnsi="Times New Roman" w:cs="Times New Roman"/>
                <w:b/>
                <w:bCs/>
                <w:color w:val="000000"/>
                <w:sz w:val="24"/>
                <w:szCs w:val="24"/>
              </w:rPr>
            </w:pPr>
            <w:r w:rsidRPr="00324315">
              <w:rPr>
                <w:rFonts w:ascii="Times New Roman" w:hAnsi="Times New Roman" w:cs="Times New Roman"/>
                <w:b/>
                <w:bCs/>
                <w:color w:val="000000"/>
                <w:sz w:val="24"/>
                <w:szCs w:val="24"/>
              </w:rPr>
              <w:t xml:space="preserve">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w:t>
            </w:r>
            <w:r w:rsidRPr="00324315">
              <w:rPr>
                <w:rFonts w:ascii="Times New Roman" w:hAnsi="Times New Roman" w:cs="Times New Roman"/>
                <w:b/>
                <w:bCs/>
                <w:color w:val="000000"/>
                <w:sz w:val="24"/>
                <w:szCs w:val="24"/>
              </w:rPr>
              <w:lastRenderedPageBreak/>
              <w:t>удовлетворяющее требования, указанные в жалобе.</w:t>
            </w:r>
          </w:p>
          <w:p w14:paraId="59A77CB2" w14:textId="77777777" w:rsidR="00C230B0" w:rsidRPr="00324315" w:rsidRDefault="00C230B0" w:rsidP="00C230B0">
            <w:pPr>
              <w:spacing w:line="0" w:lineRule="atLeast"/>
              <w:ind w:left="44" w:firstLine="283"/>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5F2BD47B" w14:textId="0967A382" w:rsidR="00C230B0" w:rsidRPr="00324315" w:rsidRDefault="00C230B0" w:rsidP="00C230B0">
            <w:pPr>
              <w:spacing w:line="0" w:lineRule="atLeast"/>
              <w:ind w:left="44"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3E87955D" w14:textId="77777777" w:rsidR="00C230B0" w:rsidRDefault="00C230B0" w:rsidP="00C230B0">
            <w:pPr>
              <w:rPr>
                <w:rFonts w:ascii="Times New Roman" w:hAnsi="Times New Roman" w:cs="Times New Roman"/>
                <w:sz w:val="24"/>
                <w:szCs w:val="24"/>
              </w:rPr>
            </w:pPr>
          </w:p>
          <w:p w14:paraId="0BA87891" w14:textId="77777777" w:rsidR="0030414D" w:rsidRDefault="0030414D" w:rsidP="00C230B0">
            <w:pPr>
              <w:rPr>
                <w:rFonts w:ascii="Times New Roman" w:hAnsi="Times New Roman" w:cs="Times New Roman"/>
                <w:sz w:val="24"/>
                <w:szCs w:val="24"/>
              </w:rPr>
            </w:pPr>
          </w:p>
          <w:p w14:paraId="0B6B3C8C" w14:textId="77777777" w:rsidR="0030414D" w:rsidRDefault="0030414D" w:rsidP="00C230B0">
            <w:pPr>
              <w:rPr>
                <w:rFonts w:ascii="Times New Roman" w:hAnsi="Times New Roman" w:cs="Times New Roman"/>
                <w:sz w:val="24"/>
                <w:szCs w:val="24"/>
              </w:rPr>
            </w:pPr>
          </w:p>
          <w:p w14:paraId="298810DE" w14:textId="77777777" w:rsidR="0030414D" w:rsidRDefault="0030414D" w:rsidP="00C230B0">
            <w:pPr>
              <w:rPr>
                <w:rFonts w:ascii="Times New Roman" w:hAnsi="Times New Roman" w:cs="Times New Roman"/>
                <w:sz w:val="24"/>
                <w:szCs w:val="24"/>
              </w:rPr>
            </w:pPr>
          </w:p>
          <w:p w14:paraId="1ADBCF83" w14:textId="77777777" w:rsidR="0030414D" w:rsidRDefault="0030414D" w:rsidP="00C230B0">
            <w:pPr>
              <w:rPr>
                <w:rFonts w:ascii="Times New Roman" w:hAnsi="Times New Roman" w:cs="Times New Roman"/>
                <w:sz w:val="24"/>
                <w:szCs w:val="24"/>
              </w:rPr>
            </w:pPr>
          </w:p>
          <w:p w14:paraId="512AF1E0" w14:textId="77777777" w:rsidR="0030414D" w:rsidRDefault="0030414D" w:rsidP="00C230B0">
            <w:pPr>
              <w:rPr>
                <w:rFonts w:ascii="Times New Roman" w:hAnsi="Times New Roman" w:cs="Times New Roman"/>
                <w:sz w:val="24"/>
                <w:szCs w:val="24"/>
              </w:rPr>
            </w:pPr>
          </w:p>
          <w:p w14:paraId="2666AC00" w14:textId="77777777" w:rsidR="0030414D" w:rsidRDefault="0030414D" w:rsidP="00C230B0">
            <w:pPr>
              <w:rPr>
                <w:rFonts w:ascii="Times New Roman" w:hAnsi="Times New Roman" w:cs="Times New Roman"/>
                <w:sz w:val="24"/>
                <w:szCs w:val="24"/>
              </w:rPr>
            </w:pPr>
          </w:p>
          <w:p w14:paraId="05E70B00" w14:textId="77777777" w:rsidR="0030414D" w:rsidRDefault="0030414D" w:rsidP="00C230B0">
            <w:pPr>
              <w:rPr>
                <w:rFonts w:ascii="Times New Roman" w:hAnsi="Times New Roman" w:cs="Times New Roman"/>
                <w:sz w:val="24"/>
                <w:szCs w:val="24"/>
              </w:rPr>
            </w:pPr>
          </w:p>
          <w:p w14:paraId="3D63E822" w14:textId="77777777" w:rsidR="0030414D" w:rsidRDefault="0030414D" w:rsidP="00C230B0">
            <w:pPr>
              <w:rPr>
                <w:rFonts w:ascii="Times New Roman" w:hAnsi="Times New Roman" w:cs="Times New Roman"/>
                <w:sz w:val="24"/>
                <w:szCs w:val="24"/>
              </w:rPr>
            </w:pPr>
          </w:p>
          <w:p w14:paraId="57538F77" w14:textId="77777777" w:rsidR="0030414D" w:rsidRDefault="0030414D" w:rsidP="00C230B0">
            <w:pPr>
              <w:rPr>
                <w:rFonts w:ascii="Times New Roman" w:hAnsi="Times New Roman" w:cs="Times New Roman"/>
                <w:sz w:val="24"/>
                <w:szCs w:val="24"/>
              </w:rPr>
            </w:pPr>
          </w:p>
          <w:p w14:paraId="21EA6F2D" w14:textId="77777777" w:rsidR="0030414D" w:rsidRDefault="0030414D" w:rsidP="00C230B0">
            <w:pPr>
              <w:rPr>
                <w:rFonts w:ascii="Times New Roman" w:hAnsi="Times New Roman" w:cs="Times New Roman"/>
                <w:sz w:val="24"/>
                <w:szCs w:val="24"/>
              </w:rPr>
            </w:pPr>
          </w:p>
          <w:p w14:paraId="07CDA3D5" w14:textId="77777777" w:rsidR="0030414D" w:rsidRDefault="0030414D" w:rsidP="00C230B0">
            <w:pPr>
              <w:rPr>
                <w:rFonts w:ascii="Times New Roman" w:hAnsi="Times New Roman" w:cs="Times New Roman"/>
                <w:sz w:val="24"/>
                <w:szCs w:val="24"/>
              </w:rPr>
            </w:pPr>
          </w:p>
          <w:p w14:paraId="7371FB36" w14:textId="77777777" w:rsidR="0030414D" w:rsidRDefault="0030414D" w:rsidP="00C230B0">
            <w:pPr>
              <w:rPr>
                <w:rFonts w:ascii="Times New Roman" w:hAnsi="Times New Roman" w:cs="Times New Roman"/>
                <w:sz w:val="24"/>
                <w:szCs w:val="24"/>
              </w:rPr>
            </w:pPr>
          </w:p>
          <w:p w14:paraId="7585E24B" w14:textId="77777777" w:rsidR="0030414D" w:rsidRDefault="0030414D" w:rsidP="00C230B0">
            <w:pPr>
              <w:rPr>
                <w:rFonts w:ascii="Times New Roman" w:hAnsi="Times New Roman" w:cs="Times New Roman"/>
                <w:sz w:val="24"/>
                <w:szCs w:val="24"/>
              </w:rPr>
            </w:pPr>
          </w:p>
          <w:p w14:paraId="59E69102" w14:textId="77777777" w:rsidR="0030414D" w:rsidRDefault="0030414D" w:rsidP="00C230B0">
            <w:pPr>
              <w:rPr>
                <w:rFonts w:ascii="Times New Roman" w:hAnsi="Times New Roman" w:cs="Times New Roman"/>
                <w:sz w:val="24"/>
                <w:szCs w:val="24"/>
              </w:rPr>
            </w:pPr>
          </w:p>
          <w:p w14:paraId="4E994EB9" w14:textId="77777777" w:rsidR="0030414D" w:rsidRDefault="0030414D" w:rsidP="00C230B0">
            <w:pPr>
              <w:rPr>
                <w:rFonts w:ascii="Times New Roman" w:hAnsi="Times New Roman" w:cs="Times New Roman"/>
                <w:sz w:val="24"/>
                <w:szCs w:val="24"/>
              </w:rPr>
            </w:pPr>
          </w:p>
          <w:p w14:paraId="45BDAB23" w14:textId="77777777" w:rsidR="0030414D" w:rsidRDefault="0030414D" w:rsidP="00C230B0">
            <w:pPr>
              <w:rPr>
                <w:rFonts w:ascii="Times New Roman" w:hAnsi="Times New Roman" w:cs="Times New Roman"/>
                <w:sz w:val="24"/>
                <w:szCs w:val="24"/>
              </w:rPr>
            </w:pPr>
          </w:p>
          <w:p w14:paraId="1D248D4F" w14:textId="77777777" w:rsidR="0030414D" w:rsidRDefault="0030414D" w:rsidP="00C230B0">
            <w:pPr>
              <w:rPr>
                <w:rFonts w:ascii="Times New Roman" w:hAnsi="Times New Roman" w:cs="Times New Roman"/>
                <w:sz w:val="24"/>
                <w:szCs w:val="24"/>
              </w:rPr>
            </w:pPr>
          </w:p>
          <w:p w14:paraId="75163851" w14:textId="77777777" w:rsidR="0030414D" w:rsidRDefault="0030414D" w:rsidP="00C230B0">
            <w:pPr>
              <w:rPr>
                <w:rFonts w:ascii="Times New Roman" w:hAnsi="Times New Roman" w:cs="Times New Roman"/>
                <w:sz w:val="24"/>
                <w:szCs w:val="24"/>
              </w:rPr>
            </w:pPr>
          </w:p>
          <w:p w14:paraId="104CE758" w14:textId="77777777" w:rsidR="0030414D" w:rsidRDefault="0030414D" w:rsidP="00C230B0">
            <w:pPr>
              <w:rPr>
                <w:rFonts w:ascii="Times New Roman" w:hAnsi="Times New Roman" w:cs="Times New Roman"/>
                <w:sz w:val="24"/>
                <w:szCs w:val="24"/>
              </w:rPr>
            </w:pPr>
          </w:p>
          <w:p w14:paraId="38BFAAF9" w14:textId="77777777" w:rsidR="0030414D" w:rsidRDefault="0030414D" w:rsidP="00C230B0">
            <w:pPr>
              <w:rPr>
                <w:rFonts w:ascii="Times New Roman" w:hAnsi="Times New Roman" w:cs="Times New Roman"/>
                <w:sz w:val="24"/>
                <w:szCs w:val="24"/>
              </w:rPr>
            </w:pPr>
          </w:p>
          <w:p w14:paraId="2DBCDF47" w14:textId="77777777" w:rsidR="0030414D" w:rsidRDefault="0030414D" w:rsidP="00C230B0">
            <w:pPr>
              <w:rPr>
                <w:rFonts w:ascii="Times New Roman" w:hAnsi="Times New Roman" w:cs="Times New Roman"/>
                <w:sz w:val="24"/>
                <w:szCs w:val="24"/>
              </w:rPr>
            </w:pPr>
          </w:p>
          <w:p w14:paraId="07D78450" w14:textId="77777777" w:rsidR="0030414D" w:rsidRDefault="0030414D" w:rsidP="00C230B0">
            <w:pPr>
              <w:rPr>
                <w:rFonts w:ascii="Times New Roman" w:hAnsi="Times New Roman" w:cs="Times New Roman"/>
                <w:sz w:val="24"/>
                <w:szCs w:val="24"/>
              </w:rPr>
            </w:pPr>
          </w:p>
          <w:p w14:paraId="4AEBDA04" w14:textId="77777777" w:rsidR="00B85C6C" w:rsidRPr="00B85C6C" w:rsidRDefault="00B85C6C" w:rsidP="00B85C6C">
            <w:pPr>
              <w:rPr>
                <w:rFonts w:ascii="Times New Roman" w:hAnsi="Times New Roman" w:cs="Times New Roman"/>
                <w:sz w:val="24"/>
                <w:szCs w:val="24"/>
              </w:rPr>
            </w:pPr>
            <w:r w:rsidRPr="00B85C6C">
              <w:rPr>
                <w:rFonts w:ascii="Times New Roman" w:hAnsi="Times New Roman" w:cs="Times New Roman"/>
                <w:sz w:val="24"/>
                <w:szCs w:val="24"/>
              </w:rPr>
              <w:t xml:space="preserve">Приведение в соответствие с пунктом 4 статьи 91 Административного процедурно-процессуального </w:t>
            </w:r>
            <w:r w:rsidRPr="00B85C6C">
              <w:rPr>
                <w:rFonts w:ascii="Times New Roman" w:hAnsi="Times New Roman" w:cs="Times New Roman"/>
                <w:sz w:val="24"/>
                <w:szCs w:val="24"/>
              </w:rPr>
              <w:lastRenderedPageBreak/>
              <w:t>кодекса Республики Казахстан.</w:t>
            </w:r>
          </w:p>
          <w:p w14:paraId="2F834E06" w14:textId="22D60701" w:rsidR="0030414D" w:rsidRPr="00324315" w:rsidRDefault="0030414D" w:rsidP="00C230B0">
            <w:pPr>
              <w:rPr>
                <w:rFonts w:ascii="Times New Roman" w:hAnsi="Times New Roman" w:cs="Times New Roman"/>
                <w:sz w:val="24"/>
                <w:szCs w:val="24"/>
              </w:rPr>
            </w:pPr>
          </w:p>
        </w:tc>
      </w:tr>
      <w:tr w:rsidR="00C230B0" w:rsidRPr="00324315" w14:paraId="05500259" w14:textId="77777777" w:rsidTr="00497EFC">
        <w:trPr>
          <w:trHeight w:val="688"/>
        </w:trPr>
        <w:tc>
          <w:tcPr>
            <w:tcW w:w="703" w:type="dxa"/>
          </w:tcPr>
          <w:p w14:paraId="0D9B5F89" w14:textId="41D2DA10" w:rsidR="00C230B0" w:rsidRPr="00324315" w:rsidRDefault="0030414D"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35.</w:t>
            </w:r>
          </w:p>
        </w:tc>
        <w:tc>
          <w:tcPr>
            <w:tcW w:w="1277" w:type="dxa"/>
          </w:tcPr>
          <w:p w14:paraId="1CACD301" w14:textId="3F336414"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1770FB">
              <w:rPr>
                <w:rFonts w:ascii="Times New Roman" w:eastAsia="Calibri" w:hAnsi="Times New Roman" w:cs="Times New Roman"/>
                <w:sz w:val="24"/>
                <w:szCs w:val="24"/>
              </w:rPr>
              <w:t xml:space="preserve"> к Правилам</w:t>
            </w:r>
          </w:p>
        </w:tc>
        <w:tc>
          <w:tcPr>
            <w:tcW w:w="4678" w:type="dxa"/>
          </w:tcPr>
          <w:p w14:paraId="284DD7D7" w14:textId="77777777" w:rsidR="00C230B0" w:rsidRPr="00324315" w:rsidRDefault="00C230B0" w:rsidP="00C230B0">
            <w:pPr>
              <w:spacing w:line="240" w:lineRule="auto"/>
              <w:ind w:firstLine="0"/>
              <w:jc w:val="center"/>
              <w:rPr>
                <w:rFonts w:ascii="Times New Roman" w:hAnsi="Times New Roman" w:cs="Times New Roman"/>
                <w:sz w:val="24"/>
                <w:szCs w:val="24"/>
              </w:rPr>
            </w:pPr>
            <w:r w:rsidRPr="00324315">
              <w:rPr>
                <w:rFonts w:ascii="Times New Roman" w:hAnsi="Times New Roman" w:cs="Times New Roman"/>
                <w:sz w:val="24"/>
                <w:szCs w:val="24"/>
              </w:rPr>
              <w:t>Приложение 1</w:t>
            </w:r>
          </w:p>
          <w:p w14:paraId="4D5E2AEC" w14:textId="2E97D4EB" w:rsidR="00C230B0" w:rsidRPr="00324315" w:rsidRDefault="00C230B0" w:rsidP="00C230B0">
            <w:pPr>
              <w:spacing w:line="240" w:lineRule="auto"/>
              <w:ind w:firstLine="0"/>
              <w:jc w:val="center"/>
              <w:rPr>
                <w:rFonts w:ascii="Times New Roman" w:hAnsi="Times New Roman" w:cs="Times New Roman"/>
                <w:sz w:val="24"/>
                <w:szCs w:val="24"/>
              </w:rPr>
            </w:pPr>
            <w:r w:rsidRPr="00324315">
              <w:rPr>
                <w:rFonts w:ascii="Times New Roman" w:hAnsi="Times New Roman" w:cs="Times New Roman"/>
                <w:sz w:val="24"/>
                <w:szCs w:val="24"/>
              </w:rPr>
              <w:t xml:space="preserve"> к Правилам</w:t>
            </w:r>
            <w:r w:rsidR="00326045" w:rsidRPr="00324315">
              <w:rPr>
                <w:rFonts w:ascii="Times New Roman" w:hAnsi="Times New Roman" w:cs="Times New Roman"/>
                <w:sz w:val="24"/>
                <w:szCs w:val="24"/>
              </w:rPr>
              <w:t xml:space="preserve"> </w:t>
            </w:r>
            <w:r w:rsidRPr="00324315">
              <w:rPr>
                <w:rFonts w:ascii="Times New Roman" w:hAnsi="Times New Roman" w:cs="Times New Roman"/>
                <w:sz w:val="24"/>
                <w:szCs w:val="24"/>
              </w:rPr>
              <w:t>оказания государственной</w:t>
            </w:r>
            <w:r w:rsidRPr="00324315">
              <w:rPr>
                <w:rFonts w:ascii="Times New Roman" w:hAnsi="Times New Roman" w:cs="Times New Roman"/>
                <w:sz w:val="24"/>
                <w:szCs w:val="24"/>
              </w:rPr>
              <w:br/>
              <w:t xml:space="preserve">услуги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Принятие</w:t>
            </w:r>
            <w:r w:rsidRPr="00324315">
              <w:rPr>
                <w:rFonts w:ascii="Times New Roman" w:hAnsi="Times New Roman" w:cs="Times New Roman"/>
                <w:sz w:val="24"/>
                <w:szCs w:val="24"/>
              </w:rPr>
              <w:br/>
              <w:t>предварительного решения о</w:t>
            </w:r>
            <w:r w:rsidRPr="00324315">
              <w:rPr>
                <w:rFonts w:ascii="Times New Roman" w:hAnsi="Times New Roman" w:cs="Times New Roman"/>
                <w:sz w:val="24"/>
                <w:szCs w:val="24"/>
              </w:rPr>
              <w:br/>
              <w:t>классификации</w:t>
            </w:r>
          </w:p>
          <w:p w14:paraId="30A17514" w14:textId="77777777" w:rsidR="00C230B0" w:rsidRPr="00324315" w:rsidRDefault="00C230B0" w:rsidP="00C230B0">
            <w:pPr>
              <w:spacing w:line="240" w:lineRule="auto"/>
              <w:ind w:firstLine="0"/>
              <w:jc w:val="center"/>
              <w:rPr>
                <w:rFonts w:ascii="Times New Roman" w:hAnsi="Times New Roman" w:cs="Times New Roman"/>
                <w:sz w:val="24"/>
                <w:szCs w:val="24"/>
              </w:rPr>
            </w:pPr>
          </w:p>
          <w:p w14:paraId="3D1555D6" w14:textId="77777777" w:rsidR="00C230B0" w:rsidRPr="00324315" w:rsidRDefault="00C230B0" w:rsidP="00C230B0">
            <w:pPr>
              <w:spacing w:line="240" w:lineRule="auto"/>
              <w:ind w:firstLine="0"/>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768AB6D9" w14:textId="77777777" w:rsidR="00C230B0" w:rsidRPr="00324315" w:rsidRDefault="00C230B0" w:rsidP="00C230B0">
            <w:pPr>
              <w:spacing w:line="240" w:lineRule="auto"/>
              <w:ind w:firstLine="0"/>
              <w:jc w:val="center"/>
              <w:rPr>
                <w:rFonts w:ascii="Times New Roman" w:hAnsi="Times New Roman" w:cs="Times New Roman"/>
                <w:b/>
                <w:sz w:val="24"/>
                <w:szCs w:val="24"/>
              </w:rPr>
            </w:pPr>
          </w:p>
          <w:tbl>
            <w:tblPr>
              <w:tblStyle w:val="a3"/>
              <w:tblW w:w="4423" w:type="dxa"/>
              <w:tblLayout w:type="fixed"/>
              <w:tblLook w:val="04A0" w:firstRow="1" w:lastRow="0" w:firstColumn="1" w:lastColumn="0" w:noHBand="0" w:noVBand="1"/>
            </w:tblPr>
            <w:tblGrid>
              <w:gridCol w:w="436"/>
              <w:gridCol w:w="1152"/>
              <w:gridCol w:w="2835"/>
            </w:tblGrid>
            <w:tr w:rsidR="00C230B0" w:rsidRPr="00324315" w14:paraId="02403A93" w14:textId="77777777" w:rsidTr="00326045">
              <w:tc>
                <w:tcPr>
                  <w:tcW w:w="4423" w:type="dxa"/>
                  <w:gridSpan w:val="3"/>
                  <w:hideMark/>
                </w:tcPr>
                <w:p w14:paraId="4295A74E" w14:textId="77777777" w:rsidR="00C230B0" w:rsidRPr="00324315" w:rsidRDefault="00C230B0" w:rsidP="00E07C94">
                  <w:pPr>
                    <w:framePr w:hSpace="180" w:wrap="around" w:vAnchor="text" w:hAnchor="text" w:xAlign="center" w:y="1"/>
                    <w:tabs>
                      <w:tab w:val="left" w:pos="317"/>
                    </w:tabs>
                    <w:ind w:firstLine="708"/>
                    <w:suppressOverlap/>
                    <w:jc w:val="center"/>
                    <w:rPr>
                      <w:rFonts w:ascii="Times New Roman" w:hAnsi="Times New Roman" w:cs="Times New Roman"/>
                      <w:sz w:val="24"/>
                      <w:szCs w:val="24"/>
                    </w:rPr>
                  </w:pPr>
                  <w:r w:rsidRPr="00324315">
                    <w:rPr>
                      <w:rFonts w:ascii="Times New Roman" w:hAnsi="Times New Roman" w:cs="Times New Roman"/>
                      <w:bCs/>
                      <w:sz w:val="24"/>
                      <w:szCs w:val="24"/>
                    </w:rPr>
                    <w:t>Принятие предварительного решения о классификации товара</w:t>
                  </w:r>
                </w:p>
              </w:tc>
            </w:tr>
            <w:tr w:rsidR="00C230B0" w:rsidRPr="00324315" w14:paraId="20F3DE4E" w14:textId="77777777" w:rsidTr="00326045">
              <w:tc>
                <w:tcPr>
                  <w:tcW w:w="436" w:type="dxa"/>
                  <w:hideMark/>
                </w:tcPr>
                <w:p w14:paraId="7513C7B5"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1</w:t>
                  </w:r>
                </w:p>
              </w:tc>
              <w:tc>
                <w:tcPr>
                  <w:tcW w:w="1152" w:type="dxa"/>
                  <w:hideMark/>
                </w:tcPr>
                <w:p w14:paraId="12E14E57"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Наименование услугодателя</w:t>
                  </w:r>
                </w:p>
              </w:tc>
              <w:tc>
                <w:tcPr>
                  <w:tcW w:w="2835" w:type="dxa"/>
                  <w:hideMark/>
                </w:tcPr>
                <w:p w14:paraId="68871314"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Территориальные органы Комитета государственных доходов Министерства финансов Республики </w:t>
                  </w:r>
                  <w:r w:rsidRPr="00324315">
                    <w:rPr>
                      <w:rFonts w:ascii="Times New Roman" w:hAnsi="Times New Roman" w:cs="Times New Roman"/>
                      <w:sz w:val="24"/>
                      <w:szCs w:val="24"/>
                    </w:rPr>
                    <w:lastRenderedPageBreak/>
                    <w:t>Казахстан по областям, городам Астана, Алматы и Шымкент (далее- услогодатель).</w:t>
                  </w:r>
                </w:p>
              </w:tc>
            </w:tr>
            <w:tr w:rsidR="00C230B0" w:rsidRPr="00324315" w14:paraId="466DF54C" w14:textId="77777777" w:rsidTr="00326045">
              <w:tc>
                <w:tcPr>
                  <w:tcW w:w="436" w:type="dxa"/>
                  <w:hideMark/>
                </w:tcPr>
                <w:p w14:paraId="46A4095D"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2</w:t>
                  </w:r>
                </w:p>
              </w:tc>
              <w:tc>
                <w:tcPr>
                  <w:tcW w:w="1152" w:type="dxa"/>
                  <w:hideMark/>
                </w:tcPr>
                <w:p w14:paraId="1E080303"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Способы предоставления государственной услуги услугодателем, Государственной корпорацией и объектов информации</w:t>
                  </w:r>
                </w:p>
              </w:tc>
              <w:tc>
                <w:tcPr>
                  <w:tcW w:w="2835" w:type="dxa"/>
                  <w:hideMark/>
                </w:tcPr>
                <w:p w14:paraId="346855D8" w14:textId="0953D600"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1) через некоммерческое акционерное общество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Государственная корпорация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Правительство для граждан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Государственная корпорация);</w:t>
                  </w:r>
                </w:p>
                <w:p w14:paraId="5AF9FD45" w14:textId="77777777" w:rsidR="00C230B0"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2) посредством веб-портала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электронного правительства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www. egov. kz (далее – портал).</w:t>
                  </w:r>
                </w:p>
                <w:p w14:paraId="3D143D33" w14:textId="77777777" w:rsidR="0030414D" w:rsidRPr="0030414D" w:rsidRDefault="0030414D" w:rsidP="00E07C94">
                  <w:pPr>
                    <w:framePr w:hSpace="180" w:wrap="around" w:vAnchor="text" w:hAnchor="text" w:xAlign="center" w:y="1"/>
                    <w:tabs>
                      <w:tab w:val="left" w:pos="317"/>
                    </w:tabs>
                    <w:suppressOverlap/>
                    <w:rPr>
                      <w:rFonts w:ascii="Times New Roman" w:hAnsi="Times New Roman" w:cs="Times New Roman"/>
                      <w:b/>
                      <w:sz w:val="24"/>
                      <w:szCs w:val="24"/>
                    </w:rPr>
                  </w:pPr>
                  <w:r w:rsidRPr="0030414D">
                    <w:rPr>
                      <w:rFonts w:ascii="Times New Roman" w:hAnsi="Times New Roman" w:cs="Times New Roman"/>
                      <w:b/>
                      <w:sz w:val="24"/>
                      <w:szCs w:val="24"/>
                    </w:rPr>
                    <w:t>Отсутствует</w:t>
                  </w:r>
                </w:p>
                <w:p w14:paraId="24A95263" w14:textId="77777777" w:rsidR="0030414D" w:rsidRDefault="0030414D" w:rsidP="00E07C94">
                  <w:pPr>
                    <w:framePr w:hSpace="180" w:wrap="around" w:vAnchor="text" w:hAnchor="text" w:xAlign="center" w:y="1"/>
                    <w:tabs>
                      <w:tab w:val="left" w:pos="317"/>
                    </w:tabs>
                    <w:suppressOverlap/>
                    <w:rPr>
                      <w:rFonts w:ascii="Times New Roman" w:hAnsi="Times New Roman" w:cs="Times New Roman"/>
                      <w:sz w:val="24"/>
                      <w:szCs w:val="24"/>
                    </w:rPr>
                  </w:pPr>
                </w:p>
                <w:p w14:paraId="4C079753"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p w14:paraId="5DD80B52"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p w14:paraId="645AF91A"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p w14:paraId="779D5B8D"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p w14:paraId="24141DCF"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p w14:paraId="01922C8D"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p w14:paraId="21B20B73" w14:textId="26E385D6" w:rsidR="00FC7FDD" w:rsidRPr="00324315" w:rsidRDefault="00FC7FDD" w:rsidP="00E07C94">
                  <w:pPr>
                    <w:framePr w:hSpace="180" w:wrap="around" w:vAnchor="text" w:hAnchor="text" w:xAlign="center" w:y="1"/>
                    <w:tabs>
                      <w:tab w:val="left" w:pos="317"/>
                    </w:tabs>
                    <w:suppressOverlap/>
                    <w:rPr>
                      <w:rFonts w:ascii="Times New Roman" w:hAnsi="Times New Roman" w:cs="Times New Roman"/>
                      <w:sz w:val="24"/>
                      <w:szCs w:val="24"/>
                    </w:rPr>
                  </w:pPr>
                </w:p>
              </w:tc>
            </w:tr>
            <w:tr w:rsidR="00C230B0" w:rsidRPr="00324315" w14:paraId="26BC4683" w14:textId="77777777" w:rsidTr="00326045">
              <w:tc>
                <w:tcPr>
                  <w:tcW w:w="436" w:type="dxa"/>
                  <w:hideMark/>
                </w:tcPr>
                <w:p w14:paraId="03683922"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3</w:t>
                  </w:r>
                </w:p>
              </w:tc>
              <w:tc>
                <w:tcPr>
                  <w:tcW w:w="1152" w:type="dxa"/>
                  <w:hideMark/>
                </w:tcPr>
                <w:p w14:paraId="50647CA1"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Сроки оказания государственной услуги</w:t>
                  </w:r>
                </w:p>
              </w:tc>
              <w:tc>
                <w:tcPr>
                  <w:tcW w:w="2835" w:type="dxa"/>
                  <w:hideMark/>
                </w:tcPr>
                <w:p w14:paraId="3A0E1DEE" w14:textId="77777777" w:rsidR="00C230B0" w:rsidRPr="00FC7FDD" w:rsidRDefault="00C230B0"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r w:rsidRPr="001A28F6">
                    <w:rPr>
                      <w:rFonts w:ascii="Times New Roman" w:hAnsi="Times New Roman" w:cs="Times New Roman"/>
                      <w:b/>
                      <w:color w:val="000000" w:themeColor="text1"/>
                      <w:sz w:val="24"/>
                      <w:szCs w:val="24"/>
                    </w:rPr>
                    <w:t>1)</w:t>
                  </w:r>
                  <w:r w:rsidRPr="00FC7FDD">
                    <w:rPr>
                      <w:rFonts w:ascii="Times New Roman" w:hAnsi="Times New Roman" w:cs="Times New Roman"/>
                      <w:color w:val="000000" w:themeColor="text1"/>
                      <w:sz w:val="24"/>
                      <w:szCs w:val="24"/>
                    </w:rPr>
                    <w:t xml:space="preserve"> не позднее 10 (десяти) рабочих дней со дня регистрации заявления о принятии предварительного решения о классификации товара;</w:t>
                  </w:r>
                </w:p>
                <w:p w14:paraId="5967E161"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1B1174C3"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1666C49A"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3BA2F62D"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7D801062"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061F7353"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27895D6B"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0EA5041E"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75CD33AD"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4020F7DA"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7EE3BAA7"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73ED687C"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632B6D77"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1497FAF0"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2552CF46" w14:textId="023CFE19"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30E5C00B" w14:textId="77777777" w:rsidR="00FC7FDD" w:rsidRDefault="00FC7FDD"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p>
                <w:p w14:paraId="4A9F0D73" w14:textId="54072365" w:rsidR="00C230B0" w:rsidRPr="00FC7FDD" w:rsidRDefault="00C230B0"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r w:rsidRPr="00AC372D">
                    <w:rPr>
                      <w:rFonts w:ascii="Times New Roman" w:hAnsi="Times New Roman" w:cs="Times New Roman"/>
                      <w:b/>
                      <w:color w:val="000000" w:themeColor="text1"/>
                      <w:sz w:val="24"/>
                      <w:szCs w:val="24"/>
                    </w:rPr>
                    <w:t>2)</w:t>
                  </w:r>
                  <w:r w:rsidRPr="00FC7FDD">
                    <w:rPr>
                      <w:rFonts w:ascii="Times New Roman" w:hAnsi="Times New Roman" w:cs="Times New Roman"/>
                      <w:color w:val="000000" w:themeColor="text1"/>
                      <w:sz w:val="24"/>
                      <w:szCs w:val="24"/>
                    </w:rPr>
                    <w:t xml:space="preserve"> выдача дубликата предварительного решения о классификации товара – в течение 3 (трех) рабочих дней со дня поступления заявления;</w:t>
                  </w:r>
                </w:p>
                <w:p w14:paraId="52D3D463" w14:textId="77777777" w:rsidR="00C230B0" w:rsidRPr="00FC7FDD" w:rsidRDefault="00C230B0" w:rsidP="00E07C94">
                  <w:pPr>
                    <w:framePr w:hSpace="180" w:wrap="around" w:vAnchor="text" w:hAnchor="text" w:xAlign="center" w:y="1"/>
                    <w:tabs>
                      <w:tab w:val="left" w:pos="317"/>
                    </w:tabs>
                    <w:suppressOverlap/>
                    <w:rPr>
                      <w:rFonts w:ascii="Times New Roman" w:hAnsi="Times New Roman" w:cs="Times New Roman"/>
                      <w:color w:val="000000" w:themeColor="text1"/>
                      <w:sz w:val="24"/>
                      <w:szCs w:val="24"/>
                    </w:rPr>
                  </w:pPr>
                  <w:r w:rsidRPr="00AC372D">
                    <w:rPr>
                      <w:rFonts w:ascii="Times New Roman" w:hAnsi="Times New Roman" w:cs="Times New Roman"/>
                      <w:b/>
                      <w:color w:val="000000" w:themeColor="text1"/>
                      <w:sz w:val="24"/>
                      <w:szCs w:val="24"/>
                    </w:rPr>
                    <w:t>3)</w:t>
                  </w:r>
                  <w:r w:rsidRPr="00FC7FDD">
                    <w:rPr>
                      <w:rFonts w:ascii="Times New Roman" w:hAnsi="Times New Roman" w:cs="Times New Roman"/>
                      <w:color w:val="000000" w:themeColor="text1"/>
                      <w:sz w:val="24"/>
                      <w:szCs w:val="24"/>
                    </w:rPr>
                    <w:t xml:space="preserve"> максимально допустимое время ожидания для сдачи пакета документов услугополучателем в Государственную корпорацию в случае прекращения деятельности, касающейся частной </w:t>
                  </w:r>
                  <w:r w:rsidRPr="00FC7FDD">
                    <w:rPr>
                      <w:rFonts w:ascii="Times New Roman" w:hAnsi="Times New Roman" w:cs="Times New Roman"/>
                      <w:color w:val="000000" w:themeColor="text1"/>
                      <w:sz w:val="24"/>
                      <w:szCs w:val="24"/>
                    </w:rPr>
                    <w:lastRenderedPageBreak/>
                    <w:t>практики -– 15 (пятнадцать) минут;</w:t>
                  </w:r>
                </w:p>
                <w:p w14:paraId="2387AB1D"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color w:val="FF0000"/>
                      <w:sz w:val="24"/>
                      <w:szCs w:val="24"/>
                    </w:rPr>
                  </w:pPr>
                  <w:r w:rsidRPr="001A28F6">
                    <w:rPr>
                      <w:rFonts w:ascii="Times New Roman" w:hAnsi="Times New Roman" w:cs="Times New Roman"/>
                      <w:b/>
                      <w:color w:val="000000" w:themeColor="text1"/>
                      <w:sz w:val="24"/>
                      <w:szCs w:val="24"/>
                    </w:rPr>
                    <w:t>4)</w:t>
                  </w:r>
                  <w:r w:rsidRPr="00FC7FDD">
                    <w:rPr>
                      <w:rFonts w:ascii="Times New Roman" w:hAnsi="Times New Roman" w:cs="Times New Roman"/>
                      <w:color w:val="000000" w:themeColor="text1"/>
                      <w:sz w:val="24"/>
                      <w:szCs w:val="24"/>
                    </w:rPr>
                    <w:t xml:space="preserve"> максимально допустимое время обслуживания услугополучателя Государственной корпорацией – 15 (пятнадцать) минут.</w:t>
                  </w:r>
                </w:p>
              </w:tc>
            </w:tr>
            <w:tr w:rsidR="00C230B0" w:rsidRPr="00324315" w14:paraId="1FB66192" w14:textId="77777777" w:rsidTr="00326045">
              <w:tc>
                <w:tcPr>
                  <w:tcW w:w="436" w:type="dxa"/>
                  <w:hideMark/>
                </w:tcPr>
                <w:p w14:paraId="1FE9D44D"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4</w:t>
                  </w:r>
                </w:p>
              </w:tc>
              <w:tc>
                <w:tcPr>
                  <w:tcW w:w="1152" w:type="dxa"/>
                  <w:hideMark/>
                </w:tcPr>
                <w:p w14:paraId="6882571A"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Форма оказания государственной услуги</w:t>
                  </w:r>
                </w:p>
              </w:tc>
              <w:tc>
                <w:tcPr>
                  <w:tcW w:w="2835" w:type="dxa"/>
                  <w:hideMark/>
                </w:tcPr>
                <w:p w14:paraId="6B546512"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 бумажная.</w:t>
                  </w:r>
                </w:p>
              </w:tc>
            </w:tr>
            <w:tr w:rsidR="00C230B0" w:rsidRPr="00324315" w14:paraId="537D6985" w14:textId="77777777" w:rsidTr="00326045">
              <w:tc>
                <w:tcPr>
                  <w:tcW w:w="436" w:type="dxa"/>
                  <w:hideMark/>
                </w:tcPr>
                <w:p w14:paraId="32C9E599"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5</w:t>
                  </w:r>
                </w:p>
              </w:tc>
              <w:tc>
                <w:tcPr>
                  <w:tcW w:w="1152" w:type="dxa"/>
                  <w:hideMark/>
                </w:tcPr>
                <w:p w14:paraId="0679E3F8"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Результат оказания государственной услуги</w:t>
                  </w:r>
                </w:p>
              </w:tc>
              <w:tc>
                <w:tcPr>
                  <w:tcW w:w="2835" w:type="dxa"/>
                  <w:hideMark/>
                </w:tcPr>
                <w:p w14:paraId="0D2B5C37"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выдача предварительного решения о классификации товара в соответствии с товарной номенклатурой внешнеэкономической деятельности Евразийского экономического союза (далее – ТН ВЭД ЕАЭС), выдача дубликата ранее полученного предварительного решения о классификации товара либо мотивированный ответ об отказе в оказании </w:t>
                  </w:r>
                  <w:r w:rsidRPr="00324315">
                    <w:rPr>
                      <w:rFonts w:ascii="Times New Roman" w:hAnsi="Times New Roman" w:cs="Times New Roman"/>
                      <w:sz w:val="24"/>
                      <w:szCs w:val="24"/>
                    </w:rPr>
                    <w:lastRenderedPageBreak/>
                    <w:t>государственной услуги в случаях и по основаниям, указанным в пункте 9 настоящего Перечня.</w:t>
                  </w:r>
                </w:p>
              </w:tc>
            </w:tr>
            <w:tr w:rsidR="00C230B0" w:rsidRPr="00324315" w14:paraId="7BE37A41" w14:textId="77777777" w:rsidTr="00326045">
              <w:tc>
                <w:tcPr>
                  <w:tcW w:w="436" w:type="dxa"/>
                  <w:hideMark/>
                </w:tcPr>
                <w:p w14:paraId="0D45EE5C"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6</w:t>
                  </w:r>
                </w:p>
              </w:tc>
              <w:tc>
                <w:tcPr>
                  <w:tcW w:w="1152" w:type="dxa"/>
                  <w:hideMark/>
                </w:tcPr>
                <w:p w14:paraId="4ED5E722"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835" w:type="dxa"/>
                  <w:hideMark/>
                </w:tcPr>
                <w:p w14:paraId="7F10E787"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Государственная услуга оказывается на платной основе.</w:t>
                  </w:r>
                </w:p>
                <w:p w14:paraId="468F20A0" w14:textId="39A0BBC4"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В соответствии с пунктом 2 статьи 76 </w:t>
                  </w:r>
                  <w:r w:rsidRPr="001770FB">
                    <w:rPr>
                      <w:rFonts w:ascii="Times New Roman" w:hAnsi="Times New Roman" w:cs="Times New Roman"/>
                      <w:b/>
                      <w:sz w:val="24"/>
                      <w:szCs w:val="24"/>
                    </w:rPr>
                    <w:t xml:space="preserve">Кодекса Республики Казахстан </w:t>
                  </w:r>
                  <w:r w:rsidR="00C97588" w:rsidRPr="001770FB">
                    <w:rPr>
                      <w:rFonts w:ascii="Times New Roman" w:hAnsi="Times New Roman" w:cs="Times New Roman"/>
                      <w:b/>
                      <w:sz w:val="24"/>
                      <w:szCs w:val="24"/>
                    </w:rPr>
                    <w:t>«</w:t>
                  </w:r>
                  <w:r w:rsidRPr="001770FB">
                    <w:rPr>
                      <w:rFonts w:ascii="Times New Roman" w:hAnsi="Times New Roman" w:cs="Times New Roman"/>
                      <w:b/>
                      <w:sz w:val="24"/>
                      <w:szCs w:val="24"/>
                    </w:rPr>
                    <w:t>О таможенном регулировании в Республике Казахстан</w:t>
                  </w:r>
                  <w:r w:rsidR="00C97588" w:rsidRPr="001770FB">
                    <w:rPr>
                      <w:rFonts w:ascii="Times New Roman" w:hAnsi="Times New Roman" w:cs="Times New Roman"/>
                      <w:b/>
                      <w:sz w:val="24"/>
                      <w:szCs w:val="24"/>
                    </w:rPr>
                    <w:t>»</w:t>
                  </w:r>
                  <w:r w:rsidRPr="00324315">
                    <w:rPr>
                      <w:rFonts w:ascii="Times New Roman" w:hAnsi="Times New Roman" w:cs="Times New Roman"/>
                      <w:sz w:val="24"/>
                      <w:szCs w:val="24"/>
                    </w:rPr>
                    <w:t xml:space="preserve"> за оказание государственной услуги взимаются таможенные сборы за принятие предварительного решения по классификации товара, устанавливаемые Постановлением Правительства Республики Казахстан от 5 апреля 2018 года № 171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Об утверждении ставок таможенных сборов, взимаемых органами государственных доходов</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за каждое наименование товара, </w:t>
                  </w:r>
                  <w:r w:rsidRPr="00324315">
                    <w:rPr>
                      <w:rFonts w:ascii="Times New Roman" w:hAnsi="Times New Roman" w:cs="Times New Roman"/>
                      <w:sz w:val="24"/>
                      <w:szCs w:val="24"/>
                    </w:rPr>
                    <w:lastRenderedPageBreak/>
                    <w:t>включающее определенную марку, модель, артикул и модификацию.</w:t>
                  </w:r>
                </w:p>
              </w:tc>
            </w:tr>
            <w:tr w:rsidR="00C230B0" w:rsidRPr="00324315" w14:paraId="5DCE09F6" w14:textId="77777777" w:rsidTr="00326045">
              <w:tc>
                <w:tcPr>
                  <w:tcW w:w="436" w:type="dxa"/>
                  <w:hideMark/>
                </w:tcPr>
                <w:p w14:paraId="60D6118A"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7</w:t>
                  </w:r>
                </w:p>
              </w:tc>
              <w:tc>
                <w:tcPr>
                  <w:tcW w:w="1152" w:type="dxa"/>
                  <w:hideMark/>
                </w:tcPr>
                <w:p w14:paraId="0F6BB3C7"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График работы услугодателя, Государственной корпорации и объектов информации</w:t>
                  </w:r>
                </w:p>
              </w:tc>
              <w:tc>
                <w:tcPr>
                  <w:tcW w:w="2835" w:type="dxa"/>
                  <w:hideMark/>
                </w:tcPr>
                <w:p w14:paraId="31DC8833" w14:textId="203FB5C5"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1) услугодателя – с понедельника по пятницу, </w:t>
                  </w:r>
                  <w:r w:rsidRPr="00324315">
                    <w:rPr>
                      <w:rFonts w:ascii="Times New Roman" w:hAnsi="Times New Roman" w:cs="Times New Roman"/>
                      <w:b/>
                      <w:sz w:val="24"/>
                      <w:szCs w:val="24"/>
                    </w:rPr>
                    <w:t>с 9.00 до 18.30</w:t>
                  </w:r>
                  <w:r w:rsidRPr="00324315">
                    <w:rPr>
                      <w:rFonts w:ascii="Times New Roman" w:hAnsi="Times New Roman" w:cs="Times New Roman"/>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праздниках в Республике Казахстан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Закон о праздниках).</w:t>
                  </w:r>
                </w:p>
                <w:p w14:paraId="7461DB20"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Государственная услуга оказывается в порядке очереди без предварительной записи и ускоренного обслуживания.</w:t>
                  </w:r>
                </w:p>
                <w:p w14:paraId="69204938"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2) Государственной корпорации – с понедельника по пятницу включительно с 9.00 до 18.00 часов без перерыва, дежурные отделы обслуживания населения </w:t>
                  </w:r>
                  <w:r w:rsidRPr="00324315">
                    <w:rPr>
                      <w:rFonts w:ascii="Times New Roman" w:hAnsi="Times New Roman" w:cs="Times New Roman"/>
                      <w:sz w:val="24"/>
                      <w:szCs w:val="24"/>
                    </w:rPr>
                    <w:lastRenderedPageBreak/>
                    <w:t>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p>
                <w:p w14:paraId="16A5C715"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Прием осуществляется в порядке электронной очереди без ускоренного обслуживания, возможно бронирование электронной очереди посредством портала;</w:t>
                  </w:r>
                </w:p>
                <w:p w14:paraId="70D32D05"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3)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и выдача результата оказания </w:t>
                  </w:r>
                  <w:r w:rsidRPr="00324315">
                    <w:rPr>
                      <w:rFonts w:ascii="Times New Roman" w:hAnsi="Times New Roman" w:cs="Times New Roman"/>
                      <w:sz w:val="24"/>
                      <w:szCs w:val="24"/>
                    </w:rPr>
                    <w:lastRenderedPageBreak/>
                    <w:t>государственной услуги осуществляется следующим рабочим днем).</w:t>
                  </w:r>
                </w:p>
                <w:p w14:paraId="70730217"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Адреса мест оказания государственной услуги размещены на интернет-ресурсе:</w:t>
                  </w:r>
                </w:p>
                <w:p w14:paraId="07240E24"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1) услугодателя www. kgd. gov. kz;</w:t>
                  </w:r>
                </w:p>
                <w:p w14:paraId="0D3F3035"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2) Государственной корпорации: www. gov4c. kz;</w:t>
                  </w:r>
                </w:p>
                <w:p w14:paraId="4C290C6A"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3) портала www. egov. kz.</w:t>
                  </w:r>
                </w:p>
              </w:tc>
            </w:tr>
            <w:tr w:rsidR="00C230B0" w:rsidRPr="00324315" w14:paraId="2DC2348C" w14:textId="77777777" w:rsidTr="00326045">
              <w:tc>
                <w:tcPr>
                  <w:tcW w:w="436" w:type="dxa"/>
                  <w:hideMark/>
                </w:tcPr>
                <w:p w14:paraId="4460F8D6"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8</w:t>
                  </w:r>
                </w:p>
              </w:tc>
              <w:tc>
                <w:tcPr>
                  <w:tcW w:w="1152" w:type="dxa"/>
                  <w:hideMark/>
                </w:tcPr>
                <w:p w14:paraId="5736F4BF"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Перечень документов и сведений, истребуемых у услугополучателя для оказания государственной услуги</w:t>
                  </w:r>
                </w:p>
              </w:tc>
              <w:tc>
                <w:tcPr>
                  <w:tcW w:w="2835" w:type="dxa"/>
                  <w:hideMark/>
                </w:tcPr>
                <w:p w14:paraId="72581668"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при обращении услугополучателя в Государственную корпорацию:</w:t>
                  </w:r>
                </w:p>
                <w:p w14:paraId="38607783"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для получения предварительного решение о классификации товара:</w:t>
                  </w:r>
                </w:p>
                <w:p w14:paraId="67D5AD6F"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b/>
                      <w:sz w:val="24"/>
                      <w:szCs w:val="24"/>
                    </w:rPr>
                    <w:t>за</w:t>
                  </w:r>
                  <w:r w:rsidRPr="00324315">
                    <w:rPr>
                      <w:rFonts w:ascii="Times New Roman" w:hAnsi="Times New Roman" w:cs="Times New Roman"/>
                      <w:sz w:val="24"/>
                      <w:szCs w:val="24"/>
                    </w:rPr>
                    <w:t xml:space="preserve">явление по форме, согласно приложению 3 к настоящим правилам. Заявление о принятии предварительного решения о классификации товара должно содержать полное коммерческое наименование, </w:t>
                  </w:r>
                  <w:r w:rsidRPr="00324315">
                    <w:rPr>
                      <w:rFonts w:ascii="Times New Roman" w:hAnsi="Times New Roman" w:cs="Times New Roman"/>
                      <w:sz w:val="24"/>
                      <w:szCs w:val="24"/>
                    </w:rPr>
                    <w:lastRenderedPageBreak/>
                    <w:t>фирменное наименование (товарный знак), основные технические и коммерческие характеристики товара и иную информацию, позволяющую однозначно классифицировать товар, а также сведения об уплате таможенного сбора за принятие предварительного решения о классификации товаров;</w:t>
                  </w:r>
                </w:p>
                <w:p w14:paraId="0B6B7B28"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b/>
                      <w:sz w:val="24"/>
                      <w:szCs w:val="24"/>
                    </w:rPr>
                    <w:t>копи</w:t>
                  </w:r>
                  <w:r w:rsidRPr="00324315">
                    <w:rPr>
                      <w:rFonts w:ascii="Times New Roman" w:hAnsi="Times New Roman" w:cs="Times New Roman"/>
                      <w:sz w:val="24"/>
                      <w:szCs w:val="24"/>
                    </w:rPr>
                    <w:t>я документа об уплате таможенного сбора за принятие предварительного решения о классификации товаров.</w:t>
                  </w:r>
                </w:p>
                <w:p w14:paraId="35605C5D"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При необходимости представляются пробы и (или) образцы товара для проведения таможенной экспертизы, а также фотографии, рисунки, чертежи, паспорта изделий, заверенные печатью заявителя (при ее наличии) и другие документы (при их </w:t>
                  </w:r>
                  <w:r w:rsidRPr="00324315">
                    <w:rPr>
                      <w:rFonts w:ascii="Times New Roman" w:hAnsi="Times New Roman" w:cs="Times New Roman"/>
                      <w:sz w:val="24"/>
                      <w:szCs w:val="24"/>
                    </w:rPr>
                    <w:lastRenderedPageBreak/>
                    <w:t>наличии), необходимые для принятия предварительного решения о классификации товаров: копия договора (контракта); техническое описание товара с указанием принципа действия и функций, описание способа монтажа или сборки, описание материалов, из которых произведен товар; копии таможенных деклараций страны отправления, заключения, справки независимых экспертных организаций, заверенные печатью заявителя (при наличии); копии ранее выданных предварительных решений о классификации товара; иные документы, подтверждающие сведения и информацию, указанные в заявлении о принятии предварительного решения.</w:t>
                  </w:r>
                </w:p>
                <w:p w14:paraId="4CC4236B"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Услугодатель вправе потребовать перевод сведений, содержащихся в прилагаемых к заявлению о принятии предварительного решения о классификации товара документах, составленных на языке, не являющемся казахским или русским языком.</w:t>
                  </w:r>
                </w:p>
                <w:p w14:paraId="1B8F8C3A"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Предварительное решение о классификации товара принимается по каждому наименованию товара, включающему в себя определенную марку, модель, артикул и модификацию.</w:t>
                  </w:r>
                </w:p>
                <w:p w14:paraId="6D034411"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Предварительное решение о происхождении товара принимается по каждому наименованию товара, ввозимого на таможенную территорию Евразийского экономического союза из конкретной страны</w:t>
                  </w:r>
                </w:p>
                <w:p w14:paraId="31572674"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Если представленные услугополучателем документы и сведения недостаточны для принятия предварительного решения или не представлены в полном объеме, услугодатель не позднее десяти рабочих дней со дня поступления к услугодателю заявления о принятии предварительного решения о классификации товара направляет услугополучателю запрос о необходимости представления дополнительной информации.</w:t>
                  </w:r>
                </w:p>
                <w:p w14:paraId="776B07BB"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Дополнительная информация должна быть представлена не позднее шестидесяти календарных дней со дня направления услугополучателю услугодателем запроса о необходимости представления </w:t>
                  </w:r>
                  <w:r w:rsidRPr="00324315">
                    <w:rPr>
                      <w:rFonts w:ascii="Times New Roman" w:hAnsi="Times New Roman" w:cs="Times New Roman"/>
                      <w:sz w:val="24"/>
                      <w:szCs w:val="24"/>
                    </w:rPr>
                    <w:lastRenderedPageBreak/>
                    <w:t>дополнительной информации;</w:t>
                  </w:r>
                </w:p>
                <w:p w14:paraId="601477BC"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b/>
                      <w:sz w:val="24"/>
                      <w:szCs w:val="24"/>
                    </w:rPr>
                  </w:pPr>
                  <w:r w:rsidRPr="00324315">
                    <w:rPr>
                      <w:rFonts w:ascii="Times New Roman" w:hAnsi="Times New Roman" w:cs="Times New Roman"/>
                      <w:sz w:val="24"/>
                      <w:szCs w:val="24"/>
                    </w:rPr>
                    <w:t>для получения дубликата</w:t>
                  </w:r>
                  <w:r w:rsidRPr="00324315">
                    <w:rPr>
                      <w:rFonts w:ascii="Times New Roman" w:hAnsi="Times New Roman" w:cs="Times New Roman"/>
                      <w:b/>
                      <w:sz w:val="24"/>
                      <w:szCs w:val="24"/>
                    </w:rPr>
                    <w:t>:</w:t>
                  </w:r>
                </w:p>
                <w:p w14:paraId="0C42493B"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заявление в произвольной форме.</w:t>
                  </w:r>
                </w:p>
                <w:p w14:paraId="66001F6B" w14:textId="4B3551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В дубликате предварительного решения о классификации товара отражаются все сведения, содержащиеся в оригинале предварительного решения, в том числе регистрационный номер и дата принятия предварительного решения о классификации товара, и проставляется отметка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Дубликат</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w:t>
                  </w:r>
                </w:p>
              </w:tc>
            </w:tr>
            <w:tr w:rsidR="00C230B0" w:rsidRPr="00324315" w14:paraId="13A02E1D" w14:textId="77777777" w:rsidTr="00326045">
              <w:tc>
                <w:tcPr>
                  <w:tcW w:w="436" w:type="dxa"/>
                  <w:hideMark/>
                </w:tcPr>
                <w:p w14:paraId="0E66AF30"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9</w:t>
                  </w:r>
                </w:p>
              </w:tc>
              <w:tc>
                <w:tcPr>
                  <w:tcW w:w="1152" w:type="dxa"/>
                  <w:hideMark/>
                </w:tcPr>
                <w:p w14:paraId="145B6D20"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Основания для отказа в оказании государственной услуги, установленные законами </w:t>
                  </w:r>
                  <w:r w:rsidRPr="00324315">
                    <w:rPr>
                      <w:rFonts w:ascii="Times New Roman" w:hAnsi="Times New Roman" w:cs="Times New Roman"/>
                      <w:sz w:val="24"/>
                      <w:szCs w:val="24"/>
                    </w:rPr>
                    <w:lastRenderedPageBreak/>
                    <w:t>Республики Казахстан</w:t>
                  </w:r>
                </w:p>
              </w:tc>
              <w:tc>
                <w:tcPr>
                  <w:tcW w:w="2835" w:type="dxa"/>
                  <w:hideMark/>
                </w:tcPr>
                <w:p w14:paraId="1276304E"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1) Если дополнительная информация не представлена в срок, установленный пунктом 8 настоящего Перечня, либо представленная дополнительная информация не содержит сведения, позволяющие принять предварительное </w:t>
                  </w:r>
                  <w:r w:rsidRPr="00324315">
                    <w:rPr>
                      <w:rFonts w:ascii="Times New Roman" w:hAnsi="Times New Roman" w:cs="Times New Roman"/>
                      <w:sz w:val="24"/>
                      <w:szCs w:val="24"/>
                    </w:rPr>
                    <w:lastRenderedPageBreak/>
                    <w:t>решение о классификации товара, услугодатель отказывает в принятии такого предварительного решения о классификации товара и уведомляет об этом заявителя с указанием причин отказа. При этом уплаченный заявителем таможенный сбор за принятие предварительного решения о классификации товара не возвращается;</w:t>
                  </w:r>
                </w:p>
                <w:p w14:paraId="5B27E558"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2)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249645F9"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3) несоответствие услугополучателя и (или) представленных материалов, объектов, данных и сведений, необходимых для </w:t>
                  </w:r>
                  <w:r w:rsidRPr="00324315">
                    <w:rPr>
                      <w:rFonts w:ascii="Times New Roman" w:hAnsi="Times New Roman" w:cs="Times New Roman"/>
                      <w:sz w:val="24"/>
                      <w:szCs w:val="24"/>
                    </w:rPr>
                    <w:lastRenderedPageBreak/>
                    <w:t>оказания государственной услуги, требованиям, настоящих правил;</w:t>
                  </w:r>
                </w:p>
                <w:p w14:paraId="3407359A" w14:textId="61F7668D"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4)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на доступ к персональным данным ограниченного доступа, которые требуются для оказания государственной услуги.</w:t>
                  </w:r>
                </w:p>
              </w:tc>
            </w:tr>
            <w:tr w:rsidR="00C230B0" w:rsidRPr="00324315" w14:paraId="219E24EC" w14:textId="77777777" w:rsidTr="00326045">
              <w:tc>
                <w:tcPr>
                  <w:tcW w:w="436" w:type="dxa"/>
                  <w:hideMark/>
                </w:tcPr>
                <w:p w14:paraId="0315C7DC" w14:textId="7777777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10</w:t>
                  </w:r>
                </w:p>
              </w:tc>
              <w:tc>
                <w:tcPr>
                  <w:tcW w:w="1152" w:type="dxa"/>
                  <w:hideMark/>
                </w:tcPr>
                <w:p w14:paraId="75A0F4AC" w14:textId="77777777" w:rsidR="00C230B0" w:rsidRPr="00324315" w:rsidRDefault="00C230B0" w:rsidP="00E07C94">
                  <w:pPr>
                    <w:framePr w:hSpace="180" w:wrap="around" w:vAnchor="text" w:hAnchor="text" w:xAlign="center" w:y="1"/>
                    <w:tabs>
                      <w:tab w:val="left" w:pos="317"/>
                    </w:tabs>
                    <w:ind w:firstLine="708"/>
                    <w:suppressOverlap/>
                    <w:rPr>
                      <w:rFonts w:ascii="Times New Roman" w:hAnsi="Times New Roman" w:cs="Times New Roman"/>
                      <w:sz w:val="24"/>
                      <w:szCs w:val="24"/>
                    </w:rPr>
                  </w:pPr>
                  <w:r w:rsidRPr="00324315">
                    <w:rPr>
                      <w:rFonts w:ascii="Times New Roman" w:hAnsi="Times New Roman" w:cs="Times New Roman"/>
                      <w:sz w:val="24"/>
                      <w:szCs w:val="24"/>
                    </w:rPr>
                    <w:t>Иные требования с учетом особенностей оказания государственной услуги, в том числе оказываемой в электрон</w:t>
                  </w:r>
                  <w:r w:rsidRPr="00324315">
                    <w:rPr>
                      <w:rFonts w:ascii="Times New Roman" w:hAnsi="Times New Roman" w:cs="Times New Roman"/>
                      <w:sz w:val="24"/>
                      <w:szCs w:val="24"/>
                    </w:rPr>
                    <w:lastRenderedPageBreak/>
                    <w:t>ной форме и через Государственную корпорацию</w:t>
                  </w:r>
                </w:p>
              </w:tc>
              <w:tc>
                <w:tcPr>
                  <w:tcW w:w="2835" w:type="dxa"/>
                  <w:hideMark/>
                </w:tcPr>
                <w:p w14:paraId="3AD75BB4" w14:textId="04C96B17"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Услугополучателям, имеющим в установленном Кодексом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здоровье народа и системе здравоохранения</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w:t>
                  </w:r>
                  <w:r w:rsidRPr="00324315">
                    <w:rPr>
                      <w:rFonts w:ascii="Times New Roman" w:hAnsi="Times New Roman" w:cs="Times New Roman"/>
                      <w:sz w:val="24"/>
                      <w:szCs w:val="24"/>
                    </w:rPr>
                    <w:lastRenderedPageBreak/>
                    <w:t>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p w14:paraId="72E5E47A" w14:textId="0E637C9D"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Услугополучатель имеет возможность получения государственной услуги в электронной форме через портал и через интернет-ресурс услугодателя в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Кабинете налогоплательщика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www. cabinet. kgd. gov. kz. при условии наличия электронной цифровой подписи.</w:t>
                  </w:r>
                </w:p>
                <w:p w14:paraId="787AFF39" w14:textId="3D4FBB6C" w:rsidR="00C230B0" w:rsidRPr="00324315" w:rsidRDefault="00C230B0" w:rsidP="00E07C94">
                  <w:pPr>
                    <w:framePr w:hSpace="180" w:wrap="around" w:vAnchor="text" w:hAnchor="text" w:xAlign="center" w:y="1"/>
                    <w:tabs>
                      <w:tab w:val="left" w:pos="317"/>
                    </w:tabs>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sz w:val="24"/>
                      <w:szCs w:val="24"/>
                    </w:rPr>
                    <w:lastRenderedPageBreak/>
                    <w:t>«</w:t>
                  </w:r>
                  <w:r w:rsidRPr="00324315">
                    <w:rPr>
                      <w:rFonts w:ascii="Times New Roman" w:hAnsi="Times New Roman" w:cs="Times New Roman"/>
                      <w:sz w:val="24"/>
                      <w:szCs w:val="24"/>
                    </w:rPr>
                    <w:t>личного кабинета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портале, Единого контакт-центра.</w:t>
                  </w:r>
                </w:p>
              </w:tc>
            </w:tr>
          </w:tbl>
          <w:p w14:paraId="2D2784BD" w14:textId="77777777" w:rsidR="00C230B0" w:rsidRPr="00324315" w:rsidRDefault="00C230B0" w:rsidP="00C230B0">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1FC3DACF" w14:textId="77777777" w:rsidR="00C230B0" w:rsidRPr="00324315" w:rsidRDefault="00C230B0" w:rsidP="00C230B0">
            <w:pPr>
              <w:spacing w:line="240" w:lineRule="auto"/>
              <w:jc w:val="center"/>
              <w:rPr>
                <w:rFonts w:ascii="Times New Roman" w:hAnsi="Times New Roman" w:cs="Times New Roman"/>
                <w:sz w:val="24"/>
                <w:szCs w:val="24"/>
              </w:rPr>
            </w:pPr>
            <w:r w:rsidRPr="00324315">
              <w:rPr>
                <w:rFonts w:ascii="Times New Roman" w:hAnsi="Times New Roman" w:cs="Times New Roman"/>
                <w:sz w:val="24"/>
                <w:szCs w:val="24"/>
              </w:rPr>
              <w:lastRenderedPageBreak/>
              <w:t>Приложение 1</w:t>
            </w:r>
          </w:p>
          <w:p w14:paraId="37ADFAB6" w14:textId="6E19A5BE" w:rsidR="00C230B0" w:rsidRPr="00324315" w:rsidRDefault="00C230B0" w:rsidP="00C230B0">
            <w:pPr>
              <w:spacing w:line="240" w:lineRule="auto"/>
              <w:jc w:val="center"/>
              <w:rPr>
                <w:rFonts w:ascii="Times New Roman" w:hAnsi="Times New Roman" w:cs="Times New Roman"/>
                <w:sz w:val="24"/>
                <w:szCs w:val="24"/>
              </w:rPr>
            </w:pPr>
            <w:r w:rsidRPr="00324315">
              <w:rPr>
                <w:rFonts w:ascii="Times New Roman" w:hAnsi="Times New Roman" w:cs="Times New Roman"/>
                <w:sz w:val="24"/>
                <w:szCs w:val="24"/>
              </w:rPr>
              <w:t xml:space="preserve"> к Правилам</w:t>
            </w:r>
            <w:r w:rsidR="00326045" w:rsidRPr="00324315">
              <w:rPr>
                <w:rFonts w:ascii="Times New Roman" w:hAnsi="Times New Roman" w:cs="Times New Roman"/>
                <w:sz w:val="24"/>
                <w:szCs w:val="24"/>
              </w:rPr>
              <w:t xml:space="preserve"> </w:t>
            </w:r>
            <w:r w:rsidRPr="00324315">
              <w:rPr>
                <w:rFonts w:ascii="Times New Roman" w:hAnsi="Times New Roman" w:cs="Times New Roman"/>
                <w:sz w:val="24"/>
                <w:szCs w:val="24"/>
              </w:rPr>
              <w:t>оказания государственной</w:t>
            </w:r>
            <w:r w:rsidRPr="00324315">
              <w:rPr>
                <w:rFonts w:ascii="Times New Roman" w:hAnsi="Times New Roman" w:cs="Times New Roman"/>
                <w:sz w:val="24"/>
                <w:szCs w:val="24"/>
              </w:rPr>
              <w:br/>
              <w:t xml:space="preserve">услуги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Принятие</w:t>
            </w:r>
            <w:r w:rsidRPr="00324315">
              <w:rPr>
                <w:rFonts w:ascii="Times New Roman" w:hAnsi="Times New Roman" w:cs="Times New Roman"/>
                <w:sz w:val="24"/>
                <w:szCs w:val="24"/>
              </w:rPr>
              <w:br/>
              <w:t>предварительного решения о</w:t>
            </w:r>
            <w:r w:rsidRPr="00324315">
              <w:rPr>
                <w:rFonts w:ascii="Times New Roman" w:hAnsi="Times New Roman" w:cs="Times New Roman"/>
                <w:sz w:val="24"/>
                <w:szCs w:val="24"/>
              </w:rPr>
              <w:br/>
              <w:t>классификации</w:t>
            </w:r>
          </w:p>
          <w:p w14:paraId="164C0460" w14:textId="77777777" w:rsidR="00C230B0" w:rsidRPr="00324315" w:rsidRDefault="00C230B0" w:rsidP="00C230B0">
            <w:pPr>
              <w:spacing w:line="240" w:lineRule="auto"/>
              <w:jc w:val="center"/>
              <w:rPr>
                <w:rFonts w:ascii="Times New Roman" w:hAnsi="Times New Roman" w:cs="Times New Roman"/>
                <w:b/>
                <w:sz w:val="24"/>
                <w:szCs w:val="24"/>
              </w:rPr>
            </w:pPr>
          </w:p>
          <w:tbl>
            <w:tblPr>
              <w:tblStyle w:val="a3"/>
              <w:tblW w:w="4457" w:type="dxa"/>
              <w:tblLayout w:type="fixed"/>
              <w:tblLook w:val="04A0" w:firstRow="1" w:lastRow="0" w:firstColumn="1" w:lastColumn="0" w:noHBand="0" w:noVBand="1"/>
            </w:tblPr>
            <w:tblGrid>
              <w:gridCol w:w="454"/>
              <w:gridCol w:w="851"/>
              <w:gridCol w:w="3152"/>
            </w:tblGrid>
            <w:tr w:rsidR="00C230B0" w:rsidRPr="00324315" w14:paraId="15C73125" w14:textId="77777777" w:rsidTr="00446996">
              <w:tc>
                <w:tcPr>
                  <w:tcW w:w="4457" w:type="dxa"/>
                  <w:gridSpan w:val="3"/>
                  <w:hideMark/>
                </w:tcPr>
                <w:p w14:paraId="555673D9" w14:textId="77777777" w:rsidR="00AC7D64" w:rsidRPr="0030414D" w:rsidRDefault="00AC7D64" w:rsidP="00E07C94">
                  <w:pPr>
                    <w:framePr w:hSpace="180" w:wrap="around" w:vAnchor="text" w:hAnchor="text" w:xAlign="center" w:y="1"/>
                    <w:spacing w:line="240" w:lineRule="auto"/>
                    <w:ind w:firstLine="0"/>
                    <w:suppressOverlap/>
                    <w:jc w:val="center"/>
                    <w:rPr>
                      <w:rFonts w:ascii="Times New Roman" w:hAnsi="Times New Roman" w:cs="Times New Roman"/>
                      <w:color w:val="000000" w:themeColor="text1"/>
                      <w:sz w:val="24"/>
                      <w:szCs w:val="24"/>
                    </w:rPr>
                  </w:pPr>
                  <w:r w:rsidRPr="0030414D">
                    <w:rPr>
                      <w:rFonts w:ascii="Times New Roman" w:hAnsi="Times New Roman" w:cs="Times New Roman"/>
                      <w:color w:val="000000" w:themeColor="text1"/>
                      <w:sz w:val="24"/>
                      <w:szCs w:val="24"/>
                    </w:rPr>
                    <w:t>Перечень основных требований к оказанию государственной услуги</w:t>
                  </w:r>
                </w:p>
                <w:p w14:paraId="7D5089E6" w14:textId="189CB88F" w:rsidR="00C230B0" w:rsidRPr="00324315" w:rsidRDefault="00AC7D64" w:rsidP="00E07C94">
                  <w:pPr>
                    <w:framePr w:hSpace="180" w:wrap="around" w:vAnchor="text" w:hAnchor="text" w:xAlign="center" w:y="1"/>
                    <w:ind w:firstLine="0"/>
                    <w:suppressOverlap/>
                    <w:jc w:val="center"/>
                    <w:rPr>
                      <w:rFonts w:ascii="Times New Roman" w:hAnsi="Times New Roman" w:cs="Times New Roman"/>
                      <w:sz w:val="24"/>
                      <w:szCs w:val="24"/>
                    </w:rPr>
                  </w:pPr>
                  <w:r w:rsidRPr="0030414D">
                    <w:rPr>
                      <w:rFonts w:ascii="Times New Roman" w:hAnsi="Times New Roman" w:cs="Times New Roman"/>
                      <w:bCs/>
                      <w:color w:val="000000" w:themeColor="text1"/>
                      <w:sz w:val="24"/>
                      <w:szCs w:val="24"/>
                    </w:rPr>
                    <w:t>«</w:t>
                  </w:r>
                  <w:r w:rsidR="00C230B0" w:rsidRPr="0030414D">
                    <w:rPr>
                      <w:rFonts w:ascii="Times New Roman" w:hAnsi="Times New Roman" w:cs="Times New Roman"/>
                      <w:bCs/>
                      <w:color w:val="000000" w:themeColor="text1"/>
                      <w:sz w:val="24"/>
                      <w:szCs w:val="24"/>
                    </w:rPr>
                    <w:t>Принятие предварительного решения о классификации товара</w:t>
                  </w:r>
                  <w:r w:rsidRPr="0030414D">
                    <w:rPr>
                      <w:rFonts w:ascii="Times New Roman" w:hAnsi="Times New Roman" w:cs="Times New Roman"/>
                      <w:bCs/>
                      <w:color w:val="000000" w:themeColor="text1"/>
                      <w:sz w:val="24"/>
                      <w:szCs w:val="24"/>
                    </w:rPr>
                    <w:t>»</w:t>
                  </w:r>
                </w:p>
              </w:tc>
            </w:tr>
            <w:tr w:rsidR="00C230B0" w:rsidRPr="00324315" w14:paraId="374C90E3" w14:textId="77777777" w:rsidTr="00446996">
              <w:tc>
                <w:tcPr>
                  <w:tcW w:w="454" w:type="dxa"/>
                  <w:hideMark/>
                </w:tcPr>
                <w:p w14:paraId="15B52432"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1</w:t>
                  </w:r>
                </w:p>
              </w:tc>
              <w:tc>
                <w:tcPr>
                  <w:tcW w:w="851" w:type="dxa"/>
                  <w:hideMark/>
                </w:tcPr>
                <w:p w14:paraId="613A5E24"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Наименование услугодателя</w:t>
                  </w:r>
                </w:p>
              </w:tc>
              <w:tc>
                <w:tcPr>
                  <w:tcW w:w="3152" w:type="dxa"/>
                  <w:hideMark/>
                </w:tcPr>
                <w:p w14:paraId="173A6BF7"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Территориальные органы Комитета государственных доходов Министерства финансов Республики Казахстан по областям, городам Астана, Алматы и </w:t>
                  </w:r>
                  <w:r w:rsidRPr="00324315">
                    <w:rPr>
                      <w:rFonts w:ascii="Times New Roman" w:hAnsi="Times New Roman" w:cs="Times New Roman"/>
                      <w:sz w:val="24"/>
                      <w:szCs w:val="24"/>
                    </w:rPr>
                    <w:lastRenderedPageBreak/>
                    <w:t>Шымкент (далее- услогодатель).</w:t>
                  </w:r>
                </w:p>
              </w:tc>
            </w:tr>
            <w:tr w:rsidR="00C230B0" w:rsidRPr="00324315" w14:paraId="463B61B7" w14:textId="77777777" w:rsidTr="00446996">
              <w:tc>
                <w:tcPr>
                  <w:tcW w:w="454" w:type="dxa"/>
                  <w:hideMark/>
                </w:tcPr>
                <w:p w14:paraId="0F5F2A1C"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2</w:t>
                  </w:r>
                </w:p>
              </w:tc>
              <w:tc>
                <w:tcPr>
                  <w:tcW w:w="851" w:type="dxa"/>
                  <w:hideMark/>
                </w:tcPr>
                <w:p w14:paraId="50DF3F4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Способы предоставления государственной услуги услугодателем, Государственной корпорацией и объектов информации</w:t>
                  </w:r>
                </w:p>
              </w:tc>
              <w:tc>
                <w:tcPr>
                  <w:tcW w:w="3152" w:type="dxa"/>
                  <w:hideMark/>
                </w:tcPr>
                <w:p w14:paraId="1F8A543E" w14:textId="4B1715D0"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1) через некоммерческое акционерное общество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Государственная корпорация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Правительство для граждан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Государственная корпорация);</w:t>
                  </w:r>
                  <w:r w:rsidRPr="00324315">
                    <w:rPr>
                      <w:rFonts w:ascii="Times New Roman" w:hAnsi="Times New Roman" w:cs="Times New Roman"/>
                      <w:sz w:val="24"/>
                      <w:szCs w:val="24"/>
                    </w:rPr>
                    <w:br/>
                    <w:t xml:space="preserve">2) посредством веб-портала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электронного правительства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www.egov.kz (далее – портал);</w:t>
                  </w:r>
                </w:p>
                <w:p w14:paraId="18CE87C5" w14:textId="77777777" w:rsidR="00C230B0" w:rsidRPr="0030414D" w:rsidRDefault="00C230B0" w:rsidP="00E07C94">
                  <w:pPr>
                    <w:framePr w:hSpace="180" w:wrap="around" w:vAnchor="text" w:hAnchor="text" w:xAlign="center" w:y="1"/>
                    <w:suppressOverlap/>
                    <w:rPr>
                      <w:rFonts w:ascii="Times New Roman" w:hAnsi="Times New Roman" w:cs="Times New Roman"/>
                      <w:b/>
                      <w:sz w:val="24"/>
                      <w:szCs w:val="24"/>
                    </w:rPr>
                  </w:pPr>
                  <w:r w:rsidRPr="0030414D">
                    <w:rPr>
                      <w:rFonts w:ascii="Times New Roman" w:hAnsi="Times New Roman" w:cs="Times New Roman"/>
                      <w:b/>
                      <w:color w:val="000000" w:themeColor="text1"/>
                      <w:sz w:val="24"/>
                      <w:szCs w:val="24"/>
                    </w:rPr>
                    <w:t>3) посредством информационной системы органов государственных доходов.</w:t>
                  </w:r>
                </w:p>
              </w:tc>
            </w:tr>
            <w:tr w:rsidR="00C230B0" w:rsidRPr="00324315" w14:paraId="0FA69231" w14:textId="77777777" w:rsidTr="00446996">
              <w:tc>
                <w:tcPr>
                  <w:tcW w:w="454" w:type="dxa"/>
                  <w:hideMark/>
                </w:tcPr>
                <w:p w14:paraId="6F207874"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3</w:t>
                  </w:r>
                </w:p>
              </w:tc>
              <w:tc>
                <w:tcPr>
                  <w:tcW w:w="851" w:type="dxa"/>
                  <w:hideMark/>
                </w:tcPr>
                <w:p w14:paraId="4BB9E536"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Сроки оказания государственной </w:t>
                  </w:r>
                  <w:r w:rsidRPr="00324315">
                    <w:rPr>
                      <w:rFonts w:ascii="Times New Roman" w:hAnsi="Times New Roman" w:cs="Times New Roman"/>
                      <w:sz w:val="24"/>
                      <w:szCs w:val="24"/>
                    </w:rPr>
                    <w:lastRenderedPageBreak/>
                    <w:t>услуги</w:t>
                  </w:r>
                </w:p>
              </w:tc>
              <w:tc>
                <w:tcPr>
                  <w:tcW w:w="3152" w:type="dxa"/>
                  <w:hideMark/>
                </w:tcPr>
                <w:p w14:paraId="359B3830" w14:textId="77777777" w:rsidR="00C230B0" w:rsidRPr="00FC7FDD" w:rsidRDefault="00C230B0" w:rsidP="00E07C94">
                  <w:pPr>
                    <w:framePr w:hSpace="180" w:wrap="around" w:vAnchor="text" w:hAnchor="text" w:xAlign="center" w:y="1"/>
                    <w:suppressOverlap/>
                    <w:rPr>
                      <w:rFonts w:ascii="Times New Roman" w:hAnsi="Times New Roman" w:cs="Times New Roman"/>
                      <w:color w:val="000000" w:themeColor="text1"/>
                      <w:sz w:val="24"/>
                      <w:szCs w:val="24"/>
                    </w:rPr>
                  </w:pPr>
                  <w:r w:rsidRPr="001A28F6">
                    <w:rPr>
                      <w:rFonts w:ascii="Times New Roman" w:hAnsi="Times New Roman" w:cs="Times New Roman"/>
                      <w:b/>
                      <w:color w:val="000000" w:themeColor="text1"/>
                      <w:sz w:val="24"/>
                      <w:szCs w:val="24"/>
                    </w:rPr>
                    <w:lastRenderedPageBreak/>
                    <w:t>1.</w:t>
                  </w:r>
                  <w:r w:rsidRPr="00FC7FDD">
                    <w:rPr>
                      <w:rFonts w:ascii="Times New Roman" w:hAnsi="Times New Roman" w:cs="Times New Roman"/>
                      <w:color w:val="000000" w:themeColor="text1"/>
                      <w:sz w:val="24"/>
                      <w:szCs w:val="24"/>
                    </w:rPr>
                    <w:t xml:space="preserve"> Не позднее 10 (десяти) рабочих дней со дня регистрации услугодателем заявления о принятии предварительного решения о классификации товара;</w:t>
                  </w:r>
                </w:p>
                <w:p w14:paraId="1EC74EAC" w14:textId="77777777" w:rsidR="00C230B0" w:rsidRPr="007D1B67" w:rsidRDefault="00C230B0" w:rsidP="00E07C94">
                  <w:pPr>
                    <w:framePr w:hSpace="180" w:wrap="around" w:vAnchor="text" w:hAnchor="text" w:xAlign="center" w:y="1"/>
                    <w:suppressOverlap/>
                    <w:rPr>
                      <w:rFonts w:ascii="Times New Roman" w:hAnsi="Times New Roman" w:cs="Times New Roman"/>
                      <w:b/>
                      <w:color w:val="000000" w:themeColor="text1"/>
                      <w:sz w:val="24"/>
                      <w:szCs w:val="24"/>
                    </w:rPr>
                  </w:pPr>
                  <w:r w:rsidRPr="007D1B67">
                    <w:rPr>
                      <w:rFonts w:ascii="Times New Roman" w:hAnsi="Times New Roman" w:cs="Times New Roman"/>
                      <w:b/>
                      <w:color w:val="000000" w:themeColor="text1"/>
                      <w:sz w:val="24"/>
                      <w:szCs w:val="24"/>
                    </w:rPr>
                    <w:lastRenderedPageBreak/>
                    <w:t>Течение срока приостанавливается:</w:t>
                  </w:r>
                </w:p>
                <w:p w14:paraId="5F21F007" w14:textId="307E65FD" w:rsidR="00C230B0" w:rsidRPr="007D1B67" w:rsidRDefault="00C230B0" w:rsidP="00E07C94">
                  <w:pPr>
                    <w:framePr w:hSpace="180" w:wrap="around" w:vAnchor="text" w:hAnchor="text" w:xAlign="center" w:y="1"/>
                    <w:suppressOverlap/>
                    <w:rPr>
                      <w:rFonts w:ascii="Times New Roman" w:hAnsi="Times New Roman" w:cs="Times New Roman"/>
                      <w:b/>
                      <w:color w:val="000000" w:themeColor="text1"/>
                      <w:sz w:val="24"/>
                      <w:szCs w:val="24"/>
                    </w:rPr>
                  </w:pPr>
                  <w:r w:rsidRPr="007D1B67">
                    <w:rPr>
                      <w:rFonts w:ascii="Times New Roman" w:hAnsi="Times New Roman" w:cs="Times New Roman"/>
                      <w:b/>
                      <w:color w:val="000000" w:themeColor="text1"/>
                      <w:sz w:val="24"/>
                      <w:szCs w:val="24"/>
                    </w:rPr>
                    <w:t xml:space="preserve">1) со дня направления услугополучателю запроса о необходимости представления дополнительной информации в соответствии со статьей 44, 45 Кодекса Республики Казахстан </w:t>
                  </w:r>
                  <w:r w:rsidR="00C97588" w:rsidRPr="007D1B67">
                    <w:rPr>
                      <w:rFonts w:ascii="Times New Roman" w:hAnsi="Times New Roman" w:cs="Times New Roman"/>
                      <w:b/>
                      <w:color w:val="000000" w:themeColor="text1"/>
                      <w:sz w:val="24"/>
                      <w:szCs w:val="24"/>
                    </w:rPr>
                    <w:t>«</w:t>
                  </w:r>
                  <w:r w:rsidRPr="007D1B67">
                    <w:rPr>
                      <w:rFonts w:ascii="Times New Roman" w:hAnsi="Times New Roman" w:cs="Times New Roman"/>
                      <w:b/>
                      <w:color w:val="000000" w:themeColor="text1"/>
                      <w:sz w:val="24"/>
                      <w:szCs w:val="24"/>
                    </w:rPr>
                    <w:t>О таможенном регулировании в Республике Казахстан</w:t>
                  </w:r>
                  <w:r w:rsidR="00C97588" w:rsidRPr="007D1B67">
                    <w:rPr>
                      <w:rFonts w:ascii="Times New Roman" w:hAnsi="Times New Roman" w:cs="Times New Roman"/>
                      <w:b/>
                      <w:color w:val="000000" w:themeColor="text1"/>
                      <w:sz w:val="24"/>
                      <w:szCs w:val="24"/>
                    </w:rPr>
                    <w:t>»</w:t>
                  </w:r>
                  <w:r w:rsidRPr="007D1B67">
                    <w:rPr>
                      <w:rFonts w:ascii="Times New Roman" w:hAnsi="Times New Roman" w:cs="Times New Roman"/>
                      <w:b/>
                      <w:color w:val="000000" w:themeColor="text1"/>
                      <w:sz w:val="24"/>
                      <w:szCs w:val="24"/>
                    </w:rPr>
                    <w:t xml:space="preserve"> (далее </w:t>
                  </w:r>
                  <w:r w:rsidR="001770FB">
                    <w:rPr>
                      <w:rFonts w:ascii="Times New Roman" w:hAnsi="Times New Roman" w:cs="Times New Roman"/>
                      <w:b/>
                      <w:color w:val="000000" w:themeColor="text1"/>
                      <w:sz w:val="24"/>
                      <w:szCs w:val="24"/>
                    </w:rPr>
                    <w:t>–</w:t>
                  </w:r>
                  <w:r w:rsidRPr="007D1B67">
                    <w:rPr>
                      <w:rFonts w:ascii="Times New Roman" w:hAnsi="Times New Roman" w:cs="Times New Roman"/>
                      <w:b/>
                      <w:color w:val="000000" w:themeColor="text1"/>
                      <w:sz w:val="24"/>
                      <w:szCs w:val="24"/>
                    </w:rPr>
                    <w:t xml:space="preserve"> </w:t>
                  </w:r>
                  <w:r w:rsidR="001770FB">
                    <w:rPr>
                      <w:rFonts w:ascii="Times New Roman" w:hAnsi="Times New Roman" w:cs="Times New Roman"/>
                      <w:b/>
                      <w:color w:val="000000" w:themeColor="text1"/>
                      <w:sz w:val="24"/>
                      <w:szCs w:val="24"/>
                    </w:rPr>
                    <w:t xml:space="preserve">Таможенный </w:t>
                  </w:r>
                  <w:r w:rsidRPr="007D1B67">
                    <w:rPr>
                      <w:rFonts w:ascii="Times New Roman" w:hAnsi="Times New Roman" w:cs="Times New Roman"/>
                      <w:b/>
                      <w:color w:val="000000" w:themeColor="text1"/>
                      <w:sz w:val="24"/>
                      <w:szCs w:val="24"/>
                    </w:rPr>
                    <w:t>Кодекс);</w:t>
                  </w:r>
                </w:p>
                <w:p w14:paraId="34022AB0" w14:textId="38CE6866" w:rsidR="00C230B0" w:rsidRPr="007D1B67" w:rsidRDefault="00C230B0" w:rsidP="00E07C94">
                  <w:pPr>
                    <w:framePr w:hSpace="180" w:wrap="around" w:vAnchor="text" w:hAnchor="text" w:xAlign="center" w:y="1"/>
                    <w:suppressOverlap/>
                    <w:rPr>
                      <w:rFonts w:ascii="Times New Roman" w:hAnsi="Times New Roman" w:cs="Times New Roman"/>
                      <w:b/>
                      <w:color w:val="000000" w:themeColor="text1"/>
                      <w:sz w:val="24"/>
                      <w:szCs w:val="24"/>
                    </w:rPr>
                  </w:pPr>
                  <w:r w:rsidRPr="007D1B67">
                    <w:rPr>
                      <w:rFonts w:ascii="Times New Roman" w:hAnsi="Times New Roman" w:cs="Times New Roman"/>
                      <w:b/>
                      <w:color w:val="000000" w:themeColor="text1"/>
                      <w:sz w:val="24"/>
                      <w:szCs w:val="24"/>
                    </w:rPr>
                    <w:t>2) с даты назначения услугодателем таможенной экспертизы</w:t>
                  </w:r>
                  <w:r w:rsidR="007D1B67" w:rsidRPr="007D1B67">
                    <w:rPr>
                      <w:rFonts w:ascii="Times New Roman" w:hAnsi="Times New Roman" w:cs="Times New Roman"/>
                      <w:b/>
                      <w:color w:val="000000" w:themeColor="text1"/>
                      <w:sz w:val="24"/>
                      <w:szCs w:val="24"/>
                    </w:rPr>
                    <w:t>.</w:t>
                  </w:r>
                </w:p>
                <w:p w14:paraId="522C7C3A" w14:textId="0CCA53E8" w:rsidR="00C230B0" w:rsidRPr="00324315" w:rsidRDefault="00C230B0" w:rsidP="00E07C94">
                  <w:pPr>
                    <w:framePr w:hSpace="180" w:wrap="around" w:vAnchor="text" w:hAnchor="text" w:xAlign="center" w:y="1"/>
                    <w:suppressOverlap/>
                    <w:rPr>
                      <w:rFonts w:ascii="Times New Roman" w:hAnsi="Times New Roman" w:cs="Times New Roman"/>
                      <w:color w:val="FF0000"/>
                      <w:sz w:val="24"/>
                      <w:szCs w:val="24"/>
                    </w:rPr>
                  </w:pPr>
                  <w:r w:rsidRPr="00AC372D">
                    <w:rPr>
                      <w:rFonts w:ascii="Times New Roman" w:hAnsi="Times New Roman" w:cs="Times New Roman"/>
                      <w:color w:val="000000" w:themeColor="text1"/>
                      <w:sz w:val="24"/>
                      <w:szCs w:val="24"/>
                    </w:rPr>
                    <w:t>2.</w:t>
                  </w:r>
                  <w:r w:rsidR="00AC372D" w:rsidRPr="00AC372D">
                    <w:rPr>
                      <w:rFonts w:ascii="Times New Roman" w:hAnsi="Times New Roman" w:cs="Times New Roman"/>
                      <w:color w:val="000000" w:themeColor="text1"/>
                      <w:sz w:val="24"/>
                      <w:szCs w:val="24"/>
                    </w:rPr>
                    <w:t xml:space="preserve"> </w:t>
                  </w:r>
                  <w:r w:rsidRPr="00AC372D">
                    <w:rPr>
                      <w:rFonts w:ascii="Times New Roman" w:hAnsi="Times New Roman" w:cs="Times New Roman"/>
                      <w:color w:val="000000" w:themeColor="text1"/>
                      <w:sz w:val="24"/>
                      <w:szCs w:val="24"/>
                    </w:rPr>
                    <w:t xml:space="preserve">Выдача дубликата предварительного решения о происхождении товара – в течение 3 (трех) рабочих дней со дня регистрации услугодателем </w:t>
                  </w:r>
                  <w:r w:rsidR="00F53DCC" w:rsidRPr="00AC372D">
                    <w:rPr>
                      <w:rFonts w:ascii="Times New Roman" w:hAnsi="Times New Roman" w:cs="Times New Roman"/>
                      <w:color w:val="000000" w:themeColor="text1"/>
                      <w:sz w:val="24"/>
                      <w:szCs w:val="24"/>
                    </w:rPr>
                    <w:t>заявления.</w:t>
                  </w:r>
                  <w:r w:rsidRPr="00AC372D">
                    <w:rPr>
                      <w:rFonts w:ascii="Times New Roman" w:hAnsi="Times New Roman" w:cs="Times New Roman"/>
                      <w:color w:val="000000" w:themeColor="text1"/>
                      <w:sz w:val="24"/>
                      <w:szCs w:val="24"/>
                    </w:rPr>
                    <w:br/>
                    <w:t>3. Максимально допустимое время ожидания для сдачи пакета документов услугополучателем в Государственную корпорацию – 15 (пятнадцать) минут;</w:t>
                  </w:r>
                  <w:r w:rsidRPr="00AC372D">
                    <w:rPr>
                      <w:rFonts w:ascii="Times New Roman" w:hAnsi="Times New Roman" w:cs="Times New Roman"/>
                      <w:color w:val="000000" w:themeColor="text1"/>
                      <w:sz w:val="24"/>
                      <w:szCs w:val="24"/>
                    </w:rPr>
                    <w:br/>
                    <w:t xml:space="preserve">4. Максимально допустимое время обслуживания </w:t>
                  </w:r>
                  <w:r w:rsidRPr="00AC372D">
                    <w:rPr>
                      <w:rFonts w:ascii="Times New Roman" w:hAnsi="Times New Roman" w:cs="Times New Roman"/>
                      <w:color w:val="000000" w:themeColor="text1"/>
                      <w:sz w:val="24"/>
                      <w:szCs w:val="24"/>
                    </w:rPr>
                    <w:lastRenderedPageBreak/>
                    <w:t>услугополучателя Государственной корпорацией – 15 (пятнадцать) минут.</w:t>
                  </w:r>
                </w:p>
              </w:tc>
            </w:tr>
            <w:tr w:rsidR="00C230B0" w:rsidRPr="00324315" w14:paraId="761841AC" w14:textId="77777777" w:rsidTr="00446996">
              <w:tc>
                <w:tcPr>
                  <w:tcW w:w="454" w:type="dxa"/>
                  <w:hideMark/>
                </w:tcPr>
                <w:p w14:paraId="04432278"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4</w:t>
                  </w:r>
                </w:p>
              </w:tc>
              <w:tc>
                <w:tcPr>
                  <w:tcW w:w="851" w:type="dxa"/>
                  <w:hideMark/>
                </w:tcPr>
                <w:p w14:paraId="1E8DFFB5"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Форма оказания государственной услуги</w:t>
                  </w:r>
                </w:p>
              </w:tc>
              <w:tc>
                <w:tcPr>
                  <w:tcW w:w="3152" w:type="dxa"/>
                  <w:hideMark/>
                </w:tcPr>
                <w:p w14:paraId="5522AF4F" w14:textId="77777777" w:rsidR="00C230B0"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 бумажная.</w:t>
                  </w:r>
                </w:p>
                <w:p w14:paraId="12D581A0" w14:textId="77777777" w:rsidR="001770FB" w:rsidRDefault="001770FB" w:rsidP="00E07C94">
                  <w:pPr>
                    <w:framePr w:hSpace="180" w:wrap="around" w:vAnchor="text" w:hAnchor="text" w:xAlign="center" w:y="1"/>
                    <w:suppressOverlap/>
                    <w:rPr>
                      <w:rFonts w:ascii="Times New Roman" w:hAnsi="Times New Roman" w:cs="Times New Roman"/>
                      <w:sz w:val="24"/>
                      <w:szCs w:val="24"/>
                    </w:rPr>
                  </w:pPr>
                </w:p>
                <w:p w14:paraId="31CB8FD1" w14:textId="77777777" w:rsidR="001770FB" w:rsidRDefault="001770FB" w:rsidP="00E07C94">
                  <w:pPr>
                    <w:framePr w:hSpace="180" w:wrap="around" w:vAnchor="text" w:hAnchor="text" w:xAlign="center" w:y="1"/>
                    <w:suppressOverlap/>
                    <w:rPr>
                      <w:rFonts w:ascii="Times New Roman" w:hAnsi="Times New Roman" w:cs="Times New Roman"/>
                      <w:sz w:val="24"/>
                      <w:szCs w:val="24"/>
                    </w:rPr>
                  </w:pPr>
                </w:p>
                <w:p w14:paraId="4106B42C" w14:textId="77777777" w:rsidR="001770FB" w:rsidRDefault="001770FB" w:rsidP="00E07C94">
                  <w:pPr>
                    <w:framePr w:hSpace="180" w:wrap="around" w:vAnchor="text" w:hAnchor="text" w:xAlign="center" w:y="1"/>
                    <w:suppressOverlap/>
                    <w:rPr>
                      <w:rFonts w:ascii="Times New Roman" w:hAnsi="Times New Roman" w:cs="Times New Roman"/>
                      <w:sz w:val="24"/>
                      <w:szCs w:val="24"/>
                    </w:rPr>
                  </w:pPr>
                </w:p>
                <w:p w14:paraId="39F2AA54" w14:textId="77777777" w:rsidR="001770FB" w:rsidRDefault="001770FB" w:rsidP="00E07C94">
                  <w:pPr>
                    <w:framePr w:hSpace="180" w:wrap="around" w:vAnchor="text" w:hAnchor="text" w:xAlign="center" w:y="1"/>
                    <w:suppressOverlap/>
                    <w:rPr>
                      <w:rFonts w:ascii="Times New Roman" w:hAnsi="Times New Roman" w:cs="Times New Roman"/>
                      <w:sz w:val="24"/>
                      <w:szCs w:val="24"/>
                    </w:rPr>
                  </w:pPr>
                </w:p>
                <w:p w14:paraId="069D55AA" w14:textId="77777777" w:rsidR="001770FB" w:rsidRDefault="001770FB" w:rsidP="00E07C94">
                  <w:pPr>
                    <w:framePr w:hSpace="180" w:wrap="around" w:vAnchor="text" w:hAnchor="text" w:xAlign="center" w:y="1"/>
                    <w:suppressOverlap/>
                    <w:rPr>
                      <w:rFonts w:ascii="Times New Roman" w:hAnsi="Times New Roman" w:cs="Times New Roman"/>
                      <w:sz w:val="24"/>
                      <w:szCs w:val="24"/>
                    </w:rPr>
                  </w:pPr>
                </w:p>
                <w:p w14:paraId="21B3F70F" w14:textId="77777777" w:rsidR="001770FB" w:rsidRDefault="001770FB" w:rsidP="00E07C94">
                  <w:pPr>
                    <w:framePr w:hSpace="180" w:wrap="around" w:vAnchor="text" w:hAnchor="text" w:xAlign="center" w:y="1"/>
                    <w:suppressOverlap/>
                    <w:rPr>
                      <w:rFonts w:ascii="Times New Roman" w:hAnsi="Times New Roman" w:cs="Times New Roman"/>
                      <w:sz w:val="24"/>
                      <w:szCs w:val="24"/>
                    </w:rPr>
                  </w:pPr>
                </w:p>
                <w:p w14:paraId="48977960" w14:textId="023AB810" w:rsidR="001770FB" w:rsidRPr="00324315" w:rsidRDefault="001770FB" w:rsidP="00E07C94">
                  <w:pPr>
                    <w:framePr w:hSpace="180" w:wrap="around" w:vAnchor="text" w:hAnchor="text" w:xAlign="center" w:y="1"/>
                    <w:suppressOverlap/>
                    <w:rPr>
                      <w:rFonts w:ascii="Times New Roman" w:hAnsi="Times New Roman" w:cs="Times New Roman"/>
                      <w:sz w:val="24"/>
                      <w:szCs w:val="24"/>
                    </w:rPr>
                  </w:pPr>
                </w:p>
              </w:tc>
            </w:tr>
            <w:tr w:rsidR="00C230B0" w:rsidRPr="00324315" w14:paraId="78085AB2" w14:textId="77777777" w:rsidTr="00446996">
              <w:tc>
                <w:tcPr>
                  <w:tcW w:w="454" w:type="dxa"/>
                  <w:hideMark/>
                </w:tcPr>
                <w:p w14:paraId="1B9C4F9C"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5</w:t>
                  </w:r>
                </w:p>
              </w:tc>
              <w:tc>
                <w:tcPr>
                  <w:tcW w:w="851" w:type="dxa"/>
                  <w:hideMark/>
                </w:tcPr>
                <w:p w14:paraId="56A6CB58"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Результат оказания государственной услуги</w:t>
                  </w:r>
                </w:p>
              </w:tc>
              <w:tc>
                <w:tcPr>
                  <w:tcW w:w="3152" w:type="dxa"/>
                  <w:hideMark/>
                </w:tcPr>
                <w:p w14:paraId="57D3C73C"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1) выдача предварительного решения о классификации товара в соответствии с товарной номенклатурой внешнеэкономической деятельности Евразийского экономического союза (далее – ТН ВЭД ЕАЭС);</w:t>
                  </w:r>
                </w:p>
                <w:p w14:paraId="728F2196"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2) выдача дубликата ранее полученного предварительного решения о классификации товара;</w:t>
                  </w:r>
                  <w:r w:rsidRPr="00324315">
                    <w:rPr>
                      <w:rFonts w:ascii="Times New Roman" w:hAnsi="Times New Roman" w:cs="Times New Roman"/>
                      <w:sz w:val="24"/>
                      <w:szCs w:val="24"/>
                    </w:rPr>
                    <w:br/>
                    <w:t>3) мотивированный ответ об отказе в оказании государственной услуги в случаях и по основаниям, указанным в пункте 9 настоящего Перечня.</w:t>
                  </w:r>
                </w:p>
              </w:tc>
            </w:tr>
            <w:tr w:rsidR="00C230B0" w:rsidRPr="00324315" w14:paraId="46F00480" w14:textId="77777777" w:rsidTr="00446996">
              <w:tc>
                <w:tcPr>
                  <w:tcW w:w="454" w:type="dxa"/>
                  <w:hideMark/>
                </w:tcPr>
                <w:p w14:paraId="738C4B62"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6</w:t>
                  </w:r>
                </w:p>
              </w:tc>
              <w:tc>
                <w:tcPr>
                  <w:tcW w:w="851" w:type="dxa"/>
                  <w:hideMark/>
                </w:tcPr>
                <w:p w14:paraId="6834DE05"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w:t>
                  </w:r>
                  <w:r w:rsidRPr="00324315">
                    <w:rPr>
                      <w:rFonts w:ascii="Times New Roman" w:hAnsi="Times New Roman" w:cs="Times New Roman"/>
                      <w:sz w:val="24"/>
                      <w:szCs w:val="24"/>
                    </w:rPr>
                    <w:lastRenderedPageBreak/>
                    <w:t>блики Казахстан</w:t>
                  </w:r>
                </w:p>
              </w:tc>
              <w:tc>
                <w:tcPr>
                  <w:tcW w:w="3152" w:type="dxa"/>
                  <w:hideMark/>
                </w:tcPr>
                <w:p w14:paraId="4F36438D" w14:textId="0949F52E"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В соответствии с пунктом 2 статьи 76 </w:t>
                  </w:r>
                  <w:r w:rsidR="001770FB" w:rsidRPr="001770FB">
                    <w:rPr>
                      <w:rFonts w:ascii="Times New Roman" w:hAnsi="Times New Roman" w:cs="Times New Roman"/>
                      <w:b/>
                      <w:sz w:val="24"/>
                      <w:szCs w:val="24"/>
                    </w:rPr>
                    <w:t xml:space="preserve">Таможенного </w:t>
                  </w:r>
                  <w:r w:rsidRPr="001770FB">
                    <w:rPr>
                      <w:rFonts w:ascii="Times New Roman" w:hAnsi="Times New Roman" w:cs="Times New Roman"/>
                      <w:b/>
                      <w:sz w:val="24"/>
                      <w:szCs w:val="24"/>
                    </w:rPr>
                    <w:t>Кодекса</w:t>
                  </w:r>
                  <w:r w:rsidRPr="00324315">
                    <w:rPr>
                      <w:rFonts w:ascii="Times New Roman" w:hAnsi="Times New Roman" w:cs="Times New Roman"/>
                      <w:sz w:val="24"/>
                      <w:szCs w:val="24"/>
                    </w:rPr>
                    <w:t xml:space="preserve"> за оказание государственной услуги взимаются таможенные сборы за принятие предварительного решения о классификации товара, устанавливаемые Постановлением Правительства Республики Казахстан от 5 апреля 2018 года № 171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Об утверждении ставок таможенных сборов, взимаемых органами государственных доходов</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за каждое наименование товара, включающее определенную марку, модель, артикул и модификацию.</w:t>
                  </w:r>
                </w:p>
                <w:p w14:paraId="6FCA5AFA"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Таможенные сборы за принятие предварительного решения о происхождении товара уплачиваются до подачи заявления о принятии предварительного решения о происхождении товаров, по реквизитам территориальных ОГД в который услугополучатель </w:t>
                  </w:r>
                  <w:r w:rsidRPr="00324315">
                    <w:rPr>
                      <w:rFonts w:ascii="Times New Roman" w:hAnsi="Times New Roman" w:cs="Times New Roman"/>
                      <w:sz w:val="24"/>
                      <w:szCs w:val="24"/>
                    </w:rPr>
                    <w:lastRenderedPageBreak/>
                    <w:t xml:space="preserve">обращается за получением государственной услуги. </w:t>
                  </w:r>
                </w:p>
                <w:p w14:paraId="41111218"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Таможенные сборы за принятие предварительного решения о классификации товара уплачиваются в бюджет наличным и безналичным способом в национальной валюте:</w:t>
                  </w:r>
                  <w:r w:rsidRPr="00324315">
                    <w:rPr>
                      <w:rFonts w:ascii="Times New Roman" w:hAnsi="Times New Roman" w:cs="Times New Roman"/>
                      <w:sz w:val="24"/>
                      <w:szCs w:val="24"/>
                    </w:rPr>
                    <w:br/>
                    <w:t>1) через банки второго уровня, имеющие лицензию Национального Банка Республики Казахстан, а также организации, осуществляющие отдельные виды банковских операций (подтверждением уплаты является платежное поручение банка);</w:t>
                  </w:r>
                  <w:r w:rsidRPr="00324315">
                    <w:rPr>
                      <w:rFonts w:ascii="Times New Roman" w:hAnsi="Times New Roman" w:cs="Times New Roman"/>
                      <w:sz w:val="24"/>
                      <w:szCs w:val="24"/>
                    </w:rPr>
                    <w:br/>
                    <w:t>2) с использованием платежных карточек через электронные терминалы банков второго уровня, установленные в административных зданиях услугодателя (подтверждением уплаты является чек, выдаваемый указанным электронным терминалом);</w:t>
                  </w:r>
                  <w:r w:rsidRPr="00324315">
                    <w:rPr>
                      <w:rFonts w:ascii="Times New Roman" w:hAnsi="Times New Roman" w:cs="Times New Roman"/>
                      <w:sz w:val="24"/>
                      <w:szCs w:val="24"/>
                    </w:rPr>
                    <w:br/>
                    <w:t xml:space="preserve">3) через кассы (мобильные приложения) банков второго уровня и организации, </w:t>
                  </w:r>
                  <w:r w:rsidRPr="00324315">
                    <w:rPr>
                      <w:rFonts w:ascii="Times New Roman" w:hAnsi="Times New Roman" w:cs="Times New Roman"/>
                      <w:sz w:val="24"/>
                      <w:szCs w:val="24"/>
                    </w:rPr>
                    <w:lastRenderedPageBreak/>
                    <w:t>осуществляющие отдельные виды банковских операций, расположенных непосредственно в зданиях (помещениях) услугодателя (подтверждением уплаты является квитанция указанных касс банков).</w:t>
                  </w:r>
                  <w:r w:rsidRPr="00324315">
                    <w:rPr>
                      <w:rFonts w:ascii="Times New Roman" w:hAnsi="Times New Roman" w:cs="Times New Roman"/>
                      <w:sz w:val="24"/>
                      <w:szCs w:val="24"/>
                    </w:rPr>
                    <w:br/>
                    <w:t>При выдаче дубликата таможенный сбор за принятие предварительного решения не взимается.</w:t>
                  </w:r>
                </w:p>
              </w:tc>
            </w:tr>
            <w:tr w:rsidR="00C230B0" w:rsidRPr="00324315" w14:paraId="3B44B9BC" w14:textId="77777777" w:rsidTr="00446996">
              <w:tc>
                <w:tcPr>
                  <w:tcW w:w="454" w:type="dxa"/>
                  <w:hideMark/>
                </w:tcPr>
                <w:p w14:paraId="00E97DEB"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7</w:t>
                  </w:r>
                </w:p>
              </w:tc>
              <w:tc>
                <w:tcPr>
                  <w:tcW w:w="851" w:type="dxa"/>
                  <w:hideMark/>
                </w:tcPr>
                <w:p w14:paraId="1890449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График работы услугодателя, Государственной корпорации и объектов информации</w:t>
                  </w:r>
                </w:p>
              </w:tc>
              <w:tc>
                <w:tcPr>
                  <w:tcW w:w="3152" w:type="dxa"/>
                  <w:hideMark/>
                </w:tcPr>
                <w:p w14:paraId="71A317E3" w14:textId="5341E99B"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1) услугодателя – с понедельника по пятницу, </w:t>
                  </w:r>
                  <w:r w:rsidRPr="00324315">
                    <w:rPr>
                      <w:rFonts w:ascii="Times New Roman" w:hAnsi="Times New Roman" w:cs="Times New Roman"/>
                      <w:b/>
                      <w:sz w:val="24"/>
                      <w:szCs w:val="24"/>
                    </w:rPr>
                    <w:t>с 8.30 до 18.00</w:t>
                  </w:r>
                  <w:r w:rsidRPr="00324315">
                    <w:rPr>
                      <w:rFonts w:ascii="Times New Roman" w:hAnsi="Times New Roman" w:cs="Times New Roman"/>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праздниках в Республике Казахстан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Закон о праздниках).</w:t>
                  </w:r>
                </w:p>
                <w:p w14:paraId="18D8411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2) Государственной корпорации – с понедельника по пятницу включительно с 9.00 до 18.00 часов без перерыва, дежурные отделы обслуживания населения </w:t>
                  </w:r>
                  <w:r w:rsidRPr="00324315">
                    <w:rPr>
                      <w:rFonts w:ascii="Times New Roman" w:hAnsi="Times New Roman" w:cs="Times New Roman"/>
                      <w:sz w:val="24"/>
                      <w:szCs w:val="24"/>
                    </w:rPr>
                    <w:lastRenderedPageBreak/>
                    <w:t>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r w:rsidRPr="00324315">
                    <w:rPr>
                      <w:rFonts w:ascii="Times New Roman" w:hAnsi="Times New Roman" w:cs="Times New Roman"/>
                      <w:sz w:val="24"/>
                      <w:szCs w:val="24"/>
                    </w:rPr>
                    <w:br/>
                    <w:t>Прием осуществляется в порядке электронной очереди без ускоренного обслуживания, возможно бронирование электронной очереди посредством портала;</w:t>
                  </w:r>
                  <w:r w:rsidRPr="00324315">
                    <w:rPr>
                      <w:rFonts w:ascii="Times New Roman" w:hAnsi="Times New Roman" w:cs="Times New Roman"/>
                      <w:sz w:val="24"/>
                      <w:szCs w:val="24"/>
                    </w:rPr>
                    <w:br/>
                    <w:t>3) портала, информационных систем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для оказания государственной услуги осуществляется следующим рабочим днем).</w:t>
                  </w:r>
                </w:p>
              </w:tc>
            </w:tr>
            <w:tr w:rsidR="00C230B0" w:rsidRPr="00324315" w14:paraId="3F9D4355" w14:textId="77777777" w:rsidTr="00446996">
              <w:tc>
                <w:tcPr>
                  <w:tcW w:w="454" w:type="dxa"/>
                  <w:hideMark/>
                </w:tcPr>
                <w:p w14:paraId="5696409B"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8</w:t>
                  </w:r>
                </w:p>
              </w:tc>
              <w:tc>
                <w:tcPr>
                  <w:tcW w:w="851" w:type="dxa"/>
                  <w:hideMark/>
                </w:tcPr>
                <w:p w14:paraId="5D3955F2"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Перечень документов и сведений, истребуемых у услугополучателя для оказания государственной услуги</w:t>
                  </w:r>
                </w:p>
              </w:tc>
              <w:tc>
                <w:tcPr>
                  <w:tcW w:w="3152" w:type="dxa"/>
                  <w:hideMark/>
                </w:tcPr>
                <w:p w14:paraId="7BA3045F"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При обращении услугополучателя в Государственную корпорацию:</w:t>
                  </w:r>
                </w:p>
                <w:p w14:paraId="37EB9A16"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для получения предварительного решение о классификации товара:</w:t>
                  </w:r>
                </w:p>
                <w:p w14:paraId="64831548" w14:textId="7068995B" w:rsidR="00C230B0" w:rsidRPr="00324315" w:rsidRDefault="00AC7D64" w:rsidP="00E07C94">
                  <w:pPr>
                    <w:framePr w:hSpace="180" w:wrap="around" w:vAnchor="text" w:hAnchor="text" w:xAlign="center" w:y="1"/>
                    <w:suppressOverlap/>
                    <w:rPr>
                      <w:rFonts w:ascii="Times New Roman" w:hAnsi="Times New Roman" w:cs="Times New Roman"/>
                      <w:sz w:val="24"/>
                      <w:szCs w:val="24"/>
                    </w:rPr>
                  </w:pPr>
                  <w:r w:rsidRPr="00FA1B4F">
                    <w:rPr>
                      <w:rFonts w:ascii="Times New Roman" w:hAnsi="Times New Roman" w:cs="Times New Roman"/>
                      <w:b/>
                      <w:color w:val="000000" w:themeColor="text1"/>
                      <w:sz w:val="24"/>
                      <w:szCs w:val="24"/>
                    </w:rPr>
                    <w:t>1)</w:t>
                  </w:r>
                  <w:r w:rsidRPr="00FA1B4F">
                    <w:rPr>
                      <w:rFonts w:ascii="Times New Roman" w:hAnsi="Times New Roman" w:cs="Times New Roman"/>
                      <w:color w:val="000000" w:themeColor="text1"/>
                      <w:sz w:val="24"/>
                      <w:szCs w:val="24"/>
                    </w:rPr>
                    <w:t xml:space="preserve"> </w:t>
                  </w:r>
                  <w:r w:rsidR="00C230B0" w:rsidRPr="00FA1B4F">
                    <w:rPr>
                      <w:rFonts w:ascii="Times New Roman" w:hAnsi="Times New Roman" w:cs="Times New Roman"/>
                      <w:color w:val="000000" w:themeColor="text1"/>
                      <w:sz w:val="24"/>
                      <w:szCs w:val="24"/>
                    </w:rPr>
                    <w:t xml:space="preserve">заявление </w:t>
                  </w:r>
                  <w:r w:rsidR="00C230B0" w:rsidRPr="00324315">
                    <w:rPr>
                      <w:rFonts w:ascii="Times New Roman" w:hAnsi="Times New Roman" w:cs="Times New Roman"/>
                      <w:sz w:val="24"/>
                      <w:szCs w:val="24"/>
                    </w:rPr>
                    <w:t>по форме, согласно приложению 3 к настоящим правилам. Заявление о принятии предварительного решения о классификации товара должно содержать полное коммерческое наименование, фирменное наименование (товарный знак), основные технические и коммерческие характеристики товара и иную информацию, позволяющую однозначно классифицировать товар, а также сведения об уплате таможенного сбора за принятие предварительного решения о классификации товаров;</w:t>
                  </w:r>
                </w:p>
                <w:p w14:paraId="13D45C73" w14:textId="2F4A7354" w:rsidR="00C230B0" w:rsidRPr="00324315" w:rsidRDefault="00AC7D64" w:rsidP="00E07C94">
                  <w:pPr>
                    <w:framePr w:hSpace="180" w:wrap="around" w:vAnchor="text" w:hAnchor="text" w:xAlign="center" w:y="1"/>
                    <w:suppressOverlap/>
                    <w:rPr>
                      <w:rFonts w:ascii="Times New Roman" w:hAnsi="Times New Roman" w:cs="Times New Roman"/>
                      <w:sz w:val="24"/>
                      <w:szCs w:val="24"/>
                    </w:rPr>
                  </w:pPr>
                  <w:r w:rsidRPr="00FA1B4F">
                    <w:rPr>
                      <w:rFonts w:ascii="Times New Roman" w:hAnsi="Times New Roman" w:cs="Times New Roman"/>
                      <w:b/>
                      <w:color w:val="000000" w:themeColor="text1"/>
                      <w:sz w:val="24"/>
                      <w:szCs w:val="24"/>
                    </w:rPr>
                    <w:t>2)</w:t>
                  </w:r>
                  <w:r w:rsidRPr="00FA1B4F">
                    <w:rPr>
                      <w:rFonts w:ascii="Times New Roman" w:hAnsi="Times New Roman" w:cs="Times New Roman"/>
                      <w:color w:val="000000" w:themeColor="text1"/>
                      <w:sz w:val="24"/>
                      <w:szCs w:val="24"/>
                    </w:rPr>
                    <w:t xml:space="preserve"> </w:t>
                  </w:r>
                  <w:r w:rsidR="00C230B0" w:rsidRPr="00FA1B4F">
                    <w:rPr>
                      <w:rFonts w:ascii="Times New Roman" w:hAnsi="Times New Roman" w:cs="Times New Roman"/>
                      <w:color w:val="000000" w:themeColor="text1"/>
                      <w:sz w:val="24"/>
                      <w:szCs w:val="24"/>
                    </w:rPr>
                    <w:t xml:space="preserve">копия </w:t>
                  </w:r>
                  <w:r w:rsidR="00C230B0" w:rsidRPr="00324315">
                    <w:rPr>
                      <w:rFonts w:ascii="Times New Roman" w:hAnsi="Times New Roman" w:cs="Times New Roman"/>
                      <w:sz w:val="24"/>
                      <w:szCs w:val="24"/>
                    </w:rPr>
                    <w:t>документа об уплате таможенного сбора за принятие предварительного решения о классификации товаров.</w:t>
                  </w:r>
                </w:p>
                <w:p w14:paraId="54EB73D4"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При необходимости представляются:</w:t>
                  </w:r>
                </w:p>
                <w:p w14:paraId="67C773DD" w14:textId="37725E05"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FA1B4F">
                    <w:rPr>
                      <w:rFonts w:ascii="Times New Roman" w:hAnsi="Times New Roman" w:cs="Times New Roman"/>
                      <w:color w:val="000000" w:themeColor="text1"/>
                      <w:sz w:val="24"/>
                      <w:szCs w:val="24"/>
                    </w:rPr>
                    <w:t>пробы</w:t>
                  </w:r>
                  <w:r w:rsidRPr="00324315">
                    <w:rPr>
                      <w:rFonts w:ascii="Times New Roman" w:hAnsi="Times New Roman" w:cs="Times New Roman"/>
                      <w:color w:val="FF0000"/>
                      <w:sz w:val="24"/>
                      <w:szCs w:val="24"/>
                    </w:rPr>
                    <w:t xml:space="preserve"> </w:t>
                  </w:r>
                  <w:r w:rsidRPr="00324315">
                    <w:rPr>
                      <w:rFonts w:ascii="Times New Roman" w:hAnsi="Times New Roman" w:cs="Times New Roman"/>
                      <w:sz w:val="24"/>
                      <w:szCs w:val="24"/>
                    </w:rPr>
                    <w:t>и (или) образцы товара для проведения таможенной экспертизы;</w:t>
                  </w:r>
                </w:p>
                <w:p w14:paraId="69B4DC0B" w14:textId="26CFB53C"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FA1B4F">
                    <w:rPr>
                      <w:rFonts w:ascii="Times New Roman" w:hAnsi="Times New Roman" w:cs="Times New Roman"/>
                      <w:color w:val="000000" w:themeColor="text1"/>
                      <w:sz w:val="24"/>
                      <w:szCs w:val="24"/>
                    </w:rPr>
                    <w:t>фотографии,</w:t>
                  </w:r>
                  <w:r w:rsidRPr="00324315">
                    <w:rPr>
                      <w:rFonts w:ascii="Times New Roman" w:hAnsi="Times New Roman" w:cs="Times New Roman"/>
                      <w:sz w:val="24"/>
                      <w:szCs w:val="24"/>
                    </w:rPr>
                    <w:t xml:space="preserve"> рисунки, чертежи, паспорта изделий, заверенные печатью заявителя (при ее наличии);</w:t>
                  </w:r>
                </w:p>
                <w:p w14:paraId="5A6A8E6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 и другие документы (при их наличии), необходимые для принятия предварительного решения о классификации товаров: копия договора (контракта); техническое описание товара с указанием принципа действия и функций, описание способа монтажа или сборки, описание материалов, из которых произведен товар; копии таможенных деклараций страны отправления, заключения, справки независимых экспертных организаций, заверенные печатью заявителя (при наличии); копии ранее выданных предварительных решений о классификации товара; </w:t>
                  </w:r>
                </w:p>
                <w:p w14:paraId="44E4E6CB" w14:textId="2943E50C"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FA1B4F">
                    <w:rPr>
                      <w:rFonts w:ascii="Times New Roman" w:hAnsi="Times New Roman" w:cs="Times New Roman"/>
                      <w:color w:val="000000" w:themeColor="text1"/>
                      <w:sz w:val="24"/>
                      <w:szCs w:val="24"/>
                    </w:rPr>
                    <w:lastRenderedPageBreak/>
                    <w:t xml:space="preserve">иные </w:t>
                  </w:r>
                  <w:r w:rsidRPr="00324315">
                    <w:rPr>
                      <w:rFonts w:ascii="Times New Roman" w:hAnsi="Times New Roman" w:cs="Times New Roman"/>
                      <w:sz w:val="24"/>
                      <w:szCs w:val="24"/>
                    </w:rPr>
                    <w:t>документы, подтверждающие сведения и информацию, указанные в заявлении о принятии предварительного решения.</w:t>
                  </w:r>
                </w:p>
                <w:p w14:paraId="1C76E57F"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Услугодатель вправе потребовать перевод сведений, содержащихся в прилагаемых к заявлению о принятии предварительного решения о классификации товара документах, составленных на языке, не являющемся казахским или русским языком.</w:t>
                  </w:r>
                </w:p>
                <w:p w14:paraId="184EF442"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Предварительное решение о классификации товара принимается по каждому наименованию товара, включающему в себя определенную марку, модель, артикул и модификацию.</w:t>
                  </w:r>
                </w:p>
                <w:p w14:paraId="27FD4784"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Если представленные услугополучателем документы и сведения недостаточны для принятия предварительного решения или не представлены в полном объеме, услугодатель не позднее пяти рабочих дней со дня поступления к услугодателю </w:t>
                  </w:r>
                  <w:r w:rsidRPr="00324315">
                    <w:rPr>
                      <w:rFonts w:ascii="Times New Roman" w:hAnsi="Times New Roman" w:cs="Times New Roman"/>
                      <w:sz w:val="24"/>
                      <w:szCs w:val="24"/>
                    </w:rPr>
                    <w:lastRenderedPageBreak/>
                    <w:t>заявления о принятии предварительного решения о классификации товара направляет услугополучателю запрос о необходимости представления дополнительной информации.</w:t>
                  </w:r>
                </w:p>
                <w:p w14:paraId="3AAD6DFE"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Дополнительная информация должна быть представлена не позднее шестидесяти календарных дней со дня направления услугополучателю услугодателем запроса о необходимости представления дополнительной информации.</w:t>
                  </w:r>
                </w:p>
                <w:p w14:paraId="41BD6D49"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54E8CA94"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0EBC6052"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786183EF"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456162C8"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14328B54"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449F3E2F"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3A557ABF"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5F3CB75D"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4705EACC"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0095B140"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11F719D2"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02325534"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3FBD8870"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622ADEBC"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597733A6"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2A86C3E4"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04AFE25D"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1F38B234" w14:textId="77777777" w:rsidR="00FA1B4F" w:rsidRDefault="00FA1B4F" w:rsidP="00E07C94">
                  <w:pPr>
                    <w:framePr w:hSpace="180" w:wrap="around" w:vAnchor="text" w:hAnchor="text" w:xAlign="center" w:y="1"/>
                    <w:suppressOverlap/>
                    <w:rPr>
                      <w:rFonts w:ascii="Times New Roman" w:hAnsi="Times New Roman" w:cs="Times New Roman"/>
                      <w:sz w:val="24"/>
                      <w:szCs w:val="24"/>
                    </w:rPr>
                  </w:pPr>
                </w:p>
                <w:p w14:paraId="782C7582" w14:textId="7FCE0F95" w:rsidR="00C230B0" w:rsidRPr="00FA1B4F" w:rsidRDefault="00C230B0"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sz w:val="24"/>
                      <w:szCs w:val="24"/>
                    </w:rPr>
                    <w:t xml:space="preserve">Для </w:t>
                  </w:r>
                  <w:r w:rsidRPr="00FA1B4F">
                    <w:rPr>
                      <w:rFonts w:ascii="Times New Roman" w:hAnsi="Times New Roman" w:cs="Times New Roman"/>
                      <w:color w:val="000000" w:themeColor="text1"/>
                      <w:sz w:val="24"/>
                      <w:szCs w:val="24"/>
                    </w:rPr>
                    <w:t>получения дубликата</w:t>
                  </w:r>
                  <w:r w:rsidR="00AC7D64" w:rsidRPr="00FA1B4F">
                    <w:rPr>
                      <w:rFonts w:ascii="Times New Roman" w:hAnsi="Times New Roman" w:cs="Times New Roman"/>
                      <w:color w:val="000000" w:themeColor="text1"/>
                      <w:sz w:val="24"/>
                      <w:szCs w:val="24"/>
                    </w:rPr>
                    <w:t xml:space="preserve"> </w:t>
                  </w:r>
                  <w:r w:rsidR="00AC7D64" w:rsidRPr="00FA1B4F">
                    <w:rPr>
                      <w:rFonts w:ascii="Times New Roman" w:hAnsi="Times New Roman" w:cs="Times New Roman"/>
                      <w:b/>
                      <w:color w:val="000000" w:themeColor="text1"/>
                      <w:sz w:val="24"/>
                      <w:szCs w:val="24"/>
                    </w:rPr>
                    <w:t>представляется</w:t>
                  </w:r>
                  <w:r w:rsidR="00AC7D64" w:rsidRPr="00FA1B4F">
                    <w:rPr>
                      <w:rFonts w:ascii="Times New Roman" w:hAnsi="Times New Roman" w:cs="Times New Roman"/>
                      <w:color w:val="000000" w:themeColor="text1"/>
                      <w:sz w:val="24"/>
                      <w:szCs w:val="24"/>
                    </w:rPr>
                    <w:t xml:space="preserve"> </w:t>
                  </w:r>
                  <w:r w:rsidRPr="00FA1B4F">
                    <w:rPr>
                      <w:rFonts w:ascii="Times New Roman" w:hAnsi="Times New Roman" w:cs="Times New Roman"/>
                      <w:color w:val="000000" w:themeColor="text1"/>
                      <w:sz w:val="24"/>
                      <w:szCs w:val="24"/>
                    </w:rPr>
                    <w:t>заявление в произвольной форме.</w:t>
                  </w:r>
                </w:p>
                <w:p w14:paraId="5CA4F6CF" w14:textId="0E5450AF"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В дубликате предварительного решения о классификации товара отражаются все сведения, содержащиеся в оригинале предварительного решения, в том числе регистрационный номер и дата принятия предварительного решения о классификации товара, и проставляется отметка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Дубликат</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w:t>
                  </w:r>
                </w:p>
              </w:tc>
            </w:tr>
            <w:tr w:rsidR="00C230B0" w:rsidRPr="00324315" w14:paraId="34C72B33" w14:textId="77777777" w:rsidTr="00446996">
              <w:tc>
                <w:tcPr>
                  <w:tcW w:w="454" w:type="dxa"/>
                  <w:hideMark/>
                </w:tcPr>
                <w:p w14:paraId="0F2CEF72"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9</w:t>
                  </w:r>
                </w:p>
              </w:tc>
              <w:tc>
                <w:tcPr>
                  <w:tcW w:w="851" w:type="dxa"/>
                  <w:hideMark/>
                </w:tcPr>
                <w:p w14:paraId="49EA9A8A"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Основания для отказа в оказании государственной услуг</w:t>
                  </w:r>
                  <w:r w:rsidRPr="00324315">
                    <w:rPr>
                      <w:rFonts w:ascii="Times New Roman" w:hAnsi="Times New Roman" w:cs="Times New Roman"/>
                      <w:sz w:val="24"/>
                      <w:szCs w:val="24"/>
                    </w:rPr>
                    <w:lastRenderedPageBreak/>
                    <w:t>и, установленные законами Республики Казахстан</w:t>
                  </w:r>
                </w:p>
              </w:tc>
              <w:tc>
                <w:tcPr>
                  <w:tcW w:w="3152" w:type="dxa"/>
                  <w:hideMark/>
                </w:tcPr>
                <w:p w14:paraId="48378DD4"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1) В случае если дополнительная информация не представлена в срок, установленный пунктом 8 настоящего Перечня, либо представленная дополнительная информация не содержит сведения, позволяющие принять предварительное </w:t>
                  </w:r>
                  <w:r w:rsidRPr="00324315">
                    <w:rPr>
                      <w:rFonts w:ascii="Times New Roman" w:hAnsi="Times New Roman" w:cs="Times New Roman"/>
                      <w:sz w:val="24"/>
                      <w:szCs w:val="24"/>
                    </w:rPr>
                    <w:lastRenderedPageBreak/>
                    <w:t>решение о классификации товара, услугодатель отказывает в принятии такого предварительного решения о происхождении товара и уведомляет об этом заявителя с указанием причин отказа.</w:t>
                  </w:r>
                  <w:r w:rsidRPr="00324315">
                    <w:rPr>
                      <w:rFonts w:ascii="Times New Roman" w:hAnsi="Times New Roman" w:cs="Times New Roman"/>
                      <w:sz w:val="24"/>
                      <w:szCs w:val="24"/>
                    </w:rPr>
                    <w:br/>
                    <w:t>2)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1648D4DC" w14:textId="3B0A22AE"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3)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 и Кодекса;</w:t>
                  </w:r>
                  <w:r w:rsidRPr="00324315">
                    <w:rPr>
                      <w:rFonts w:ascii="Times New Roman" w:hAnsi="Times New Roman" w:cs="Times New Roman"/>
                      <w:sz w:val="24"/>
                      <w:szCs w:val="24"/>
                    </w:rPr>
                    <w:br/>
                    <w:t xml:space="preserve">4)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w:t>
                  </w:r>
                  <w:r w:rsidRPr="00324315">
                    <w:rPr>
                      <w:rFonts w:ascii="Times New Roman" w:hAnsi="Times New Roman" w:cs="Times New Roman"/>
                      <w:sz w:val="24"/>
                      <w:szCs w:val="24"/>
                    </w:rPr>
                    <w:lastRenderedPageBreak/>
                    <w:t>доступ к персональным данным ограниченного доступа, которые требуются для оказания государственной услуги.</w:t>
                  </w:r>
                </w:p>
                <w:p w14:paraId="031AC368"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Таможенный сбор за принятие предварительного решения о классификации товара не возвращается</w:t>
                  </w:r>
                </w:p>
              </w:tc>
            </w:tr>
            <w:tr w:rsidR="00C230B0" w:rsidRPr="00324315" w14:paraId="6317A0B2" w14:textId="77777777" w:rsidTr="00446996">
              <w:tc>
                <w:tcPr>
                  <w:tcW w:w="454" w:type="dxa"/>
                  <w:hideMark/>
                </w:tcPr>
                <w:p w14:paraId="57D102C5"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10</w:t>
                  </w:r>
                </w:p>
              </w:tc>
              <w:tc>
                <w:tcPr>
                  <w:tcW w:w="851" w:type="dxa"/>
                  <w:hideMark/>
                </w:tcPr>
                <w:p w14:paraId="086415BD" w14:textId="77777777" w:rsidR="00C230B0" w:rsidRPr="00324315" w:rsidRDefault="00C230B0" w:rsidP="00E07C94">
                  <w:pPr>
                    <w:framePr w:hSpace="180" w:wrap="around" w:vAnchor="text" w:hAnchor="text" w:xAlign="center" w:y="1"/>
                    <w:ind w:firstLine="708"/>
                    <w:suppressOverlap/>
                    <w:rPr>
                      <w:rFonts w:ascii="Times New Roman" w:hAnsi="Times New Roman" w:cs="Times New Roman"/>
                      <w:sz w:val="24"/>
                      <w:szCs w:val="24"/>
                    </w:rPr>
                  </w:pPr>
                  <w:r w:rsidRPr="00324315">
                    <w:rPr>
                      <w:rFonts w:ascii="Times New Roman" w:hAnsi="Times New Roman" w:cs="Times New Roman"/>
                      <w:sz w:val="24"/>
                      <w:szCs w:val="24"/>
                    </w:rPr>
                    <w:t>Иные требования с учетом особенностей оказания государственной услуги, в том числе оказываемой в электронно</w:t>
                  </w:r>
                  <w:r w:rsidRPr="00324315">
                    <w:rPr>
                      <w:rFonts w:ascii="Times New Roman" w:hAnsi="Times New Roman" w:cs="Times New Roman"/>
                      <w:sz w:val="24"/>
                      <w:szCs w:val="24"/>
                    </w:rPr>
                    <w:lastRenderedPageBreak/>
                    <w:t>й форме и через Государственную корпорацию</w:t>
                  </w:r>
                </w:p>
              </w:tc>
              <w:tc>
                <w:tcPr>
                  <w:tcW w:w="3152" w:type="dxa"/>
                  <w:hideMark/>
                </w:tcPr>
                <w:p w14:paraId="02A2A2CB" w14:textId="4C6CFEC3"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Услугополучателям, имеющим в установленном Кодексом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здоровье народа и системе здравоохранения</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w:t>
                  </w:r>
                  <w:r w:rsidRPr="00324315">
                    <w:rPr>
                      <w:rFonts w:ascii="Times New Roman" w:hAnsi="Times New Roman" w:cs="Times New Roman"/>
                      <w:sz w:val="24"/>
                      <w:szCs w:val="24"/>
                    </w:rPr>
                    <w:lastRenderedPageBreak/>
                    <w:t>корпорацию).</w:t>
                  </w:r>
                  <w:r w:rsidRPr="00324315">
                    <w:rPr>
                      <w:rFonts w:ascii="Times New Roman" w:hAnsi="Times New Roman" w:cs="Times New Roman"/>
                      <w:sz w:val="24"/>
                      <w:szCs w:val="24"/>
                    </w:rPr>
                    <w:br/>
                    <w:t>Услугополучатель имеет возможность получения государственной услуги в электронной форме через портал,  информационные системы органов государственных доходов и системы приема и обработки обращений при условии наличия электронной цифровой подписи.</w:t>
                  </w:r>
                </w:p>
                <w:p w14:paraId="344C02E3" w14:textId="223B5C7A"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личного кабинета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портале, в информационной системе органов государственных доходов и системе приема и обработки обращений.</w:t>
                  </w:r>
                </w:p>
              </w:tc>
            </w:tr>
          </w:tbl>
          <w:p w14:paraId="601C030D" w14:textId="77777777" w:rsidR="00C230B0" w:rsidRPr="00324315" w:rsidRDefault="00C230B0" w:rsidP="00C230B0">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5B1BC1A1" w14:textId="77777777" w:rsidR="0030414D" w:rsidRPr="00324315" w:rsidRDefault="0030414D" w:rsidP="00C230B0">
            <w:pPr>
              <w:spacing w:line="0" w:lineRule="atLeast"/>
              <w:ind w:firstLine="183"/>
              <w:rPr>
                <w:rFonts w:ascii="Times New Roman" w:eastAsia="Calibri" w:hAnsi="Times New Roman" w:cs="Times New Roman"/>
                <w:bCs/>
                <w:color w:val="FF0000"/>
                <w:sz w:val="24"/>
                <w:szCs w:val="24"/>
              </w:rPr>
            </w:pPr>
          </w:p>
          <w:p w14:paraId="14BE384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83026BF" w14:textId="796B457C" w:rsidR="0030414D" w:rsidRPr="0030414D" w:rsidRDefault="0030414D" w:rsidP="0030414D">
            <w:pPr>
              <w:spacing w:line="0" w:lineRule="atLeast"/>
              <w:ind w:firstLine="183"/>
              <w:rPr>
                <w:rFonts w:ascii="Times New Roman" w:eastAsia="Calibri" w:hAnsi="Times New Roman" w:cs="Times New Roman"/>
                <w:bCs/>
                <w:sz w:val="24"/>
                <w:szCs w:val="24"/>
              </w:rPr>
            </w:pPr>
            <w:r w:rsidRPr="0030414D">
              <w:rPr>
                <w:rFonts w:ascii="Times New Roman" w:eastAsia="Calibri" w:hAnsi="Times New Roman" w:cs="Times New Roman"/>
                <w:bCs/>
                <w:sz w:val="24"/>
                <w:szCs w:val="24"/>
              </w:rPr>
              <w:t>Во исполнение Указа Президента Р</w:t>
            </w:r>
            <w:r w:rsidR="001770FB">
              <w:rPr>
                <w:rFonts w:ascii="Times New Roman" w:eastAsia="Calibri" w:hAnsi="Times New Roman" w:cs="Times New Roman"/>
                <w:bCs/>
                <w:sz w:val="24"/>
                <w:szCs w:val="24"/>
              </w:rPr>
              <w:t xml:space="preserve">еспублики </w:t>
            </w:r>
            <w:r w:rsidRPr="0030414D">
              <w:rPr>
                <w:rFonts w:ascii="Times New Roman" w:eastAsia="Calibri" w:hAnsi="Times New Roman" w:cs="Times New Roman"/>
                <w:bCs/>
                <w:sz w:val="24"/>
                <w:szCs w:val="24"/>
              </w:rPr>
              <w:t>К</w:t>
            </w:r>
            <w:r w:rsidR="001770FB">
              <w:rPr>
                <w:rFonts w:ascii="Times New Roman" w:eastAsia="Calibri" w:hAnsi="Times New Roman" w:cs="Times New Roman"/>
                <w:bCs/>
                <w:sz w:val="24"/>
                <w:szCs w:val="24"/>
              </w:rPr>
              <w:t>азахстан</w:t>
            </w:r>
            <w:r w:rsidRPr="0030414D">
              <w:rPr>
                <w:rFonts w:ascii="Times New Roman" w:eastAsia="Calibri" w:hAnsi="Times New Roman" w:cs="Times New Roman"/>
                <w:bCs/>
                <w:sz w:val="24"/>
                <w:szCs w:val="24"/>
              </w:rPr>
              <w:t xml:space="preserve"> «О мерах по дебюрократизации деятельности государственного аппарата» от 13 апреля 2022 года № 872 внесение изменений направлено на предоставление </w:t>
            </w:r>
            <w:r w:rsidRPr="0030414D">
              <w:rPr>
                <w:rFonts w:ascii="Times New Roman" w:eastAsia="Calibri" w:hAnsi="Times New Roman" w:cs="Times New Roman"/>
                <w:bCs/>
                <w:sz w:val="24"/>
                <w:szCs w:val="24"/>
              </w:rPr>
              <w:lastRenderedPageBreak/>
              <w:t>услугополучателям более широкого спектра возможностей для обращения к услугополучателю за получением государственной услуги.</w:t>
            </w:r>
          </w:p>
          <w:p w14:paraId="60817007" w14:textId="0A4B37F2" w:rsidR="00C230B0" w:rsidRPr="00324315" w:rsidRDefault="0030414D" w:rsidP="0030414D">
            <w:pPr>
              <w:spacing w:line="0" w:lineRule="atLeast"/>
              <w:ind w:firstLine="183"/>
              <w:rPr>
                <w:rFonts w:ascii="Times New Roman" w:eastAsia="Calibri" w:hAnsi="Times New Roman" w:cs="Times New Roman"/>
                <w:bCs/>
                <w:sz w:val="24"/>
                <w:szCs w:val="24"/>
              </w:rPr>
            </w:pPr>
            <w:r w:rsidRPr="0030414D">
              <w:rPr>
                <w:rFonts w:ascii="Times New Roman" w:eastAsia="Calibri" w:hAnsi="Times New Roman" w:cs="Times New Roman"/>
                <w:bCs/>
                <w:sz w:val="24"/>
                <w:szCs w:val="24"/>
              </w:rPr>
              <w:t>Действующий порядок приема и выдачи результата оказания госуслуги через веб-портал перенаправляет на информационную систему органов государственных доходов «ИС Астана-1 (Кеден)» в которой непосредственно подается заявление и выдается ответ.</w:t>
            </w:r>
          </w:p>
          <w:p w14:paraId="6762FF54" w14:textId="31C24F8C" w:rsidR="00C230B0" w:rsidRPr="00324315" w:rsidRDefault="00C230B0" w:rsidP="00C230B0">
            <w:pPr>
              <w:spacing w:line="0" w:lineRule="atLeast"/>
              <w:ind w:firstLine="183"/>
              <w:rPr>
                <w:rFonts w:ascii="Times New Roman" w:eastAsia="Calibri" w:hAnsi="Times New Roman" w:cs="Times New Roman"/>
                <w:bCs/>
                <w:sz w:val="24"/>
                <w:szCs w:val="24"/>
              </w:rPr>
            </w:pPr>
          </w:p>
          <w:p w14:paraId="5BEA24D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0931D9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6E34ED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954B39F" w14:textId="0E47FD07" w:rsidR="00C230B0" w:rsidRDefault="00C230B0" w:rsidP="00C230B0">
            <w:pPr>
              <w:spacing w:line="0" w:lineRule="atLeast"/>
              <w:ind w:firstLine="183"/>
              <w:rPr>
                <w:rFonts w:ascii="Times New Roman" w:eastAsia="Calibri" w:hAnsi="Times New Roman" w:cs="Times New Roman"/>
                <w:bCs/>
                <w:sz w:val="24"/>
                <w:szCs w:val="24"/>
              </w:rPr>
            </w:pPr>
          </w:p>
          <w:p w14:paraId="7AC2A006" w14:textId="69CF2649" w:rsidR="007D1B67" w:rsidRDefault="007D1B67" w:rsidP="00C230B0">
            <w:pPr>
              <w:spacing w:line="0" w:lineRule="atLeast"/>
              <w:ind w:firstLine="183"/>
              <w:rPr>
                <w:rFonts w:ascii="Times New Roman" w:eastAsia="Calibri" w:hAnsi="Times New Roman" w:cs="Times New Roman"/>
                <w:bCs/>
                <w:sz w:val="24"/>
                <w:szCs w:val="24"/>
              </w:rPr>
            </w:pPr>
          </w:p>
          <w:p w14:paraId="0AE86E03" w14:textId="04FB52FB" w:rsidR="007D1B67" w:rsidRDefault="007D1B67" w:rsidP="00C230B0">
            <w:pPr>
              <w:spacing w:line="0" w:lineRule="atLeast"/>
              <w:ind w:firstLine="183"/>
              <w:rPr>
                <w:rFonts w:ascii="Times New Roman" w:eastAsia="Calibri" w:hAnsi="Times New Roman" w:cs="Times New Roman"/>
                <w:bCs/>
                <w:sz w:val="24"/>
                <w:szCs w:val="24"/>
              </w:rPr>
            </w:pPr>
          </w:p>
          <w:p w14:paraId="0E955817" w14:textId="251F9647" w:rsidR="007D1B67" w:rsidRPr="00324315" w:rsidRDefault="007D1B67" w:rsidP="00C230B0">
            <w:pPr>
              <w:spacing w:line="0" w:lineRule="atLeast"/>
              <w:ind w:firstLine="183"/>
              <w:rPr>
                <w:rFonts w:ascii="Times New Roman" w:eastAsia="Calibri" w:hAnsi="Times New Roman" w:cs="Times New Roman"/>
                <w:bCs/>
                <w:sz w:val="24"/>
                <w:szCs w:val="24"/>
              </w:rPr>
            </w:pPr>
          </w:p>
          <w:p w14:paraId="017BBDF9" w14:textId="001343F1" w:rsidR="00C230B0" w:rsidRPr="00324315" w:rsidRDefault="007D1B67" w:rsidP="00C230B0">
            <w:pPr>
              <w:spacing w:line="0" w:lineRule="atLeast"/>
              <w:ind w:firstLine="183"/>
              <w:rPr>
                <w:rFonts w:ascii="Times New Roman" w:eastAsia="Calibri" w:hAnsi="Times New Roman" w:cs="Times New Roman"/>
                <w:bCs/>
                <w:sz w:val="24"/>
                <w:szCs w:val="24"/>
              </w:rPr>
            </w:pPr>
            <w:r w:rsidRPr="007D1B67">
              <w:rPr>
                <w:rFonts w:ascii="Times New Roman" w:eastAsia="Calibri" w:hAnsi="Times New Roman" w:cs="Times New Roman"/>
                <w:bCs/>
                <w:sz w:val="24"/>
                <w:szCs w:val="24"/>
              </w:rPr>
              <w:t>Сроки приостановления рассмотрен</w:t>
            </w:r>
            <w:r w:rsidR="00A04434">
              <w:rPr>
                <w:rFonts w:ascii="Times New Roman" w:eastAsia="Calibri" w:hAnsi="Times New Roman" w:cs="Times New Roman"/>
                <w:bCs/>
                <w:sz w:val="24"/>
                <w:szCs w:val="24"/>
              </w:rPr>
              <w:t>и</w:t>
            </w:r>
            <w:r w:rsidRPr="007D1B67">
              <w:rPr>
                <w:rFonts w:ascii="Times New Roman" w:eastAsia="Calibri" w:hAnsi="Times New Roman" w:cs="Times New Roman"/>
                <w:bCs/>
                <w:sz w:val="24"/>
                <w:szCs w:val="24"/>
              </w:rPr>
              <w:t xml:space="preserve">я </w:t>
            </w:r>
            <w:r w:rsidRPr="007D1B67">
              <w:rPr>
                <w:rFonts w:ascii="Times New Roman" w:eastAsia="Calibri" w:hAnsi="Times New Roman" w:cs="Times New Roman"/>
                <w:bCs/>
                <w:sz w:val="24"/>
                <w:szCs w:val="24"/>
              </w:rPr>
              <w:lastRenderedPageBreak/>
              <w:t>заявления о принятии предварительного решения о классификации товара регламенирован статьей 46 Кодекса Р</w:t>
            </w:r>
            <w:r>
              <w:rPr>
                <w:rFonts w:ascii="Times New Roman" w:eastAsia="Calibri" w:hAnsi="Times New Roman" w:cs="Times New Roman"/>
                <w:bCs/>
                <w:sz w:val="24"/>
                <w:szCs w:val="24"/>
              </w:rPr>
              <w:t xml:space="preserve">еспублики </w:t>
            </w:r>
            <w:r w:rsidRPr="007D1B67">
              <w:rPr>
                <w:rFonts w:ascii="Times New Roman" w:eastAsia="Calibri" w:hAnsi="Times New Roman" w:cs="Times New Roman"/>
                <w:bCs/>
                <w:sz w:val="24"/>
                <w:szCs w:val="24"/>
              </w:rPr>
              <w:t>К</w:t>
            </w:r>
            <w:r>
              <w:rPr>
                <w:rFonts w:ascii="Times New Roman" w:eastAsia="Calibri" w:hAnsi="Times New Roman" w:cs="Times New Roman"/>
                <w:bCs/>
                <w:sz w:val="24"/>
                <w:szCs w:val="24"/>
              </w:rPr>
              <w:t>азахстан</w:t>
            </w:r>
            <w:r w:rsidRPr="007D1B67">
              <w:rPr>
                <w:rFonts w:ascii="Times New Roman" w:eastAsia="Calibri" w:hAnsi="Times New Roman" w:cs="Times New Roman"/>
                <w:bCs/>
                <w:sz w:val="24"/>
                <w:szCs w:val="24"/>
              </w:rPr>
              <w:t xml:space="preserve"> «О таможенном регулировании в Республике Казахстан»</w:t>
            </w:r>
            <w:r w:rsidR="00A71C15">
              <w:rPr>
                <w:rFonts w:ascii="Times New Roman" w:eastAsia="Calibri" w:hAnsi="Times New Roman" w:cs="Times New Roman"/>
                <w:bCs/>
                <w:sz w:val="24"/>
                <w:szCs w:val="24"/>
              </w:rPr>
              <w:t>.</w:t>
            </w:r>
          </w:p>
          <w:p w14:paraId="0333997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D92C01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1E1477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A7F04B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5E560B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BBCEE3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A0C106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BDEC18D"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BB3E82E"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FDF222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E2CF16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D34E23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0D7390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BB30A8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EA86A4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E0163A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65808D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A588C9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215ED7E"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E44F1E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6014A2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A86207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69869D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020690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66A96F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22EAF5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409712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945AE46"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13B6F26"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023D5B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9CB2101"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0BDF48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25A1491"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4D3C38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B0135D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87B2F2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8CBDD6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FF99F2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65B296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25041E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BFC89C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23DF80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E61C80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8430B4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F13B9A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2C6B50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C1BBA91"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ED10B2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4A64DD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B04BCB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FC8BE9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344F90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8126EA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62B4F0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683F4C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F52F89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D16D75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0514BA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9D00E1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DBAADE6"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DAE4D5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2D8BA2D"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F6B081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8225FF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9C7E85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528024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AEC46FD"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56C590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89FA0B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EE5FB3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7E2C87E"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232520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F80CE1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B6F77D6"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E55360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606193D"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302EE4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27C380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27EC97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503173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29F96E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F6C7BD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FD81791"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00CC01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431DE7D"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8313AC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3A998B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C53D6C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76382A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F9761E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D92FD8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B162480"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B831C4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FE0276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5549E4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A49711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E849B5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048D2A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4C5BC96"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0E0AC9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64B1958"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A1806AE"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6C5268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4635F9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357AC5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57BD9E1"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B6256C4"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6A788B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4351439"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355A19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5724808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E64C6F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B31C37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6F24FFAD"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79718076"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25A2F5F"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8D816C5"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04EE5372"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603E1A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1DF4A813"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DE0A3A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DF3848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2300BBB"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483ED2DC"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D2C182A"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285F8E70" w14:textId="73C0D032" w:rsidR="00C230B0" w:rsidRPr="00324315" w:rsidRDefault="00C230B0" w:rsidP="00C230B0">
            <w:pPr>
              <w:spacing w:line="0" w:lineRule="atLeast"/>
              <w:ind w:firstLine="183"/>
              <w:rPr>
                <w:rFonts w:ascii="Times New Roman" w:eastAsia="Calibri" w:hAnsi="Times New Roman" w:cs="Times New Roman"/>
                <w:bCs/>
                <w:sz w:val="24"/>
                <w:szCs w:val="24"/>
              </w:rPr>
            </w:pPr>
          </w:p>
          <w:p w14:paraId="74E819A7" w14:textId="77777777" w:rsidR="00C230B0" w:rsidRPr="00324315" w:rsidRDefault="00C230B0" w:rsidP="00C230B0">
            <w:pPr>
              <w:spacing w:line="0" w:lineRule="atLeast"/>
              <w:ind w:firstLine="183"/>
              <w:rPr>
                <w:rFonts w:ascii="Times New Roman" w:eastAsia="Calibri" w:hAnsi="Times New Roman" w:cs="Times New Roman"/>
                <w:bCs/>
                <w:sz w:val="24"/>
                <w:szCs w:val="24"/>
              </w:rPr>
            </w:pPr>
          </w:p>
          <w:p w14:paraId="3F101172" w14:textId="77777777" w:rsidR="001770FB" w:rsidRDefault="001770FB" w:rsidP="00C230B0">
            <w:pPr>
              <w:spacing w:line="0" w:lineRule="atLeast"/>
              <w:ind w:firstLine="183"/>
              <w:rPr>
                <w:rFonts w:ascii="Times New Roman" w:eastAsia="Calibri" w:hAnsi="Times New Roman" w:cs="Times New Roman"/>
                <w:bCs/>
                <w:sz w:val="24"/>
                <w:szCs w:val="24"/>
              </w:rPr>
            </w:pPr>
          </w:p>
          <w:p w14:paraId="7AFCAD32" w14:textId="77777777" w:rsidR="001770FB" w:rsidRDefault="001770FB" w:rsidP="00C230B0">
            <w:pPr>
              <w:spacing w:line="0" w:lineRule="atLeast"/>
              <w:ind w:firstLine="183"/>
              <w:rPr>
                <w:rFonts w:ascii="Times New Roman" w:eastAsia="Calibri" w:hAnsi="Times New Roman" w:cs="Times New Roman"/>
                <w:bCs/>
                <w:sz w:val="24"/>
                <w:szCs w:val="24"/>
              </w:rPr>
            </w:pPr>
          </w:p>
          <w:p w14:paraId="3E6E92CB" w14:textId="77777777" w:rsidR="001770FB" w:rsidRDefault="001770FB" w:rsidP="00C230B0">
            <w:pPr>
              <w:spacing w:line="0" w:lineRule="atLeast"/>
              <w:ind w:firstLine="183"/>
              <w:rPr>
                <w:rFonts w:ascii="Times New Roman" w:eastAsia="Calibri" w:hAnsi="Times New Roman" w:cs="Times New Roman"/>
                <w:bCs/>
                <w:sz w:val="24"/>
                <w:szCs w:val="24"/>
              </w:rPr>
            </w:pPr>
          </w:p>
          <w:p w14:paraId="177842FE" w14:textId="77777777" w:rsidR="001770FB" w:rsidRDefault="001770FB" w:rsidP="00C230B0">
            <w:pPr>
              <w:spacing w:line="0" w:lineRule="atLeast"/>
              <w:ind w:firstLine="183"/>
              <w:rPr>
                <w:rFonts w:ascii="Times New Roman" w:eastAsia="Calibri" w:hAnsi="Times New Roman" w:cs="Times New Roman"/>
                <w:bCs/>
                <w:sz w:val="24"/>
                <w:szCs w:val="24"/>
              </w:rPr>
            </w:pPr>
          </w:p>
          <w:p w14:paraId="072D1A00" w14:textId="1D927AA8" w:rsidR="00C230B0" w:rsidRPr="00324315" w:rsidRDefault="00C230B0" w:rsidP="00C230B0">
            <w:pPr>
              <w:spacing w:line="0" w:lineRule="atLeast"/>
              <w:ind w:firstLine="183"/>
              <w:rPr>
                <w:rFonts w:ascii="Times New Roman" w:eastAsia="Calibri" w:hAnsi="Times New Roman" w:cs="Times New Roman"/>
                <w:bCs/>
                <w:sz w:val="24"/>
                <w:szCs w:val="24"/>
              </w:rPr>
            </w:pPr>
            <w:r w:rsidRPr="00324315">
              <w:rPr>
                <w:rFonts w:ascii="Times New Roman" w:eastAsia="Calibri" w:hAnsi="Times New Roman" w:cs="Times New Roman"/>
                <w:bCs/>
                <w:sz w:val="24"/>
                <w:szCs w:val="24"/>
              </w:rPr>
              <w:t>Редакционная правка, в связи с изменением графика работы услугодателя.</w:t>
            </w:r>
          </w:p>
          <w:p w14:paraId="63CFFDE9" w14:textId="77777777" w:rsidR="00C230B0" w:rsidRPr="00324315" w:rsidRDefault="00C230B0" w:rsidP="00C230B0">
            <w:pPr>
              <w:rPr>
                <w:rFonts w:ascii="Times New Roman" w:hAnsi="Times New Roman" w:cs="Times New Roman"/>
                <w:sz w:val="24"/>
                <w:szCs w:val="24"/>
              </w:rPr>
            </w:pPr>
          </w:p>
          <w:p w14:paraId="10869BF8" w14:textId="77777777" w:rsidR="00AC7D64" w:rsidRPr="00324315" w:rsidRDefault="00AC7D64" w:rsidP="00C230B0">
            <w:pPr>
              <w:rPr>
                <w:rFonts w:ascii="Times New Roman" w:hAnsi="Times New Roman" w:cs="Times New Roman"/>
                <w:sz w:val="24"/>
                <w:szCs w:val="24"/>
              </w:rPr>
            </w:pPr>
          </w:p>
          <w:p w14:paraId="6542DB76" w14:textId="77777777" w:rsidR="00AC7D64" w:rsidRPr="00324315" w:rsidRDefault="00AC7D64" w:rsidP="00C230B0">
            <w:pPr>
              <w:rPr>
                <w:rFonts w:ascii="Times New Roman" w:hAnsi="Times New Roman" w:cs="Times New Roman"/>
                <w:sz w:val="24"/>
                <w:szCs w:val="24"/>
              </w:rPr>
            </w:pPr>
          </w:p>
          <w:p w14:paraId="0F1B5905" w14:textId="77777777" w:rsidR="00AC7D64" w:rsidRPr="00324315" w:rsidRDefault="00AC7D64" w:rsidP="00C230B0">
            <w:pPr>
              <w:rPr>
                <w:rFonts w:ascii="Times New Roman" w:hAnsi="Times New Roman" w:cs="Times New Roman"/>
                <w:sz w:val="24"/>
                <w:szCs w:val="24"/>
              </w:rPr>
            </w:pPr>
          </w:p>
          <w:p w14:paraId="2C24BCC5" w14:textId="77777777" w:rsidR="00AC7D64" w:rsidRPr="00324315" w:rsidRDefault="00AC7D64" w:rsidP="00C230B0">
            <w:pPr>
              <w:rPr>
                <w:rFonts w:ascii="Times New Roman" w:hAnsi="Times New Roman" w:cs="Times New Roman"/>
                <w:sz w:val="24"/>
                <w:szCs w:val="24"/>
              </w:rPr>
            </w:pPr>
          </w:p>
          <w:p w14:paraId="449403F1" w14:textId="77777777" w:rsidR="00AC7D64" w:rsidRPr="00324315" w:rsidRDefault="00AC7D64" w:rsidP="00C230B0">
            <w:pPr>
              <w:rPr>
                <w:rFonts w:ascii="Times New Roman" w:hAnsi="Times New Roman" w:cs="Times New Roman"/>
                <w:sz w:val="24"/>
                <w:szCs w:val="24"/>
              </w:rPr>
            </w:pPr>
          </w:p>
          <w:p w14:paraId="2925A999" w14:textId="77777777" w:rsidR="00AC7D64" w:rsidRPr="00324315" w:rsidRDefault="00AC7D64" w:rsidP="00C230B0">
            <w:pPr>
              <w:rPr>
                <w:rFonts w:ascii="Times New Roman" w:hAnsi="Times New Roman" w:cs="Times New Roman"/>
                <w:sz w:val="24"/>
                <w:szCs w:val="24"/>
              </w:rPr>
            </w:pPr>
          </w:p>
          <w:p w14:paraId="2C2F5335" w14:textId="77777777" w:rsidR="00AC7D64" w:rsidRPr="00324315" w:rsidRDefault="00AC7D64" w:rsidP="00C230B0">
            <w:pPr>
              <w:rPr>
                <w:rFonts w:ascii="Times New Roman" w:hAnsi="Times New Roman" w:cs="Times New Roman"/>
                <w:sz w:val="24"/>
                <w:szCs w:val="24"/>
              </w:rPr>
            </w:pPr>
          </w:p>
          <w:p w14:paraId="53457351" w14:textId="77777777" w:rsidR="00AC7D64" w:rsidRPr="00324315" w:rsidRDefault="00AC7D64" w:rsidP="00C230B0">
            <w:pPr>
              <w:rPr>
                <w:rFonts w:ascii="Times New Roman" w:hAnsi="Times New Roman" w:cs="Times New Roman"/>
                <w:sz w:val="24"/>
                <w:szCs w:val="24"/>
              </w:rPr>
            </w:pPr>
          </w:p>
          <w:p w14:paraId="3FE5FC2C" w14:textId="77777777" w:rsidR="00AC7D64" w:rsidRPr="00324315" w:rsidRDefault="00AC7D64" w:rsidP="00C230B0">
            <w:pPr>
              <w:rPr>
                <w:rFonts w:ascii="Times New Roman" w:hAnsi="Times New Roman" w:cs="Times New Roman"/>
                <w:sz w:val="24"/>
                <w:szCs w:val="24"/>
              </w:rPr>
            </w:pPr>
          </w:p>
          <w:p w14:paraId="78F23127" w14:textId="77777777" w:rsidR="00AC7D64" w:rsidRPr="00324315" w:rsidRDefault="00AC7D64" w:rsidP="00C230B0">
            <w:pPr>
              <w:rPr>
                <w:rFonts w:ascii="Times New Roman" w:hAnsi="Times New Roman" w:cs="Times New Roman"/>
                <w:sz w:val="24"/>
                <w:szCs w:val="24"/>
              </w:rPr>
            </w:pPr>
          </w:p>
          <w:p w14:paraId="5ACA2202" w14:textId="77777777" w:rsidR="00AC7D64" w:rsidRPr="00324315" w:rsidRDefault="00AC7D64" w:rsidP="00C230B0">
            <w:pPr>
              <w:rPr>
                <w:rFonts w:ascii="Times New Roman" w:hAnsi="Times New Roman" w:cs="Times New Roman"/>
                <w:sz w:val="24"/>
                <w:szCs w:val="24"/>
              </w:rPr>
            </w:pPr>
          </w:p>
          <w:p w14:paraId="43D8F333" w14:textId="77777777" w:rsidR="00AC7D64" w:rsidRPr="00324315" w:rsidRDefault="00AC7D64" w:rsidP="00C230B0">
            <w:pPr>
              <w:rPr>
                <w:rFonts w:ascii="Times New Roman" w:hAnsi="Times New Roman" w:cs="Times New Roman"/>
                <w:sz w:val="24"/>
                <w:szCs w:val="24"/>
              </w:rPr>
            </w:pPr>
          </w:p>
          <w:p w14:paraId="683C2F4B" w14:textId="77777777" w:rsidR="00AC7D64" w:rsidRPr="00324315" w:rsidRDefault="00AC7D64" w:rsidP="00C230B0">
            <w:pPr>
              <w:rPr>
                <w:rFonts w:ascii="Times New Roman" w:hAnsi="Times New Roman" w:cs="Times New Roman"/>
                <w:sz w:val="24"/>
                <w:szCs w:val="24"/>
              </w:rPr>
            </w:pPr>
          </w:p>
          <w:p w14:paraId="02E4B993" w14:textId="77777777" w:rsidR="00AC7D64" w:rsidRPr="00324315" w:rsidRDefault="00AC7D64" w:rsidP="00C230B0">
            <w:pPr>
              <w:rPr>
                <w:rFonts w:ascii="Times New Roman" w:hAnsi="Times New Roman" w:cs="Times New Roman"/>
                <w:sz w:val="24"/>
                <w:szCs w:val="24"/>
              </w:rPr>
            </w:pPr>
          </w:p>
          <w:p w14:paraId="60DDCC17" w14:textId="77777777" w:rsidR="00AC7D64" w:rsidRPr="00324315" w:rsidRDefault="00AC7D64" w:rsidP="00C230B0">
            <w:pPr>
              <w:rPr>
                <w:rFonts w:ascii="Times New Roman" w:hAnsi="Times New Roman" w:cs="Times New Roman"/>
                <w:sz w:val="24"/>
                <w:szCs w:val="24"/>
              </w:rPr>
            </w:pPr>
          </w:p>
          <w:p w14:paraId="1B88F725" w14:textId="77777777" w:rsidR="00AC7D64" w:rsidRPr="00324315" w:rsidRDefault="00AC7D64" w:rsidP="00C230B0">
            <w:pPr>
              <w:rPr>
                <w:rFonts w:ascii="Times New Roman" w:hAnsi="Times New Roman" w:cs="Times New Roman"/>
                <w:sz w:val="24"/>
                <w:szCs w:val="24"/>
              </w:rPr>
            </w:pPr>
          </w:p>
          <w:p w14:paraId="013CA44B" w14:textId="77777777" w:rsidR="00AC7D64" w:rsidRPr="00324315" w:rsidRDefault="00AC7D64" w:rsidP="00C230B0">
            <w:pPr>
              <w:rPr>
                <w:rFonts w:ascii="Times New Roman" w:hAnsi="Times New Roman" w:cs="Times New Roman"/>
                <w:sz w:val="24"/>
                <w:szCs w:val="24"/>
              </w:rPr>
            </w:pPr>
          </w:p>
          <w:p w14:paraId="75035067" w14:textId="77777777" w:rsidR="00AC7D64" w:rsidRPr="00324315" w:rsidRDefault="00AC7D64" w:rsidP="00C230B0">
            <w:pPr>
              <w:rPr>
                <w:rFonts w:ascii="Times New Roman" w:hAnsi="Times New Roman" w:cs="Times New Roman"/>
                <w:sz w:val="24"/>
                <w:szCs w:val="24"/>
              </w:rPr>
            </w:pPr>
          </w:p>
          <w:p w14:paraId="080967F7" w14:textId="77777777" w:rsidR="00AC7D64" w:rsidRPr="00324315" w:rsidRDefault="00AC7D64" w:rsidP="00C230B0">
            <w:pPr>
              <w:rPr>
                <w:rFonts w:ascii="Times New Roman" w:hAnsi="Times New Roman" w:cs="Times New Roman"/>
                <w:sz w:val="24"/>
                <w:szCs w:val="24"/>
              </w:rPr>
            </w:pPr>
          </w:p>
          <w:p w14:paraId="2144ADEB" w14:textId="77777777" w:rsidR="00AC7D64" w:rsidRPr="00324315" w:rsidRDefault="00AC7D64" w:rsidP="00C230B0">
            <w:pPr>
              <w:rPr>
                <w:rFonts w:ascii="Times New Roman" w:hAnsi="Times New Roman" w:cs="Times New Roman"/>
                <w:sz w:val="24"/>
                <w:szCs w:val="24"/>
              </w:rPr>
            </w:pPr>
          </w:p>
          <w:p w14:paraId="3FA21D3F" w14:textId="77777777" w:rsidR="00AC7D64" w:rsidRPr="00324315" w:rsidRDefault="00AC7D64" w:rsidP="00C230B0">
            <w:pPr>
              <w:rPr>
                <w:rFonts w:ascii="Times New Roman" w:hAnsi="Times New Roman" w:cs="Times New Roman"/>
                <w:sz w:val="24"/>
                <w:szCs w:val="24"/>
              </w:rPr>
            </w:pPr>
          </w:p>
          <w:p w14:paraId="77728D11" w14:textId="77777777" w:rsidR="00AC7D64" w:rsidRPr="00324315" w:rsidRDefault="00AC7D64" w:rsidP="00C230B0">
            <w:pPr>
              <w:rPr>
                <w:rFonts w:ascii="Times New Roman" w:hAnsi="Times New Roman" w:cs="Times New Roman"/>
                <w:sz w:val="24"/>
                <w:szCs w:val="24"/>
              </w:rPr>
            </w:pPr>
          </w:p>
          <w:p w14:paraId="0AB9AFDD" w14:textId="77777777" w:rsidR="00AC7D64" w:rsidRPr="00324315" w:rsidRDefault="00AC7D64" w:rsidP="00C230B0">
            <w:pPr>
              <w:rPr>
                <w:rFonts w:ascii="Times New Roman" w:hAnsi="Times New Roman" w:cs="Times New Roman"/>
                <w:sz w:val="24"/>
                <w:szCs w:val="24"/>
              </w:rPr>
            </w:pPr>
          </w:p>
          <w:p w14:paraId="47A38BF6" w14:textId="77777777" w:rsidR="00AC7D64" w:rsidRPr="00324315" w:rsidRDefault="00AC7D64" w:rsidP="00C230B0">
            <w:pPr>
              <w:rPr>
                <w:rFonts w:ascii="Times New Roman" w:hAnsi="Times New Roman" w:cs="Times New Roman"/>
                <w:sz w:val="24"/>
                <w:szCs w:val="24"/>
              </w:rPr>
            </w:pPr>
          </w:p>
          <w:p w14:paraId="313BA4EC" w14:textId="77777777" w:rsidR="00AC7D64" w:rsidRPr="00324315" w:rsidRDefault="00AC7D64" w:rsidP="00C230B0">
            <w:pPr>
              <w:rPr>
                <w:rFonts w:ascii="Times New Roman" w:hAnsi="Times New Roman" w:cs="Times New Roman"/>
                <w:sz w:val="24"/>
                <w:szCs w:val="24"/>
              </w:rPr>
            </w:pPr>
          </w:p>
          <w:p w14:paraId="309EDD08" w14:textId="77777777" w:rsidR="00AC7D64" w:rsidRPr="00324315" w:rsidRDefault="00AC7D64" w:rsidP="00C230B0">
            <w:pPr>
              <w:rPr>
                <w:rFonts w:ascii="Times New Roman" w:hAnsi="Times New Roman" w:cs="Times New Roman"/>
                <w:sz w:val="24"/>
                <w:szCs w:val="24"/>
              </w:rPr>
            </w:pPr>
          </w:p>
          <w:p w14:paraId="4C6044A3" w14:textId="77777777" w:rsidR="00AC7D64" w:rsidRPr="00324315" w:rsidRDefault="00AC7D64" w:rsidP="00C230B0">
            <w:pPr>
              <w:rPr>
                <w:rFonts w:ascii="Times New Roman" w:hAnsi="Times New Roman" w:cs="Times New Roman"/>
                <w:sz w:val="24"/>
                <w:szCs w:val="24"/>
              </w:rPr>
            </w:pPr>
          </w:p>
          <w:p w14:paraId="6C0A6DCF" w14:textId="77777777" w:rsidR="00AC7D64" w:rsidRPr="00324315" w:rsidRDefault="00AC7D64" w:rsidP="00C230B0">
            <w:pPr>
              <w:rPr>
                <w:rFonts w:ascii="Times New Roman" w:hAnsi="Times New Roman" w:cs="Times New Roman"/>
                <w:sz w:val="24"/>
                <w:szCs w:val="24"/>
              </w:rPr>
            </w:pPr>
          </w:p>
          <w:p w14:paraId="4F38591B" w14:textId="77777777" w:rsidR="00AC7D64" w:rsidRPr="00324315" w:rsidRDefault="00AC7D64" w:rsidP="00C230B0">
            <w:pPr>
              <w:rPr>
                <w:rFonts w:ascii="Times New Roman" w:hAnsi="Times New Roman" w:cs="Times New Roman"/>
                <w:sz w:val="24"/>
                <w:szCs w:val="24"/>
              </w:rPr>
            </w:pPr>
          </w:p>
          <w:p w14:paraId="3B6A7279" w14:textId="77777777" w:rsidR="00AC7D64" w:rsidRPr="00324315" w:rsidRDefault="00AC7D64" w:rsidP="00C230B0">
            <w:pPr>
              <w:rPr>
                <w:rFonts w:ascii="Times New Roman" w:hAnsi="Times New Roman" w:cs="Times New Roman"/>
                <w:sz w:val="24"/>
                <w:szCs w:val="24"/>
              </w:rPr>
            </w:pPr>
          </w:p>
          <w:p w14:paraId="58C23A49" w14:textId="77777777" w:rsidR="00AC7D64" w:rsidRPr="00324315" w:rsidRDefault="00AC7D64" w:rsidP="00C230B0">
            <w:pPr>
              <w:rPr>
                <w:rFonts w:ascii="Times New Roman" w:hAnsi="Times New Roman" w:cs="Times New Roman"/>
                <w:sz w:val="24"/>
                <w:szCs w:val="24"/>
              </w:rPr>
            </w:pPr>
          </w:p>
          <w:p w14:paraId="1288026A" w14:textId="77777777" w:rsidR="00AC7D64" w:rsidRPr="00324315" w:rsidRDefault="00AC7D64" w:rsidP="00C230B0">
            <w:pPr>
              <w:rPr>
                <w:rFonts w:ascii="Times New Roman" w:hAnsi="Times New Roman" w:cs="Times New Roman"/>
                <w:sz w:val="24"/>
                <w:szCs w:val="24"/>
              </w:rPr>
            </w:pPr>
          </w:p>
          <w:p w14:paraId="2631AFF7" w14:textId="77777777" w:rsidR="00AC7D64" w:rsidRPr="00324315" w:rsidRDefault="00AC7D64" w:rsidP="00C230B0">
            <w:pPr>
              <w:rPr>
                <w:rFonts w:ascii="Times New Roman" w:hAnsi="Times New Roman" w:cs="Times New Roman"/>
                <w:sz w:val="24"/>
                <w:szCs w:val="24"/>
              </w:rPr>
            </w:pPr>
          </w:p>
          <w:p w14:paraId="6273D232" w14:textId="77777777" w:rsidR="00AC7D64" w:rsidRPr="00324315" w:rsidRDefault="00AC7D64" w:rsidP="00C230B0">
            <w:pPr>
              <w:rPr>
                <w:rFonts w:ascii="Times New Roman" w:hAnsi="Times New Roman" w:cs="Times New Roman"/>
                <w:sz w:val="24"/>
                <w:szCs w:val="24"/>
              </w:rPr>
            </w:pPr>
          </w:p>
          <w:p w14:paraId="2D0106E2" w14:textId="77777777" w:rsidR="00AC7D64" w:rsidRPr="00324315" w:rsidRDefault="00AC7D64" w:rsidP="00C230B0">
            <w:pPr>
              <w:rPr>
                <w:rFonts w:ascii="Times New Roman" w:hAnsi="Times New Roman" w:cs="Times New Roman"/>
                <w:sz w:val="24"/>
                <w:szCs w:val="24"/>
              </w:rPr>
            </w:pPr>
          </w:p>
          <w:p w14:paraId="0790061D" w14:textId="77777777" w:rsidR="00AC7D64" w:rsidRPr="00324315" w:rsidRDefault="00AC7D64" w:rsidP="00C230B0">
            <w:pPr>
              <w:rPr>
                <w:rFonts w:ascii="Times New Roman" w:hAnsi="Times New Roman" w:cs="Times New Roman"/>
                <w:sz w:val="24"/>
                <w:szCs w:val="24"/>
              </w:rPr>
            </w:pPr>
          </w:p>
          <w:p w14:paraId="3F4C3FB0" w14:textId="77777777" w:rsidR="00AC7D64" w:rsidRPr="00324315" w:rsidRDefault="00AC7D64" w:rsidP="00C230B0">
            <w:pPr>
              <w:rPr>
                <w:rFonts w:ascii="Times New Roman" w:hAnsi="Times New Roman" w:cs="Times New Roman"/>
                <w:sz w:val="24"/>
                <w:szCs w:val="24"/>
              </w:rPr>
            </w:pPr>
          </w:p>
          <w:p w14:paraId="64C9FEC6" w14:textId="77777777" w:rsidR="00AC7D64" w:rsidRPr="00324315" w:rsidRDefault="00AC7D64" w:rsidP="00C230B0">
            <w:pPr>
              <w:rPr>
                <w:rFonts w:ascii="Times New Roman" w:hAnsi="Times New Roman" w:cs="Times New Roman"/>
                <w:sz w:val="24"/>
                <w:szCs w:val="24"/>
              </w:rPr>
            </w:pPr>
          </w:p>
          <w:p w14:paraId="288130AB" w14:textId="77777777" w:rsidR="00AC7D64" w:rsidRPr="00324315" w:rsidRDefault="00AC7D64" w:rsidP="00C230B0">
            <w:pPr>
              <w:rPr>
                <w:rFonts w:ascii="Times New Roman" w:hAnsi="Times New Roman" w:cs="Times New Roman"/>
                <w:sz w:val="24"/>
                <w:szCs w:val="24"/>
              </w:rPr>
            </w:pPr>
          </w:p>
          <w:p w14:paraId="41A8F760" w14:textId="77777777" w:rsidR="00AC7D64" w:rsidRPr="00324315" w:rsidRDefault="00AC7D64" w:rsidP="00C230B0">
            <w:pPr>
              <w:rPr>
                <w:rFonts w:ascii="Times New Roman" w:hAnsi="Times New Roman" w:cs="Times New Roman"/>
                <w:sz w:val="24"/>
                <w:szCs w:val="24"/>
              </w:rPr>
            </w:pPr>
          </w:p>
          <w:p w14:paraId="2DA71CD1" w14:textId="77777777" w:rsidR="00AC7D64" w:rsidRPr="00324315" w:rsidRDefault="00AC7D64" w:rsidP="00C230B0">
            <w:pPr>
              <w:rPr>
                <w:rFonts w:ascii="Times New Roman" w:hAnsi="Times New Roman" w:cs="Times New Roman"/>
                <w:sz w:val="24"/>
                <w:szCs w:val="24"/>
              </w:rPr>
            </w:pPr>
          </w:p>
          <w:p w14:paraId="223AE710" w14:textId="77777777" w:rsidR="00AC7D64" w:rsidRPr="00324315" w:rsidRDefault="00AC7D64" w:rsidP="00C230B0">
            <w:pPr>
              <w:rPr>
                <w:rFonts w:ascii="Times New Roman" w:hAnsi="Times New Roman" w:cs="Times New Roman"/>
                <w:sz w:val="24"/>
                <w:szCs w:val="24"/>
              </w:rPr>
            </w:pPr>
          </w:p>
          <w:p w14:paraId="54EC54C8" w14:textId="77777777" w:rsidR="00AC7D64" w:rsidRPr="00324315" w:rsidRDefault="00AC7D64" w:rsidP="00C230B0">
            <w:pPr>
              <w:rPr>
                <w:rFonts w:ascii="Times New Roman" w:hAnsi="Times New Roman" w:cs="Times New Roman"/>
                <w:sz w:val="24"/>
                <w:szCs w:val="24"/>
              </w:rPr>
            </w:pPr>
          </w:p>
          <w:p w14:paraId="54FCD15D" w14:textId="77777777" w:rsidR="00AC7D64" w:rsidRPr="00324315" w:rsidRDefault="00AC7D64" w:rsidP="00C230B0">
            <w:pPr>
              <w:rPr>
                <w:rFonts w:ascii="Times New Roman" w:hAnsi="Times New Roman" w:cs="Times New Roman"/>
                <w:sz w:val="24"/>
                <w:szCs w:val="24"/>
              </w:rPr>
            </w:pPr>
          </w:p>
          <w:p w14:paraId="07F4CF39" w14:textId="77777777" w:rsidR="00AC7D64" w:rsidRPr="00324315" w:rsidRDefault="00AC7D64" w:rsidP="00C230B0">
            <w:pPr>
              <w:rPr>
                <w:rFonts w:ascii="Times New Roman" w:hAnsi="Times New Roman" w:cs="Times New Roman"/>
                <w:sz w:val="24"/>
                <w:szCs w:val="24"/>
              </w:rPr>
            </w:pPr>
          </w:p>
          <w:p w14:paraId="13225C74" w14:textId="77777777" w:rsidR="00AC7D64" w:rsidRPr="00324315" w:rsidRDefault="00AC7D64" w:rsidP="00C230B0">
            <w:pPr>
              <w:rPr>
                <w:rFonts w:ascii="Times New Roman" w:hAnsi="Times New Roman" w:cs="Times New Roman"/>
                <w:sz w:val="24"/>
                <w:szCs w:val="24"/>
              </w:rPr>
            </w:pPr>
          </w:p>
          <w:p w14:paraId="730FBB71" w14:textId="77777777" w:rsidR="00AC7D64" w:rsidRPr="00324315" w:rsidRDefault="00AC7D64" w:rsidP="00C230B0">
            <w:pPr>
              <w:rPr>
                <w:rFonts w:ascii="Times New Roman" w:hAnsi="Times New Roman" w:cs="Times New Roman"/>
                <w:sz w:val="24"/>
                <w:szCs w:val="24"/>
              </w:rPr>
            </w:pPr>
          </w:p>
          <w:p w14:paraId="0389A4A8" w14:textId="77777777" w:rsidR="00AC7D64" w:rsidRPr="00324315" w:rsidRDefault="00AC7D64" w:rsidP="00C230B0">
            <w:pPr>
              <w:rPr>
                <w:rFonts w:ascii="Times New Roman" w:hAnsi="Times New Roman" w:cs="Times New Roman"/>
                <w:sz w:val="24"/>
                <w:szCs w:val="24"/>
              </w:rPr>
            </w:pPr>
          </w:p>
          <w:p w14:paraId="494937CB" w14:textId="77777777" w:rsidR="00AC7D64" w:rsidRPr="00324315" w:rsidRDefault="00AC7D64" w:rsidP="00C230B0">
            <w:pPr>
              <w:rPr>
                <w:rFonts w:ascii="Times New Roman" w:hAnsi="Times New Roman" w:cs="Times New Roman"/>
                <w:sz w:val="24"/>
                <w:szCs w:val="24"/>
              </w:rPr>
            </w:pPr>
          </w:p>
          <w:p w14:paraId="3CA8ADF8" w14:textId="77777777" w:rsidR="00AC7D64" w:rsidRPr="00324315" w:rsidRDefault="00AC7D64" w:rsidP="00C230B0">
            <w:pPr>
              <w:rPr>
                <w:rFonts w:ascii="Times New Roman" w:hAnsi="Times New Roman" w:cs="Times New Roman"/>
                <w:sz w:val="24"/>
                <w:szCs w:val="24"/>
              </w:rPr>
            </w:pPr>
          </w:p>
          <w:p w14:paraId="7A5FDB7E" w14:textId="77777777" w:rsidR="00AC7D64" w:rsidRPr="00324315" w:rsidRDefault="00AC7D64" w:rsidP="00C230B0">
            <w:pPr>
              <w:rPr>
                <w:rFonts w:ascii="Times New Roman" w:hAnsi="Times New Roman" w:cs="Times New Roman"/>
                <w:sz w:val="24"/>
                <w:szCs w:val="24"/>
              </w:rPr>
            </w:pPr>
          </w:p>
          <w:p w14:paraId="00FF6B88" w14:textId="77777777" w:rsidR="00AC7D64" w:rsidRPr="00324315" w:rsidRDefault="00AC7D64" w:rsidP="00C230B0">
            <w:pPr>
              <w:rPr>
                <w:rFonts w:ascii="Times New Roman" w:hAnsi="Times New Roman" w:cs="Times New Roman"/>
                <w:sz w:val="24"/>
                <w:szCs w:val="24"/>
              </w:rPr>
            </w:pPr>
          </w:p>
          <w:p w14:paraId="0BF6E76E" w14:textId="77777777" w:rsidR="00AC7D64" w:rsidRPr="00324315" w:rsidRDefault="00AC7D64" w:rsidP="00C230B0">
            <w:pPr>
              <w:rPr>
                <w:rFonts w:ascii="Times New Roman" w:hAnsi="Times New Roman" w:cs="Times New Roman"/>
                <w:sz w:val="24"/>
                <w:szCs w:val="24"/>
              </w:rPr>
            </w:pPr>
          </w:p>
          <w:p w14:paraId="68A35C4C" w14:textId="77777777" w:rsidR="00AC7D64" w:rsidRPr="00324315" w:rsidRDefault="00AC7D64" w:rsidP="00C230B0">
            <w:pPr>
              <w:rPr>
                <w:rFonts w:ascii="Times New Roman" w:hAnsi="Times New Roman" w:cs="Times New Roman"/>
                <w:sz w:val="24"/>
                <w:szCs w:val="24"/>
              </w:rPr>
            </w:pPr>
          </w:p>
          <w:p w14:paraId="450AF28D" w14:textId="77777777" w:rsidR="00AC7D64" w:rsidRPr="00324315" w:rsidRDefault="00AC7D64" w:rsidP="00C230B0">
            <w:pPr>
              <w:rPr>
                <w:rFonts w:ascii="Times New Roman" w:hAnsi="Times New Roman" w:cs="Times New Roman"/>
                <w:sz w:val="24"/>
                <w:szCs w:val="24"/>
              </w:rPr>
            </w:pPr>
          </w:p>
          <w:p w14:paraId="2DADF300" w14:textId="0E82A545" w:rsidR="00AC7D64" w:rsidRPr="00324315" w:rsidRDefault="00AC7D64" w:rsidP="00C230B0">
            <w:pPr>
              <w:rPr>
                <w:rFonts w:ascii="Times New Roman" w:hAnsi="Times New Roman" w:cs="Times New Roman"/>
                <w:sz w:val="24"/>
                <w:szCs w:val="24"/>
              </w:rPr>
            </w:pPr>
          </w:p>
        </w:tc>
      </w:tr>
      <w:tr w:rsidR="00C230B0" w:rsidRPr="00324315" w14:paraId="010A6E62" w14:textId="77777777" w:rsidTr="00497EFC">
        <w:trPr>
          <w:trHeight w:val="688"/>
        </w:trPr>
        <w:tc>
          <w:tcPr>
            <w:tcW w:w="14177" w:type="dxa"/>
            <w:gridSpan w:val="5"/>
          </w:tcPr>
          <w:p w14:paraId="6F35E120" w14:textId="40A98EA9" w:rsidR="00C230B0" w:rsidRPr="00324315" w:rsidRDefault="00C230B0" w:rsidP="001770FB">
            <w:pPr>
              <w:jc w:val="center"/>
              <w:rPr>
                <w:rFonts w:ascii="Times New Roman" w:hAnsi="Times New Roman" w:cs="Times New Roman"/>
                <w:sz w:val="24"/>
                <w:szCs w:val="24"/>
              </w:rPr>
            </w:pPr>
            <w:r w:rsidRPr="00324315">
              <w:rPr>
                <w:rFonts w:ascii="Times New Roman" w:eastAsia="Times New Roman" w:hAnsi="Times New Roman" w:cs="Times New Roman"/>
                <w:b/>
                <w:color w:val="000000"/>
                <w:sz w:val="24"/>
                <w:szCs w:val="24"/>
              </w:rPr>
              <w:lastRenderedPageBreak/>
              <w:t xml:space="preserve">Правила оказания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товарными партиями в течение определенного периода времени</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p>
        </w:tc>
      </w:tr>
      <w:tr w:rsidR="00C230B0" w:rsidRPr="00324315" w14:paraId="6E9C4B5D" w14:textId="77777777" w:rsidTr="00497EFC">
        <w:trPr>
          <w:trHeight w:val="688"/>
        </w:trPr>
        <w:tc>
          <w:tcPr>
            <w:tcW w:w="703" w:type="dxa"/>
          </w:tcPr>
          <w:p w14:paraId="08394C7E" w14:textId="3F02D910" w:rsidR="00C230B0" w:rsidRPr="00324315" w:rsidRDefault="00845D77"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36.</w:t>
            </w:r>
          </w:p>
        </w:tc>
        <w:tc>
          <w:tcPr>
            <w:tcW w:w="1277" w:type="dxa"/>
          </w:tcPr>
          <w:p w14:paraId="19383BAB" w14:textId="7A47B61D"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1770FB">
              <w:rPr>
                <w:rFonts w:ascii="Times New Roman" w:eastAsia="Calibri" w:hAnsi="Times New Roman" w:cs="Times New Roman"/>
                <w:sz w:val="24"/>
                <w:szCs w:val="24"/>
              </w:rPr>
              <w:t xml:space="preserve"> Приложения 23 к приказу</w:t>
            </w:r>
          </w:p>
        </w:tc>
        <w:tc>
          <w:tcPr>
            <w:tcW w:w="4678" w:type="dxa"/>
          </w:tcPr>
          <w:p w14:paraId="6999F383"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3. Прием заявления и выдача результата оказания государственной услуги осуществляются:</w:t>
            </w:r>
          </w:p>
          <w:p w14:paraId="521FDB28" w14:textId="7C081CC9"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1) через некоммерческое акционерное общество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Государственная корпорация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Правительство для граждан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Государственная корпорация);</w:t>
            </w:r>
          </w:p>
          <w:p w14:paraId="2B275CF5" w14:textId="2F356EA8" w:rsidR="00C230B0"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2) посредством веб-портала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www.egov.kz (далее – портал).</w:t>
            </w:r>
          </w:p>
          <w:p w14:paraId="2FE2F681" w14:textId="73D668B2" w:rsidR="00845D77" w:rsidRPr="001770FB" w:rsidRDefault="001770FB" w:rsidP="00C230B0">
            <w:pPr>
              <w:spacing w:line="0" w:lineRule="atLeast"/>
              <w:ind w:left="44" w:firstLine="425"/>
              <w:rPr>
                <w:rFonts w:ascii="Times New Roman" w:hAnsi="Times New Roman" w:cs="Times New Roman"/>
                <w:b/>
                <w:bCs/>
                <w:color w:val="000000"/>
                <w:sz w:val="24"/>
                <w:szCs w:val="24"/>
              </w:rPr>
            </w:pPr>
            <w:r>
              <w:rPr>
                <w:rFonts w:ascii="Times New Roman" w:hAnsi="Times New Roman" w:cs="Times New Roman"/>
                <w:b/>
                <w:bCs/>
                <w:color w:val="000000"/>
                <w:sz w:val="24"/>
                <w:szCs w:val="24"/>
              </w:rPr>
              <w:t>Отсутствует</w:t>
            </w:r>
          </w:p>
          <w:p w14:paraId="2025EB2A" w14:textId="0996FBF4"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Перечень основных требований к оказанию государственной услуги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товарными партиями в течение определенного периода времени</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69BB5AA9" w14:textId="129ADC6F"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 xml:space="preserve"> При представлении услугополучателем документов к услугодателю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Портал).</w:t>
            </w:r>
          </w:p>
          <w:p w14:paraId="5391EC45" w14:textId="5544CED1"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2021FBF8" w14:textId="4BBF1B04" w:rsidR="00C230B0" w:rsidRPr="00324315" w:rsidRDefault="00C230B0" w:rsidP="00C230B0">
            <w:pPr>
              <w:spacing w:line="0" w:lineRule="atLeast"/>
              <w:ind w:left="44" w:firstLine="425"/>
              <w:rPr>
                <w:rFonts w:ascii="Times New Roman" w:hAnsi="Times New Roman" w:cs="Times New Roman"/>
                <w:b/>
                <w:bCs/>
                <w:color w:val="000000"/>
                <w:sz w:val="24"/>
                <w:szCs w:val="24"/>
              </w:rPr>
            </w:pPr>
            <w:r w:rsidRPr="00324315">
              <w:rPr>
                <w:rFonts w:ascii="Times New Roman" w:hAnsi="Times New Roman" w:cs="Times New Roman"/>
                <w:bCs/>
                <w:color w:val="000000"/>
                <w:sz w:val="24"/>
                <w:szCs w:val="24"/>
              </w:rPr>
              <w:t xml:space="preserve"> </w:t>
            </w:r>
            <w:r w:rsidRPr="00324315">
              <w:rPr>
                <w:rFonts w:ascii="Times New Roman" w:hAnsi="Times New Roman" w:cs="Times New Roman"/>
                <w:b/>
                <w:bCs/>
                <w:color w:val="000000"/>
                <w:sz w:val="24"/>
                <w:szCs w:val="24"/>
              </w:rPr>
              <w:t>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p>
          <w:p w14:paraId="52CC17F5" w14:textId="7D7C424A"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Сведения о документах, удостоверяющих личность содержащихся в государственных информационных системах, услугодатель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7ABFFB0D" w14:textId="230808EC"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Истребование от услугополучателей документов и сведений, которые содержатся в информационных системах, не допускается.</w:t>
            </w:r>
          </w:p>
          <w:p w14:paraId="320F14E3" w14:textId="064AF8EA"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 xml:space="preserve"> При предоставлении услугополучателем в Государственную корпорацию неполного пакета документов, предусмотренных пунктом 8 Перечня согласно приложению 1 к настоящим Правилам,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07A1295A" w14:textId="053BDECF" w:rsidR="00C230B0" w:rsidRPr="00845D77" w:rsidRDefault="00C230B0" w:rsidP="00C230B0">
            <w:pPr>
              <w:spacing w:line="0" w:lineRule="atLeast"/>
              <w:ind w:left="44" w:firstLine="425"/>
              <w:rPr>
                <w:rFonts w:ascii="Times New Roman" w:hAnsi="Times New Roman" w:cs="Times New Roman"/>
                <w:b/>
                <w:bCs/>
                <w:color w:val="000000"/>
                <w:sz w:val="24"/>
                <w:szCs w:val="24"/>
              </w:rPr>
            </w:pPr>
            <w:r w:rsidRPr="00324315">
              <w:rPr>
                <w:rFonts w:ascii="Times New Roman" w:hAnsi="Times New Roman" w:cs="Times New Roman"/>
                <w:bCs/>
                <w:color w:val="000000"/>
                <w:sz w:val="24"/>
                <w:szCs w:val="24"/>
              </w:rPr>
              <w:t xml:space="preserve"> При приеме документов через Государственную корпорацию услугополучателю выдается расписка </w:t>
            </w:r>
            <w:r w:rsidRPr="00845D77">
              <w:rPr>
                <w:rFonts w:ascii="Times New Roman" w:hAnsi="Times New Roman" w:cs="Times New Roman"/>
                <w:b/>
                <w:bCs/>
                <w:color w:val="000000"/>
                <w:sz w:val="24"/>
                <w:szCs w:val="24"/>
              </w:rPr>
              <w:t>о приеме соответствующих документов.</w:t>
            </w:r>
          </w:p>
          <w:p w14:paraId="4CBC0FDA" w14:textId="64DF6EB5"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оказании государственной услуги через Государственную корпорацию на бумажном носителе, день приема заявлений и документов не входит в срок оказания государственной услуги.</w:t>
            </w:r>
          </w:p>
          <w:p w14:paraId="65B8F3D6" w14:textId="6AA708D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через портал услугополучателю направляется статус о принятии запроса для оказания государственной услуги.</w:t>
            </w:r>
          </w:p>
          <w:p w14:paraId="036F4A30" w14:textId="250B204F"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представлении услугополучателем документов в Государственную корпорацию – работник Государственной корпорации принимает, проверяет документы, представленные услугополучателем, и принятые документы направляет услугодателю через курьерскую связь.</w:t>
            </w:r>
          </w:p>
          <w:p w14:paraId="5F7DC710" w14:textId="7A3E189C"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 xml:space="preserve"> 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О праздниках в Республике Казахстан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Закон о праздниках), прием заявлений и выдача результатов оказания государственной услуги осуществляется следующим рабочим днем).</w:t>
            </w:r>
          </w:p>
          <w:p w14:paraId="774A906B" w14:textId="485C3DE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установлении факта полноты представленных документов работник, ответственный за обработку рассматривает заявление не позднее 20 (двадцати) рабочих дней с даты регистрации заявления.</w:t>
            </w:r>
          </w:p>
          <w:p w14:paraId="02935063" w14:textId="15BF9525"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необходимости представления услугополучателем дополнительной информации, предусматривающей порядок описания товара в соответствии со статьей 44 Таможенного кодекса, течение срока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w:t>
            </w:r>
          </w:p>
          <w:p w14:paraId="687F8EA6" w14:textId="71C97831"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 xml:space="preserve"> Направление запроса о необходимости представления дополнительной информации услугодателем услугоплучателю, а также срок предоставления услугополучателем такой информации предусмотрен пунктом 3 статьи 45 Таможенного кодекса.</w:t>
            </w:r>
          </w:p>
          <w:p w14:paraId="0090685A" w14:textId="5914E224"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3EFFFA58" w14:textId="1134601D"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7D33DDE7" w14:textId="2157F4A1"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49D4EDB7" w14:textId="465091E4"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необходимости представления дополнительной информации, течение срока, приостанавливается и возобновляется с даты поступления к </w:t>
            </w:r>
            <w:r w:rsidRPr="00324315">
              <w:rPr>
                <w:rFonts w:ascii="Times New Roman" w:hAnsi="Times New Roman" w:cs="Times New Roman"/>
                <w:bCs/>
                <w:color w:val="000000"/>
                <w:sz w:val="24"/>
                <w:szCs w:val="24"/>
              </w:rPr>
              <w:lastRenderedPageBreak/>
              <w:t>услугодателю последнего документа, содержащего запрашиваемые сведения.</w:t>
            </w:r>
          </w:p>
          <w:p w14:paraId="08B056A2" w14:textId="1BF9A3A8"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6FF82D76" w14:textId="530836FA"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обращении в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на бумажном носителе.</w:t>
            </w:r>
          </w:p>
          <w:p w14:paraId="1EF4F2F1" w14:textId="7D31F194"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Выдача готовых документов осуществляется в соответствии с графиком работы Государственной корпорации при предъявлении документов, удостоверяющих личность либо электронного документа 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w:t>
            </w:r>
          </w:p>
          <w:p w14:paraId="3618D0C2" w14:textId="000DB60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Условие хранения услугодателем, Государственной корпорацией невостребованных в срок документов:</w:t>
            </w:r>
          </w:p>
          <w:p w14:paraId="710D67B5" w14:textId="290CD661"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не обращении услугополучателя за результатом государственной услуги в указанный срок, услугодатель </w:t>
            </w:r>
            <w:r w:rsidRPr="00324315">
              <w:rPr>
                <w:rFonts w:ascii="Times New Roman" w:hAnsi="Times New Roman" w:cs="Times New Roman"/>
                <w:bCs/>
                <w:color w:val="000000"/>
                <w:sz w:val="24"/>
                <w:szCs w:val="24"/>
              </w:rPr>
              <w:lastRenderedPageBreak/>
              <w:t>обеспечивает их хранение по месту приема до получения услугополучателем;</w:t>
            </w:r>
          </w:p>
          <w:p w14:paraId="2A5084AA" w14:textId="6C8904AE"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p w14:paraId="1D55CF73" w14:textId="5F856C96" w:rsidR="00C230B0" w:rsidRPr="00324315" w:rsidRDefault="00C230B0" w:rsidP="00C230B0">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 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tc>
        <w:tc>
          <w:tcPr>
            <w:tcW w:w="5103" w:type="dxa"/>
          </w:tcPr>
          <w:p w14:paraId="4C5BA94B"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3. Прием заявления и выдача результата оказания государственной услуги осуществляются:</w:t>
            </w:r>
          </w:p>
          <w:p w14:paraId="737A7364" w14:textId="65DCAE15"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1) через некоммерческое акционерное общество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Государственная корпорация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Правительство для граждан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Государственная корпорация);</w:t>
            </w:r>
          </w:p>
          <w:p w14:paraId="3BA9B8AB" w14:textId="48B8BC2D"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2) посредством веб-портала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www.egov.kz (далее – портал);</w:t>
            </w:r>
          </w:p>
          <w:p w14:paraId="791E3CFA" w14:textId="77777777" w:rsidR="00C230B0" w:rsidRPr="00845D77" w:rsidRDefault="00C230B0" w:rsidP="00C230B0">
            <w:pPr>
              <w:spacing w:line="0" w:lineRule="atLeast"/>
              <w:ind w:left="44" w:firstLine="425"/>
              <w:rPr>
                <w:rFonts w:ascii="Times New Roman" w:hAnsi="Times New Roman" w:cs="Times New Roman"/>
                <w:b/>
                <w:bCs/>
                <w:color w:val="000000"/>
                <w:sz w:val="24"/>
                <w:szCs w:val="24"/>
              </w:rPr>
            </w:pPr>
            <w:r w:rsidRPr="00845D77">
              <w:rPr>
                <w:rFonts w:ascii="Times New Roman" w:hAnsi="Times New Roman" w:cs="Times New Roman"/>
                <w:b/>
                <w:bCs/>
                <w:color w:val="000000"/>
                <w:sz w:val="24"/>
                <w:szCs w:val="24"/>
              </w:rPr>
              <w:t>3) посредством информационной системы органов государственных доходов.</w:t>
            </w:r>
          </w:p>
          <w:p w14:paraId="2B3C4B04" w14:textId="77777777" w:rsidR="0015660D" w:rsidRDefault="0015660D" w:rsidP="00C230B0">
            <w:pPr>
              <w:spacing w:line="0" w:lineRule="atLeast"/>
              <w:ind w:left="44" w:firstLine="425"/>
              <w:rPr>
                <w:rFonts w:ascii="Times New Roman" w:hAnsi="Times New Roman" w:cs="Times New Roman"/>
                <w:bCs/>
                <w:color w:val="000000"/>
                <w:sz w:val="24"/>
                <w:szCs w:val="24"/>
              </w:rPr>
            </w:pPr>
          </w:p>
          <w:p w14:paraId="09E959A8" w14:textId="77777777" w:rsidR="001770FB" w:rsidRDefault="001770FB" w:rsidP="00C230B0">
            <w:pPr>
              <w:spacing w:line="0" w:lineRule="atLeast"/>
              <w:ind w:left="44" w:firstLine="425"/>
              <w:rPr>
                <w:rFonts w:ascii="Times New Roman" w:hAnsi="Times New Roman" w:cs="Times New Roman"/>
                <w:bCs/>
                <w:color w:val="000000"/>
                <w:sz w:val="24"/>
                <w:szCs w:val="24"/>
              </w:rPr>
            </w:pPr>
          </w:p>
          <w:p w14:paraId="18164041" w14:textId="4BEE2409"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Перечень основных требований к оказанию государственной </w:t>
            </w:r>
            <w:r w:rsidRPr="0015660D">
              <w:rPr>
                <w:rFonts w:ascii="Times New Roman" w:hAnsi="Times New Roman" w:cs="Times New Roman"/>
                <w:bCs/>
                <w:color w:val="000000" w:themeColor="text1"/>
                <w:sz w:val="24"/>
                <w:szCs w:val="24"/>
              </w:rPr>
              <w:t>услуги</w:t>
            </w:r>
            <w:r w:rsidR="00A52F65" w:rsidRPr="0015660D">
              <w:rPr>
                <w:rFonts w:ascii="Times New Roman" w:hAnsi="Times New Roman" w:cs="Times New Roman"/>
                <w:b/>
                <w:bCs/>
                <w:color w:val="000000" w:themeColor="text1"/>
                <w:sz w:val="24"/>
                <w:szCs w:val="24"/>
              </w:rPr>
              <w:t>,</w:t>
            </w:r>
            <w:r w:rsidRPr="0015660D">
              <w:rPr>
                <w:rFonts w:ascii="Times New Roman" w:hAnsi="Times New Roman" w:cs="Times New Roman"/>
                <w:bCs/>
                <w:color w:val="000000" w:themeColor="text1"/>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w:t>
            </w:r>
            <w:r w:rsidRPr="0015660D">
              <w:rPr>
                <w:rFonts w:ascii="Times New Roman" w:hAnsi="Times New Roman" w:cs="Times New Roman"/>
                <w:b/>
                <w:bCs/>
                <w:color w:val="000000" w:themeColor="text1"/>
                <w:sz w:val="24"/>
                <w:szCs w:val="24"/>
              </w:rPr>
              <w:t>)</w:t>
            </w:r>
            <w:r w:rsidR="00A52F65" w:rsidRPr="0015660D">
              <w:rPr>
                <w:rFonts w:ascii="Times New Roman" w:hAnsi="Times New Roman" w:cs="Times New Roman"/>
                <w:b/>
                <w:bCs/>
                <w:color w:val="000000" w:themeColor="text1"/>
                <w:sz w:val="24"/>
                <w:szCs w:val="24"/>
              </w:rPr>
              <w:t>,</w:t>
            </w:r>
            <w:r w:rsidRPr="0015660D">
              <w:rPr>
                <w:rFonts w:ascii="Times New Roman" w:hAnsi="Times New Roman" w:cs="Times New Roman"/>
                <w:bCs/>
                <w:color w:val="000000" w:themeColor="text1"/>
                <w:sz w:val="24"/>
                <w:szCs w:val="24"/>
              </w:rPr>
              <w:t xml:space="preserve"> изложен в приложении 1 к </w:t>
            </w:r>
            <w:r w:rsidRPr="00324315">
              <w:rPr>
                <w:rFonts w:ascii="Times New Roman" w:hAnsi="Times New Roman" w:cs="Times New Roman"/>
                <w:bCs/>
                <w:color w:val="000000"/>
                <w:sz w:val="24"/>
                <w:szCs w:val="24"/>
              </w:rPr>
              <w:t>настоящим Правилам.</w:t>
            </w:r>
          </w:p>
          <w:p w14:paraId="28ABB3CA" w14:textId="6E9445A9"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представлении услугополучателем документов к услугодателю в электронном виде – заявление в форме электронного документа, удостоверенного электронной цифровой подписью (далее – ЭЦП) услугополучателя принимается посредством </w:t>
            </w:r>
            <w:r w:rsidRPr="00324315">
              <w:rPr>
                <w:rFonts w:ascii="Times New Roman" w:hAnsi="Times New Roman" w:cs="Times New Roman"/>
                <w:bCs/>
                <w:color w:val="000000"/>
                <w:sz w:val="24"/>
                <w:szCs w:val="24"/>
              </w:rPr>
              <w:lastRenderedPageBreak/>
              <w:t xml:space="preserve">портала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электронного правительства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Портал), информационные системы, указанные в настоящем пункте.</w:t>
            </w:r>
          </w:p>
          <w:p w14:paraId="5E1D0C5F"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1B707700"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p>
          <w:p w14:paraId="4491F059"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p>
          <w:p w14:paraId="2DBE6CC3"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p>
          <w:p w14:paraId="7D5F33ED"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p>
          <w:p w14:paraId="4858090D"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p>
          <w:p w14:paraId="4F08E8A0" w14:textId="5ED3CE0B" w:rsidR="00C230B0" w:rsidRDefault="00C230B0" w:rsidP="00C230B0">
            <w:pPr>
              <w:spacing w:line="0" w:lineRule="atLeast"/>
              <w:ind w:left="44" w:firstLine="425"/>
              <w:rPr>
                <w:rFonts w:ascii="Times New Roman" w:hAnsi="Times New Roman" w:cs="Times New Roman"/>
                <w:bCs/>
                <w:color w:val="000000"/>
                <w:sz w:val="24"/>
                <w:szCs w:val="24"/>
              </w:rPr>
            </w:pPr>
          </w:p>
          <w:p w14:paraId="7E9459A7" w14:textId="227A8E8F" w:rsidR="00845D77" w:rsidRDefault="00845D77" w:rsidP="00C230B0">
            <w:pPr>
              <w:spacing w:line="0" w:lineRule="atLeast"/>
              <w:ind w:left="44" w:firstLine="425"/>
              <w:rPr>
                <w:rFonts w:ascii="Times New Roman" w:hAnsi="Times New Roman" w:cs="Times New Roman"/>
                <w:bCs/>
                <w:color w:val="000000"/>
                <w:sz w:val="24"/>
                <w:szCs w:val="24"/>
              </w:rPr>
            </w:pPr>
          </w:p>
          <w:p w14:paraId="6A9CC076" w14:textId="44BB2DC8" w:rsidR="00845D77" w:rsidRDefault="00845D77" w:rsidP="00C230B0">
            <w:pPr>
              <w:spacing w:line="0" w:lineRule="atLeast"/>
              <w:ind w:left="44" w:firstLine="425"/>
              <w:rPr>
                <w:rFonts w:ascii="Times New Roman" w:hAnsi="Times New Roman" w:cs="Times New Roman"/>
                <w:bCs/>
                <w:color w:val="000000"/>
                <w:sz w:val="24"/>
                <w:szCs w:val="24"/>
              </w:rPr>
            </w:pPr>
          </w:p>
          <w:p w14:paraId="118BCF4C" w14:textId="77777777" w:rsidR="00845D77" w:rsidRPr="00845D77" w:rsidRDefault="00845D77" w:rsidP="00845D77">
            <w:pPr>
              <w:spacing w:line="0" w:lineRule="atLeast"/>
              <w:ind w:left="44" w:firstLine="425"/>
              <w:rPr>
                <w:rFonts w:ascii="Times New Roman" w:hAnsi="Times New Roman" w:cs="Times New Roman"/>
                <w:b/>
                <w:bCs/>
                <w:color w:val="000000"/>
                <w:sz w:val="24"/>
                <w:szCs w:val="24"/>
              </w:rPr>
            </w:pPr>
            <w:r w:rsidRPr="00845D77">
              <w:rPr>
                <w:rFonts w:ascii="Times New Roman" w:hAnsi="Times New Roman" w:cs="Times New Roman"/>
                <w:b/>
                <w:bCs/>
                <w:color w:val="000000"/>
                <w:sz w:val="24"/>
                <w:szCs w:val="24"/>
              </w:rPr>
              <w:t>Исключить</w:t>
            </w:r>
          </w:p>
          <w:p w14:paraId="3EB6E320" w14:textId="4D4CF9A9" w:rsidR="00845D77" w:rsidRDefault="00845D77" w:rsidP="00C230B0">
            <w:pPr>
              <w:spacing w:line="0" w:lineRule="atLeast"/>
              <w:ind w:left="44" w:firstLine="425"/>
              <w:rPr>
                <w:rFonts w:ascii="Times New Roman" w:hAnsi="Times New Roman" w:cs="Times New Roman"/>
                <w:bCs/>
                <w:color w:val="000000"/>
                <w:sz w:val="24"/>
                <w:szCs w:val="24"/>
              </w:rPr>
            </w:pPr>
          </w:p>
          <w:p w14:paraId="1D12B3FE" w14:textId="3FF11FD6" w:rsidR="00845D77" w:rsidRDefault="00845D77" w:rsidP="00C230B0">
            <w:pPr>
              <w:spacing w:line="0" w:lineRule="atLeast"/>
              <w:ind w:left="44" w:firstLine="425"/>
              <w:rPr>
                <w:rFonts w:ascii="Times New Roman" w:hAnsi="Times New Roman" w:cs="Times New Roman"/>
                <w:bCs/>
                <w:color w:val="000000"/>
                <w:sz w:val="24"/>
                <w:szCs w:val="24"/>
              </w:rPr>
            </w:pPr>
          </w:p>
          <w:p w14:paraId="71C7ABA5" w14:textId="2C3A22E9" w:rsidR="00845D77" w:rsidRPr="00324315" w:rsidRDefault="00845D77" w:rsidP="00C230B0">
            <w:pPr>
              <w:spacing w:line="0" w:lineRule="atLeast"/>
              <w:ind w:left="44" w:firstLine="425"/>
              <w:rPr>
                <w:rFonts w:ascii="Times New Roman" w:hAnsi="Times New Roman" w:cs="Times New Roman"/>
                <w:bCs/>
                <w:color w:val="000000"/>
                <w:sz w:val="24"/>
                <w:szCs w:val="24"/>
              </w:rPr>
            </w:pPr>
          </w:p>
          <w:p w14:paraId="23D1105A"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Сведения о документах, удостоверяющих личность содержащихся в государственных информационных системах, услугодатель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14:paraId="266D1873"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Истребование от услугополучателей документов и сведений, которые содержатся в информационных системах, не допускается.</w:t>
            </w:r>
          </w:p>
          <w:p w14:paraId="424FBFC1"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предоставлении услугополучателем в Государственную корпорацию неполного </w:t>
            </w:r>
            <w:r w:rsidRPr="00324315">
              <w:rPr>
                <w:rFonts w:ascii="Times New Roman" w:hAnsi="Times New Roman" w:cs="Times New Roman"/>
                <w:bCs/>
                <w:color w:val="000000"/>
                <w:sz w:val="24"/>
                <w:szCs w:val="24"/>
              </w:rPr>
              <w:lastRenderedPageBreak/>
              <w:t>пакета документов, предусмотренных пунктом 8 Перечня согласно приложению 1 к настоящим Правилам,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4923853D" w14:textId="77777777" w:rsidR="00845D77" w:rsidRDefault="00845D77" w:rsidP="00845D77">
            <w:pPr>
              <w:spacing w:line="0" w:lineRule="atLeast"/>
              <w:ind w:left="44" w:firstLine="425"/>
              <w:rPr>
                <w:rFonts w:ascii="Times New Roman" w:hAnsi="Times New Roman" w:cs="Times New Roman"/>
                <w:b/>
                <w:bCs/>
                <w:color w:val="000000"/>
                <w:sz w:val="24"/>
                <w:szCs w:val="24"/>
              </w:rPr>
            </w:pPr>
          </w:p>
          <w:p w14:paraId="1DE989CC" w14:textId="77777777" w:rsidR="00845D77" w:rsidRDefault="00845D77" w:rsidP="00845D77">
            <w:pPr>
              <w:spacing w:line="0" w:lineRule="atLeast"/>
              <w:ind w:left="44" w:firstLine="425"/>
              <w:rPr>
                <w:rFonts w:ascii="Times New Roman" w:hAnsi="Times New Roman" w:cs="Times New Roman"/>
                <w:b/>
                <w:bCs/>
                <w:color w:val="000000"/>
                <w:sz w:val="24"/>
                <w:szCs w:val="24"/>
              </w:rPr>
            </w:pPr>
          </w:p>
          <w:p w14:paraId="6F53FCAB" w14:textId="77777777" w:rsidR="00845D77" w:rsidRDefault="00845D77" w:rsidP="00845D77">
            <w:pPr>
              <w:spacing w:line="0" w:lineRule="atLeast"/>
              <w:ind w:left="44" w:firstLine="425"/>
              <w:rPr>
                <w:rFonts w:ascii="Times New Roman" w:hAnsi="Times New Roman" w:cs="Times New Roman"/>
                <w:b/>
                <w:bCs/>
                <w:color w:val="000000"/>
                <w:sz w:val="24"/>
                <w:szCs w:val="24"/>
              </w:rPr>
            </w:pPr>
          </w:p>
          <w:p w14:paraId="42ED7446" w14:textId="77777777" w:rsidR="00845D77" w:rsidRPr="00845D77" w:rsidRDefault="00845D77" w:rsidP="00845D77">
            <w:pPr>
              <w:spacing w:line="0" w:lineRule="atLeast"/>
              <w:ind w:left="44" w:firstLine="425"/>
              <w:rPr>
                <w:rFonts w:ascii="Times New Roman" w:hAnsi="Times New Roman" w:cs="Times New Roman"/>
                <w:bCs/>
                <w:color w:val="000000"/>
                <w:sz w:val="24"/>
                <w:szCs w:val="24"/>
              </w:rPr>
            </w:pPr>
          </w:p>
          <w:p w14:paraId="6320F398" w14:textId="77777777" w:rsidR="001770FB" w:rsidRDefault="001770FB" w:rsidP="00845D77">
            <w:pPr>
              <w:spacing w:line="0" w:lineRule="atLeast"/>
              <w:ind w:left="44" w:firstLine="425"/>
              <w:rPr>
                <w:rFonts w:ascii="Times New Roman" w:hAnsi="Times New Roman" w:cs="Times New Roman"/>
                <w:bCs/>
                <w:color w:val="000000"/>
                <w:sz w:val="24"/>
                <w:szCs w:val="24"/>
              </w:rPr>
            </w:pPr>
          </w:p>
          <w:p w14:paraId="76ECEDC1" w14:textId="1E41F356" w:rsidR="00845D77" w:rsidRPr="00845D77" w:rsidRDefault="00845D77" w:rsidP="00845D77">
            <w:pPr>
              <w:spacing w:line="0" w:lineRule="atLeast"/>
              <w:ind w:left="44" w:firstLine="425"/>
              <w:rPr>
                <w:rFonts w:ascii="Times New Roman" w:hAnsi="Times New Roman" w:cs="Times New Roman"/>
                <w:b/>
                <w:bCs/>
                <w:color w:val="000000"/>
                <w:sz w:val="24"/>
                <w:szCs w:val="24"/>
              </w:rPr>
            </w:pPr>
            <w:r w:rsidRPr="00845D77">
              <w:rPr>
                <w:rFonts w:ascii="Times New Roman" w:hAnsi="Times New Roman" w:cs="Times New Roman"/>
                <w:bCs/>
                <w:color w:val="000000"/>
                <w:sz w:val="24"/>
                <w:szCs w:val="24"/>
              </w:rPr>
              <w:t>При приеме документов через Государственную корпорацию услугополучателю выдается</w:t>
            </w:r>
            <w:r w:rsidRPr="00845D77">
              <w:rPr>
                <w:rFonts w:ascii="Times New Roman" w:hAnsi="Times New Roman" w:cs="Times New Roman"/>
                <w:b/>
                <w:bCs/>
                <w:color w:val="000000"/>
                <w:sz w:val="24"/>
                <w:szCs w:val="24"/>
              </w:rPr>
              <w:t xml:space="preserve"> электронная расписка о приеме соответствующих документов от заявителя, в которой указывается перечень принятых документов, фамилия, имя и отчество (при наличии), работника, принявшего заявление, дата и время подачи заявления, а также дата выдачи готовых документов, по обращению заявителя расписка выдается в бумажном формате.</w:t>
            </w:r>
          </w:p>
          <w:p w14:paraId="1F4A1E28"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оказании государственной услуги через Государственную корпорацию на бумажном носителе, срок оказания государственной услуги исчисляется с даты регистрации представленных услугополучателем документов услугодателем. При оказании государственной услуги посредством портала, информационных систем в электронном виде, срок оказания </w:t>
            </w:r>
            <w:r w:rsidRPr="00324315">
              <w:rPr>
                <w:rFonts w:ascii="Times New Roman" w:hAnsi="Times New Roman" w:cs="Times New Roman"/>
                <w:bCs/>
                <w:color w:val="000000"/>
                <w:sz w:val="24"/>
                <w:szCs w:val="24"/>
              </w:rPr>
              <w:lastRenderedPageBreak/>
              <w:t>государственной услуги исчисляется с даты регистрации заявления услугодателем.</w:t>
            </w:r>
          </w:p>
          <w:p w14:paraId="7973BA2C" w14:textId="1DA2191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обращении через портал, информационные системы, указанные в настоящем пункте, услугополучателю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личного кабинета</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на портале, информационные системы органов государственных доходов и системы приема и обработки обращений.</w:t>
            </w:r>
          </w:p>
          <w:p w14:paraId="67BA1B6C"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представлении услугополучателем документов в Государственную корпорацию – работник Государственной корпорации принимает, проверяет документы, представленные услугополучателем, и принятые документы направляет услугодателю через курьерскую связь.</w:t>
            </w:r>
          </w:p>
          <w:p w14:paraId="45CB5FD8" w14:textId="5569DF5B"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w:t>
            </w:r>
            <w:r w:rsidR="001770FB">
              <w:rPr>
                <w:rFonts w:ascii="Times New Roman" w:hAnsi="Times New Roman" w:cs="Times New Roman"/>
                <w:bCs/>
                <w:color w:val="000000"/>
                <w:sz w:val="24"/>
                <w:szCs w:val="24"/>
              </w:rPr>
              <w:t xml:space="preserve">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О праздниках в Республике Казахстан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(далее – Закон о праздниках), прием заявлений и выдача результатов оказания государственной услуги осуществляется следующим рабочим днем). </w:t>
            </w:r>
          </w:p>
          <w:p w14:paraId="2628AA60"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установлении факта полноты представленных документов работник, ответственный за обработку рассматривает </w:t>
            </w:r>
            <w:r w:rsidRPr="00324315">
              <w:rPr>
                <w:rFonts w:ascii="Times New Roman" w:hAnsi="Times New Roman" w:cs="Times New Roman"/>
                <w:bCs/>
                <w:color w:val="000000"/>
                <w:sz w:val="24"/>
                <w:szCs w:val="24"/>
              </w:rPr>
              <w:lastRenderedPageBreak/>
              <w:t>заявление не позднее 20 (двадцати) рабочих дней с даты регистрации заявления.</w:t>
            </w:r>
          </w:p>
          <w:p w14:paraId="011CF49A"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необходимости получения дополнительной информации о товаре для оказания государственной услуги услугодатель не позднее 10 (десяти) рабочих дней с даты поступления заявления направляет запрос услугополучателю.</w:t>
            </w:r>
          </w:p>
          <w:p w14:paraId="4EE0759C" w14:textId="2E4921B3"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Направление запроса о необходимости представления дополнительной информации услугодателем, а также срок предоставления услугополучателем такой информации предусмотрен пунктом 6 статьи 49 Кодекса Республики Казахстан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О таможенном регулировании в Республике Казахстан</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 xml:space="preserve">. </w:t>
            </w:r>
          </w:p>
          <w:p w14:paraId="140CCE52"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4A53ED44"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направления уведомления. Период проведения процедуры заслушивания не входит в общий срок государственной услуги.</w:t>
            </w:r>
          </w:p>
          <w:p w14:paraId="10C21C81"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01CC2954"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Течение срока государственной услуги приостанавливается со дня направления услугополучателю запроса о необходимости представления дополнительной информации и возобновляется со дня поступления дополнительной информации.</w:t>
            </w:r>
          </w:p>
          <w:p w14:paraId="105A324B"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обращении на портал, посредством информационных систем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услугополучателю в форме электронного документа, удостоверенного ЭЦП должностного лица услугодателя.</w:t>
            </w:r>
          </w:p>
          <w:p w14:paraId="6F481241"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обращении в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к оказанию государственной услуги, направляется на бумажном носителе.</w:t>
            </w:r>
          </w:p>
          <w:p w14:paraId="3AF1427F"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Выдача готовых документов осуществляется в соответствии с графиком работы Государственной корпорации при предъявлении документов, удостоверяющих личность либо электронного документа из </w:t>
            </w:r>
            <w:r w:rsidRPr="00324315">
              <w:rPr>
                <w:rFonts w:ascii="Times New Roman" w:hAnsi="Times New Roman" w:cs="Times New Roman"/>
                <w:bCs/>
                <w:color w:val="000000"/>
                <w:sz w:val="24"/>
                <w:szCs w:val="24"/>
              </w:rPr>
              <w:lastRenderedPageBreak/>
              <w:t>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 Выдача готовых документов в электронном виде производится круглосуточно посредством информационных систем.</w:t>
            </w:r>
          </w:p>
          <w:p w14:paraId="5490D7C7"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Условие хранения услугодателем, Государственной корпорацией невостребованных в срок документов:</w:t>
            </w:r>
          </w:p>
          <w:p w14:paraId="53B2DEBC"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при не обращении услугополучателя за результатом государственной услуги в указанный срок, услугодатель обеспечивает их хранение по месту приема до получения услугополучателем;</w:t>
            </w:r>
          </w:p>
          <w:p w14:paraId="1017AC4A"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p w14:paraId="00043314" w14:textId="77394C20" w:rsidR="00C230B0" w:rsidRPr="00324315" w:rsidRDefault="00C230B0" w:rsidP="00C230B0">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tc>
        <w:tc>
          <w:tcPr>
            <w:tcW w:w="2416" w:type="dxa"/>
          </w:tcPr>
          <w:p w14:paraId="14211989" w14:textId="235394A1" w:rsidR="00845D77" w:rsidRPr="00845D77" w:rsidRDefault="00845D77" w:rsidP="00845D77">
            <w:pPr>
              <w:rPr>
                <w:rFonts w:ascii="Times New Roman" w:hAnsi="Times New Roman" w:cs="Times New Roman"/>
                <w:sz w:val="24"/>
                <w:szCs w:val="24"/>
              </w:rPr>
            </w:pPr>
            <w:r w:rsidRPr="00845D77">
              <w:rPr>
                <w:rFonts w:ascii="Times New Roman" w:hAnsi="Times New Roman" w:cs="Times New Roman"/>
                <w:sz w:val="24"/>
                <w:szCs w:val="24"/>
              </w:rPr>
              <w:lastRenderedPageBreak/>
              <w:t>Во исполнение Указа Президента Р</w:t>
            </w:r>
            <w:r w:rsidR="001770FB">
              <w:rPr>
                <w:rFonts w:ascii="Times New Roman" w:hAnsi="Times New Roman" w:cs="Times New Roman"/>
                <w:sz w:val="24"/>
                <w:szCs w:val="24"/>
              </w:rPr>
              <w:t xml:space="preserve">еспублики </w:t>
            </w:r>
            <w:r w:rsidRPr="00845D77">
              <w:rPr>
                <w:rFonts w:ascii="Times New Roman" w:hAnsi="Times New Roman" w:cs="Times New Roman"/>
                <w:sz w:val="24"/>
                <w:szCs w:val="24"/>
              </w:rPr>
              <w:t>К</w:t>
            </w:r>
            <w:r w:rsidR="001770FB">
              <w:rPr>
                <w:rFonts w:ascii="Times New Roman" w:hAnsi="Times New Roman" w:cs="Times New Roman"/>
                <w:sz w:val="24"/>
                <w:szCs w:val="24"/>
              </w:rPr>
              <w:t>азахстан</w:t>
            </w:r>
            <w:r w:rsidRPr="00845D77">
              <w:rPr>
                <w:rFonts w:ascii="Times New Roman" w:hAnsi="Times New Roman" w:cs="Times New Roman"/>
                <w:sz w:val="24"/>
                <w:szCs w:val="24"/>
              </w:rPr>
              <w:t xml:space="preserve"> «О мерах по дебюрократизации деятельности государственного аппарата» от 13 апреля 2022 года № 872 внесение изменений направлено на предоставление услугополучателям более широкого спектра возможностей для обращения к услугополучателю за получением государственной услуги.</w:t>
            </w:r>
          </w:p>
          <w:p w14:paraId="33EA8211" w14:textId="54DD647A" w:rsidR="00C230B0" w:rsidRPr="00324315" w:rsidRDefault="00845D77" w:rsidP="00845D77">
            <w:pPr>
              <w:rPr>
                <w:rFonts w:ascii="Times New Roman" w:hAnsi="Times New Roman" w:cs="Times New Roman"/>
                <w:sz w:val="24"/>
                <w:szCs w:val="24"/>
              </w:rPr>
            </w:pPr>
            <w:r w:rsidRPr="00845D77">
              <w:rPr>
                <w:rFonts w:ascii="Times New Roman" w:hAnsi="Times New Roman" w:cs="Times New Roman"/>
                <w:sz w:val="24"/>
                <w:szCs w:val="24"/>
              </w:rPr>
              <w:t xml:space="preserve">Действующий порядок приема и выдачи результата оказания госуслуги </w:t>
            </w:r>
            <w:r w:rsidRPr="00845D77">
              <w:rPr>
                <w:rFonts w:ascii="Times New Roman" w:hAnsi="Times New Roman" w:cs="Times New Roman"/>
                <w:sz w:val="24"/>
                <w:szCs w:val="24"/>
              </w:rPr>
              <w:lastRenderedPageBreak/>
              <w:t xml:space="preserve">через веб-портал перенаправляет на информационную систему органов государственных доходов «ИС Астана-1 (Кеден)» в которой непосредственно подается заявление и выдается ответ. </w:t>
            </w:r>
          </w:p>
          <w:p w14:paraId="468C9AB2" w14:textId="77777777" w:rsidR="00C230B0" w:rsidRPr="00324315" w:rsidRDefault="00C230B0" w:rsidP="00C230B0">
            <w:pPr>
              <w:rPr>
                <w:rFonts w:ascii="Times New Roman" w:hAnsi="Times New Roman" w:cs="Times New Roman"/>
                <w:sz w:val="24"/>
                <w:szCs w:val="24"/>
              </w:rPr>
            </w:pPr>
          </w:p>
          <w:p w14:paraId="1B17744F" w14:textId="77777777" w:rsidR="00C230B0" w:rsidRPr="00324315" w:rsidRDefault="00C230B0" w:rsidP="00C230B0">
            <w:pPr>
              <w:spacing w:line="0" w:lineRule="atLeast"/>
              <w:rPr>
                <w:rFonts w:ascii="Times New Roman" w:eastAsia="Calibri" w:hAnsi="Times New Roman" w:cs="Times New Roman"/>
                <w:bCs/>
                <w:sz w:val="24"/>
                <w:szCs w:val="24"/>
              </w:rPr>
            </w:pPr>
          </w:p>
          <w:p w14:paraId="65B40685" w14:textId="77777777" w:rsidR="0015660D" w:rsidRDefault="0015660D" w:rsidP="00845D77">
            <w:pPr>
              <w:spacing w:line="0" w:lineRule="atLeast"/>
              <w:rPr>
                <w:rFonts w:ascii="Times New Roman" w:eastAsia="Calibri" w:hAnsi="Times New Roman" w:cs="Times New Roman"/>
                <w:bCs/>
                <w:sz w:val="24"/>
                <w:szCs w:val="24"/>
                <w:lang w:val="kk-KZ"/>
              </w:rPr>
            </w:pPr>
          </w:p>
          <w:p w14:paraId="2CE8D995" w14:textId="77777777" w:rsidR="0015660D" w:rsidRDefault="0015660D" w:rsidP="00845D77">
            <w:pPr>
              <w:spacing w:line="0" w:lineRule="atLeast"/>
              <w:rPr>
                <w:rFonts w:ascii="Times New Roman" w:eastAsia="Calibri" w:hAnsi="Times New Roman" w:cs="Times New Roman"/>
                <w:bCs/>
                <w:sz w:val="24"/>
                <w:szCs w:val="24"/>
                <w:lang w:val="kk-KZ"/>
              </w:rPr>
            </w:pPr>
          </w:p>
          <w:p w14:paraId="11CF353E" w14:textId="77777777" w:rsidR="0015660D" w:rsidRDefault="0015660D" w:rsidP="00845D77">
            <w:pPr>
              <w:spacing w:line="0" w:lineRule="atLeast"/>
              <w:rPr>
                <w:rFonts w:ascii="Times New Roman" w:eastAsia="Calibri" w:hAnsi="Times New Roman" w:cs="Times New Roman"/>
                <w:bCs/>
                <w:sz w:val="24"/>
                <w:szCs w:val="24"/>
                <w:lang w:val="kk-KZ"/>
              </w:rPr>
            </w:pPr>
          </w:p>
          <w:p w14:paraId="0169CD7A" w14:textId="77777777" w:rsidR="0015660D" w:rsidRDefault="0015660D" w:rsidP="00845D77">
            <w:pPr>
              <w:spacing w:line="0" w:lineRule="atLeast"/>
              <w:rPr>
                <w:rFonts w:ascii="Times New Roman" w:eastAsia="Calibri" w:hAnsi="Times New Roman" w:cs="Times New Roman"/>
                <w:bCs/>
                <w:sz w:val="24"/>
                <w:szCs w:val="24"/>
                <w:lang w:val="kk-KZ"/>
              </w:rPr>
            </w:pPr>
          </w:p>
          <w:p w14:paraId="75426E28" w14:textId="77777777" w:rsidR="0015660D" w:rsidRDefault="0015660D" w:rsidP="00845D77">
            <w:pPr>
              <w:spacing w:line="0" w:lineRule="atLeast"/>
              <w:rPr>
                <w:rFonts w:ascii="Times New Roman" w:eastAsia="Calibri" w:hAnsi="Times New Roman" w:cs="Times New Roman"/>
                <w:bCs/>
                <w:sz w:val="24"/>
                <w:szCs w:val="24"/>
                <w:lang w:val="kk-KZ"/>
              </w:rPr>
            </w:pPr>
          </w:p>
          <w:p w14:paraId="134096C4" w14:textId="7A8FAF3B" w:rsidR="00845D77" w:rsidRPr="00845D77" w:rsidRDefault="00845D77" w:rsidP="00845D77">
            <w:pPr>
              <w:spacing w:line="0" w:lineRule="atLeast"/>
              <w:rPr>
                <w:rFonts w:ascii="Times New Roman" w:eastAsia="Calibri" w:hAnsi="Times New Roman" w:cs="Times New Roman"/>
                <w:bCs/>
                <w:sz w:val="24"/>
                <w:szCs w:val="24"/>
                <w:lang w:val="kk-KZ"/>
              </w:rPr>
            </w:pPr>
            <w:r w:rsidRPr="00845D77">
              <w:rPr>
                <w:rFonts w:ascii="Times New Roman" w:eastAsia="Calibri" w:hAnsi="Times New Roman" w:cs="Times New Roman"/>
                <w:bCs/>
                <w:sz w:val="24"/>
                <w:szCs w:val="24"/>
                <w:lang w:val="kk-KZ"/>
              </w:rPr>
              <w:t xml:space="preserve">В связи с дублированием. Перечень необходимых документов изложен  в пункте 8 Приложения 1  </w:t>
            </w:r>
            <w:r w:rsidRPr="00845D77">
              <w:rPr>
                <w:rFonts w:ascii="Times New Roman" w:eastAsia="Calibri" w:hAnsi="Times New Roman" w:cs="Times New Roman"/>
                <w:bCs/>
                <w:sz w:val="24"/>
                <w:szCs w:val="24"/>
              </w:rPr>
              <w:t xml:space="preserve"> «Перечень документов и сведений, истребуемых у услугополучателя для оказания государственной услуги».</w:t>
            </w:r>
          </w:p>
          <w:p w14:paraId="6DD5C5C6" w14:textId="77777777" w:rsidR="00C230B0" w:rsidRPr="00845D77" w:rsidRDefault="00C230B0" w:rsidP="00C230B0">
            <w:pPr>
              <w:spacing w:line="0" w:lineRule="atLeast"/>
              <w:rPr>
                <w:rFonts w:ascii="Times New Roman" w:eastAsia="Calibri" w:hAnsi="Times New Roman" w:cs="Times New Roman"/>
                <w:bCs/>
                <w:sz w:val="24"/>
                <w:szCs w:val="24"/>
                <w:lang w:val="kk-KZ"/>
              </w:rPr>
            </w:pPr>
          </w:p>
          <w:p w14:paraId="3D113D48" w14:textId="77777777" w:rsidR="00C230B0" w:rsidRPr="00324315" w:rsidRDefault="00C230B0" w:rsidP="00C230B0">
            <w:pPr>
              <w:spacing w:line="0" w:lineRule="atLeast"/>
              <w:rPr>
                <w:rFonts w:ascii="Times New Roman" w:eastAsia="Calibri" w:hAnsi="Times New Roman" w:cs="Times New Roman"/>
                <w:bCs/>
                <w:sz w:val="24"/>
                <w:szCs w:val="24"/>
              </w:rPr>
            </w:pPr>
          </w:p>
          <w:p w14:paraId="5968D2D7" w14:textId="77777777" w:rsidR="00C230B0" w:rsidRPr="00324315" w:rsidRDefault="00C230B0" w:rsidP="00C230B0">
            <w:pPr>
              <w:spacing w:line="0" w:lineRule="atLeast"/>
              <w:ind w:firstLine="0"/>
              <w:rPr>
                <w:rFonts w:ascii="Times New Roman" w:eastAsia="Calibri" w:hAnsi="Times New Roman" w:cs="Times New Roman"/>
                <w:bCs/>
                <w:sz w:val="24"/>
                <w:szCs w:val="24"/>
              </w:rPr>
            </w:pPr>
          </w:p>
          <w:p w14:paraId="256D5A39" w14:textId="77777777" w:rsidR="00C230B0" w:rsidRPr="00324315" w:rsidRDefault="00C230B0" w:rsidP="00C230B0">
            <w:pPr>
              <w:spacing w:line="0" w:lineRule="atLeast"/>
              <w:rPr>
                <w:rFonts w:ascii="Times New Roman" w:eastAsia="Calibri" w:hAnsi="Times New Roman" w:cs="Times New Roman"/>
                <w:bCs/>
                <w:sz w:val="24"/>
                <w:szCs w:val="24"/>
              </w:rPr>
            </w:pPr>
          </w:p>
          <w:p w14:paraId="6F2B078F" w14:textId="77777777" w:rsidR="00C230B0" w:rsidRPr="00324315" w:rsidRDefault="00C230B0" w:rsidP="00C230B0">
            <w:pPr>
              <w:spacing w:line="0" w:lineRule="atLeast"/>
              <w:rPr>
                <w:rFonts w:ascii="Times New Roman" w:eastAsia="Calibri" w:hAnsi="Times New Roman" w:cs="Times New Roman"/>
                <w:bCs/>
                <w:sz w:val="24"/>
                <w:szCs w:val="24"/>
              </w:rPr>
            </w:pPr>
          </w:p>
          <w:p w14:paraId="60CDE465" w14:textId="77777777" w:rsidR="00C230B0" w:rsidRPr="00324315" w:rsidRDefault="00C230B0" w:rsidP="00C230B0">
            <w:pPr>
              <w:spacing w:line="0" w:lineRule="atLeast"/>
              <w:ind w:firstLine="0"/>
              <w:rPr>
                <w:rFonts w:ascii="Times New Roman" w:hAnsi="Times New Roman" w:cs="Times New Roman"/>
                <w:sz w:val="24"/>
                <w:szCs w:val="24"/>
              </w:rPr>
            </w:pPr>
          </w:p>
          <w:p w14:paraId="55BFE2D0" w14:textId="77777777" w:rsidR="00C230B0" w:rsidRPr="00324315" w:rsidRDefault="00C230B0" w:rsidP="00C230B0">
            <w:pPr>
              <w:spacing w:line="0" w:lineRule="atLeast"/>
              <w:ind w:firstLine="0"/>
              <w:rPr>
                <w:rFonts w:ascii="Times New Roman" w:hAnsi="Times New Roman" w:cs="Times New Roman"/>
                <w:sz w:val="24"/>
                <w:szCs w:val="24"/>
              </w:rPr>
            </w:pPr>
          </w:p>
          <w:p w14:paraId="3D6D2386" w14:textId="77777777" w:rsidR="00C230B0" w:rsidRPr="00324315" w:rsidRDefault="00C230B0" w:rsidP="00C230B0">
            <w:pPr>
              <w:spacing w:line="0" w:lineRule="atLeast"/>
              <w:ind w:firstLine="0"/>
              <w:rPr>
                <w:rFonts w:ascii="Times New Roman" w:hAnsi="Times New Roman" w:cs="Times New Roman"/>
                <w:sz w:val="24"/>
                <w:szCs w:val="24"/>
              </w:rPr>
            </w:pPr>
          </w:p>
          <w:p w14:paraId="1EF89CFB" w14:textId="77777777" w:rsidR="00C230B0" w:rsidRPr="00324315" w:rsidRDefault="00C230B0" w:rsidP="00C230B0">
            <w:pPr>
              <w:spacing w:line="0" w:lineRule="atLeast"/>
              <w:ind w:firstLine="0"/>
              <w:rPr>
                <w:rFonts w:ascii="Times New Roman" w:hAnsi="Times New Roman" w:cs="Times New Roman"/>
                <w:sz w:val="24"/>
                <w:szCs w:val="24"/>
              </w:rPr>
            </w:pPr>
          </w:p>
          <w:p w14:paraId="42AAFFBB" w14:textId="77777777" w:rsidR="00C230B0" w:rsidRPr="00324315" w:rsidRDefault="00C230B0" w:rsidP="00C230B0">
            <w:pPr>
              <w:spacing w:line="0" w:lineRule="atLeast"/>
              <w:ind w:firstLine="0"/>
              <w:rPr>
                <w:rFonts w:ascii="Times New Roman" w:hAnsi="Times New Roman" w:cs="Times New Roman"/>
                <w:sz w:val="24"/>
                <w:szCs w:val="24"/>
              </w:rPr>
            </w:pPr>
          </w:p>
          <w:p w14:paraId="35218BC4" w14:textId="77777777" w:rsidR="00C230B0" w:rsidRPr="00324315" w:rsidRDefault="00C230B0" w:rsidP="00C230B0">
            <w:pPr>
              <w:spacing w:line="0" w:lineRule="atLeast"/>
              <w:ind w:firstLine="0"/>
              <w:rPr>
                <w:rFonts w:ascii="Times New Roman" w:hAnsi="Times New Roman" w:cs="Times New Roman"/>
                <w:sz w:val="24"/>
                <w:szCs w:val="24"/>
              </w:rPr>
            </w:pPr>
          </w:p>
          <w:p w14:paraId="62FBA815" w14:textId="77777777" w:rsidR="00C230B0" w:rsidRPr="00324315" w:rsidRDefault="00C230B0" w:rsidP="00C230B0">
            <w:pPr>
              <w:spacing w:line="0" w:lineRule="atLeast"/>
              <w:ind w:firstLine="0"/>
              <w:rPr>
                <w:rFonts w:ascii="Times New Roman" w:hAnsi="Times New Roman" w:cs="Times New Roman"/>
                <w:sz w:val="24"/>
                <w:szCs w:val="24"/>
              </w:rPr>
            </w:pPr>
          </w:p>
          <w:p w14:paraId="6B6C0B36" w14:textId="77777777" w:rsidR="00C230B0" w:rsidRPr="00324315" w:rsidRDefault="00C230B0" w:rsidP="00C230B0">
            <w:pPr>
              <w:spacing w:line="0" w:lineRule="atLeast"/>
              <w:ind w:firstLine="0"/>
              <w:rPr>
                <w:rFonts w:ascii="Times New Roman" w:hAnsi="Times New Roman" w:cs="Times New Roman"/>
                <w:sz w:val="24"/>
                <w:szCs w:val="24"/>
              </w:rPr>
            </w:pPr>
          </w:p>
          <w:p w14:paraId="7035A255" w14:textId="5178BB20" w:rsidR="0015660D" w:rsidRDefault="0015660D" w:rsidP="00845D77">
            <w:pPr>
              <w:rPr>
                <w:rFonts w:ascii="Times New Roman" w:eastAsia="Times New Roman" w:hAnsi="Times New Roman" w:cs="Times New Roman"/>
                <w:sz w:val="24"/>
                <w:szCs w:val="24"/>
              </w:rPr>
            </w:pPr>
          </w:p>
          <w:p w14:paraId="591C3F19" w14:textId="674C2BB5" w:rsidR="00845D77" w:rsidRPr="00845D77" w:rsidRDefault="00845D77" w:rsidP="00845D77">
            <w:pPr>
              <w:rPr>
                <w:rFonts w:ascii="Times New Roman" w:eastAsia="Times New Roman" w:hAnsi="Times New Roman" w:cs="Times New Roman"/>
                <w:sz w:val="24"/>
                <w:szCs w:val="24"/>
              </w:rPr>
            </w:pPr>
            <w:r w:rsidRPr="00845D77">
              <w:rPr>
                <w:rFonts w:ascii="Times New Roman" w:eastAsia="Times New Roman" w:hAnsi="Times New Roman" w:cs="Times New Roman"/>
                <w:sz w:val="24"/>
                <w:szCs w:val="24"/>
              </w:rPr>
              <w:t>В соответствии с подпунктом 5 пункта 15 Правил деятельности Государственной корпорации «Правительство для граждан».</w:t>
            </w:r>
          </w:p>
          <w:p w14:paraId="00F1C01F" w14:textId="77777777" w:rsidR="00C230B0" w:rsidRPr="00324315" w:rsidRDefault="00C230B0" w:rsidP="00C230B0">
            <w:pPr>
              <w:rPr>
                <w:rFonts w:ascii="Times New Roman" w:eastAsia="Times New Roman" w:hAnsi="Times New Roman" w:cs="Times New Roman"/>
                <w:sz w:val="24"/>
                <w:szCs w:val="24"/>
              </w:rPr>
            </w:pPr>
          </w:p>
          <w:p w14:paraId="5564106B" w14:textId="77777777" w:rsidR="00C230B0" w:rsidRPr="00324315" w:rsidRDefault="00C230B0" w:rsidP="00C230B0">
            <w:pPr>
              <w:rPr>
                <w:rFonts w:ascii="Times New Roman" w:eastAsia="Times New Roman" w:hAnsi="Times New Roman" w:cs="Times New Roman"/>
                <w:sz w:val="24"/>
                <w:szCs w:val="24"/>
              </w:rPr>
            </w:pPr>
          </w:p>
          <w:p w14:paraId="7AD6CAAF" w14:textId="77777777" w:rsidR="00C230B0" w:rsidRPr="00324315" w:rsidRDefault="00C230B0" w:rsidP="00C230B0">
            <w:pPr>
              <w:rPr>
                <w:rFonts w:ascii="Times New Roman" w:eastAsia="Times New Roman" w:hAnsi="Times New Roman" w:cs="Times New Roman"/>
                <w:sz w:val="24"/>
                <w:szCs w:val="24"/>
              </w:rPr>
            </w:pPr>
          </w:p>
          <w:p w14:paraId="1D2AA3DF" w14:textId="77777777" w:rsidR="00C230B0" w:rsidRPr="00324315" w:rsidRDefault="00C230B0" w:rsidP="00C230B0">
            <w:pPr>
              <w:rPr>
                <w:rFonts w:ascii="Times New Roman" w:eastAsia="Times New Roman" w:hAnsi="Times New Roman" w:cs="Times New Roman"/>
                <w:sz w:val="24"/>
                <w:szCs w:val="24"/>
              </w:rPr>
            </w:pPr>
          </w:p>
          <w:p w14:paraId="07DD6514" w14:textId="77777777" w:rsidR="00C230B0" w:rsidRPr="00324315" w:rsidRDefault="00C230B0" w:rsidP="00C230B0">
            <w:pPr>
              <w:rPr>
                <w:rFonts w:ascii="Times New Roman" w:eastAsia="Times New Roman" w:hAnsi="Times New Roman" w:cs="Times New Roman"/>
                <w:sz w:val="24"/>
                <w:szCs w:val="24"/>
              </w:rPr>
            </w:pPr>
          </w:p>
          <w:p w14:paraId="537B532E" w14:textId="77777777" w:rsidR="00C230B0" w:rsidRPr="00324315" w:rsidRDefault="00C230B0" w:rsidP="00C230B0">
            <w:pPr>
              <w:rPr>
                <w:rFonts w:ascii="Times New Roman" w:eastAsia="Times New Roman" w:hAnsi="Times New Roman" w:cs="Times New Roman"/>
                <w:sz w:val="24"/>
                <w:szCs w:val="24"/>
              </w:rPr>
            </w:pPr>
          </w:p>
          <w:p w14:paraId="3D32FE47" w14:textId="77777777" w:rsidR="00C230B0" w:rsidRPr="00324315" w:rsidRDefault="00C230B0" w:rsidP="00C230B0">
            <w:pPr>
              <w:rPr>
                <w:rFonts w:ascii="Times New Roman" w:eastAsia="Times New Roman" w:hAnsi="Times New Roman" w:cs="Times New Roman"/>
                <w:sz w:val="24"/>
                <w:szCs w:val="24"/>
              </w:rPr>
            </w:pPr>
          </w:p>
          <w:p w14:paraId="6851B937" w14:textId="77777777" w:rsidR="00C230B0" w:rsidRPr="00324315" w:rsidRDefault="00C230B0" w:rsidP="00C230B0">
            <w:pPr>
              <w:rPr>
                <w:rFonts w:ascii="Times New Roman" w:eastAsia="Times New Roman" w:hAnsi="Times New Roman" w:cs="Times New Roman"/>
                <w:sz w:val="24"/>
                <w:szCs w:val="24"/>
              </w:rPr>
            </w:pPr>
          </w:p>
          <w:p w14:paraId="223B6180" w14:textId="77777777" w:rsidR="00C230B0" w:rsidRPr="00324315" w:rsidRDefault="00C230B0" w:rsidP="00C230B0">
            <w:pPr>
              <w:rPr>
                <w:rFonts w:ascii="Times New Roman" w:eastAsia="Times New Roman" w:hAnsi="Times New Roman" w:cs="Times New Roman"/>
                <w:sz w:val="24"/>
                <w:szCs w:val="24"/>
              </w:rPr>
            </w:pPr>
          </w:p>
          <w:p w14:paraId="5B184244" w14:textId="77777777" w:rsidR="00C230B0" w:rsidRPr="00324315" w:rsidRDefault="00C230B0" w:rsidP="00C230B0">
            <w:pPr>
              <w:rPr>
                <w:rFonts w:ascii="Times New Roman" w:eastAsia="Times New Roman" w:hAnsi="Times New Roman" w:cs="Times New Roman"/>
                <w:sz w:val="24"/>
                <w:szCs w:val="24"/>
              </w:rPr>
            </w:pPr>
          </w:p>
          <w:p w14:paraId="4CB31194" w14:textId="77777777" w:rsidR="00C230B0" w:rsidRPr="00324315" w:rsidRDefault="00C230B0" w:rsidP="00C230B0">
            <w:pPr>
              <w:rPr>
                <w:rFonts w:ascii="Times New Roman" w:eastAsia="Times New Roman" w:hAnsi="Times New Roman" w:cs="Times New Roman"/>
                <w:sz w:val="24"/>
                <w:szCs w:val="24"/>
              </w:rPr>
            </w:pPr>
          </w:p>
          <w:p w14:paraId="0CB643AB" w14:textId="77777777" w:rsidR="00C230B0" w:rsidRPr="00324315" w:rsidRDefault="00C230B0" w:rsidP="00C230B0">
            <w:pPr>
              <w:rPr>
                <w:rFonts w:ascii="Times New Roman" w:eastAsia="Times New Roman" w:hAnsi="Times New Roman" w:cs="Times New Roman"/>
                <w:sz w:val="24"/>
                <w:szCs w:val="24"/>
              </w:rPr>
            </w:pPr>
          </w:p>
          <w:p w14:paraId="474EB5FC" w14:textId="77777777" w:rsidR="00C230B0" w:rsidRPr="00324315" w:rsidRDefault="00C230B0" w:rsidP="00C230B0">
            <w:pPr>
              <w:rPr>
                <w:rFonts w:ascii="Times New Roman" w:eastAsia="Times New Roman" w:hAnsi="Times New Roman" w:cs="Times New Roman"/>
                <w:sz w:val="24"/>
                <w:szCs w:val="24"/>
              </w:rPr>
            </w:pPr>
          </w:p>
          <w:p w14:paraId="31A86D99" w14:textId="77777777" w:rsidR="00C230B0" w:rsidRPr="00324315" w:rsidRDefault="00C230B0" w:rsidP="00C230B0">
            <w:pPr>
              <w:rPr>
                <w:rFonts w:ascii="Times New Roman" w:eastAsia="Times New Roman" w:hAnsi="Times New Roman" w:cs="Times New Roman"/>
                <w:sz w:val="24"/>
                <w:szCs w:val="24"/>
              </w:rPr>
            </w:pPr>
          </w:p>
          <w:p w14:paraId="25815363" w14:textId="77777777" w:rsidR="00C230B0" w:rsidRPr="00324315" w:rsidRDefault="00C230B0" w:rsidP="00C230B0">
            <w:pPr>
              <w:rPr>
                <w:rFonts w:ascii="Times New Roman" w:eastAsia="Times New Roman" w:hAnsi="Times New Roman" w:cs="Times New Roman"/>
                <w:sz w:val="24"/>
                <w:szCs w:val="24"/>
              </w:rPr>
            </w:pPr>
          </w:p>
          <w:p w14:paraId="6D68B768" w14:textId="77777777" w:rsidR="00C230B0" w:rsidRPr="00324315" w:rsidRDefault="00C230B0" w:rsidP="00C230B0">
            <w:pPr>
              <w:rPr>
                <w:rFonts w:ascii="Times New Roman" w:eastAsia="Times New Roman" w:hAnsi="Times New Roman" w:cs="Times New Roman"/>
                <w:sz w:val="24"/>
                <w:szCs w:val="24"/>
              </w:rPr>
            </w:pPr>
          </w:p>
          <w:p w14:paraId="655104B2" w14:textId="77777777" w:rsidR="00C230B0" w:rsidRPr="00324315" w:rsidRDefault="00C230B0" w:rsidP="00C230B0">
            <w:pPr>
              <w:spacing w:line="0" w:lineRule="atLeast"/>
              <w:rPr>
                <w:rFonts w:ascii="Times New Roman" w:eastAsia="Calibri" w:hAnsi="Times New Roman" w:cs="Times New Roman"/>
                <w:bCs/>
                <w:sz w:val="24"/>
                <w:szCs w:val="24"/>
              </w:rPr>
            </w:pPr>
          </w:p>
          <w:p w14:paraId="702DFA80" w14:textId="77777777" w:rsidR="00C230B0" w:rsidRPr="00324315" w:rsidRDefault="00C230B0" w:rsidP="00C230B0">
            <w:pPr>
              <w:rPr>
                <w:rFonts w:ascii="Times New Roman" w:eastAsia="Times New Roman" w:hAnsi="Times New Roman" w:cs="Times New Roman"/>
                <w:sz w:val="24"/>
                <w:szCs w:val="24"/>
              </w:rPr>
            </w:pPr>
          </w:p>
          <w:p w14:paraId="2EEFF889" w14:textId="77777777" w:rsidR="00C230B0" w:rsidRPr="00324315" w:rsidRDefault="00C230B0" w:rsidP="00C230B0">
            <w:pPr>
              <w:rPr>
                <w:rFonts w:ascii="Times New Roman" w:eastAsia="Times New Roman" w:hAnsi="Times New Roman" w:cs="Times New Roman"/>
                <w:sz w:val="24"/>
                <w:szCs w:val="24"/>
              </w:rPr>
            </w:pPr>
          </w:p>
          <w:p w14:paraId="471E794F" w14:textId="77777777" w:rsidR="00C230B0" w:rsidRPr="00324315" w:rsidRDefault="00C230B0" w:rsidP="00C230B0">
            <w:pPr>
              <w:rPr>
                <w:rFonts w:ascii="Times New Roman" w:eastAsia="Times New Roman" w:hAnsi="Times New Roman" w:cs="Times New Roman"/>
                <w:sz w:val="24"/>
                <w:szCs w:val="24"/>
              </w:rPr>
            </w:pPr>
          </w:p>
          <w:p w14:paraId="7720A7DC" w14:textId="77777777" w:rsidR="00C230B0" w:rsidRPr="00324315" w:rsidRDefault="00C230B0" w:rsidP="00C230B0">
            <w:pPr>
              <w:rPr>
                <w:rFonts w:ascii="Times New Roman" w:eastAsia="Times New Roman" w:hAnsi="Times New Roman" w:cs="Times New Roman"/>
                <w:sz w:val="24"/>
                <w:szCs w:val="24"/>
              </w:rPr>
            </w:pPr>
          </w:p>
          <w:p w14:paraId="3AD48CCC" w14:textId="77777777" w:rsidR="00C230B0" w:rsidRPr="00324315" w:rsidRDefault="00C230B0" w:rsidP="00C230B0">
            <w:pPr>
              <w:rPr>
                <w:rFonts w:ascii="Times New Roman" w:eastAsia="Times New Roman" w:hAnsi="Times New Roman" w:cs="Times New Roman"/>
                <w:sz w:val="24"/>
                <w:szCs w:val="24"/>
              </w:rPr>
            </w:pPr>
          </w:p>
          <w:p w14:paraId="072A3AEA" w14:textId="77777777" w:rsidR="00C230B0" w:rsidRPr="00324315" w:rsidRDefault="00C230B0" w:rsidP="00C230B0">
            <w:pPr>
              <w:rPr>
                <w:rFonts w:ascii="Times New Roman" w:eastAsia="Times New Roman" w:hAnsi="Times New Roman" w:cs="Times New Roman"/>
                <w:sz w:val="24"/>
                <w:szCs w:val="24"/>
              </w:rPr>
            </w:pPr>
          </w:p>
          <w:p w14:paraId="7A22DD73" w14:textId="77777777" w:rsidR="00C230B0" w:rsidRPr="00324315" w:rsidRDefault="00C230B0" w:rsidP="00C230B0">
            <w:pPr>
              <w:rPr>
                <w:rFonts w:ascii="Times New Roman" w:eastAsia="Times New Roman" w:hAnsi="Times New Roman" w:cs="Times New Roman"/>
                <w:sz w:val="24"/>
                <w:szCs w:val="24"/>
              </w:rPr>
            </w:pPr>
          </w:p>
          <w:p w14:paraId="269678B1" w14:textId="77777777" w:rsidR="00C230B0" w:rsidRPr="00324315" w:rsidRDefault="00C230B0" w:rsidP="00C230B0">
            <w:pPr>
              <w:rPr>
                <w:rFonts w:ascii="Times New Roman" w:eastAsia="Times New Roman" w:hAnsi="Times New Roman" w:cs="Times New Roman"/>
                <w:sz w:val="24"/>
                <w:szCs w:val="24"/>
              </w:rPr>
            </w:pPr>
          </w:p>
          <w:p w14:paraId="75A0F823" w14:textId="77777777" w:rsidR="00C230B0" w:rsidRPr="00324315" w:rsidRDefault="00C230B0" w:rsidP="00C230B0">
            <w:pPr>
              <w:rPr>
                <w:rFonts w:ascii="Times New Roman" w:eastAsia="Times New Roman" w:hAnsi="Times New Roman" w:cs="Times New Roman"/>
                <w:sz w:val="24"/>
                <w:szCs w:val="24"/>
              </w:rPr>
            </w:pPr>
          </w:p>
          <w:p w14:paraId="3B5C4EC0" w14:textId="77777777" w:rsidR="00C230B0" w:rsidRPr="00324315" w:rsidRDefault="00C230B0" w:rsidP="00C230B0">
            <w:pPr>
              <w:rPr>
                <w:rFonts w:ascii="Times New Roman" w:eastAsia="Times New Roman" w:hAnsi="Times New Roman" w:cs="Times New Roman"/>
                <w:sz w:val="24"/>
                <w:szCs w:val="24"/>
              </w:rPr>
            </w:pPr>
          </w:p>
          <w:p w14:paraId="5F45F54A" w14:textId="77777777" w:rsidR="00C230B0" w:rsidRPr="00324315" w:rsidRDefault="00C230B0" w:rsidP="00C230B0">
            <w:pPr>
              <w:rPr>
                <w:rFonts w:ascii="Times New Roman" w:eastAsia="Times New Roman" w:hAnsi="Times New Roman" w:cs="Times New Roman"/>
                <w:sz w:val="24"/>
                <w:szCs w:val="24"/>
              </w:rPr>
            </w:pPr>
          </w:p>
          <w:p w14:paraId="19DFF40C" w14:textId="77777777" w:rsidR="00C230B0" w:rsidRPr="00324315" w:rsidRDefault="00C230B0" w:rsidP="00C230B0">
            <w:pPr>
              <w:rPr>
                <w:rFonts w:ascii="Times New Roman" w:eastAsia="Times New Roman" w:hAnsi="Times New Roman" w:cs="Times New Roman"/>
                <w:sz w:val="24"/>
                <w:szCs w:val="24"/>
              </w:rPr>
            </w:pPr>
          </w:p>
          <w:p w14:paraId="3FA233DF" w14:textId="77777777" w:rsidR="00C230B0" w:rsidRPr="00324315" w:rsidRDefault="00C230B0" w:rsidP="00C230B0">
            <w:pPr>
              <w:rPr>
                <w:rFonts w:ascii="Times New Roman" w:eastAsia="Times New Roman" w:hAnsi="Times New Roman" w:cs="Times New Roman"/>
                <w:sz w:val="24"/>
                <w:szCs w:val="24"/>
              </w:rPr>
            </w:pPr>
          </w:p>
          <w:p w14:paraId="4CACBEBD" w14:textId="77777777" w:rsidR="00C230B0" w:rsidRPr="00324315" w:rsidRDefault="00C230B0" w:rsidP="00C230B0">
            <w:pPr>
              <w:rPr>
                <w:rFonts w:ascii="Times New Roman" w:eastAsia="Times New Roman" w:hAnsi="Times New Roman" w:cs="Times New Roman"/>
                <w:sz w:val="24"/>
                <w:szCs w:val="24"/>
              </w:rPr>
            </w:pPr>
          </w:p>
          <w:p w14:paraId="1A1E3280" w14:textId="77777777" w:rsidR="00C230B0" w:rsidRPr="00324315" w:rsidRDefault="00C230B0" w:rsidP="00C230B0">
            <w:pPr>
              <w:rPr>
                <w:rFonts w:ascii="Times New Roman" w:eastAsia="Times New Roman" w:hAnsi="Times New Roman" w:cs="Times New Roman"/>
                <w:sz w:val="24"/>
                <w:szCs w:val="24"/>
              </w:rPr>
            </w:pPr>
          </w:p>
          <w:p w14:paraId="13842A2D" w14:textId="77777777" w:rsidR="00C230B0" w:rsidRPr="00324315" w:rsidRDefault="00C230B0" w:rsidP="00C230B0">
            <w:pPr>
              <w:rPr>
                <w:rFonts w:ascii="Times New Roman" w:eastAsia="Times New Roman" w:hAnsi="Times New Roman" w:cs="Times New Roman"/>
                <w:sz w:val="24"/>
                <w:szCs w:val="24"/>
              </w:rPr>
            </w:pPr>
          </w:p>
          <w:p w14:paraId="5052B360" w14:textId="77777777" w:rsidR="00C230B0" w:rsidRPr="00324315" w:rsidRDefault="00C230B0" w:rsidP="00C230B0">
            <w:pPr>
              <w:rPr>
                <w:rFonts w:ascii="Times New Roman" w:eastAsia="Times New Roman" w:hAnsi="Times New Roman" w:cs="Times New Roman"/>
                <w:sz w:val="24"/>
                <w:szCs w:val="24"/>
              </w:rPr>
            </w:pPr>
          </w:p>
          <w:p w14:paraId="0FB8381A" w14:textId="77777777" w:rsidR="00C230B0" w:rsidRPr="00324315" w:rsidRDefault="00C230B0" w:rsidP="00C230B0">
            <w:pPr>
              <w:rPr>
                <w:rFonts w:ascii="Times New Roman" w:eastAsia="Times New Roman" w:hAnsi="Times New Roman" w:cs="Times New Roman"/>
                <w:sz w:val="24"/>
                <w:szCs w:val="24"/>
              </w:rPr>
            </w:pPr>
          </w:p>
          <w:p w14:paraId="294D0933" w14:textId="77777777" w:rsidR="00C230B0" w:rsidRPr="00324315" w:rsidRDefault="00C230B0" w:rsidP="00C230B0">
            <w:pPr>
              <w:rPr>
                <w:rFonts w:ascii="Times New Roman" w:eastAsia="Times New Roman" w:hAnsi="Times New Roman" w:cs="Times New Roman"/>
                <w:sz w:val="24"/>
                <w:szCs w:val="24"/>
              </w:rPr>
            </w:pPr>
          </w:p>
          <w:p w14:paraId="0B66B582" w14:textId="77777777" w:rsidR="00C230B0" w:rsidRPr="00324315" w:rsidRDefault="00C230B0" w:rsidP="00C230B0">
            <w:pPr>
              <w:rPr>
                <w:rFonts w:ascii="Times New Roman" w:eastAsia="Times New Roman" w:hAnsi="Times New Roman" w:cs="Times New Roman"/>
                <w:sz w:val="24"/>
                <w:szCs w:val="24"/>
              </w:rPr>
            </w:pPr>
          </w:p>
          <w:p w14:paraId="7E4DF6BE" w14:textId="77777777" w:rsidR="00C230B0" w:rsidRPr="00324315" w:rsidRDefault="00C230B0" w:rsidP="00C230B0">
            <w:pPr>
              <w:rPr>
                <w:rFonts w:ascii="Times New Roman" w:eastAsia="Times New Roman" w:hAnsi="Times New Roman" w:cs="Times New Roman"/>
                <w:sz w:val="24"/>
                <w:szCs w:val="24"/>
              </w:rPr>
            </w:pPr>
          </w:p>
          <w:p w14:paraId="0FFFD1E9" w14:textId="77777777" w:rsidR="00C230B0" w:rsidRPr="00324315" w:rsidRDefault="00C230B0" w:rsidP="00C230B0">
            <w:pPr>
              <w:rPr>
                <w:rFonts w:ascii="Times New Roman" w:eastAsia="Times New Roman" w:hAnsi="Times New Roman" w:cs="Times New Roman"/>
                <w:sz w:val="24"/>
                <w:szCs w:val="24"/>
              </w:rPr>
            </w:pPr>
          </w:p>
          <w:p w14:paraId="642486EC" w14:textId="77777777" w:rsidR="00C230B0" w:rsidRPr="00324315" w:rsidRDefault="00C230B0" w:rsidP="00C230B0">
            <w:pPr>
              <w:rPr>
                <w:rFonts w:ascii="Times New Roman" w:eastAsia="Times New Roman" w:hAnsi="Times New Roman" w:cs="Times New Roman"/>
                <w:sz w:val="24"/>
                <w:szCs w:val="24"/>
              </w:rPr>
            </w:pPr>
          </w:p>
          <w:p w14:paraId="6858FD2C" w14:textId="77777777" w:rsidR="00C230B0" w:rsidRPr="00324315" w:rsidRDefault="00C230B0" w:rsidP="00C230B0">
            <w:pPr>
              <w:rPr>
                <w:rFonts w:ascii="Times New Roman" w:eastAsia="Times New Roman" w:hAnsi="Times New Roman" w:cs="Times New Roman"/>
                <w:sz w:val="24"/>
                <w:szCs w:val="24"/>
              </w:rPr>
            </w:pPr>
          </w:p>
          <w:p w14:paraId="38F58156" w14:textId="77777777" w:rsidR="00C230B0" w:rsidRPr="00324315" w:rsidRDefault="00C230B0" w:rsidP="00C230B0">
            <w:pPr>
              <w:rPr>
                <w:rFonts w:ascii="Times New Roman" w:eastAsia="Times New Roman" w:hAnsi="Times New Roman" w:cs="Times New Roman"/>
                <w:sz w:val="24"/>
                <w:szCs w:val="24"/>
              </w:rPr>
            </w:pPr>
          </w:p>
          <w:p w14:paraId="3D6F9FDA" w14:textId="77777777" w:rsidR="00C230B0" w:rsidRPr="00324315" w:rsidRDefault="00C230B0" w:rsidP="00C230B0">
            <w:pPr>
              <w:rPr>
                <w:rFonts w:ascii="Times New Roman" w:eastAsia="Times New Roman" w:hAnsi="Times New Roman" w:cs="Times New Roman"/>
                <w:sz w:val="24"/>
                <w:szCs w:val="24"/>
              </w:rPr>
            </w:pPr>
          </w:p>
          <w:p w14:paraId="7E543F57" w14:textId="77777777" w:rsidR="00C230B0" w:rsidRPr="00324315" w:rsidRDefault="00C230B0" w:rsidP="00C230B0">
            <w:pPr>
              <w:rPr>
                <w:rFonts w:ascii="Times New Roman" w:eastAsia="Times New Roman" w:hAnsi="Times New Roman" w:cs="Times New Roman"/>
                <w:sz w:val="24"/>
                <w:szCs w:val="24"/>
              </w:rPr>
            </w:pPr>
          </w:p>
          <w:p w14:paraId="010EE1F3" w14:textId="77777777" w:rsidR="00C230B0" w:rsidRPr="00324315" w:rsidRDefault="00C230B0" w:rsidP="00C230B0">
            <w:pPr>
              <w:rPr>
                <w:rFonts w:ascii="Times New Roman" w:eastAsia="Times New Roman" w:hAnsi="Times New Roman" w:cs="Times New Roman"/>
                <w:sz w:val="24"/>
                <w:szCs w:val="24"/>
              </w:rPr>
            </w:pPr>
          </w:p>
          <w:p w14:paraId="32FEC5C6" w14:textId="77777777" w:rsidR="00C230B0" w:rsidRPr="00324315" w:rsidRDefault="00C230B0" w:rsidP="00C230B0">
            <w:pPr>
              <w:rPr>
                <w:rFonts w:ascii="Times New Roman" w:eastAsia="Times New Roman" w:hAnsi="Times New Roman" w:cs="Times New Roman"/>
                <w:sz w:val="24"/>
                <w:szCs w:val="24"/>
              </w:rPr>
            </w:pPr>
          </w:p>
          <w:p w14:paraId="72F613FF" w14:textId="77777777" w:rsidR="00C230B0" w:rsidRPr="00324315" w:rsidRDefault="00C230B0" w:rsidP="00C230B0">
            <w:pPr>
              <w:rPr>
                <w:rFonts w:ascii="Times New Roman" w:eastAsia="Times New Roman" w:hAnsi="Times New Roman" w:cs="Times New Roman"/>
                <w:sz w:val="24"/>
                <w:szCs w:val="24"/>
              </w:rPr>
            </w:pPr>
          </w:p>
          <w:p w14:paraId="656A0586" w14:textId="77777777" w:rsidR="00C230B0" w:rsidRPr="00324315" w:rsidRDefault="00C230B0" w:rsidP="00C230B0">
            <w:pPr>
              <w:rPr>
                <w:rFonts w:ascii="Times New Roman" w:eastAsia="Times New Roman" w:hAnsi="Times New Roman" w:cs="Times New Roman"/>
                <w:sz w:val="24"/>
                <w:szCs w:val="24"/>
              </w:rPr>
            </w:pPr>
          </w:p>
          <w:p w14:paraId="2F62CCDB" w14:textId="77777777" w:rsidR="00C230B0" w:rsidRPr="00324315" w:rsidRDefault="00C230B0" w:rsidP="00C230B0">
            <w:pPr>
              <w:rPr>
                <w:rFonts w:ascii="Times New Roman" w:eastAsia="Times New Roman" w:hAnsi="Times New Roman" w:cs="Times New Roman"/>
                <w:sz w:val="24"/>
                <w:szCs w:val="24"/>
              </w:rPr>
            </w:pPr>
          </w:p>
          <w:p w14:paraId="7C59CBF7" w14:textId="77777777" w:rsidR="00C230B0" w:rsidRPr="00324315" w:rsidRDefault="00C230B0" w:rsidP="00C230B0">
            <w:pPr>
              <w:rPr>
                <w:rFonts w:ascii="Times New Roman" w:eastAsia="Times New Roman" w:hAnsi="Times New Roman" w:cs="Times New Roman"/>
                <w:sz w:val="24"/>
                <w:szCs w:val="24"/>
              </w:rPr>
            </w:pPr>
          </w:p>
          <w:p w14:paraId="1BF2BDD7" w14:textId="77777777" w:rsidR="00C230B0" w:rsidRPr="00324315" w:rsidRDefault="00C230B0" w:rsidP="00C230B0">
            <w:pPr>
              <w:rPr>
                <w:rFonts w:ascii="Times New Roman" w:eastAsia="Times New Roman" w:hAnsi="Times New Roman" w:cs="Times New Roman"/>
                <w:sz w:val="24"/>
                <w:szCs w:val="24"/>
              </w:rPr>
            </w:pPr>
          </w:p>
          <w:p w14:paraId="4A69A55D" w14:textId="77777777" w:rsidR="00C230B0" w:rsidRPr="00324315" w:rsidRDefault="00C230B0" w:rsidP="00C230B0">
            <w:pPr>
              <w:rPr>
                <w:rFonts w:ascii="Times New Roman" w:eastAsia="Times New Roman" w:hAnsi="Times New Roman" w:cs="Times New Roman"/>
                <w:sz w:val="24"/>
                <w:szCs w:val="24"/>
              </w:rPr>
            </w:pPr>
          </w:p>
          <w:p w14:paraId="51F9CCD5" w14:textId="77777777" w:rsidR="00C230B0" w:rsidRPr="00324315" w:rsidRDefault="00C230B0" w:rsidP="00C230B0">
            <w:pPr>
              <w:rPr>
                <w:rFonts w:ascii="Times New Roman" w:eastAsia="Times New Roman" w:hAnsi="Times New Roman" w:cs="Times New Roman"/>
                <w:sz w:val="24"/>
                <w:szCs w:val="24"/>
              </w:rPr>
            </w:pPr>
          </w:p>
          <w:p w14:paraId="7733DE5E" w14:textId="77777777" w:rsidR="00C230B0" w:rsidRPr="00324315" w:rsidRDefault="00C230B0" w:rsidP="00C230B0">
            <w:pPr>
              <w:rPr>
                <w:rFonts w:ascii="Times New Roman" w:eastAsia="Times New Roman" w:hAnsi="Times New Roman" w:cs="Times New Roman"/>
                <w:sz w:val="24"/>
                <w:szCs w:val="24"/>
              </w:rPr>
            </w:pPr>
          </w:p>
          <w:p w14:paraId="1BE6B7EF" w14:textId="77777777" w:rsidR="00C230B0" w:rsidRPr="00324315" w:rsidRDefault="00C230B0" w:rsidP="00C230B0">
            <w:pPr>
              <w:rPr>
                <w:rFonts w:ascii="Times New Roman" w:eastAsia="Times New Roman" w:hAnsi="Times New Roman" w:cs="Times New Roman"/>
                <w:sz w:val="24"/>
                <w:szCs w:val="24"/>
              </w:rPr>
            </w:pPr>
          </w:p>
          <w:p w14:paraId="7D2B01FE" w14:textId="77777777" w:rsidR="00C230B0" w:rsidRPr="00324315" w:rsidRDefault="00C230B0" w:rsidP="00C230B0">
            <w:pPr>
              <w:rPr>
                <w:rFonts w:ascii="Times New Roman" w:eastAsia="Times New Roman" w:hAnsi="Times New Roman" w:cs="Times New Roman"/>
                <w:sz w:val="24"/>
                <w:szCs w:val="24"/>
              </w:rPr>
            </w:pPr>
          </w:p>
          <w:p w14:paraId="75F879FC" w14:textId="77777777" w:rsidR="00C230B0" w:rsidRPr="00324315" w:rsidRDefault="00C230B0" w:rsidP="00C230B0">
            <w:pPr>
              <w:rPr>
                <w:rFonts w:ascii="Times New Roman" w:eastAsia="Times New Roman" w:hAnsi="Times New Roman" w:cs="Times New Roman"/>
                <w:sz w:val="24"/>
                <w:szCs w:val="24"/>
              </w:rPr>
            </w:pPr>
          </w:p>
          <w:p w14:paraId="586CBD8B" w14:textId="77777777" w:rsidR="00C230B0" w:rsidRPr="00324315" w:rsidRDefault="00C230B0" w:rsidP="00C230B0">
            <w:pPr>
              <w:rPr>
                <w:rFonts w:ascii="Times New Roman" w:eastAsia="Times New Roman" w:hAnsi="Times New Roman" w:cs="Times New Roman"/>
                <w:sz w:val="24"/>
                <w:szCs w:val="24"/>
              </w:rPr>
            </w:pPr>
          </w:p>
          <w:p w14:paraId="5EB06738" w14:textId="77777777" w:rsidR="00C230B0" w:rsidRPr="00324315" w:rsidRDefault="00C230B0" w:rsidP="00C230B0">
            <w:pPr>
              <w:rPr>
                <w:rFonts w:ascii="Times New Roman" w:eastAsia="Times New Roman" w:hAnsi="Times New Roman" w:cs="Times New Roman"/>
                <w:sz w:val="24"/>
                <w:szCs w:val="24"/>
              </w:rPr>
            </w:pPr>
          </w:p>
          <w:p w14:paraId="3074B480" w14:textId="77777777" w:rsidR="00C230B0" w:rsidRPr="00324315" w:rsidRDefault="00C230B0" w:rsidP="00C230B0">
            <w:pPr>
              <w:rPr>
                <w:rFonts w:ascii="Times New Roman" w:eastAsia="Times New Roman" w:hAnsi="Times New Roman" w:cs="Times New Roman"/>
                <w:sz w:val="24"/>
                <w:szCs w:val="24"/>
              </w:rPr>
            </w:pPr>
          </w:p>
          <w:p w14:paraId="083D4E39" w14:textId="77777777" w:rsidR="00C230B0" w:rsidRPr="00324315" w:rsidRDefault="00C230B0" w:rsidP="00C230B0">
            <w:pPr>
              <w:rPr>
                <w:rFonts w:ascii="Times New Roman" w:eastAsia="Times New Roman" w:hAnsi="Times New Roman" w:cs="Times New Roman"/>
                <w:sz w:val="24"/>
                <w:szCs w:val="24"/>
              </w:rPr>
            </w:pPr>
          </w:p>
          <w:p w14:paraId="32EE8B44" w14:textId="77777777" w:rsidR="00C230B0" w:rsidRPr="00324315" w:rsidRDefault="00C230B0" w:rsidP="00C230B0">
            <w:pPr>
              <w:rPr>
                <w:rFonts w:ascii="Times New Roman" w:eastAsia="Times New Roman" w:hAnsi="Times New Roman" w:cs="Times New Roman"/>
                <w:sz w:val="24"/>
                <w:szCs w:val="24"/>
              </w:rPr>
            </w:pPr>
          </w:p>
          <w:p w14:paraId="04619024" w14:textId="77777777" w:rsidR="00C230B0" w:rsidRPr="00324315" w:rsidRDefault="00C230B0" w:rsidP="00C230B0">
            <w:pPr>
              <w:rPr>
                <w:rFonts w:ascii="Times New Roman" w:eastAsia="Times New Roman" w:hAnsi="Times New Roman" w:cs="Times New Roman"/>
                <w:sz w:val="24"/>
                <w:szCs w:val="24"/>
              </w:rPr>
            </w:pPr>
          </w:p>
          <w:p w14:paraId="2DE35FCA" w14:textId="77777777" w:rsidR="00C230B0" w:rsidRPr="00324315" w:rsidRDefault="00C230B0" w:rsidP="00C230B0">
            <w:pPr>
              <w:rPr>
                <w:rFonts w:ascii="Times New Roman" w:eastAsia="Times New Roman" w:hAnsi="Times New Roman" w:cs="Times New Roman"/>
                <w:sz w:val="24"/>
                <w:szCs w:val="24"/>
              </w:rPr>
            </w:pPr>
          </w:p>
          <w:p w14:paraId="06DE9065" w14:textId="77777777" w:rsidR="00C230B0" w:rsidRPr="00324315" w:rsidRDefault="00C230B0" w:rsidP="00C230B0">
            <w:pPr>
              <w:rPr>
                <w:rFonts w:ascii="Times New Roman" w:eastAsia="Times New Roman" w:hAnsi="Times New Roman" w:cs="Times New Roman"/>
                <w:sz w:val="24"/>
                <w:szCs w:val="24"/>
              </w:rPr>
            </w:pPr>
          </w:p>
          <w:p w14:paraId="23561529" w14:textId="77777777" w:rsidR="00C230B0" w:rsidRPr="00324315" w:rsidRDefault="00C230B0" w:rsidP="00C230B0">
            <w:pPr>
              <w:rPr>
                <w:rFonts w:ascii="Times New Roman" w:eastAsia="Times New Roman" w:hAnsi="Times New Roman" w:cs="Times New Roman"/>
                <w:sz w:val="24"/>
                <w:szCs w:val="24"/>
              </w:rPr>
            </w:pPr>
          </w:p>
          <w:p w14:paraId="38768EA7" w14:textId="77777777" w:rsidR="00C230B0" w:rsidRPr="00324315" w:rsidRDefault="00C230B0" w:rsidP="00C230B0">
            <w:pPr>
              <w:rPr>
                <w:rFonts w:ascii="Times New Roman" w:eastAsia="Times New Roman" w:hAnsi="Times New Roman" w:cs="Times New Roman"/>
                <w:sz w:val="24"/>
                <w:szCs w:val="24"/>
              </w:rPr>
            </w:pPr>
          </w:p>
          <w:p w14:paraId="374B5E75" w14:textId="77777777" w:rsidR="00C230B0" w:rsidRPr="00324315" w:rsidRDefault="00C230B0" w:rsidP="00C230B0">
            <w:pPr>
              <w:rPr>
                <w:rFonts w:ascii="Times New Roman" w:eastAsia="Times New Roman" w:hAnsi="Times New Roman" w:cs="Times New Roman"/>
                <w:sz w:val="24"/>
                <w:szCs w:val="24"/>
              </w:rPr>
            </w:pPr>
          </w:p>
          <w:p w14:paraId="61737469" w14:textId="77777777" w:rsidR="00C230B0" w:rsidRPr="00324315" w:rsidRDefault="00C230B0" w:rsidP="00C230B0">
            <w:pPr>
              <w:rPr>
                <w:rFonts w:ascii="Times New Roman" w:eastAsia="Times New Roman" w:hAnsi="Times New Roman" w:cs="Times New Roman"/>
                <w:sz w:val="24"/>
                <w:szCs w:val="24"/>
              </w:rPr>
            </w:pPr>
          </w:p>
          <w:p w14:paraId="2545CC0B" w14:textId="77777777" w:rsidR="00C230B0" w:rsidRPr="00324315" w:rsidRDefault="00C230B0" w:rsidP="00C230B0">
            <w:pPr>
              <w:rPr>
                <w:rFonts w:ascii="Times New Roman" w:eastAsia="Times New Roman" w:hAnsi="Times New Roman" w:cs="Times New Roman"/>
                <w:sz w:val="24"/>
                <w:szCs w:val="24"/>
              </w:rPr>
            </w:pPr>
          </w:p>
          <w:p w14:paraId="01B18B0E" w14:textId="77777777" w:rsidR="00C230B0" w:rsidRPr="00324315" w:rsidRDefault="00C230B0" w:rsidP="00C230B0">
            <w:pPr>
              <w:rPr>
                <w:rFonts w:ascii="Times New Roman" w:eastAsia="Times New Roman" w:hAnsi="Times New Roman" w:cs="Times New Roman"/>
                <w:sz w:val="24"/>
                <w:szCs w:val="24"/>
              </w:rPr>
            </w:pPr>
          </w:p>
          <w:p w14:paraId="13304F63" w14:textId="77777777" w:rsidR="00C230B0" w:rsidRPr="00324315" w:rsidRDefault="00C230B0" w:rsidP="00C230B0">
            <w:pPr>
              <w:rPr>
                <w:rFonts w:ascii="Times New Roman" w:eastAsia="Times New Roman" w:hAnsi="Times New Roman" w:cs="Times New Roman"/>
                <w:sz w:val="24"/>
                <w:szCs w:val="24"/>
              </w:rPr>
            </w:pPr>
          </w:p>
          <w:p w14:paraId="3F623E64" w14:textId="77777777" w:rsidR="00C230B0" w:rsidRPr="00324315" w:rsidRDefault="00C230B0" w:rsidP="00C230B0">
            <w:pPr>
              <w:rPr>
                <w:rFonts w:ascii="Times New Roman" w:eastAsia="Times New Roman" w:hAnsi="Times New Roman" w:cs="Times New Roman"/>
                <w:sz w:val="24"/>
                <w:szCs w:val="24"/>
              </w:rPr>
            </w:pPr>
          </w:p>
          <w:p w14:paraId="3700605D" w14:textId="77777777" w:rsidR="00C230B0" w:rsidRPr="00324315" w:rsidRDefault="00C230B0" w:rsidP="00C230B0">
            <w:pPr>
              <w:rPr>
                <w:rFonts w:ascii="Times New Roman" w:eastAsia="Times New Roman" w:hAnsi="Times New Roman" w:cs="Times New Roman"/>
                <w:sz w:val="24"/>
                <w:szCs w:val="24"/>
              </w:rPr>
            </w:pPr>
          </w:p>
          <w:p w14:paraId="247DA80D" w14:textId="77777777" w:rsidR="00C230B0" w:rsidRPr="00324315" w:rsidRDefault="00C230B0" w:rsidP="00C230B0">
            <w:pPr>
              <w:rPr>
                <w:rFonts w:ascii="Times New Roman" w:eastAsia="Times New Roman" w:hAnsi="Times New Roman" w:cs="Times New Roman"/>
                <w:sz w:val="24"/>
                <w:szCs w:val="24"/>
              </w:rPr>
            </w:pPr>
          </w:p>
          <w:p w14:paraId="03A4D384" w14:textId="77777777" w:rsidR="00C230B0" w:rsidRPr="00324315" w:rsidRDefault="00C230B0" w:rsidP="00C230B0">
            <w:pPr>
              <w:rPr>
                <w:rFonts w:ascii="Times New Roman" w:eastAsia="Times New Roman" w:hAnsi="Times New Roman" w:cs="Times New Roman"/>
                <w:sz w:val="24"/>
                <w:szCs w:val="24"/>
              </w:rPr>
            </w:pPr>
          </w:p>
          <w:p w14:paraId="65532BCB" w14:textId="77777777" w:rsidR="00C230B0" w:rsidRPr="00324315" w:rsidRDefault="00C230B0" w:rsidP="00C230B0">
            <w:pPr>
              <w:rPr>
                <w:rFonts w:ascii="Times New Roman" w:eastAsia="Times New Roman" w:hAnsi="Times New Roman" w:cs="Times New Roman"/>
                <w:sz w:val="24"/>
                <w:szCs w:val="24"/>
              </w:rPr>
            </w:pPr>
          </w:p>
          <w:p w14:paraId="42C3F778" w14:textId="77777777" w:rsidR="00C230B0" w:rsidRPr="00324315" w:rsidRDefault="00C230B0" w:rsidP="00C230B0">
            <w:pPr>
              <w:rPr>
                <w:rFonts w:ascii="Times New Roman" w:eastAsia="Times New Roman" w:hAnsi="Times New Roman" w:cs="Times New Roman"/>
                <w:sz w:val="24"/>
                <w:szCs w:val="24"/>
              </w:rPr>
            </w:pPr>
          </w:p>
          <w:p w14:paraId="72F97F92" w14:textId="77777777" w:rsidR="00C230B0" w:rsidRPr="00324315" w:rsidRDefault="00C230B0" w:rsidP="00C230B0">
            <w:pPr>
              <w:rPr>
                <w:rFonts w:ascii="Times New Roman" w:eastAsia="Times New Roman" w:hAnsi="Times New Roman" w:cs="Times New Roman"/>
                <w:sz w:val="24"/>
                <w:szCs w:val="24"/>
              </w:rPr>
            </w:pPr>
          </w:p>
          <w:p w14:paraId="68A00118" w14:textId="77777777" w:rsidR="00C230B0" w:rsidRPr="00324315" w:rsidRDefault="00C230B0" w:rsidP="00C230B0">
            <w:pPr>
              <w:rPr>
                <w:rFonts w:ascii="Times New Roman" w:eastAsia="Times New Roman" w:hAnsi="Times New Roman" w:cs="Times New Roman"/>
                <w:sz w:val="24"/>
                <w:szCs w:val="24"/>
              </w:rPr>
            </w:pPr>
          </w:p>
          <w:p w14:paraId="5D56D5B3" w14:textId="77777777" w:rsidR="00C230B0" w:rsidRPr="00324315" w:rsidRDefault="00C230B0" w:rsidP="00C230B0">
            <w:pPr>
              <w:rPr>
                <w:rFonts w:ascii="Times New Roman" w:eastAsia="Times New Roman" w:hAnsi="Times New Roman" w:cs="Times New Roman"/>
                <w:sz w:val="24"/>
                <w:szCs w:val="24"/>
              </w:rPr>
            </w:pPr>
          </w:p>
          <w:p w14:paraId="67512804" w14:textId="77777777" w:rsidR="00C230B0" w:rsidRPr="00324315" w:rsidRDefault="00C230B0" w:rsidP="00C230B0">
            <w:pPr>
              <w:rPr>
                <w:rFonts w:ascii="Times New Roman" w:eastAsia="Times New Roman" w:hAnsi="Times New Roman" w:cs="Times New Roman"/>
                <w:sz w:val="24"/>
                <w:szCs w:val="24"/>
              </w:rPr>
            </w:pPr>
          </w:p>
          <w:p w14:paraId="2F790230" w14:textId="77777777" w:rsidR="00C230B0" w:rsidRPr="00324315" w:rsidRDefault="00C230B0" w:rsidP="00C230B0">
            <w:pPr>
              <w:rPr>
                <w:rFonts w:ascii="Times New Roman" w:eastAsia="Times New Roman" w:hAnsi="Times New Roman" w:cs="Times New Roman"/>
                <w:sz w:val="24"/>
                <w:szCs w:val="24"/>
              </w:rPr>
            </w:pPr>
          </w:p>
          <w:p w14:paraId="5055B205" w14:textId="77777777" w:rsidR="00C230B0" w:rsidRPr="00324315" w:rsidRDefault="00C230B0" w:rsidP="00C230B0">
            <w:pPr>
              <w:rPr>
                <w:rFonts w:ascii="Times New Roman" w:eastAsia="Times New Roman" w:hAnsi="Times New Roman" w:cs="Times New Roman"/>
                <w:sz w:val="24"/>
                <w:szCs w:val="24"/>
              </w:rPr>
            </w:pPr>
          </w:p>
          <w:p w14:paraId="029B47B5" w14:textId="77777777" w:rsidR="00C230B0" w:rsidRPr="00324315" w:rsidRDefault="00C230B0" w:rsidP="00C230B0">
            <w:pPr>
              <w:rPr>
                <w:rFonts w:ascii="Times New Roman" w:eastAsia="Times New Roman" w:hAnsi="Times New Roman" w:cs="Times New Roman"/>
                <w:sz w:val="24"/>
                <w:szCs w:val="24"/>
              </w:rPr>
            </w:pPr>
          </w:p>
          <w:p w14:paraId="1A1A8EB9" w14:textId="77777777" w:rsidR="00C230B0" w:rsidRPr="00324315" w:rsidRDefault="00C230B0" w:rsidP="00C230B0">
            <w:pPr>
              <w:rPr>
                <w:rFonts w:ascii="Times New Roman" w:eastAsia="Times New Roman" w:hAnsi="Times New Roman" w:cs="Times New Roman"/>
                <w:sz w:val="24"/>
                <w:szCs w:val="24"/>
              </w:rPr>
            </w:pPr>
          </w:p>
          <w:p w14:paraId="07E209E2" w14:textId="77777777" w:rsidR="00C230B0" w:rsidRPr="00324315" w:rsidRDefault="00C230B0" w:rsidP="00C230B0">
            <w:pPr>
              <w:spacing w:line="0" w:lineRule="atLeast"/>
              <w:rPr>
                <w:rFonts w:ascii="Times New Roman" w:eastAsia="Calibri" w:hAnsi="Times New Roman" w:cs="Times New Roman"/>
                <w:bCs/>
                <w:sz w:val="24"/>
                <w:szCs w:val="24"/>
              </w:rPr>
            </w:pPr>
          </w:p>
          <w:p w14:paraId="05A1CFD6" w14:textId="77777777" w:rsidR="00C230B0" w:rsidRPr="00324315" w:rsidRDefault="00C230B0" w:rsidP="00C230B0">
            <w:pPr>
              <w:spacing w:line="0" w:lineRule="atLeast"/>
              <w:rPr>
                <w:rFonts w:ascii="Times New Roman" w:eastAsia="Calibri" w:hAnsi="Times New Roman" w:cs="Times New Roman"/>
                <w:bCs/>
                <w:sz w:val="24"/>
                <w:szCs w:val="24"/>
              </w:rPr>
            </w:pPr>
          </w:p>
          <w:p w14:paraId="2BAF0914" w14:textId="77777777" w:rsidR="00C230B0" w:rsidRPr="00324315" w:rsidRDefault="00C230B0" w:rsidP="00C230B0">
            <w:pPr>
              <w:spacing w:line="0" w:lineRule="atLeast"/>
              <w:rPr>
                <w:rFonts w:ascii="Times New Roman" w:eastAsia="Calibri" w:hAnsi="Times New Roman" w:cs="Times New Roman"/>
                <w:bCs/>
                <w:sz w:val="24"/>
                <w:szCs w:val="24"/>
              </w:rPr>
            </w:pPr>
          </w:p>
          <w:p w14:paraId="74FC10EA" w14:textId="77777777" w:rsidR="00C230B0" w:rsidRPr="00324315" w:rsidRDefault="00C230B0" w:rsidP="00C230B0">
            <w:pPr>
              <w:spacing w:line="0" w:lineRule="atLeast"/>
              <w:rPr>
                <w:rFonts w:ascii="Times New Roman" w:eastAsia="Calibri" w:hAnsi="Times New Roman" w:cs="Times New Roman"/>
                <w:bCs/>
                <w:sz w:val="24"/>
                <w:szCs w:val="24"/>
              </w:rPr>
            </w:pPr>
          </w:p>
          <w:p w14:paraId="0521DA3F" w14:textId="77777777" w:rsidR="00C230B0" w:rsidRPr="00324315" w:rsidRDefault="00C230B0" w:rsidP="00C230B0">
            <w:pPr>
              <w:spacing w:line="0" w:lineRule="atLeast"/>
              <w:rPr>
                <w:rFonts w:ascii="Times New Roman" w:eastAsia="Calibri" w:hAnsi="Times New Roman" w:cs="Times New Roman"/>
                <w:bCs/>
                <w:sz w:val="24"/>
                <w:szCs w:val="24"/>
              </w:rPr>
            </w:pPr>
          </w:p>
          <w:p w14:paraId="7EBE5276" w14:textId="77777777" w:rsidR="00C230B0" w:rsidRPr="00324315" w:rsidRDefault="00C230B0" w:rsidP="00C230B0">
            <w:pPr>
              <w:spacing w:line="0" w:lineRule="atLeast"/>
              <w:rPr>
                <w:rFonts w:ascii="Times New Roman" w:eastAsia="Calibri" w:hAnsi="Times New Roman" w:cs="Times New Roman"/>
                <w:bCs/>
                <w:sz w:val="24"/>
                <w:szCs w:val="24"/>
              </w:rPr>
            </w:pPr>
          </w:p>
          <w:p w14:paraId="666E862E" w14:textId="77777777" w:rsidR="00C230B0" w:rsidRPr="00324315" w:rsidRDefault="00C230B0" w:rsidP="00C230B0">
            <w:pPr>
              <w:spacing w:line="0" w:lineRule="atLeast"/>
              <w:rPr>
                <w:rFonts w:ascii="Times New Roman" w:eastAsia="Calibri" w:hAnsi="Times New Roman" w:cs="Times New Roman"/>
                <w:bCs/>
                <w:sz w:val="24"/>
                <w:szCs w:val="24"/>
              </w:rPr>
            </w:pPr>
          </w:p>
          <w:p w14:paraId="391E82BB" w14:textId="77777777" w:rsidR="00C230B0" w:rsidRPr="00324315" w:rsidRDefault="00C230B0" w:rsidP="00C230B0">
            <w:pPr>
              <w:spacing w:line="0" w:lineRule="atLeast"/>
              <w:rPr>
                <w:rFonts w:ascii="Times New Roman" w:eastAsia="Calibri" w:hAnsi="Times New Roman" w:cs="Times New Roman"/>
                <w:bCs/>
                <w:sz w:val="24"/>
                <w:szCs w:val="24"/>
              </w:rPr>
            </w:pPr>
          </w:p>
          <w:p w14:paraId="628A089D" w14:textId="77777777" w:rsidR="00C230B0" w:rsidRPr="00324315" w:rsidRDefault="00C230B0" w:rsidP="00C230B0">
            <w:pPr>
              <w:spacing w:line="0" w:lineRule="atLeast"/>
              <w:rPr>
                <w:rFonts w:ascii="Times New Roman" w:eastAsia="Calibri" w:hAnsi="Times New Roman" w:cs="Times New Roman"/>
                <w:bCs/>
                <w:sz w:val="24"/>
                <w:szCs w:val="24"/>
              </w:rPr>
            </w:pPr>
          </w:p>
          <w:p w14:paraId="64795037" w14:textId="77777777" w:rsidR="00C230B0" w:rsidRPr="00324315" w:rsidRDefault="00C230B0" w:rsidP="00C230B0">
            <w:pPr>
              <w:spacing w:line="0" w:lineRule="atLeast"/>
              <w:rPr>
                <w:rFonts w:ascii="Times New Roman" w:eastAsia="Calibri" w:hAnsi="Times New Roman" w:cs="Times New Roman"/>
                <w:bCs/>
                <w:sz w:val="24"/>
                <w:szCs w:val="24"/>
              </w:rPr>
            </w:pPr>
          </w:p>
          <w:p w14:paraId="1D073E60" w14:textId="77777777" w:rsidR="00C230B0" w:rsidRPr="00324315" w:rsidRDefault="00C230B0" w:rsidP="00C230B0">
            <w:pPr>
              <w:spacing w:line="0" w:lineRule="atLeast"/>
              <w:rPr>
                <w:rFonts w:ascii="Times New Roman" w:eastAsia="Calibri" w:hAnsi="Times New Roman" w:cs="Times New Roman"/>
                <w:bCs/>
                <w:sz w:val="24"/>
                <w:szCs w:val="24"/>
              </w:rPr>
            </w:pPr>
          </w:p>
          <w:p w14:paraId="39F0AE09" w14:textId="77777777" w:rsidR="00C230B0" w:rsidRPr="00324315" w:rsidRDefault="00C230B0" w:rsidP="00C230B0">
            <w:pPr>
              <w:spacing w:line="0" w:lineRule="atLeast"/>
              <w:rPr>
                <w:rFonts w:ascii="Times New Roman" w:eastAsia="Calibri" w:hAnsi="Times New Roman" w:cs="Times New Roman"/>
                <w:bCs/>
                <w:sz w:val="24"/>
                <w:szCs w:val="24"/>
              </w:rPr>
            </w:pPr>
          </w:p>
          <w:p w14:paraId="61515BD8" w14:textId="77777777" w:rsidR="00C230B0" w:rsidRPr="00324315" w:rsidRDefault="00C230B0" w:rsidP="00C230B0">
            <w:pPr>
              <w:spacing w:line="0" w:lineRule="atLeast"/>
              <w:ind w:firstLine="0"/>
              <w:rPr>
                <w:rFonts w:ascii="Times New Roman" w:eastAsia="Calibri" w:hAnsi="Times New Roman" w:cs="Times New Roman"/>
                <w:bCs/>
                <w:sz w:val="24"/>
                <w:szCs w:val="24"/>
              </w:rPr>
            </w:pPr>
          </w:p>
          <w:p w14:paraId="093D5FBD" w14:textId="77777777" w:rsidR="00C230B0" w:rsidRPr="00324315" w:rsidRDefault="00C230B0" w:rsidP="00C230B0">
            <w:pPr>
              <w:spacing w:line="0" w:lineRule="atLeast"/>
              <w:rPr>
                <w:rFonts w:ascii="Times New Roman" w:eastAsia="Calibri" w:hAnsi="Times New Roman" w:cs="Times New Roman"/>
                <w:bCs/>
                <w:sz w:val="24"/>
                <w:szCs w:val="24"/>
              </w:rPr>
            </w:pPr>
          </w:p>
          <w:p w14:paraId="128E8937" w14:textId="77777777" w:rsidR="00C230B0" w:rsidRPr="00324315" w:rsidRDefault="00C230B0" w:rsidP="00C230B0">
            <w:pPr>
              <w:spacing w:line="0" w:lineRule="atLeast"/>
              <w:rPr>
                <w:rFonts w:ascii="Times New Roman" w:eastAsia="Calibri" w:hAnsi="Times New Roman" w:cs="Times New Roman"/>
                <w:bCs/>
                <w:sz w:val="24"/>
                <w:szCs w:val="24"/>
              </w:rPr>
            </w:pPr>
          </w:p>
          <w:p w14:paraId="0132B543" w14:textId="77777777" w:rsidR="00C230B0" w:rsidRPr="00324315" w:rsidRDefault="00C230B0" w:rsidP="00C230B0">
            <w:pPr>
              <w:spacing w:line="0" w:lineRule="atLeast"/>
              <w:rPr>
                <w:rFonts w:ascii="Times New Roman" w:eastAsia="Calibri" w:hAnsi="Times New Roman" w:cs="Times New Roman"/>
                <w:bCs/>
                <w:sz w:val="24"/>
                <w:szCs w:val="24"/>
              </w:rPr>
            </w:pPr>
          </w:p>
          <w:p w14:paraId="3C283C41" w14:textId="77777777" w:rsidR="00C230B0" w:rsidRPr="00324315" w:rsidRDefault="00C230B0" w:rsidP="00C230B0">
            <w:pPr>
              <w:rPr>
                <w:rFonts w:ascii="Times New Roman" w:hAnsi="Times New Roman" w:cs="Times New Roman"/>
                <w:sz w:val="24"/>
                <w:szCs w:val="24"/>
              </w:rPr>
            </w:pPr>
          </w:p>
        </w:tc>
      </w:tr>
      <w:tr w:rsidR="00C230B0" w:rsidRPr="00324315" w14:paraId="4A3C0CBA" w14:textId="77777777" w:rsidTr="00497EFC">
        <w:trPr>
          <w:trHeight w:val="688"/>
        </w:trPr>
        <w:tc>
          <w:tcPr>
            <w:tcW w:w="703" w:type="dxa"/>
          </w:tcPr>
          <w:p w14:paraId="7D041236" w14:textId="7ECF53A8" w:rsidR="00C230B0" w:rsidRPr="00324315" w:rsidRDefault="00856025"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37.</w:t>
            </w:r>
          </w:p>
        </w:tc>
        <w:tc>
          <w:tcPr>
            <w:tcW w:w="1277" w:type="dxa"/>
          </w:tcPr>
          <w:p w14:paraId="203BA352" w14:textId="10D0BFE4"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1770FB">
              <w:rPr>
                <w:rFonts w:ascii="Times New Roman" w:eastAsia="Calibri" w:hAnsi="Times New Roman" w:cs="Times New Roman"/>
                <w:sz w:val="24"/>
                <w:szCs w:val="24"/>
              </w:rPr>
              <w:t xml:space="preserve">  Приложения 23 к приказу</w:t>
            </w:r>
          </w:p>
        </w:tc>
        <w:tc>
          <w:tcPr>
            <w:tcW w:w="4678" w:type="dxa"/>
          </w:tcPr>
          <w:p w14:paraId="2AF54473" w14:textId="3D3E917D" w:rsidR="00C230B0" w:rsidRPr="00324315" w:rsidRDefault="00C230B0" w:rsidP="00C230B0">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hAnsi="Times New Roman" w:cs="Times New Roman"/>
                <w:b/>
                <w:bCs/>
                <w:color w:val="000000"/>
                <w:sz w:val="24"/>
                <w:szCs w:val="24"/>
              </w:rPr>
              <w:lastRenderedPageBreak/>
              <w:t>eoknosd@ecc.kz</w:t>
            </w:r>
            <w:r w:rsidRPr="00324315">
              <w:rPr>
                <w:rFonts w:ascii="Times New Roman" w:hAnsi="Times New Roman" w:cs="Times New Roman"/>
                <w:bCs/>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24603C25" w14:textId="77777777" w:rsidR="00C230B0" w:rsidRPr="00324315" w:rsidRDefault="00C230B0" w:rsidP="00C230B0">
            <w:pPr>
              <w:spacing w:line="0" w:lineRule="atLeast"/>
              <w:ind w:left="44" w:firstLine="425"/>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6. При сбое информационной системы, содержащей необходимые сведения для оказания государственной услуги, услугодатель в течение</w:t>
            </w:r>
          </w:p>
          <w:p w14:paraId="1E4FCA71" w14:textId="1AF01D6D" w:rsidR="00C230B0" w:rsidRPr="00324315" w:rsidRDefault="00C230B0" w:rsidP="00C230B0">
            <w:pPr>
              <w:spacing w:line="0" w:lineRule="atLeast"/>
              <w:ind w:left="44" w:firstLine="425"/>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30 (тридцати) минут с момента сбоя направляет запрос в службу поддержки по </w:t>
            </w:r>
            <w:r w:rsidRPr="00324315">
              <w:rPr>
                <w:rFonts w:ascii="Times New Roman" w:hAnsi="Times New Roman" w:cs="Times New Roman"/>
                <w:bCs/>
                <w:color w:val="000000"/>
                <w:sz w:val="24"/>
                <w:szCs w:val="24"/>
              </w:rPr>
              <w:lastRenderedPageBreak/>
              <w:t xml:space="preserve">электронной почте </w:t>
            </w:r>
            <w:r w:rsidRPr="00324315">
              <w:rPr>
                <w:rFonts w:ascii="Times New Roman" w:hAnsi="Times New Roman" w:cs="Times New Roman"/>
                <w:b/>
                <w:bCs/>
                <w:color w:val="000000"/>
                <w:sz w:val="24"/>
                <w:szCs w:val="24"/>
              </w:rPr>
              <w:t>keden_support@kgd.minfin.gov.kz</w:t>
            </w:r>
            <w:r w:rsidRPr="00324315">
              <w:rPr>
                <w:rFonts w:ascii="Times New Roman" w:hAnsi="Times New Roman" w:cs="Times New Roman"/>
                <w:bCs/>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3EA1B2CB" w14:textId="77777777" w:rsidR="00856025" w:rsidRDefault="00856025" w:rsidP="00856025">
            <w:pPr>
              <w:rPr>
                <w:rFonts w:ascii="Times New Roman" w:hAnsi="Times New Roman" w:cs="Times New Roman"/>
                <w:sz w:val="24"/>
                <w:szCs w:val="24"/>
                <w:lang w:val="kk-KZ"/>
              </w:rPr>
            </w:pPr>
          </w:p>
          <w:p w14:paraId="148C5D28" w14:textId="77777777" w:rsidR="00856025" w:rsidRDefault="00856025" w:rsidP="00856025">
            <w:pPr>
              <w:rPr>
                <w:rFonts w:ascii="Times New Roman" w:hAnsi="Times New Roman" w:cs="Times New Roman"/>
                <w:sz w:val="24"/>
                <w:szCs w:val="24"/>
                <w:lang w:val="kk-KZ"/>
              </w:rPr>
            </w:pPr>
          </w:p>
          <w:p w14:paraId="7B3606EE" w14:textId="77777777" w:rsidR="00856025" w:rsidRDefault="00856025" w:rsidP="00856025">
            <w:pPr>
              <w:rPr>
                <w:rFonts w:ascii="Times New Roman" w:hAnsi="Times New Roman" w:cs="Times New Roman"/>
                <w:sz w:val="24"/>
                <w:szCs w:val="24"/>
                <w:lang w:val="kk-KZ"/>
              </w:rPr>
            </w:pPr>
          </w:p>
          <w:p w14:paraId="574E4BA8" w14:textId="77777777" w:rsidR="00856025" w:rsidRDefault="00856025" w:rsidP="00856025">
            <w:pPr>
              <w:rPr>
                <w:rFonts w:ascii="Times New Roman" w:hAnsi="Times New Roman" w:cs="Times New Roman"/>
                <w:sz w:val="24"/>
                <w:szCs w:val="24"/>
                <w:lang w:val="kk-KZ"/>
              </w:rPr>
            </w:pPr>
          </w:p>
          <w:p w14:paraId="4946AF69" w14:textId="77777777" w:rsidR="00856025" w:rsidRDefault="00856025" w:rsidP="00856025">
            <w:pPr>
              <w:rPr>
                <w:rFonts w:ascii="Times New Roman" w:hAnsi="Times New Roman" w:cs="Times New Roman"/>
                <w:sz w:val="24"/>
                <w:szCs w:val="24"/>
                <w:lang w:val="kk-KZ"/>
              </w:rPr>
            </w:pPr>
          </w:p>
          <w:p w14:paraId="0FC9698A" w14:textId="77777777" w:rsidR="00856025" w:rsidRDefault="00856025" w:rsidP="00856025">
            <w:pPr>
              <w:rPr>
                <w:rFonts w:ascii="Times New Roman" w:hAnsi="Times New Roman" w:cs="Times New Roman"/>
                <w:sz w:val="24"/>
                <w:szCs w:val="24"/>
                <w:lang w:val="kk-KZ"/>
              </w:rPr>
            </w:pPr>
          </w:p>
          <w:p w14:paraId="7A27A198" w14:textId="77777777" w:rsidR="00856025" w:rsidRDefault="00856025" w:rsidP="00856025">
            <w:pPr>
              <w:rPr>
                <w:rFonts w:ascii="Times New Roman" w:hAnsi="Times New Roman" w:cs="Times New Roman"/>
                <w:sz w:val="24"/>
                <w:szCs w:val="24"/>
                <w:lang w:val="kk-KZ"/>
              </w:rPr>
            </w:pPr>
          </w:p>
          <w:p w14:paraId="07721857" w14:textId="2754C573" w:rsidR="00856025" w:rsidRPr="00462F83" w:rsidRDefault="00856025" w:rsidP="00856025">
            <w:pPr>
              <w:rPr>
                <w:rFonts w:ascii="Times New Roman" w:hAnsi="Times New Roman" w:cs="Times New Roman"/>
                <w:sz w:val="24"/>
                <w:szCs w:val="24"/>
                <w:lang w:val="kk-KZ"/>
              </w:rPr>
            </w:pPr>
            <w:r>
              <w:rPr>
                <w:rFonts w:ascii="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761622A5" w14:textId="77777777" w:rsidR="00C230B0" w:rsidRPr="00856025" w:rsidRDefault="00C230B0" w:rsidP="00856025">
            <w:pPr>
              <w:rPr>
                <w:rFonts w:ascii="Times New Roman" w:hAnsi="Times New Roman" w:cs="Times New Roman"/>
                <w:color w:val="FF0000"/>
                <w:sz w:val="24"/>
                <w:szCs w:val="24"/>
                <w:lang w:val="kk-KZ"/>
              </w:rPr>
            </w:pPr>
          </w:p>
        </w:tc>
      </w:tr>
      <w:tr w:rsidR="00C230B0" w:rsidRPr="00324315" w14:paraId="346EFC39" w14:textId="77777777" w:rsidTr="00497EFC">
        <w:trPr>
          <w:trHeight w:val="688"/>
        </w:trPr>
        <w:tc>
          <w:tcPr>
            <w:tcW w:w="703" w:type="dxa"/>
          </w:tcPr>
          <w:p w14:paraId="6DBF4ED1" w14:textId="5750F8C6" w:rsidR="00C230B0" w:rsidRPr="00324315" w:rsidRDefault="00856025"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38.</w:t>
            </w:r>
          </w:p>
        </w:tc>
        <w:tc>
          <w:tcPr>
            <w:tcW w:w="1277" w:type="dxa"/>
          </w:tcPr>
          <w:p w14:paraId="5F3FA9A0" w14:textId="043EE341"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1C5E7E">
              <w:rPr>
                <w:rFonts w:ascii="Times New Roman" w:eastAsia="Calibri" w:hAnsi="Times New Roman" w:cs="Times New Roman"/>
                <w:sz w:val="24"/>
                <w:szCs w:val="24"/>
              </w:rPr>
              <w:t xml:space="preserve">  Приложения 23 к приказу</w:t>
            </w:r>
          </w:p>
        </w:tc>
        <w:tc>
          <w:tcPr>
            <w:tcW w:w="4678" w:type="dxa"/>
          </w:tcPr>
          <w:p w14:paraId="17B76C47" w14:textId="7777777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72C191B1" w14:textId="1CA3AD8E"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на имя руководителя услугодателя;</w:t>
            </w:r>
          </w:p>
          <w:p w14:paraId="06FF3275" w14:textId="4E45EC1D"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на имя руководителя уполномоченного органа осуществляющего руководство в сфере обеспечения поступлений налогов и платежей в бюджет;</w:t>
            </w:r>
          </w:p>
          <w:p w14:paraId="073F6F6D" w14:textId="6B7FF1F8"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в уполномоченный орган по оценке и контролю за качеством оказания государственных услуг.</w:t>
            </w:r>
          </w:p>
          <w:p w14:paraId="27A24F90" w14:textId="2672A45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w:t>
            </w:r>
            <w:r w:rsidRPr="00324315">
              <w:rPr>
                <w:rFonts w:ascii="Times New Roman" w:hAnsi="Times New Roman" w:cs="Times New Roman"/>
                <w:bCs/>
                <w:color w:val="000000"/>
                <w:sz w:val="24"/>
                <w:szCs w:val="24"/>
              </w:rPr>
              <w:lastRenderedPageBreak/>
              <w:t>корпорации, либо в уполномоченный орган в сфере информатизации.</w:t>
            </w:r>
          </w:p>
          <w:p w14:paraId="3044E23F" w14:textId="3171520A" w:rsidR="00C67B0B" w:rsidRPr="00856025" w:rsidRDefault="00C67B0B" w:rsidP="00446996">
            <w:pPr>
              <w:spacing w:line="0" w:lineRule="atLeast"/>
              <w:ind w:left="-98" w:firstLine="416"/>
              <w:rPr>
                <w:rFonts w:ascii="Times New Roman" w:hAnsi="Times New Roman" w:cs="Times New Roman"/>
                <w:b/>
                <w:bCs/>
                <w:color w:val="000000" w:themeColor="text1"/>
                <w:sz w:val="24"/>
                <w:szCs w:val="24"/>
              </w:rPr>
            </w:pPr>
            <w:r w:rsidRPr="00856025">
              <w:rPr>
                <w:rFonts w:ascii="Times New Roman" w:hAnsi="Times New Roman" w:cs="Times New Roman"/>
                <w:b/>
                <w:bCs/>
                <w:color w:val="000000" w:themeColor="text1"/>
                <w:sz w:val="24"/>
                <w:szCs w:val="24"/>
              </w:rPr>
              <w:t>Отсутствует</w:t>
            </w:r>
          </w:p>
          <w:p w14:paraId="794746A1" w14:textId="77777777" w:rsidR="00C67B0B" w:rsidRPr="00324315" w:rsidRDefault="00C67B0B" w:rsidP="00446996">
            <w:pPr>
              <w:spacing w:line="0" w:lineRule="atLeast"/>
              <w:ind w:left="-98" w:firstLine="416"/>
              <w:rPr>
                <w:rFonts w:ascii="Times New Roman" w:hAnsi="Times New Roman" w:cs="Times New Roman"/>
                <w:b/>
                <w:bCs/>
                <w:color w:val="FF0000"/>
                <w:sz w:val="24"/>
                <w:szCs w:val="24"/>
              </w:rPr>
            </w:pPr>
          </w:p>
          <w:p w14:paraId="71587E4B" w14:textId="77777777" w:rsidR="00C67B0B" w:rsidRPr="00324315" w:rsidRDefault="00C67B0B" w:rsidP="00446996">
            <w:pPr>
              <w:spacing w:line="0" w:lineRule="atLeast"/>
              <w:ind w:left="-98" w:firstLine="416"/>
              <w:rPr>
                <w:rFonts w:ascii="Times New Roman" w:hAnsi="Times New Roman" w:cs="Times New Roman"/>
                <w:bCs/>
                <w:color w:val="000000"/>
                <w:sz w:val="24"/>
                <w:szCs w:val="24"/>
              </w:rPr>
            </w:pPr>
          </w:p>
          <w:p w14:paraId="2CEA09E5" w14:textId="77777777" w:rsidR="00C67B0B" w:rsidRPr="00324315" w:rsidRDefault="00C67B0B" w:rsidP="00446996">
            <w:pPr>
              <w:spacing w:line="0" w:lineRule="atLeast"/>
              <w:ind w:left="-98" w:firstLine="416"/>
              <w:rPr>
                <w:rFonts w:ascii="Times New Roman" w:hAnsi="Times New Roman" w:cs="Times New Roman"/>
                <w:bCs/>
                <w:color w:val="000000"/>
                <w:sz w:val="24"/>
                <w:szCs w:val="24"/>
              </w:rPr>
            </w:pPr>
          </w:p>
          <w:p w14:paraId="66ED9E75" w14:textId="77777777" w:rsidR="00C67B0B" w:rsidRPr="00324315" w:rsidRDefault="00C67B0B" w:rsidP="00446996">
            <w:pPr>
              <w:spacing w:line="0" w:lineRule="atLeast"/>
              <w:ind w:left="-98" w:firstLine="416"/>
              <w:rPr>
                <w:rFonts w:ascii="Times New Roman" w:hAnsi="Times New Roman" w:cs="Times New Roman"/>
                <w:bCs/>
                <w:color w:val="000000"/>
                <w:sz w:val="24"/>
                <w:szCs w:val="24"/>
              </w:rPr>
            </w:pPr>
          </w:p>
          <w:p w14:paraId="45287482" w14:textId="77777777" w:rsidR="00C67B0B" w:rsidRPr="00324315" w:rsidRDefault="00C67B0B" w:rsidP="00446996">
            <w:pPr>
              <w:spacing w:line="0" w:lineRule="atLeast"/>
              <w:ind w:left="-98" w:firstLine="416"/>
              <w:rPr>
                <w:rFonts w:ascii="Times New Roman" w:hAnsi="Times New Roman" w:cs="Times New Roman"/>
                <w:bCs/>
                <w:color w:val="000000"/>
                <w:sz w:val="24"/>
                <w:szCs w:val="24"/>
              </w:rPr>
            </w:pPr>
          </w:p>
          <w:p w14:paraId="419BB100" w14:textId="77777777" w:rsidR="00C67B0B" w:rsidRPr="00324315" w:rsidRDefault="00C67B0B" w:rsidP="00446996">
            <w:pPr>
              <w:spacing w:line="0" w:lineRule="atLeast"/>
              <w:ind w:left="-98" w:firstLine="416"/>
              <w:rPr>
                <w:rFonts w:ascii="Times New Roman" w:hAnsi="Times New Roman" w:cs="Times New Roman"/>
                <w:bCs/>
                <w:color w:val="000000"/>
                <w:sz w:val="24"/>
                <w:szCs w:val="24"/>
              </w:rPr>
            </w:pPr>
          </w:p>
          <w:p w14:paraId="50F1A436" w14:textId="77777777" w:rsidR="00C67B0B" w:rsidRPr="00324315" w:rsidRDefault="00C67B0B" w:rsidP="00446996">
            <w:pPr>
              <w:spacing w:line="0" w:lineRule="atLeast"/>
              <w:ind w:left="-98" w:firstLine="416"/>
              <w:rPr>
                <w:rFonts w:ascii="Times New Roman" w:hAnsi="Times New Roman" w:cs="Times New Roman"/>
                <w:bCs/>
                <w:color w:val="000000"/>
                <w:sz w:val="24"/>
                <w:szCs w:val="24"/>
              </w:rPr>
            </w:pPr>
          </w:p>
          <w:p w14:paraId="18D30C2D" w14:textId="1B1A09AB"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 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285B4926" w14:textId="795CACF2" w:rsidR="00C230B0" w:rsidRPr="00324315" w:rsidRDefault="00C230B0" w:rsidP="00446996">
            <w:pPr>
              <w:spacing w:line="0" w:lineRule="atLeast"/>
              <w:ind w:left="-98" w:firstLine="416"/>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 xml:space="preserve">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15288E1D" w14:textId="7777777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4FE0A0A9" w14:textId="7777777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на имя руководителя услугодателя;</w:t>
            </w:r>
          </w:p>
          <w:p w14:paraId="77806116" w14:textId="7877644E"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на имя руководителя уполномоченного </w:t>
            </w:r>
            <w:r w:rsidRPr="00856025">
              <w:rPr>
                <w:rFonts w:ascii="Times New Roman" w:hAnsi="Times New Roman" w:cs="Times New Roman"/>
                <w:bCs/>
                <w:color w:val="000000" w:themeColor="text1"/>
                <w:sz w:val="24"/>
                <w:szCs w:val="24"/>
              </w:rPr>
              <w:t>органа</w:t>
            </w:r>
            <w:r w:rsidR="00966ADE" w:rsidRPr="00856025">
              <w:rPr>
                <w:rFonts w:ascii="Times New Roman" w:hAnsi="Times New Roman" w:cs="Times New Roman"/>
                <w:b/>
                <w:bCs/>
                <w:color w:val="000000" w:themeColor="text1"/>
                <w:sz w:val="24"/>
                <w:szCs w:val="24"/>
              </w:rPr>
              <w:t>,</w:t>
            </w:r>
            <w:r w:rsidR="00966ADE" w:rsidRPr="00856025">
              <w:rPr>
                <w:rFonts w:ascii="Times New Roman" w:hAnsi="Times New Roman" w:cs="Times New Roman"/>
                <w:bCs/>
                <w:color w:val="000000" w:themeColor="text1"/>
                <w:sz w:val="24"/>
                <w:szCs w:val="24"/>
              </w:rPr>
              <w:t xml:space="preserve"> </w:t>
            </w:r>
            <w:r w:rsidRPr="00324315">
              <w:rPr>
                <w:rFonts w:ascii="Times New Roman" w:hAnsi="Times New Roman" w:cs="Times New Roman"/>
                <w:bCs/>
                <w:color w:val="000000"/>
                <w:sz w:val="24"/>
                <w:szCs w:val="24"/>
              </w:rPr>
              <w:t>осуществляющего руководство в сфере обеспечения поступлений налогов и платежей в бюджет;</w:t>
            </w:r>
          </w:p>
          <w:p w14:paraId="13198633" w14:textId="7777777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553E1A15" w14:textId="7777777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w:t>
            </w:r>
            <w:r w:rsidRPr="00324315">
              <w:rPr>
                <w:rFonts w:ascii="Times New Roman" w:hAnsi="Times New Roman" w:cs="Times New Roman"/>
                <w:bCs/>
                <w:color w:val="000000"/>
                <w:sz w:val="24"/>
                <w:szCs w:val="24"/>
              </w:rPr>
              <w:lastRenderedPageBreak/>
              <w:t>уполномоченный орган в сфере информатизации.</w:t>
            </w:r>
          </w:p>
          <w:p w14:paraId="4A7B8360" w14:textId="77777777" w:rsidR="00C230B0" w:rsidRPr="00324315" w:rsidRDefault="00C230B0" w:rsidP="00446996">
            <w:pPr>
              <w:spacing w:line="0" w:lineRule="atLeast"/>
              <w:ind w:left="-98" w:firstLine="416"/>
              <w:rPr>
                <w:rFonts w:ascii="Times New Roman" w:hAnsi="Times New Roman" w:cs="Times New Roman"/>
                <w:b/>
                <w:bCs/>
                <w:color w:val="000000"/>
                <w:sz w:val="24"/>
                <w:szCs w:val="24"/>
              </w:rPr>
            </w:pPr>
            <w:r w:rsidRPr="00324315">
              <w:rPr>
                <w:rFonts w:ascii="Times New Roman" w:hAnsi="Times New Roman" w:cs="Times New Roman"/>
                <w:b/>
                <w:bCs/>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7F6BDB5A" w14:textId="77777777" w:rsidR="00C230B0" w:rsidRPr="00324315" w:rsidRDefault="00C230B0" w:rsidP="00446996">
            <w:pPr>
              <w:spacing w:line="0" w:lineRule="atLeast"/>
              <w:ind w:left="-98" w:firstLine="416"/>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51121178" w14:textId="2DD05163" w:rsidR="00C230B0" w:rsidRPr="00324315" w:rsidRDefault="00C230B0" w:rsidP="00C67B0B">
            <w:pPr>
              <w:spacing w:line="0" w:lineRule="atLeast"/>
              <w:ind w:left="-98" w:firstLine="416"/>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74EC4ADB" w14:textId="77777777" w:rsidR="00C230B0" w:rsidRPr="005145A3" w:rsidRDefault="00C230B0" w:rsidP="00C230B0">
            <w:pPr>
              <w:rPr>
                <w:rFonts w:ascii="Times New Roman" w:hAnsi="Times New Roman" w:cs="Times New Roman"/>
                <w:bCs/>
                <w:sz w:val="24"/>
                <w:szCs w:val="24"/>
              </w:rPr>
            </w:pPr>
          </w:p>
          <w:p w14:paraId="124ED7E2" w14:textId="77777777" w:rsidR="00C230B0" w:rsidRDefault="00C230B0" w:rsidP="00C230B0">
            <w:pPr>
              <w:rPr>
                <w:rFonts w:ascii="Times New Roman" w:hAnsi="Times New Roman" w:cs="Times New Roman"/>
                <w:sz w:val="24"/>
                <w:szCs w:val="24"/>
              </w:rPr>
            </w:pPr>
          </w:p>
          <w:p w14:paraId="1B3FC3F1" w14:textId="77777777" w:rsidR="00856025" w:rsidRDefault="00856025" w:rsidP="00C230B0">
            <w:pPr>
              <w:rPr>
                <w:rFonts w:ascii="Times New Roman" w:hAnsi="Times New Roman" w:cs="Times New Roman"/>
                <w:sz w:val="24"/>
                <w:szCs w:val="24"/>
              </w:rPr>
            </w:pPr>
          </w:p>
          <w:p w14:paraId="6CA326F8" w14:textId="77777777" w:rsidR="00856025" w:rsidRDefault="00856025" w:rsidP="00C230B0">
            <w:pPr>
              <w:rPr>
                <w:rFonts w:ascii="Times New Roman" w:hAnsi="Times New Roman" w:cs="Times New Roman"/>
                <w:sz w:val="24"/>
                <w:szCs w:val="24"/>
              </w:rPr>
            </w:pPr>
          </w:p>
          <w:p w14:paraId="2808EBB4" w14:textId="77777777" w:rsidR="00856025" w:rsidRDefault="00856025" w:rsidP="00C230B0">
            <w:pPr>
              <w:rPr>
                <w:rFonts w:ascii="Times New Roman" w:hAnsi="Times New Roman" w:cs="Times New Roman"/>
                <w:sz w:val="24"/>
                <w:szCs w:val="24"/>
              </w:rPr>
            </w:pPr>
          </w:p>
          <w:p w14:paraId="64E9F9EC" w14:textId="77777777" w:rsidR="00856025" w:rsidRDefault="00856025" w:rsidP="00C230B0">
            <w:pPr>
              <w:rPr>
                <w:rFonts w:ascii="Times New Roman" w:hAnsi="Times New Roman" w:cs="Times New Roman"/>
                <w:sz w:val="24"/>
                <w:szCs w:val="24"/>
              </w:rPr>
            </w:pPr>
          </w:p>
          <w:p w14:paraId="5B7409B7" w14:textId="77777777" w:rsidR="00856025" w:rsidRDefault="00856025" w:rsidP="00C230B0">
            <w:pPr>
              <w:rPr>
                <w:rFonts w:ascii="Times New Roman" w:hAnsi="Times New Roman" w:cs="Times New Roman"/>
                <w:sz w:val="24"/>
                <w:szCs w:val="24"/>
              </w:rPr>
            </w:pPr>
          </w:p>
          <w:p w14:paraId="5F5467D2" w14:textId="77777777" w:rsidR="00856025" w:rsidRDefault="00856025" w:rsidP="00C230B0">
            <w:pPr>
              <w:rPr>
                <w:rFonts w:ascii="Times New Roman" w:hAnsi="Times New Roman" w:cs="Times New Roman"/>
                <w:sz w:val="24"/>
                <w:szCs w:val="24"/>
              </w:rPr>
            </w:pPr>
          </w:p>
          <w:p w14:paraId="65E203FF" w14:textId="77777777" w:rsidR="00856025" w:rsidRDefault="00856025" w:rsidP="00C230B0">
            <w:pPr>
              <w:rPr>
                <w:rFonts w:ascii="Times New Roman" w:hAnsi="Times New Roman" w:cs="Times New Roman"/>
                <w:sz w:val="24"/>
                <w:szCs w:val="24"/>
              </w:rPr>
            </w:pPr>
          </w:p>
          <w:p w14:paraId="7B16406D" w14:textId="77777777" w:rsidR="00856025" w:rsidRDefault="00856025" w:rsidP="00C230B0">
            <w:pPr>
              <w:rPr>
                <w:rFonts w:ascii="Times New Roman" w:hAnsi="Times New Roman" w:cs="Times New Roman"/>
                <w:sz w:val="24"/>
                <w:szCs w:val="24"/>
              </w:rPr>
            </w:pPr>
          </w:p>
          <w:p w14:paraId="5A1E832E" w14:textId="77777777" w:rsidR="00856025" w:rsidRDefault="00856025" w:rsidP="00C230B0">
            <w:pPr>
              <w:rPr>
                <w:rFonts w:ascii="Times New Roman" w:hAnsi="Times New Roman" w:cs="Times New Roman"/>
                <w:sz w:val="24"/>
                <w:szCs w:val="24"/>
              </w:rPr>
            </w:pPr>
          </w:p>
          <w:p w14:paraId="03E5287F" w14:textId="77777777" w:rsidR="00856025" w:rsidRDefault="00856025" w:rsidP="00C230B0">
            <w:pPr>
              <w:rPr>
                <w:rFonts w:ascii="Times New Roman" w:hAnsi="Times New Roman" w:cs="Times New Roman"/>
                <w:sz w:val="24"/>
                <w:szCs w:val="24"/>
              </w:rPr>
            </w:pPr>
          </w:p>
          <w:p w14:paraId="79752387" w14:textId="77777777" w:rsidR="00856025" w:rsidRDefault="00856025" w:rsidP="00C230B0">
            <w:pPr>
              <w:rPr>
                <w:rFonts w:ascii="Times New Roman" w:hAnsi="Times New Roman" w:cs="Times New Roman"/>
                <w:sz w:val="24"/>
                <w:szCs w:val="24"/>
              </w:rPr>
            </w:pPr>
          </w:p>
          <w:p w14:paraId="3C95C751" w14:textId="77777777" w:rsidR="00856025" w:rsidRDefault="00856025" w:rsidP="00C230B0">
            <w:pPr>
              <w:rPr>
                <w:rFonts w:ascii="Times New Roman" w:hAnsi="Times New Roman" w:cs="Times New Roman"/>
                <w:sz w:val="24"/>
                <w:szCs w:val="24"/>
              </w:rPr>
            </w:pPr>
          </w:p>
          <w:p w14:paraId="617DEFA6" w14:textId="77777777" w:rsidR="00856025" w:rsidRDefault="00856025" w:rsidP="00C230B0">
            <w:pPr>
              <w:rPr>
                <w:rFonts w:ascii="Times New Roman" w:hAnsi="Times New Roman" w:cs="Times New Roman"/>
                <w:sz w:val="24"/>
                <w:szCs w:val="24"/>
              </w:rPr>
            </w:pPr>
          </w:p>
          <w:p w14:paraId="17F91209" w14:textId="77777777" w:rsidR="00856025" w:rsidRDefault="00856025" w:rsidP="00C230B0">
            <w:pPr>
              <w:rPr>
                <w:rFonts w:ascii="Times New Roman" w:hAnsi="Times New Roman" w:cs="Times New Roman"/>
                <w:sz w:val="24"/>
                <w:szCs w:val="24"/>
              </w:rPr>
            </w:pPr>
          </w:p>
          <w:p w14:paraId="76D1E7E2" w14:textId="77777777" w:rsidR="00856025" w:rsidRDefault="00856025" w:rsidP="00C230B0">
            <w:pPr>
              <w:rPr>
                <w:rFonts w:ascii="Times New Roman" w:hAnsi="Times New Roman" w:cs="Times New Roman"/>
                <w:sz w:val="24"/>
                <w:szCs w:val="24"/>
              </w:rPr>
            </w:pPr>
          </w:p>
          <w:p w14:paraId="7F1B658B" w14:textId="77777777" w:rsidR="00856025" w:rsidRDefault="00856025" w:rsidP="00C230B0">
            <w:pPr>
              <w:rPr>
                <w:rFonts w:ascii="Times New Roman" w:hAnsi="Times New Roman" w:cs="Times New Roman"/>
                <w:sz w:val="24"/>
                <w:szCs w:val="24"/>
              </w:rPr>
            </w:pPr>
          </w:p>
          <w:p w14:paraId="2B7FA590" w14:textId="77777777" w:rsidR="00856025" w:rsidRDefault="00856025" w:rsidP="00C230B0">
            <w:pPr>
              <w:rPr>
                <w:rFonts w:ascii="Times New Roman" w:hAnsi="Times New Roman" w:cs="Times New Roman"/>
                <w:sz w:val="24"/>
                <w:szCs w:val="24"/>
              </w:rPr>
            </w:pPr>
          </w:p>
          <w:p w14:paraId="42BC6456" w14:textId="77777777" w:rsidR="00856025" w:rsidRDefault="00856025" w:rsidP="00C230B0">
            <w:pPr>
              <w:rPr>
                <w:rFonts w:ascii="Times New Roman" w:hAnsi="Times New Roman" w:cs="Times New Roman"/>
                <w:sz w:val="24"/>
                <w:szCs w:val="24"/>
              </w:rPr>
            </w:pPr>
          </w:p>
          <w:p w14:paraId="036D5488" w14:textId="77777777" w:rsidR="00B85C6C" w:rsidRPr="00B85C6C" w:rsidRDefault="00B85C6C" w:rsidP="00B85C6C">
            <w:pPr>
              <w:rPr>
                <w:rFonts w:ascii="Times New Roman" w:hAnsi="Times New Roman" w:cs="Times New Roman"/>
                <w:sz w:val="24"/>
                <w:szCs w:val="24"/>
              </w:rPr>
            </w:pPr>
            <w:r w:rsidRPr="00B85C6C">
              <w:rPr>
                <w:rFonts w:ascii="Times New Roman" w:hAnsi="Times New Roman" w:cs="Times New Roman"/>
                <w:sz w:val="24"/>
                <w:szCs w:val="24"/>
              </w:rPr>
              <w:lastRenderedPageBreak/>
              <w:t>Приведение в соответствие с пунктом 4 статьи 91 Административного процедурно-процессуального кодекса Республики Казахстан.</w:t>
            </w:r>
          </w:p>
          <w:p w14:paraId="3D34FA31" w14:textId="3B8549CF" w:rsidR="00856025" w:rsidRPr="00324315" w:rsidRDefault="00856025" w:rsidP="00856025">
            <w:pPr>
              <w:rPr>
                <w:rFonts w:ascii="Times New Roman" w:hAnsi="Times New Roman" w:cs="Times New Roman"/>
                <w:sz w:val="24"/>
                <w:szCs w:val="24"/>
              </w:rPr>
            </w:pPr>
          </w:p>
        </w:tc>
      </w:tr>
      <w:tr w:rsidR="00C230B0" w:rsidRPr="00324315" w14:paraId="78CD5F78" w14:textId="77777777" w:rsidTr="00497EFC">
        <w:trPr>
          <w:trHeight w:val="688"/>
        </w:trPr>
        <w:tc>
          <w:tcPr>
            <w:tcW w:w="703" w:type="dxa"/>
          </w:tcPr>
          <w:p w14:paraId="20CEE90E" w14:textId="54A2DB7D" w:rsidR="00C230B0" w:rsidRPr="00324315" w:rsidRDefault="002C7EE4" w:rsidP="00C230B0">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39.</w:t>
            </w:r>
          </w:p>
        </w:tc>
        <w:tc>
          <w:tcPr>
            <w:tcW w:w="1277" w:type="dxa"/>
          </w:tcPr>
          <w:p w14:paraId="3CCF8977" w14:textId="5A71B85E" w:rsidR="00C230B0" w:rsidRPr="00324315" w:rsidRDefault="00C230B0" w:rsidP="00C230B0">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1E74E5">
              <w:rPr>
                <w:rFonts w:ascii="Times New Roman" w:eastAsia="Calibri" w:hAnsi="Times New Roman" w:cs="Times New Roman"/>
                <w:sz w:val="24"/>
                <w:szCs w:val="24"/>
              </w:rPr>
              <w:t xml:space="preserve"> к Правилам</w:t>
            </w:r>
          </w:p>
        </w:tc>
        <w:tc>
          <w:tcPr>
            <w:tcW w:w="4678" w:type="dxa"/>
          </w:tcPr>
          <w:p w14:paraId="0DFD5B3B" w14:textId="77777777" w:rsidR="00C230B0" w:rsidRPr="00324315" w:rsidRDefault="00C230B0" w:rsidP="00C230B0">
            <w:pPr>
              <w:spacing w:line="0" w:lineRule="atLeast"/>
              <w:ind w:hanging="87"/>
              <w:jc w:val="center"/>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 xml:space="preserve">Приложение 1 </w:t>
            </w:r>
          </w:p>
          <w:p w14:paraId="4BA197F6" w14:textId="6599794B" w:rsidR="00C230B0" w:rsidRPr="00324315" w:rsidRDefault="00C230B0" w:rsidP="00C230B0">
            <w:pPr>
              <w:spacing w:line="0" w:lineRule="atLeast"/>
              <w:ind w:hanging="87"/>
              <w:jc w:val="center"/>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к Правилам</w:t>
            </w:r>
            <w:r w:rsidR="00E92EF3" w:rsidRPr="00324315">
              <w:rPr>
                <w:rFonts w:ascii="Times New Roman" w:hAnsi="Times New Roman" w:cs="Times New Roman"/>
                <w:bCs/>
                <w:color w:val="000000"/>
                <w:sz w:val="24"/>
                <w:szCs w:val="24"/>
              </w:rPr>
              <w:t xml:space="preserve"> </w:t>
            </w:r>
            <w:r w:rsidRPr="00324315">
              <w:rPr>
                <w:rFonts w:ascii="Times New Roman" w:hAnsi="Times New Roman" w:cs="Times New Roman"/>
                <w:bCs/>
                <w:color w:val="000000"/>
                <w:sz w:val="24"/>
                <w:szCs w:val="24"/>
              </w:rPr>
              <w:t>оказания государственной</w:t>
            </w:r>
            <w:r w:rsidRPr="00324315">
              <w:rPr>
                <w:rFonts w:ascii="Times New Roman" w:hAnsi="Times New Roman" w:cs="Times New Roman"/>
                <w:bCs/>
                <w:color w:val="000000"/>
                <w:sz w:val="24"/>
                <w:szCs w:val="24"/>
              </w:rPr>
              <w:br/>
              <w:t xml:space="preserve">услуги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Принятие решения о</w:t>
            </w:r>
            <w:r w:rsidRPr="00324315">
              <w:rPr>
                <w:rFonts w:ascii="Times New Roman" w:hAnsi="Times New Roman" w:cs="Times New Roman"/>
                <w:bCs/>
                <w:color w:val="000000"/>
                <w:sz w:val="24"/>
                <w:szCs w:val="24"/>
              </w:rPr>
              <w:br/>
              <w:t>классификации товара в</w:t>
            </w:r>
            <w:r w:rsidRPr="00324315">
              <w:rPr>
                <w:rFonts w:ascii="Times New Roman" w:hAnsi="Times New Roman" w:cs="Times New Roman"/>
                <w:bCs/>
                <w:color w:val="000000"/>
                <w:sz w:val="24"/>
                <w:szCs w:val="24"/>
              </w:rPr>
              <w:br/>
              <w:t>несобранном или разобранном</w:t>
            </w:r>
            <w:r w:rsidRPr="00324315">
              <w:rPr>
                <w:rFonts w:ascii="Times New Roman" w:hAnsi="Times New Roman" w:cs="Times New Roman"/>
                <w:bCs/>
                <w:color w:val="000000"/>
                <w:sz w:val="24"/>
                <w:szCs w:val="24"/>
              </w:rPr>
              <w:br/>
              <w:t>виде, в том числе в</w:t>
            </w:r>
            <w:r w:rsidRPr="00324315">
              <w:rPr>
                <w:rFonts w:ascii="Times New Roman" w:hAnsi="Times New Roman" w:cs="Times New Roman"/>
                <w:bCs/>
                <w:color w:val="000000"/>
                <w:sz w:val="24"/>
                <w:szCs w:val="24"/>
              </w:rPr>
              <w:br/>
              <w:t>некомплектном или</w:t>
            </w:r>
            <w:r w:rsidRPr="00324315">
              <w:rPr>
                <w:rFonts w:ascii="Times New Roman" w:hAnsi="Times New Roman" w:cs="Times New Roman"/>
                <w:bCs/>
                <w:color w:val="000000"/>
                <w:sz w:val="24"/>
                <w:szCs w:val="24"/>
              </w:rPr>
              <w:br/>
              <w:t>незавершенном виде, ввоз</w:t>
            </w:r>
            <w:r w:rsidRPr="00324315">
              <w:rPr>
                <w:rFonts w:ascii="Times New Roman" w:hAnsi="Times New Roman" w:cs="Times New Roman"/>
                <w:bCs/>
                <w:color w:val="000000"/>
                <w:sz w:val="24"/>
                <w:szCs w:val="24"/>
              </w:rPr>
              <w:br/>
              <w:t>которого предполагается</w:t>
            </w:r>
            <w:r w:rsidRPr="00324315">
              <w:rPr>
                <w:rFonts w:ascii="Times New Roman" w:hAnsi="Times New Roman" w:cs="Times New Roman"/>
                <w:bCs/>
                <w:color w:val="000000"/>
                <w:sz w:val="24"/>
                <w:szCs w:val="24"/>
              </w:rPr>
              <w:br/>
            </w:r>
            <w:r w:rsidRPr="00324315">
              <w:rPr>
                <w:rFonts w:ascii="Times New Roman" w:hAnsi="Times New Roman" w:cs="Times New Roman"/>
                <w:bCs/>
                <w:color w:val="000000"/>
                <w:sz w:val="24"/>
                <w:szCs w:val="24"/>
              </w:rPr>
              <w:lastRenderedPageBreak/>
              <w:t>различными товарными</w:t>
            </w:r>
            <w:r w:rsidRPr="00324315">
              <w:rPr>
                <w:rFonts w:ascii="Times New Roman" w:hAnsi="Times New Roman" w:cs="Times New Roman"/>
                <w:bCs/>
                <w:color w:val="000000"/>
                <w:sz w:val="24"/>
                <w:szCs w:val="24"/>
              </w:rPr>
              <w:br/>
              <w:t>партиями в течение</w:t>
            </w:r>
            <w:r w:rsidRPr="00324315">
              <w:rPr>
                <w:rFonts w:ascii="Times New Roman" w:hAnsi="Times New Roman" w:cs="Times New Roman"/>
                <w:bCs/>
                <w:color w:val="000000"/>
                <w:sz w:val="24"/>
                <w:szCs w:val="24"/>
              </w:rPr>
              <w:br/>
              <w:t>определенного периода</w:t>
            </w:r>
            <w:r w:rsidRPr="00324315">
              <w:rPr>
                <w:rFonts w:ascii="Times New Roman" w:hAnsi="Times New Roman" w:cs="Times New Roman"/>
                <w:bCs/>
                <w:color w:val="000000"/>
                <w:sz w:val="24"/>
                <w:szCs w:val="24"/>
              </w:rPr>
              <w:br/>
              <w:t>времени</w:t>
            </w:r>
            <w:r w:rsidR="00C97588" w:rsidRPr="00324315">
              <w:rPr>
                <w:rFonts w:ascii="Times New Roman" w:hAnsi="Times New Roman" w:cs="Times New Roman"/>
                <w:bCs/>
                <w:color w:val="000000"/>
                <w:sz w:val="24"/>
                <w:szCs w:val="24"/>
              </w:rPr>
              <w:t>»</w:t>
            </w:r>
          </w:p>
          <w:p w14:paraId="114F94AF" w14:textId="77777777" w:rsidR="00C230B0" w:rsidRPr="00324315" w:rsidRDefault="00C230B0" w:rsidP="00C230B0">
            <w:pPr>
              <w:spacing w:line="0" w:lineRule="atLeast"/>
              <w:ind w:hanging="87"/>
              <w:jc w:val="center"/>
              <w:rPr>
                <w:rFonts w:ascii="Times New Roman" w:hAnsi="Times New Roman" w:cs="Times New Roman"/>
                <w:bCs/>
                <w:color w:val="000000"/>
                <w:sz w:val="24"/>
                <w:szCs w:val="24"/>
              </w:rPr>
            </w:pPr>
          </w:p>
          <w:p w14:paraId="3507A8A9" w14:textId="77777777" w:rsidR="00C230B0" w:rsidRPr="00324315" w:rsidRDefault="00C230B0" w:rsidP="00C230B0">
            <w:pPr>
              <w:spacing w:line="240" w:lineRule="auto"/>
              <w:ind w:hanging="87"/>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01DE1FE2" w14:textId="77777777" w:rsidR="00C230B0" w:rsidRPr="00324315" w:rsidRDefault="00C230B0" w:rsidP="00C230B0">
            <w:pPr>
              <w:spacing w:line="0" w:lineRule="atLeast"/>
              <w:ind w:hanging="87"/>
              <w:jc w:val="center"/>
              <w:rPr>
                <w:rFonts w:ascii="Times New Roman" w:hAnsi="Times New Roman" w:cs="Times New Roman"/>
                <w:bCs/>
                <w:color w:val="000000"/>
                <w:sz w:val="24"/>
                <w:szCs w:val="24"/>
              </w:rPr>
            </w:pPr>
          </w:p>
          <w:tbl>
            <w:tblPr>
              <w:tblStyle w:val="a3"/>
              <w:tblW w:w="4546" w:type="dxa"/>
              <w:tblInd w:w="282" w:type="dxa"/>
              <w:tblLayout w:type="fixed"/>
              <w:tblLook w:val="04A0" w:firstRow="1" w:lastRow="0" w:firstColumn="1" w:lastColumn="0" w:noHBand="0" w:noVBand="1"/>
            </w:tblPr>
            <w:tblGrid>
              <w:gridCol w:w="436"/>
              <w:gridCol w:w="999"/>
              <w:gridCol w:w="6"/>
              <w:gridCol w:w="2360"/>
              <w:gridCol w:w="745"/>
            </w:tblGrid>
            <w:tr w:rsidR="00C230B0" w:rsidRPr="00324315" w14:paraId="79F9C225" w14:textId="77777777" w:rsidTr="00022CC1">
              <w:trPr>
                <w:gridAfter w:val="1"/>
                <w:wAfter w:w="745" w:type="dxa"/>
              </w:trPr>
              <w:tc>
                <w:tcPr>
                  <w:tcW w:w="3801" w:type="dxa"/>
                  <w:gridSpan w:val="4"/>
                  <w:hideMark/>
                </w:tcPr>
                <w:p w14:paraId="4179D554" w14:textId="77777777" w:rsidR="00C230B0" w:rsidRPr="00324315" w:rsidRDefault="00C230B0" w:rsidP="00E07C94">
                  <w:pPr>
                    <w:framePr w:hSpace="180" w:wrap="around" w:vAnchor="text" w:hAnchor="text" w:xAlign="center" w:y="1"/>
                    <w:ind w:left="-108" w:right="185" w:firstLine="21"/>
                    <w:suppressOverlap/>
                    <w:jc w:val="center"/>
                    <w:rPr>
                      <w:rFonts w:ascii="Times New Roman" w:hAnsi="Times New Roman" w:cs="Times New Roman"/>
                      <w:sz w:val="24"/>
                      <w:szCs w:val="24"/>
                    </w:rPr>
                  </w:pPr>
                  <w:r w:rsidRPr="00324315">
                    <w:rPr>
                      <w:rFonts w:ascii="Times New Roman" w:hAnsi="Times New Roman" w:cs="Times New Roman"/>
                      <w:bCs/>
                      <w:sz w:val="24"/>
                      <w:szCs w:val="24"/>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товарными партиями в течение определенного периода времени</w:t>
                  </w:r>
                </w:p>
              </w:tc>
            </w:tr>
            <w:tr w:rsidR="00C230B0" w:rsidRPr="00324315" w14:paraId="28ECF0FD" w14:textId="77777777" w:rsidTr="00022CC1">
              <w:trPr>
                <w:gridAfter w:val="1"/>
                <w:wAfter w:w="745" w:type="dxa"/>
              </w:trPr>
              <w:tc>
                <w:tcPr>
                  <w:tcW w:w="436" w:type="dxa"/>
                  <w:hideMark/>
                </w:tcPr>
                <w:p w14:paraId="7D99F2FC"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1</w:t>
                  </w:r>
                </w:p>
              </w:tc>
              <w:tc>
                <w:tcPr>
                  <w:tcW w:w="999" w:type="dxa"/>
                  <w:hideMark/>
                </w:tcPr>
                <w:p w14:paraId="160B9CF8"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Наименование услугодателя</w:t>
                  </w:r>
                </w:p>
              </w:tc>
              <w:tc>
                <w:tcPr>
                  <w:tcW w:w="2366" w:type="dxa"/>
                  <w:gridSpan w:val="2"/>
                </w:tcPr>
                <w:p w14:paraId="56918D77" w14:textId="77777777" w:rsidR="00C230B0" w:rsidRPr="00324315" w:rsidRDefault="00C230B0" w:rsidP="00E07C94">
                  <w:pPr>
                    <w:framePr w:hSpace="180" w:wrap="around" w:vAnchor="text" w:hAnchor="text" w:xAlign="center" w:y="1"/>
                    <w:tabs>
                      <w:tab w:val="left" w:pos="870"/>
                    </w:tabs>
                    <w:ind w:left="-108" w:right="184" w:firstLine="301"/>
                    <w:suppressOverlap/>
                    <w:rPr>
                      <w:rFonts w:ascii="Times New Roman" w:hAnsi="Times New Roman" w:cs="Times New Roman"/>
                      <w:sz w:val="24"/>
                      <w:szCs w:val="24"/>
                    </w:rPr>
                  </w:pPr>
                  <w:r w:rsidRPr="00324315">
                    <w:rPr>
                      <w:rFonts w:ascii="Times New Roman" w:hAnsi="Times New Roman" w:cs="Times New Roman"/>
                      <w:sz w:val="24"/>
                      <w:szCs w:val="24"/>
                    </w:rPr>
                    <w:t xml:space="preserve">Комитет государственных доходов Министерства финансов Республики Казахстан, территориальные органы Комитета государственных доходов Министерства финансов Республики Казахстан по </w:t>
                  </w:r>
                  <w:r w:rsidRPr="00324315">
                    <w:rPr>
                      <w:rFonts w:ascii="Times New Roman" w:hAnsi="Times New Roman" w:cs="Times New Roman"/>
                      <w:sz w:val="24"/>
                      <w:szCs w:val="24"/>
                    </w:rPr>
                    <w:lastRenderedPageBreak/>
                    <w:t>областям, городам Астана, Алматы и Шымкент (далее- услогодатель).</w:t>
                  </w:r>
                </w:p>
              </w:tc>
            </w:tr>
            <w:tr w:rsidR="00C230B0" w:rsidRPr="00324315" w14:paraId="30E11F89" w14:textId="77777777" w:rsidTr="00022CC1">
              <w:trPr>
                <w:gridAfter w:val="1"/>
                <w:wAfter w:w="745" w:type="dxa"/>
              </w:trPr>
              <w:tc>
                <w:tcPr>
                  <w:tcW w:w="436" w:type="dxa"/>
                  <w:hideMark/>
                </w:tcPr>
                <w:p w14:paraId="24E5DCD3"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2</w:t>
                  </w:r>
                </w:p>
              </w:tc>
              <w:tc>
                <w:tcPr>
                  <w:tcW w:w="999" w:type="dxa"/>
                  <w:hideMark/>
                </w:tcPr>
                <w:p w14:paraId="215545FF"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Способы предоставления государственной услуги услугодателем, Государственной корпорацией и объектов информации</w:t>
                  </w:r>
                </w:p>
              </w:tc>
              <w:tc>
                <w:tcPr>
                  <w:tcW w:w="2366" w:type="dxa"/>
                  <w:gridSpan w:val="2"/>
                </w:tcPr>
                <w:p w14:paraId="5F6B1C14" w14:textId="70B9EB8E" w:rsidR="00C230B0" w:rsidRPr="00324315" w:rsidRDefault="00C230B0" w:rsidP="00E07C94">
                  <w:pPr>
                    <w:framePr w:hSpace="180" w:wrap="around" w:vAnchor="text" w:hAnchor="text" w:xAlign="center" w:y="1"/>
                    <w:ind w:left="-108" w:right="184" w:firstLine="301"/>
                    <w:suppressOverlap/>
                    <w:rPr>
                      <w:rFonts w:ascii="Times New Roman" w:hAnsi="Times New Roman" w:cs="Times New Roman"/>
                      <w:sz w:val="24"/>
                      <w:szCs w:val="24"/>
                    </w:rPr>
                  </w:pPr>
                  <w:r w:rsidRPr="00324315">
                    <w:rPr>
                      <w:rFonts w:ascii="Times New Roman" w:hAnsi="Times New Roman" w:cs="Times New Roman"/>
                      <w:sz w:val="24"/>
                      <w:szCs w:val="24"/>
                    </w:rPr>
                    <w:t xml:space="preserve">1) через некоммерческое акционерное общество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Государственная корпорация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Правительство для граждан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Государственная корпорация);</w:t>
                  </w:r>
                </w:p>
                <w:p w14:paraId="2B21204E" w14:textId="67AC1C20" w:rsidR="00C230B0" w:rsidRPr="00324315" w:rsidRDefault="00C230B0" w:rsidP="00E07C94">
                  <w:pPr>
                    <w:framePr w:hSpace="180" w:wrap="around" w:vAnchor="text" w:hAnchor="text" w:xAlign="center" w:y="1"/>
                    <w:ind w:left="-108" w:right="184" w:firstLine="301"/>
                    <w:suppressOverlap/>
                    <w:rPr>
                      <w:rFonts w:ascii="Times New Roman" w:hAnsi="Times New Roman" w:cs="Times New Roman"/>
                      <w:sz w:val="24"/>
                      <w:szCs w:val="24"/>
                    </w:rPr>
                  </w:pPr>
                  <w:r w:rsidRPr="00324315">
                    <w:rPr>
                      <w:rFonts w:ascii="Times New Roman" w:hAnsi="Times New Roman" w:cs="Times New Roman"/>
                      <w:sz w:val="24"/>
                      <w:szCs w:val="24"/>
                    </w:rPr>
                    <w:t xml:space="preserve">2) посредством веб-портала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электронного правительства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www. egov. kz (далее – портал).</w:t>
                  </w:r>
                </w:p>
              </w:tc>
            </w:tr>
            <w:tr w:rsidR="00C230B0" w:rsidRPr="00324315" w14:paraId="63F320B5" w14:textId="77777777" w:rsidTr="00022CC1">
              <w:tc>
                <w:tcPr>
                  <w:tcW w:w="436" w:type="dxa"/>
                  <w:hideMark/>
                </w:tcPr>
                <w:p w14:paraId="4783A462"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3</w:t>
                  </w:r>
                </w:p>
              </w:tc>
              <w:tc>
                <w:tcPr>
                  <w:tcW w:w="1005" w:type="dxa"/>
                  <w:gridSpan w:val="2"/>
                  <w:hideMark/>
                </w:tcPr>
                <w:p w14:paraId="204626BC"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Сроки </w:t>
                  </w:r>
                  <w:r w:rsidRPr="00324315">
                    <w:rPr>
                      <w:rFonts w:ascii="Times New Roman" w:hAnsi="Times New Roman" w:cs="Times New Roman"/>
                      <w:sz w:val="24"/>
                      <w:szCs w:val="24"/>
                    </w:rPr>
                    <w:lastRenderedPageBreak/>
                    <w:t>оказания государственной услуги</w:t>
                  </w:r>
                </w:p>
              </w:tc>
              <w:tc>
                <w:tcPr>
                  <w:tcW w:w="3105" w:type="dxa"/>
                  <w:gridSpan w:val="2"/>
                </w:tcPr>
                <w:p w14:paraId="3E48B9B0" w14:textId="77777777" w:rsidR="00C230B0" w:rsidRPr="00453C72" w:rsidRDefault="00C230B0" w:rsidP="00E07C94">
                  <w:pPr>
                    <w:framePr w:hSpace="180" w:wrap="around" w:vAnchor="text" w:hAnchor="text" w:xAlign="center" w:y="1"/>
                    <w:ind w:left="-108" w:right="875" w:firstLine="301"/>
                    <w:suppressOverlap/>
                    <w:rPr>
                      <w:rFonts w:ascii="Times New Roman" w:hAnsi="Times New Roman" w:cs="Times New Roman"/>
                      <w:color w:val="000000" w:themeColor="text1"/>
                      <w:sz w:val="24"/>
                      <w:szCs w:val="24"/>
                    </w:rPr>
                  </w:pPr>
                  <w:r w:rsidRPr="00453C72">
                    <w:rPr>
                      <w:rFonts w:ascii="Times New Roman" w:hAnsi="Times New Roman" w:cs="Times New Roman"/>
                      <w:color w:val="000000" w:themeColor="text1"/>
                      <w:sz w:val="24"/>
                      <w:szCs w:val="24"/>
                    </w:rPr>
                    <w:lastRenderedPageBreak/>
                    <w:t xml:space="preserve">1) Не позднее 20 (двадцати) рабочих </w:t>
                  </w:r>
                  <w:r w:rsidRPr="00453C72">
                    <w:rPr>
                      <w:rFonts w:ascii="Times New Roman" w:hAnsi="Times New Roman" w:cs="Times New Roman"/>
                      <w:color w:val="000000" w:themeColor="text1"/>
                      <w:sz w:val="24"/>
                      <w:szCs w:val="24"/>
                    </w:rPr>
                    <w:lastRenderedPageBreak/>
                    <w:t>дней с даты регистрации заявления;</w:t>
                  </w:r>
                </w:p>
                <w:p w14:paraId="0708620B" w14:textId="77777777" w:rsidR="00C230B0" w:rsidRPr="00453C72" w:rsidRDefault="00C230B0" w:rsidP="00E07C94">
                  <w:pPr>
                    <w:framePr w:hSpace="180" w:wrap="around" w:vAnchor="text" w:hAnchor="text" w:xAlign="center" w:y="1"/>
                    <w:ind w:left="-108" w:right="875" w:firstLine="301"/>
                    <w:suppressOverlap/>
                    <w:rPr>
                      <w:rFonts w:ascii="Times New Roman" w:hAnsi="Times New Roman" w:cs="Times New Roman"/>
                      <w:color w:val="000000" w:themeColor="text1"/>
                      <w:sz w:val="24"/>
                      <w:szCs w:val="24"/>
                    </w:rPr>
                  </w:pPr>
                  <w:r w:rsidRPr="00453C72">
                    <w:rPr>
                      <w:rFonts w:ascii="Times New Roman" w:hAnsi="Times New Roman" w:cs="Times New Roman"/>
                      <w:color w:val="000000" w:themeColor="text1"/>
                      <w:sz w:val="24"/>
                      <w:szCs w:val="24"/>
                    </w:rPr>
                    <w:t>2) максимально допустимое время ожидания для сдачи пакета документов услугополучателем в Государственную корпорацию -– 15 (пятнадцать) минут;</w:t>
                  </w:r>
                </w:p>
                <w:p w14:paraId="67A5EFF3" w14:textId="77777777" w:rsidR="00C230B0" w:rsidRPr="00324315" w:rsidRDefault="00C230B0" w:rsidP="00E07C94">
                  <w:pPr>
                    <w:framePr w:hSpace="180" w:wrap="around" w:vAnchor="text" w:hAnchor="text" w:xAlign="center" w:y="1"/>
                    <w:ind w:left="-108" w:right="875" w:firstLine="301"/>
                    <w:suppressOverlap/>
                    <w:rPr>
                      <w:rFonts w:ascii="Times New Roman" w:hAnsi="Times New Roman" w:cs="Times New Roman"/>
                      <w:sz w:val="24"/>
                      <w:szCs w:val="24"/>
                    </w:rPr>
                  </w:pPr>
                  <w:r w:rsidRPr="00453C72">
                    <w:rPr>
                      <w:rFonts w:ascii="Times New Roman" w:hAnsi="Times New Roman" w:cs="Times New Roman"/>
                      <w:color w:val="000000" w:themeColor="text1"/>
                      <w:sz w:val="24"/>
                      <w:szCs w:val="24"/>
                    </w:rPr>
                    <w:t>3) максимально допустимое время обслуживания услугополучателя Государственной корпорацией – 15 (пятнадцать) минут</w:t>
                  </w:r>
                  <w:r w:rsidRPr="00324315">
                    <w:rPr>
                      <w:rFonts w:ascii="Times New Roman" w:hAnsi="Times New Roman" w:cs="Times New Roman"/>
                      <w:sz w:val="24"/>
                      <w:szCs w:val="24"/>
                    </w:rPr>
                    <w:t>.</w:t>
                  </w:r>
                </w:p>
              </w:tc>
            </w:tr>
            <w:tr w:rsidR="00C230B0" w:rsidRPr="00324315" w14:paraId="1B42FAE3" w14:textId="77777777" w:rsidTr="00022CC1">
              <w:tc>
                <w:tcPr>
                  <w:tcW w:w="436" w:type="dxa"/>
                  <w:hideMark/>
                </w:tcPr>
                <w:p w14:paraId="013A9B05"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4</w:t>
                  </w:r>
                </w:p>
              </w:tc>
              <w:tc>
                <w:tcPr>
                  <w:tcW w:w="1005" w:type="dxa"/>
                  <w:gridSpan w:val="2"/>
                  <w:hideMark/>
                </w:tcPr>
                <w:p w14:paraId="4059CB6F"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Форма оказания государственной услуги</w:t>
                  </w:r>
                </w:p>
              </w:tc>
              <w:tc>
                <w:tcPr>
                  <w:tcW w:w="3105" w:type="dxa"/>
                  <w:gridSpan w:val="2"/>
                </w:tcPr>
                <w:p w14:paraId="4FDE3924"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 и (или) бумажная.</w:t>
                  </w:r>
                </w:p>
              </w:tc>
            </w:tr>
            <w:tr w:rsidR="00C230B0" w:rsidRPr="00324315" w14:paraId="3574FB9D" w14:textId="77777777" w:rsidTr="00022CC1">
              <w:tc>
                <w:tcPr>
                  <w:tcW w:w="436" w:type="dxa"/>
                  <w:hideMark/>
                </w:tcPr>
                <w:p w14:paraId="739FA403"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5</w:t>
                  </w:r>
                </w:p>
              </w:tc>
              <w:tc>
                <w:tcPr>
                  <w:tcW w:w="1005" w:type="dxa"/>
                  <w:gridSpan w:val="2"/>
                  <w:hideMark/>
                </w:tcPr>
                <w:p w14:paraId="4E640737"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Результат оказания госуд</w:t>
                  </w:r>
                  <w:r w:rsidRPr="00324315">
                    <w:rPr>
                      <w:rFonts w:ascii="Times New Roman" w:hAnsi="Times New Roman" w:cs="Times New Roman"/>
                      <w:sz w:val="24"/>
                      <w:szCs w:val="24"/>
                    </w:rPr>
                    <w:lastRenderedPageBreak/>
                    <w:t>арственной услуги</w:t>
                  </w:r>
                </w:p>
              </w:tc>
              <w:tc>
                <w:tcPr>
                  <w:tcW w:w="3105" w:type="dxa"/>
                  <w:gridSpan w:val="2"/>
                </w:tcPr>
                <w:p w14:paraId="6E75BA32" w14:textId="77777777" w:rsidR="00C230B0" w:rsidRPr="00324315" w:rsidRDefault="00C230B0" w:rsidP="00E07C94">
                  <w:pPr>
                    <w:framePr w:hSpace="180" w:wrap="around" w:vAnchor="text" w:hAnchor="text" w:xAlign="center" w:y="1"/>
                    <w:ind w:left="14" w:right="304" w:firstLine="406"/>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выдача решения о классификации товара в несобранном или разобранном виде, в том числе в некомплектном </w:t>
                  </w:r>
                  <w:r w:rsidRPr="00324315">
                    <w:rPr>
                      <w:rFonts w:ascii="Times New Roman" w:hAnsi="Times New Roman" w:cs="Times New Roman"/>
                      <w:sz w:val="24"/>
                      <w:szCs w:val="24"/>
                    </w:rPr>
                    <w:lastRenderedPageBreak/>
                    <w:t>или незавершенном виде, ввоз которого предполагается различными партиями в течение определенного периода времени, либо мотивированный ответ об отказе в оказании государственной услуги в случаях и по основаниям, указанным в пункте 9 настоящего Перечня.</w:t>
                  </w:r>
                </w:p>
              </w:tc>
            </w:tr>
            <w:tr w:rsidR="00C230B0" w:rsidRPr="00324315" w14:paraId="43CC14B5" w14:textId="77777777" w:rsidTr="00022CC1">
              <w:tc>
                <w:tcPr>
                  <w:tcW w:w="436" w:type="dxa"/>
                  <w:hideMark/>
                </w:tcPr>
                <w:p w14:paraId="63E57BCB"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6</w:t>
                  </w:r>
                </w:p>
              </w:tc>
              <w:tc>
                <w:tcPr>
                  <w:tcW w:w="1005" w:type="dxa"/>
                  <w:gridSpan w:val="2"/>
                  <w:hideMark/>
                </w:tcPr>
                <w:p w14:paraId="75CAF8B4"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Размер платы, взимаемой с услугополучателя при оказании государственной услуги, и </w:t>
                  </w:r>
                  <w:r w:rsidRPr="00324315">
                    <w:rPr>
                      <w:rFonts w:ascii="Times New Roman" w:hAnsi="Times New Roman" w:cs="Times New Roman"/>
                      <w:sz w:val="24"/>
                      <w:szCs w:val="24"/>
                    </w:rPr>
                    <w:lastRenderedPageBreak/>
                    <w:t>способы ее взимания в случаях, предусмотренных законодательством Республики Казахстан</w:t>
                  </w:r>
                </w:p>
              </w:tc>
              <w:tc>
                <w:tcPr>
                  <w:tcW w:w="3105" w:type="dxa"/>
                  <w:gridSpan w:val="2"/>
                </w:tcPr>
                <w:p w14:paraId="06B4090E"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Государственная услуга предоставляется бесплатно.</w:t>
                  </w:r>
                </w:p>
              </w:tc>
            </w:tr>
            <w:tr w:rsidR="00C230B0" w:rsidRPr="00324315" w14:paraId="7DF56AE5" w14:textId="77777777" w:rsidTr="00022CC1">
              <w:tc>
                <w:tcPr>
                  <w:tcW w:w="436" w:type="dxa"/>
                  <w:hideMark/>
                </w:tcPr>
                <w:p w14:paraId="07434D8E"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7</w:t>
                  </w:r>
                </w:p>
              </w:tc>
              <w:tc>
                <w:tcPr>
                  <w:tcW w:w="1005" w:type="dxa"/>
                  <w:gridSpan w:val="2"/>
                  <w:hideMark/>
                </w:tcPr>
                <w:p w14:paraId="3C030658"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График работы услугодателя, Государственной корпорац</w:t>
                  </w:r>
                  <w:r w:rsidRPr="00324315">
                    <w:rPr>
                      <w:rFonts w:ascii="Times New Roman" w:hAnsi="Times New Roman" w:cs="Times New Roman"/>
                      <w:sz w:val="24"/>
                      <w:szCs w:val="24"/>
                    </w:rPr>
                    <w:lastRenderedPageBreak/>
                    <w:t>ии и объектов информации</w:t>
                  </w:r>
                </w:p>
              </w:tc>
              <w:tc>
                <w:tcPr>
                  <w:tcW w:w="3105" w:type="dxa"/>
                  <w:gridSpan w:val="2"/>
                </w:tcPr>
                <w:p w14:paraId="5B173BED" w14:textId="4FAE77AA"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1) услугодателя – с понедельника по пятницу, с </w:t>
                  </w:r>
                  <w:r w:rsidRPr="00324315">
                    <w:rPr>
                      <w:rFonts w:ascii="Times New Roman" w:hAnsi="Times New Roman" w:cs="Times New Roman"/>
                      <w:b/>
                      <w:sz w:val="24"/>
                      <w:szCs w:val="24"/>
                    </w:rPr>
                    <w:t>9.00 до 18.30</w:t>
                  </w:r>
                  <w:r w:rsidRPr="00324315">
                    <w:rPr>
                      <w:rFonts w:ascii="Times New Roman" w:hAnsi="Times New Roman" w:cs="Times New Roman"/>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праздниках в Республике Казахстан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t>
                  </w:r>
                  <w:r w:rsidRPr="00324315">
                    <w:rPr>
                      <w:rFonts w:ascii="Times New Roman" w:hAnsi="Times New Roman" w:cs="Times New Roman"/>
                      <w:sz w:val="24"/>
                      <w:szCs w:val="24"/>
                    </w:rPr>
                    <w:lastRenderedPageBreak/>
                    <w:t>(далее – Закон о праздниках).</w:t>
                  </w:r>
                </w:p>
                <w:p w14:paraId="2562EAC3"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Государственная услуга оказывается в порядке очереди без предварительной записи и ускоренного обслуживания.</w:t>
                  </w:r>
                </w:p>
                <w:p w14:paraId="5ED4F163"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2)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p>
                <w:p w14:paraId="2A3D45CC"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Прием осуществляется в порядке электронной очереди без ускоренного обслуживания, возможно бронирование электронной очереди посредством портала;</w:t>
                  </w:r>
                </w:p>
                <w:p w14:paraId="0BAB6CFE"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3)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и выдача результата оказания государственной услуги осуществляется следующим рабочим днем).</w:t>
                  </w:r>
                </w:p>
                <w:p w14:paraId="4A81037F"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Адреса мест оказания государственной услуги размещены на интернет-ресурсе:</w:t>
                  </w:r>
                </w:p>
                <w:p w14:paraId="526FF3F4"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1) услугодателя www. kgd. gov. kz;</w:t>
                  </w:r>
                </w:p>
                <w:p w14:paraId="2BEEC929"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2) Государственной корпорации: www. gov4c. kz;</w:t>
                  </w:r>
                </w:p>
                <w:p w14:paraId="02A7E47E"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3) портала www. egov. kz.</w:t>
                  </w:r>
                </w:p>
              </w:tc>
            </w:tr>
            <w:tr w:rsidR="00C230B0" w:rsidRPr="00324315" w14:paraId="622B4915" w14:textId="77777777" w:rsidTr="00022CC1">
              <w:tc>
                <w:tcPr>
                  <w:tcW w:w="436" w:type="dxa"/>
                  <w:hideMark/>
                </w:tcPr>
                <w:p w14:paraId="4B12CB14"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8</w:t>
                  </w:r>
                </w:p>
              </w:tc>
              <w:tc>
                <w:tcPr>
                  <w:tcW w:w="1005" w:type="dxa"/>
                  <w:gridSpan w:val="2"/>
                  <w:hideMark/>
                </w:tcPr>
                <w:p w14:paraId="2B05A0CC"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Перечень доку</w:t>
                  </w:r>
                  <w:r w:rsidRPr="00324315">
                    <w:rPr>
                      <w:rFonts w:ascii="Times New Roman" w:hAnsi="Times New Roman" w:cs="Times New Roman"/>
                      <w:sz w:val="24"/>
                      <w:szCs w:val="24"/>
                    </w:rPr>
                    <w:lastRenderedPageBreak/>
                    <w:t>ментов и сведений, истребуемых у услугополучателя для оказания государственной услуги</w:t>
                  </w:r>
                </w:p>
              </w:tc>
              <w:tc>
                <w:tcPr>
                  <w:tcW w:w="3105" w:type="dxa"/>
                  <w:gridSpan w:val="2"/>
                </w:tcPr>
                <w:p w14:paraId="11F6867B"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при обращении услугополучателя в государственную </w:t>
                  </w:r>
                  <w:r w:rsidRPr="00324315">
                    <w:rPr>
                      <w:rFonts w:ascii="Times New Roman" w:hAnsi="Times New Roman" w:cs="Times New Roman"/>
                      <w:sz w:val="24"/>
                      <w:szCs w:val="24"/>
                    </w:rPr>
                    <w:lastRenderedPageBreak/>
                    <w:t>корпорацию или на портал:</w:t>
                  </w:r>
                </w:p>
                <w:p w14:paraId="3991E464"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1) заявление по форме, согласно приложению 3 к настоящим </w:t>
                  </w:r>
                  <w:r w:rsidRPr="00CF1D82">
                    <w:rPr>
                      <w:rFonts w:ascii="Times New Roman" w:hAnsi="Times New Roman" w:cs="Times New Roman"/>
                      <w:b/>
                      <w:sz w:val="24"/>
                      <w:szCs w:val="24"/>
                    </w:rPr>
                    <w:t>п</w:t>
                  </w:r>
                  <w:r w:rsidRPr="00324315">
                    <w:rPr>
                      <w:rFonts w:ascii="Times New Roman" w:hAnsi="Times New Roman" w:cs="Times New Roman"/>
                      <w:sz w:val="24"/>
                      <w:szCs w:val="24"/>
                    </w:rPr>
                    <w:t>равилам;</w:t>
                  </w:r>
                </w:p>
                <w:p w14:paraId="2CF3A3A6"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2) нотариально засвидетельствованная копия договора (контракта);</w:t>
                  </w:r>
                </w:p>
                <w:p w14:paraId="19D9F08C"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3) документы, на основании которых принимается решение о классификации товара в несобранном виде (техническое описание товара и его компонентов с указанием принципа действия и функций, описание способа монтажа или сборки, описание материалов, из которых произведен товар и его компоненты, сборочные чертежи, схемы, при возможности фотографии, каталоги производителей, видеоматериал, подробная спецификация товара).</w:t>
                  </w:r>
                </w:p>
                <w:p w14:paraId="58EDEB26"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Заявление подается до регистрации таможенным органом декларации на </w:t>
                  </w:r>
                  <w:r w:rsidRPr="00324315">
                    <w:rPr>
                      <w:rFonts w:ascii="Times New Roman" w:hAnsi="Times New Roman" w:cs="Times New Roman"/>
                      <w:sz w:val="24"/>
                      <w:szCs w:val="24"/>
                    </w:rPr>
                    <w:lastRenderedPageBreak/>
                    <w:t>товары, поданной декларантом для помещения под таможенную процедуру (за исключением таможенной процедуры таможенного транзита) в отношении первой партии товара, ввезенного в несобранном или разобранном виде, в том числе в некомплектном или незавершенном виде.</w:t>
                  </w:r>
                </w:p>
                <w:p w14:paraId="3A62E4CD"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Если представленные услугополучателем документы и сведения недостаточны для принятия решения о классификации товара в несобранном виде, услугодатель уведомляет услугополучателя о необходимости предоставления дополнительной информации не позднее 10 (десяти) рабочих дней с даты поступления заявления.</w:t>
                  </w:r>
                </w:p>
                <w:p w14:paraId="7EF057B2"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Дополнительная информация должна быть предоставлена в течение 30 (тридцати) </w:t>
                  </w:r>
                  <w:r w:rsidRPr="00324315">
                    <w:rPr>
                      <w:rFonts w:ascii="Times New Roman" w:hAnsi="Times New Roman" w:cs="Times New Roman"/>
                      <w:sz w:val="24"/>
                      <w:szCs w:val="24"/>
                    </w:rPr>
                    <w:lastRenderedPageBreak/>
                    <w:t>календарных дней со дня письменного уведомления услугополучателя.</w:t>
                  </w:r>
                </w:p>
                <w:p w14:paraId="656155F3" w14:textId="188F96CA"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b/>
                      <w:sz w:val="24"/>
                      <w:szCs w:val="24"/>
                    </w:rPr>
                    <w:t xml:space="preserve">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абонентского номера сотовой связи</w:t>
                  </w:r>
                  <w:r w:rsidRPr="00324315">
                    <w:rPr>
                      <w:rFonts w:ascii="Times New Roman" w:hAnsi="Times New Roman" w:cs="Times New Roman"/>
                      <w:sz w:val="24"/>
                      <w:szCs w:val="24"/>
                    </w:rPr>
                    <w:t xml:space="preserve"> </w:t>
                  </w:r>
                  <w:r w:rsidRPr="00324315">
                    <w:rPr>
                      <w:rFonts w:ascii="Times New Roman" w:hAnsi="Times New Roman" w:cs="Times New Roman"/>
                      <w:b/>
                      <w:sz w:val="24"/>
                      <w:szCs w:val="24"/>
                    </w:rPr>
                    <w:t xml:space="preserve">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w:t>
                  </w:r>
                </w:p>
              </w:tc>
            </w:tr>
            <w:tr w:rsidR="00C230B0" w:rsidRPr="00324315" w14:paraId="1422A886" w14:textId="77777777" w:rsidTr="00022CC1">
              <w:tc>
                <w:tcPr>
                  <w:tcW w:w="436" w:type="dxa"/>
                  <w:hideMark/>
                </w:tcPr>
                <w:p w14:paraId="319F837F"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9</w:t>
                  </w:r>
                </w:p>
              </w:tc>
              <w:tc>
                <w:tcPr>
                  <w:tcW w:w="1005" w:type="dxa"/>
                  <w:gridSpan w:val="2"/>
                  <w:hideMark/>
                </w:tcPr>
                <w:p w14:paraId="4F8462F2"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Основания для отказ</w:t>
                  </w:r>
                  <w:r w:rsidRPr="00324315">
                    <w:rPr>
                      <w:rFonts w:ascii="Times New Roman" w:hAnsi="Times New Roman" w:cs="Times New Roman"/>
                      <w:sz w:val="24"/>
                      <w:szCs w:val="24"/>
                    </w:rPr>
                    <w:lastRenderedPageBreak/>
                    <w:t>а в оказании государственной услуги, установленные законами Республики Казахстан</w:t>
                  </w:r>
                </w:p>
              </w:tc>
              <w:tc>
                <w:tcPr>
                  <w:tcW w:w="3105" w:type="dxa"/>
                  <w:gridSpan w:val="2"/>
                </w:tcPr>
                <w:p w14:paraId="24D4C684"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1) если дополнительная информация не представлена в срок, установленный в пункте 8 </w:t>
                  </w:r>
                  <w:r w:rsidRPr="00324315">
                    <w:rPr>
                      <w:rFonts w:ascii="Times New Roman" w:hAnsi="Times New Roman" w:cs="Times New Roman"/>
                      <w:sz w:val="24"/>
                      <w:szCs w:val="24"/>
                    </w:rPr>
                    <w:lastRenderedPageBreak/>
                    <w:t>Перечня согласно приложению 1 к настоящим Правилам либо услугополучатель отказался представить документы и сведения, необходимые для классификации товара;</w:t>
                  </w:r>
                </w:p>
                <w:p w14:paraId="11D07F50"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2) если компоненты товара, перемещаемого через таможенную границу Евразийского экономического союза в несобранном или разобранном виде, в том числе в некомплектном или незавершенном виде, в соответствии с правилами классификации не образуют товар, классифицируемый по коду завершенного или комплектного товара;</w:t>
                  </w:r>
                </w:p>
                <w:p w14:paraId="06B0CCE0"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3) при наличии противоречивой информации, указанной в заявлении и документах, прилагаемых к нему;</w:t>
                  </w:r>
                </w:p>
                <w:p w14:paraId="47B05251"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4) установление недостоверности документов, представленных </w:t>
                  </w:r>
                  <w:r w:rsidRPr="00324315">
                    <w:rPr>
                      <w:rFonts w:ascii="Times New Roman" w:hAnsi="Times New Roman" w:cs="Times New Roman"/>
                      <w:sz w:val="24"/>
                      <w:szCs w:val="24"/>
                    </w:rPr>
                    <w:lastRenderedPageBreak/>
                    <w:t>услугополучателем для получения государственной услуги, и (или) данных (сведений), содержащихся в них;</w:t>
                  </w:r>
                </w:p>
                <w:p w14:paraId="5252B5F5"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5)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Pr="003C6CDC">
                    <w:rPr>
                      <w:rFonts w:ascii="Times New Roman" w:hAnsi="Times New Roman" w:cs="Times New Roman"/>
                      <w:b/>
                      <w:color w:val="000000" w:themeColor="text1"/>
                      <w:sz w:val="24"/>
                      <w:szCs w:val="24"/>
                    </w:rPr>
                    <w:t>п</w:t>
                  </w:r>
                  <w:r w:rsidRPr="00324315">
                    <w:rPr>
                      <w:rFonts w:ascii="Times New Roman" w:hAnsi="Times New Roman" w:cs="Times New Roman"/>
                      <w:sz w:val="24"/>
                      <w:szCs w:val="24"/>
                    </w:rPr>
                    <w:t>равил;</w:t>
                  </w:r>
                </w:p>
                <w:p w14:paraId="4A1B4B40" w14:textId="45EC5A81"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6)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на доступ к персональным данным ограниченного доступа, которые требуются для оказания государственной услуги.</w:t>
                  </w:r>
                </w:p>
              </w:tc>
            </w:tr>
            <w:tr w:rsidR="00C230B0" w:rsidRPr="00324315" w14:paraId="130C1AE5" w14:textId="77777777" w:rsidTr="00022CC1">
              <w:tc>
                <w:tcPr>
                  <w:tcW w:w="436" w:type="dxa"/>
                  <w:hideMark/>
                </w:tcPr>
                <w:p w14:paraId="10A7E118"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10</w:t>
                  </w:r>
                </w:p>
              </w:tc>
              <w:tc>
                <w:tcPr>
                  <w:tcW w:w="1005" w:type="dxa"/>
                  <w:gridSpan w:val="2"/>
                  <w:hideMark/>
                </w:tcPr>
                <w:p w14:paraId="137302FA" w14:textId="77777777"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Иные требования с учето</w:t>
                  </w:r>
                  <w:r w:rsidRPr="00324315">
                    <w:rPr>
                      <w:rFonts w:ascii="Times New Roman" w:hAnsi="Times New Roman" w:cs="Times New Roman"/>
                      <w:sz w:val="24"/>
                      <w:szCs w:val="24"/>
                    </w:rPr>
                    <w:lastRenderedPageBreak/>
                    <w:t>м особенностей оказания государственной услуги, в том числе оказываемой в электронной форме и через Государственную корпорацию</w:t>
                  </w:r>
                </w:p>
              </w:tc>
              <w:tc>
                <w:tcPr>
                  <w:tcW w:w="3105" w:type="dxa"/>
                  <w:gridSpan w:val="2"/>
                </w:tcPr>
                <w:p w14:paraId="3E45FF92" w14:textId="41986C89"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Услугополучателям, имеющим в установленном Кодексом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О здоровье народа и системе </w:t>
                  </w:r>
                  <w:r w:rsidRPr="00324315">
                    <w:rPr>
                      <w:rFonts w:ascii="Times New Roman" w:hAnsi="Times New Roman" w:cs="Times New Roman"/>
                      <w:sz w:val="24"/>
                      <w:szCs w:val="24"/>
                    </w:rPr>
                    <w:lastRenderedPageBreak/>
                    <w:t>здравоохранения</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p w14:paraId="1E6A5A35" w14:textId="0D4976F3"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Услугополучатель имеет возможность получения государственной услуги в электронной форме через портал и через интернет-ресурс услугодателя в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Кабинете налогоплательщика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www. cabinet. kgd. gov. kz. при условии наличия электронной цифровой подписи.</w:t>
                  </w:r>
                </w:p>
                <w:p w14:paraId="711378BF" w14:textId="20FC9083" w:rsidR="00C230B0" w:rsidRPr="00324315" w:rsidRDefault="00C230B0" w:rsidP="00E07C94">
                  <w:pPr>
                    <w:framePr w:hSpace="180" w:wrap="around" w:vAnchor="text" w:hAnchor="text" w:xAlign="center" w:y="1"/>
                    <w:ind w:left="-108" w:right="304" w:firstLine="2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личного кабинета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портале, Единого контакт-центра.</w:t>
                  </w:r>
                </w:p>
              </w:tc>
            </w:tr>
          </w:tbl>
          <w:p w14:paraId="00D969BC" w14:textId="77777777" w:rsidR="00C230B0" w:rsidRPr="00324315" w:rsidRDefault="00C230B0" w:rsidP="00C230B0">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52707F0F" w14:textId="77777777" w:rsidR="00C230B0" w:rsidRPr="00324315" w:rsidRDefault="00C230B0" w:rsidP="00C230B0">
            <w:pPr>
              <w:spacing w:line="0" w:lineRule="atLeast"/>
              <w:ind w:left="340" w:hanging="284"/>
              <w:jc w:val="center"/>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lastRenderedPageBreak/>
              <w:t>Приложение 1</w:t>
            </w:r>
          </w:p>
          <w:p w14:paraId="40C7414F" w14:textId="432334FE" w:rsidR="00C230B0" w:rsidRPr="00324315" w:rsidRDefault="00C230B0" w:rsidP="00C230B0">
            <w:pPr>
              <w:spacing w:line="0" w:lineRule="atLeast"/>
              <w:ind w:left="340" w:hanging="284"/>
              <w:jc w:val="center"/>
              <w:rPr>
                <w:rFonts w:ascii="Times New Roman" w:hAnsi="Times New Roman" w:cs="Times New Roman"/>
                <w:bCs/>
                <w:color w:val="000000"/>
                <w:sz w:val="24"/>
                <w:szCs w:val="24"/>
              </w:rPr>
            </w:pPr>
            <w:r w:rsidRPr="00324315">
              <w:rPr>
                <w:rFonts w:ascii="Times New Roman" w:hAnsi="Times New Roman" w:cs="Times New Roman"/>
                <w:bCs/>
                <w:color w:val="000000"/>
                <w:sz w:val="24"/>
                <w:szCs w:val="24"/>
              </w:rPr>
              <w:t>к Правилам</w:t>
            </w:r>
            <w:r w:rsidR="00E92EF3" w:rsidRPr="00324315">
              <w:rPr>
                <w:rFonts w:ascii="Times New Roman" w:hAnsi="Times New Roman" w:cs="Times New Roman"/>
                <w:bCs/>
                <w:color w:val="000000"/>
                <w:sz w:val="24"/>
                <w:szCs w:val="24"/>
              </w:rPr>
              <w:t xml:space="preserve"> </w:t>
            </w:r>
            <w:r w:rsidRPr="00324315">
              <w:rPr>
                <w:rFonts w:ascii="Times New Roman" w:hAnsi="Times New Roman" w:cs="Times New Roman"/>
                <w:bCs/>
                <w:color w:val="000000"/>
                <w:sz w:val="24"/>
                <w:szCs w:val="24"/>
              </w:rPr>
              <w:t>оказания государственной</w:t>
            </w:r>
            <w:r w:rsidRPr="00324315">
              <w:rPr>
                <w:rFonts w:ascii="Times New Roman" w:hAnsi="Times New Roman" w:cs="Times New Roman"/>
                <w:bCs/>
                <w:color w:val="000000"/>
                <w:sz w:val="24"/>
                <w:szCs w:val="24"/>
              </w:rPr>
              <w:br/>
              <w:t xml:space="preserve">услуги </w:t>
            </w:r>
            <w:r w:rsidR="00C97588" w:rsidRPr="00324315">
              <w:rPr>
                <w:rFonts w:ascii="Times New Roman" w:hAnsi="Times New Roman" w:cs="Times New Roman"/>
                <w:bCs/>
                <w:color w:val="000000"/>
                <w:sz w:val="24"/>
                <w:szCs w:val="24"/>
              </w:rPr>
              <w:t>«</w:t>
            </w:r>
            <w:r w:rsidRPr="00324315">
              <w:rPr>
                <w:rFonts w:ascii="Times New Roman" w:hAnsi="Times New Roman" w:cs="Times New Roman"/>
                <w:bCs/>
                <w:color w:val="000000"/>
                <w:sz w:val="24"/>
                <w:szCs w:val="24"/>
              </w:rPr>
              <w:t>Принятие решения о</w:t>
            </w:r>
            <w:r w:rsidRPr="00324315">
              <w:rPr>
                <w:rFonts w:ascii="Times New Roman" w:hAnsi="Times New Roman" w:cs="Times New Roman"/>
                <w:bCs/>
                <w:color w:val="000000"/>
                <w:sz w:val="24"/>
                <w:szCs w:val="24"/>
              </w:rPr>
              <w:br/>
              <w:t>классификации товара в</w:t>
            </w:r>
            <w:r w:rsidRPr="00324315">
              <w:rPr>
                <w:rFonts w:ascii="Times New Roman" w:hAnsi="Times New Roman" w:cs="Times New Roman"/>
                <w:bCs/>
                <w:color w:val="000000"/>
                <w:sz w:val="24"/>
                <w:szCs w:val="24"/>
              </w:rPr>
              <w:br/>
              <w:t>несобранном или разобранном</w:t>
            </w:r>
            <w:r w:rsidRPr="00324315">
              <w:rPr>
                <w:rFonts w:ascii="Times New Roman" w:hAnsi="Times New Roman" w:cs="Times New Roman"/>
                <w:bCs/>
                <w:color w:val="000000"/>
                <w:sz w:val="24"/>
                <w:szCs w:val="24"/>
              </w:rPr>
              <w:br/>
              <w:t>виде, в том числе в</w:t>
            </w:r>
            <w:r w:rsidRPr="00324315">
              <w:rPr>
                <w:rFonts w:ascii="Times New Roman" w:hAnsi="Times New Roman" w:cs="Times New Roman"/>
                <w:bCs/>
                <w:color w:val="000000"/>
                <w:sz w:val="24"/>
                <w:szCs w:val="24"/>
              </w:rPr>
              <w:br/>
              <w:t>некомплектном или</w:t>
            </w:r>
            <w:r w:rsidRPr="00324315">
              <w:rPr>
                <w:rFonts w:ascii="Times New Roman" w:hAnsi="Times New Roman" w:cs="Times New Roman"/>
                <w:bCs/>
                <w:color w:val="000000"/>
                <w:sz w:val="24"/>
                <w:szCs w:val="24"/>
              </w:rPr>
              <w:br/>
              <w:t>незавершенном виде, ввоз</w:t>
            </w:r>
            <w:r w:rsidRPr="00324315">
              <w:rPr>
                <w:rFonts w:ascii="Times New Roman" w:hAnsi="Times New Roman" w:cs="Times New Roman"/>
                <w:bCs/>
                <w:color w:val="000000"/>
                <w:sz w:val="24"/>
                <w:szCs w:val="24"/>
              </w:rPr>
              <w:br/>
              <w:t>которого предполагается</w:t>
            </w:r>
            <w:r w:rsidRPr="00324315">
              <w:rPr>
                <w:rFonts w:ascii="Times New Roman" w:hAnsi="Times New Roman" w:cs="Times New Roman"/>
                <w:bCs/>
                <w:color w:val="000000"/>
                <w:sz w:val="24"/>
                <w:szCs w:val="24"/>
              </w:rPr>
              <w:br/>
            </w:r>
            <w:r w:rsidRPr="00324315">
              <w:rPr>
                <w:rFonts w:ascii="Times New Roman" w:hAnsi="Times New Roman" w:cs="Times New Roman"/>
                <w:bCs/>
                <w:color w:val="000000"/>
                <w:sz w:val="24"/>
                <w:szCs w:val="24"/>
              </w:rPr>
              <w:lastRenderedPageBreak/>
              <w:t>различными товарными</w:t>
            </w:r>
            <w:r w:rsidRPr="00324315">
              <w:rPr>
                <w:rFonts w:ascii="Times New Roman" w:hAnsi="Times New Roman" w:cs="Times New Roman"/>
                <w:bCs/>
                <w:color w:val="000000"/>
                <w:sz w:val="24"/>
                <w:szCs w:val="24"/>
              </w:rPr>
              <w:br/>
              <w:t>партиями в течение</w:t>
            </w:r>
            <w:r w:rsidRPr="00324315">
              <w:rPr>
                <w:rFonts w:ascii="Times New Roman" w:hAnsi="Times New Roman" w:cs="Times New Roman"/>
                <w:bCs/>
                <w:color w:val="000000"/>
                <w:sz w:val="24"/>
                <w:szCs w:val="24"/>
              </w:rPr>
              <w:br/>
              <w:t>определенного периода</w:t>
            </w:r>
            <w:r w:rsidRPr="00324315">
              <w:rPr>
                <w:rFonts w:ascii="Times New Roman" w:hAnsi="Times New Roman" w:cs="Times New Roman"/>
                <w:bCs/>
                <w:color w:val="000000"/>
                <w:sz w:val="24"/>
                <w:szCs w:val="24"/>
              </w:rPr>
              <w:br/>
              <w:t>времени</w:t>
            </w:r>
            <w:r w:rsidR="00C97588" w:rsidRPr="00324315">
              <w:rPr>
                <w:rFonts w:ascii="Times New Roman" w:hAnsi="Times New Roman" w:cs="Times New Roman"/>
                <w:bCs/>
                <w:color w:val="000000"/>
                <w:sz w:val="24"/>
                <w:szCs w:val="24"/>
              </w:rPr>
              <w:t>»</w:t>
            </w:r>
          </w:p>
          <w:p w14:paraId="345CC965" w14:textId="77777777" w:rsidR="00F52ACC" w:rsidRPr="00324315" w:rsidRDefault="00F52ACC" w:rsidP="00C230B0">
            <w:pPr>
              <w:spacing w:line="0" w:lineRule="atLeast"/>
              <w:ind w:left="340" w:hanging="284"/>
              <w:rPr>
                <w:rFonts w:ascii="Times New Roman" w:hAnsi="Times New Roman" w:cs="Times New Roman"/>
                <w:bCs/>
                <w:color w:val="000000"/>
                <w:sz w:val="24"/>
                <w:szCs w:val="24"/>
              </w:rPr>
            </w:pPr>
          </w:p>
          <w:tbl>
            <w:tblPr>
              <w:tblStyle w:val="a3"/>
              <w:tblW w:w="4457" w:type="dxa"/>
              <w:tblLayout w:type="fixed"/>
              <w:tblLook w:val="04A0" w:firstRow="1" w:lastRow="0" w:firstColumn="1" w:lastColumn="0" w:noHBand="0" w:noVBand="1"/>
            </w:tblPr>
            <w:tblGrid>
              <w:gridCol w:w="436"/>
              <w:gridCol w:w="1260"/>
              <w:gridCol w:w="2761"/>
            </w:tblGrid>
            <w:tr w:rsidR="00C230B0" w:rsidRPr="00324315" w14:paraId="472236A1" w14:textId="77777777" w:rsidTr="00446996">
              <w:tc>
                <w:tcPr>
                  <w:tcW w:w="4457" w:type="dxa"/>
                  <w:gridSpan w:val="3"/>
                  <w:hideMark/>
                </w:tcPr>
                <w:p w14:paraId="13693BA7" w14:textId="2997D1EE" w:rsidR="00C230B0" w:rsidRPr="00324315" w:rsidRDefault="00966ADE" w:rsidP="00E07C94">
                  <w:pPr>
                    <w:framePr w:hSpace="180" w:wrap="around" w:vAnchor="text" w:hAnchor="text" w:xAlign="center" w:y="1"/>
                    <w:spacing w:line="0" w:lineRule="atLeast"/>
                    <w:ind w:left="25" w:firstLine="0"/>
                    <w:suppressOverlap/>
                    <w:jc w:val="center"/>
                    <w:rPr>
                      <w:rFonts w:ascii="Times New Roman" w:hAnsi="Times New Roman" w:cs="Times New Roman"/>
                      <w:sz w:val="24"/>
                      <w:szCs w:val="24"/>
                    </w:rPr>
                  </w:pPr>
                  <w:r w:rsidRPr="00324315">
                    <w:rPr>
                      <w:rFonts w:ascii="Times New Roman" w:hAnsi="Times New Roman" w:cs="Times New Roman"/>
                      <w:bCs/>
                      <w:color w:val="000000"/>
                      <w:sz w:val="24"/>
                      <w:szCs w:val="24"/>
                    </w:rPr>
                    <w:t>Перечень основных требований к оказанию государственной услуги «</w:t>
                  </w:r>
                  <w:r w:rsidR="00C230B0" w:rsidRPr="00324315">
                    <w:rPr>
                      <w:rFonts w:ascii="Times New Roman" w:hAnsi="Times New Roman" w:cs="Times New Roman"/>
                      <w:bCs/>
                      <w:sz w:val="24"/>
                      <w:szCs w:val="24"/>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товарными партиями в течение определенного периода времени</w:t>
                  </w:r>
                  <w:r w:rsidRPr="00324315">
                    <w:rPr>
                      <w:rFonts w:ascii="Times New Roman" w:hAnsi="Times New Roman" w:cs="Times New Roman"/>
                      <w:bCs/>
                      <w:sz w:val="24"/>
                      <w:szCs w:val="24"/>
                    </w:rPr>
                    <w:t>»</w:t>
                  </w:r>
                </w:p>
              </w:tc>
            </w:tr>
            <w:tr w:rsidR="00C230B0" w:rsidRPr="00324315" w14:paraId="49FD3753" w14:textId="77777777" w:rsidTr="00446996">
              <w:tc>
                <w:tcPr>
                  <w:tcW w:w="436" w:type="dxa"/>
                  <w:hideMark/>
                </w:tcPr>
                <w:p w14:paraId="0696AAD7"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76" w:name="z6342"/>
                  <w:bookmarkStart w:id="77" w:name="z6341"/>
                  <w:bookmarkStart w:id="78" w:name="z6340"/>
                  <w:bookmarkEnd w:id="76"/>
                  <w:bookmarkEnd w:id="77"/>
                  <w:bookmarkEnd w:id="78"/>
                  <w:r w:rsidRPr="00324315">
                    <w:rPr>
                      <w:rFonts w:ascii="Times New Roman" w:hAnsi="Times New Roman" w:cs="Times New Roman"/>
                      <w:sz w:val="24"/>
                      <w:szCs w:val="24"/>
                    </w:rPr>
                    <w:t>1</w:t>
                  </w:r>
                </w:p>
              </w:tc>
              <w:tc>
                <w:tcPr>
                  <w:tcW w:w="1260" w:type="dxa"/>
                  <w:hideMark/>
                </w:tcPr>
                <w:p w14:paraId="5D24A03E"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Наименование услугодателя</w:t>
                  </w:r>
                </w:p>
              </w:tc>
              <w:tc>
                <w:tcPr>
                  <w:tcW w:w="2761" w:type="dxa"/>
                  <w:hideMark/>
                </w:tcPr>
                <w:p w14:paraId="612455D2"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Комитет государственных доходов Министерства финансов Республики Казахстан, 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услогодатель).</w:t>
                  </w:r>
                </w:p>
              </w:tc>
            </w:tr>
            <w:tr w:rsidR="00C230B0" w:rsidRPr="00324315" w14:paraId="461D2951" w14:textId="77777777" w:rsidTr="00446996">
              <w:tc>
                <w:tcPr>
                  <w:tcW w:w="436" w:type="dxa"/>
                  <w:hideMark/>
                </w:tcPr>
                <w:p w14:paraId="1240436C"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79" w:name="z6347"/>
                  <w:bookmarkStart w:id="80" w:name="z6346"/>
                  <w:bookmarkStart w:id="81" w:name="z6344"/>
                  <w:bookmarkEnd w:id="79"/>
                  <w:bookmarkEnd w:id="80"/>
                  <w:bookmarkEnd w:id="81"/>
                  <w:r w:rsidRPr="00324315">
                    <w:rPr>
                      <w:rFonts w:ascii="Times New Roman" w:hAnsi="Times New Roman" w:cs="Times New Roman"/>
                      <w:sz w:val="24"/>
                      <w:szCs w:val="24"/>
                    </w:rPr>
                    <w:t>2</w:t>
                  </w:r>
                </w:p>
              </w:tc>
              <w:tc>
                <w:tcPr>
                  <w:tcW w:w="1260" w:type="dxa"/>
                  <w:hideMark/>
                </w:tcPr>
                <w:p w14:paraId="466738A9"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Способы предоставления государст</w:t>
                  </w:r>
                  <w:r w:rsidRPr="00324315">
                    <w:rPr>
                      <w:rFonts w:ascii="Times New Roman" w:hAnsi="Times New Roman" w:cs="Times New Roman"/>
                      <w:sz w:val="24"/>
                      <w:szCs w:val="24"/>
                    </w:rPr>
                    <w:lastRenderedPageBreak/>
                    <w:t>венной услуги услугодателем, Государственной корпорацией и объектов информации</w:t>
                  </w:r>
                </w:p>
              </w:tc>
              <w:tc>
                <w:tcPr>
                  <w:tcW w:w="2761" w:type="dxa"/>
                  <w:hideMark/>
                </w:tcPr>
                <w:p w14:paraId="00F58E9B" w14:textId="728A983C"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1) через некоммерческое акционерное общество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Государственная корпорация </w:t>
                  </w:r>
                  <w:r w:rsidR="00C97588" w:rsidRPr="00324315">
                    <w:rPr>
                      <w:rFonts w:ascii="Times New Roman" w:hAnsi="Times New Roman" w:cs="Times New Roman"/>
                      <w:sz w:val="24"/>
                      <w:szCs w:val="24"/>
                    </w:rPr>
                    <w:lastRenderedPageBreak/>
                    <w:t>«</w:t>
                  </w:r>
                  <w:r w:rsidRPr="00324315">
                    <w:rPr>
                      <w:rFonts w:ascii="Times New Roman" w:hAnsi="Times New Roman" w:cs="Times New Roman"/>
                      <w:sz w:val="24"/>
                      <w:szCs w:val="24"/>
                    </w:rPr>
                    <w:t>Правительство для граждан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Государственная корпорация);</w:t>
                  </w:r>
                  <w:r w:rsidRPr="00324315">
                    <w:rPr>
                      <w:rFonts w:ascii="Times New Roman" w:hAnsi="Times New Roman" w:cs="Times New Roman"/>
                      <w:sz w:val="24"/>
                      <w:szCs w:val="24"/>
                    </w:rPr>
                    <w:br/>
                    <w:t xml:space="preserve">2) посредством веб-портала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электронного правительства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www.egov.kz (далее – портал);</w:t>
                  </w:r>
                </w:p>
                <w:p w14:paraId="1A8F1B76" w14:textId="77777777" w:rsidR="00C230B0" w:rsidRDefault="00C230B0"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sz w:val="24"/>
                      <w:szCs w:val="24"/>
                    </w:rPr>
                    <w:t>3) посредством информационной системы органов государственных доходов.</w:t>
                  </w:r>
                </w:p>
                <w:p w14:paraId="77F308BB" w14:textId="77777777" w:rsidR="00E5359C" w:rsidRDefault="00E5359C" w:rsidP="00E07C94">
                  <w:pPr>
                    <w:framePr w:hSpace="180" w:wrap="around" w:vAnchor="text" w:hAnchor="text" w:xAlign="center" w:y="1"/>
                    <w:suppressOverlap/>
                    <w:rPr>
                      <w:rFonts w:ascii="Times New Roman" w:hAnsi="Times New Roman" w:cs="Times New Roman"/>
                      <w:b/>
                      <w:sz w:val="24"/>
                      <w:szCs w:val="24"/>
                    </w:rPr>
                  </w:pPr>
                </w:p>
                <w:p w14:paraId="67A2A068" w14:textId="77777777" w:rsidR="00E5359C" w:rsidRDefault="00E5359C" w:rsidP="00E07C94">
                  <w:pPr>
                    <w:framePr w:hSpace="180" w:wrap="around" w:vAnchor="text" w:hAnchor="text" w:xAlign="center" w:y="1"/>
                    <w:suppressOverlap/>
                    <w:rPr>
                      <w:rFonts w:ascii="Times New Roman" w:hAnsi="Times New Roman" w:cs="Times New Roman"/>
                      <w:b/>
                      <w:sz w:val="24"/>
                      <w:szCs w:val="24"/>
                    </w:rPr>
                  </w:pPr>
                </w:p>
                <w:p w14:paraId="42ED7369" w14:textId="77777777" w:rsidR="00E5359C" w:rsidRDefault="00E5359C" w:rsidP="00E07C94">
                  <w:pPr>
                    <w:framePr w:hSpace="180" w:wrap="around" w:vAnchor="text" w:hAnchor="text" w:xAlign="center" w:y="1"/>
                    <w:suppressOverlap/>
                    <w:rPr>
                      <w:rFonts w:ascii="Times New Roman" w:hAnsi="Times New Roman" w:cs="Times New Roman"/>
                      <w:b/>
                      <w:sz w:val="24"/>
                      <w:szCs w:val="24"/>
                    </w:rPr>
                  </w:pPr>
                </w:p>
                <w:p w14:paraId="29D93306" w14:textId="77777777" w:rsidR="00E5359C" w:rsidRDefault="00E5359C" w:rsidP="00E07C94">
                  <w:pPr>
                    <w:framePr w:hSpace="180" w:wrap="around" w:vAnchor="text" w:hAnchor="text" w:xAlign="center" w:y="1"/>
                    <w:suppressOverlap/>
                    <w:rPr>
                      <w:rFonts w:ascii="Times New Roman" w:hAnsi="Times New Roman" w:cs="Times New Roman"/>
                      <w:b/>
                      <w:sz w:val="24"/>
                      <w:szCs w:val="24"/>
                    </w:rPr>
                  </w:pPr>
                </w:p>
                <w:p w14:paraId="676C704D" w14:textId="6848753F" w:rsidR="00E5359C" w:rsidRPr="00324315" w:rsidRDefault="00E5359C" w:rsidP="00E07C94">
                  <w:pPr>
                    <w:framePr w:hSpace="180" w:wrap="around" w:vAnchor="text" w:hAnchor="text" w:xAlign="center" w:y="1"/>
                    <w:suppressOverlap/>
                    <w:rPr>
                      <w:rFonts w:ascii="Times New Roman" w:hAnsi="Times New Roman" w:cs="Times New Roman"/>
                      <w:b/>
                      <w:sz w:val="24"/>
                      <w:szCs w:val="24"/>
                    </w:rPr>
                  </w:pPr>
                </w:p>
              </w:tc>
            </w:tr>
            <w:tr w:rsidR="00C230B0" w:rsidRPr="00324315" w14:paraId="4EDFB373" w14:textId="77777777" w:rsidTr="00446996">
              <w:tc>
                <w:tcPr>
                  <w:tcW w:w="436" w:type="dxa"/>
                  <w:hideMark/>
                </w:tcPr>
                <w:p w14:paraId="67C6EA94"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82" w:name="z6353"/>
                  <w:bookmarkStart w:id="83" w:name="z6352"/>
                  <w:bookmarkStart w:id="84" w:name="z6349"/>
                  <w:bookmarkEnd w:id="82"/>
                  <w:bookmarkEnd w:id="83"/>
                  <w:bookmarkEnd w:id="84"/>
                  <w:r w:rsidRPr="00324315">
                    <w:rPr>
                      <w:rFonts w:ascii="Times New Roman" w:hAnsi="Times New Roman" w:cs="Times New Roman"/>
                      <w:sz w:val="24"/>
                      <w:szCs w:val="24"/>
                    </w:rPr>
                    <w:lastRenderedPageBreak/>
                    <w:t>3</w:t>
                  </w:r>
                </w:p>
              </w:tc>
              <w:tc>
                <w:tcPr>
                  <w:tcW w:w="1260" w:type="dxa"/>
                  <w:hideMark/>
                </w:tcPr>
                <w:p w14:paraId="55222E05"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Сроки оказания государственной услуги</w:t>
                  </w:r>
                </w:p>
              </w:tc>
              <w:tc>
                <w:tcPr>
                  <w:tcW w:w="2761" w:type="dxa"/>
                  <w:hideMark/>
                </w:tcPr>
                <w:p w14:paraId="052C4954" w14:textId="176F13DB" w:rsidR="00E5359C" w:rsidRPr="00E5359C" w:rsidRDefault="00C230B0" w:rsidP="00E07C94">
                  <w:pPr>
                    <w:framePr w:hSpace="180" w:wrap="around" w:vAnchor="text" w:hAnchor="text" w:xAlign="center" w:y="1"/>
                    <w:suppressOverlap/>
                    <w:rPr>
                      <w:rFonts w:ascii="Times New Roman" w:hAnsi="Times New Roman" w:cs="Times New Roman"/>
                      <w:color w:val="000000" w:themeColor="text1"/>
                      <w:sz w:val="24"/>
                      <w:szCs w:val="24"/>
                    </w:rPr>
                  </w:pPr>
                  <w:r w:rsidRPr="00453C72">
                    <w:rPr>
                      <w:rFonts w:ascii="Times New Roman" w:hAnsi="Times New Roman" w:cs="Times New Roman"/>
                      <w:color w:val="000000" w:themeColor="text1"/>
                      <w:sz w:val="24"/>
                      <w:szCs w:val="24"/>
                    </w:rPr>
                    <w:t>1. Не позднее 20 (двадцати) рабочих дней с даты регистрации заявления</w:t>
                  </w:r>
                  <w:bookmarkStart w:id="85" w:name="z6351"/>
                  <w:bookmarkEnd w:id="85"/>
                  <w:r w:rsidR="00E92EF3" w:rsidRPr="00453C72">
                    <w:rPr>
                      <w:rFonts w:ascii="Times New Roman" w:hAnsi="Times New Roman" w:cs="Times New Roman"/>
                      <w:color w:val="000000" w:themeColor="text1"/>
                      <w:sz w:val="24"/>
                      <w:szCs w:val="24"/>
                    </w:rPr>
                    <w:t>.</w:t>
                  </w:r>
                </w:p>
                <w:p w14:paraId="59F78D6F" w14:textId="6A7427EB" w:rsidR="00C230B0" w:rsidRPr="00453C72" w:rsidRDefault="00C230B0" w:rsidP="00E07C94">
                  <w:pPr>
                    <w:framePr w:hSpace="180" w:wrap="around" w:vAnchor="text" w:hAnchor="text" w:xAlign="center" w:y="1"/>
                    <w:suppressOverlap/>
                    <w:rPr>
                      <w:rFonts w:ascii="Times New Roman" w:hAnsi="Times New Roman" w:cs="Times New Roman"/>
                      <w:b/>
                      <w:color w:val="000000" w:themeColor="text1"/>
                      <w:sz w:val="24"/>
                      <w:szCs w:val="24"/>
                    </w:rPr>
                  </w:pPr>
                  <w:r w:rsidRPr="00453C72">
                    <w:rPr>
                      <w:rFonts w:ascii="Times New Roman" w:hAnsi="Times New Roman" w:cs="Times New Roman"/>
                      <w:b/>
                      <w:color w:val="000000" w:themeColor="text1"/>
                      <w:sz w:val="24"/>
                      <w:szCs w:val="24"/>
                    </w:rPr>
                    <w:t>2. Течение срока приостанавливается:</w:t>
                  </w:r>
                </w:p>
                <w:p w14:paraId="08F9C62D" w14:textId="02DD0E61" w:rsidR="00C230B0" w:rsidRPr="00453C72" w:rsidRDefault="00C230B0" w:rsidP="00E07C94">
                  <w:pPr>
                    <w:framePr w:hSpace="180" w:wrap="around" w:vAnchor="text" w:hAnchor="text" w:xAlign="center" w:y="1"/>
                    <w:suppressOverlap/>
                    <w:rPr>
                      <w:rFonts w:ascii="Times New Roman" w:hAnsi="Times New Roman" w:cs="Times New Roman"/>
                      <w:b/>
                      <w:color w:val="000000" w:themeColor="text1"/>
                      <w:sz w:val="24"/>
                      <w:szCs w:val="24"/>
                    </w:rPr>
                  </w:pPr>
                  <w:r w:rsidRPr="00453C72">
                    <w:rPr>
                      <w:rFonts w:ascii="Times New Roman" w:hAnsi="Times New Roman" w:cs="Times New Roman"/>
                      <w:b/>
                      <w:color w:val="000000" w:themeColor="text1"/>
                      <w:sz w:val="24"/>
                      <w:szCs w:val="24"/>
                    </w:rPr>
                    <w:t xml:space="preserve">со дня направления услугополучателю запроса о необходимости представления дополнительной информации в соответствии со </w:t>
                  </w:r>
                  <w:r w:rsidRPr="00453C72">
                    <w:rPr>
                      <w:rFonts w:ascii="Times New Roman" w:hAnsi="Times New Roman" w:cs="Times New Roman"/>
                      <w:b/>
                      <w:color w:val="000000" w:themeColor="text1"/>
                      <w:sz w:val="24"/>
                      <w:szCs w:val="24"/>
                    </w:rPr>
                    <w:lastRenderedPageBreak/>
                    <w:t xml:space="preserve">статьей 49 Кодекса </w:t>
                  </w:r>
                  <w:r w:rsidR="00E92EF3" w:rsidRPr="00453C72">
                    <w:rPr>
                      <w:rFonts w:ascii="Times New Roman" w:hAnsi="Times New Roman" w:cs="Times New Roman"/>
                      <w:b/>
                      <w:color w:val="000000" w:themeColor="text1"/>
                      <w:sz w:val="24"/>
                      <w:szCs w:val="24"/>
                    </w:rPr>
                    <w:t>Республики Казахстан</w:t>
                  </w:r>
                  <w:r w:rsidRPr="00453C72">
                    <w:rPr>
                      <w:rFonts w:ascii="Times New Roman" w:hAnsi="Times New Roman" w:cs="Times New Roman"/>
                      <w:b/>
                      <w:color w:val="000000" w:themeColor="text1"/>
                      <w:sz w:val="24"/>
                      <w:szCs w:val="24"/>
                    </w:rPr>
                    <w:t xml:space="preserve"> </w:t>
                  </w:r>
                  <w:r w:rsidR="00C97588" w:rsidRPr="00453C72">
                    <w:rPr>
                      <w:rFonts w:ascii="Times New Roman" w:hAnsi="Times New Roman" w:cs="Times New Roman"/>
                      <w:b/>
                      <w:color w:val="000000" w:themeColor="text1"/>
                      <w:sz w:val="24"/>
                      <w:szCs w:val="24"/>
                    </w:rPr>
                    <w:t>«</w:t>
                  </w:r>
                  <w:r w:rsidRPr="00453C72">
                    <w:rPr>
                      <w:rFonts w:ascii="Times New Roman" w:hAnsi="Times New Roman" w:cs="Times New Roman"/>
                      <w:b/>
                      <w:color w:val="000000" w:themeColor="text1"/>
                      <w:sz w:val="24"/>
                      <w:szCs w:val="24"/>
                    </w:rPr>
                    <w:t>О таможенном регулировании в Республике Казахстан</w:t>
                  </w:r>
                  <w:r w:rsidR="00C97588" w:rsidRPr="00453C72">
                    <w:rPr>
                      <w:rFonts w:ascii="Times New Roman" w:hAnsi="Times New Roman" w:cs="Times New Roman"/>
                      <w:b/>
                      <w:color w:val="000000" w:themeColor="text1"/>
                      <w:sz w:val="24"/>
                      <w:szCs w:val="24"/>
                    </w:rPr>
                    <w:t>»</w:t>
                  </w:r>
                  <w:r w:rsidR="00453C72" w:rsidRPr="00453C72">
                    <w:rPr>
                      <w:rFonts w:ascii="Times New Roman" w:hAnsi="Times New Roman" w:cs="Times New Roman"/>
                      <w:b/>
                      <w:color w:val="000000" w:themeColor="text1"/>
                      <w:sz w:val="24"/>
                      <w:szCs w:val="24"/>
                    </w:rPr>
                    <w:t xml:space="preserve"> (далее - Кодекс).</w:t>
                  </w:r>
                </w:p>
                <w:p w14:paraId="7A8922B0" w14:textId="77777777" w:rsidR="00E92EF3" w:rsidRPr="00453C72" w:rsidRDefault="00C230B0" w:rsidP="00E07C94">
                  <w:pPr>
                    <w:framePr w:hSpace="180" w:wrap="around" w:vAnchor="text" w:hAnchor="text" w:xAlign="center" w:y="1"/>
                    <w:suppressOverlap/>
                    <w:rPr>
                      <w:rFonts w:ascii="Times New Roman" w:hAnsi="Times New Roman" w:cs="Times New Roman"/>
                      <w:color w:val="000000" w:themeColor="text1"/>
                      <w:sz w:val="24"/>
                      <w:szCs w:val="24"/>
                    </w:rPr>
                  </w:pPr>
                  <w:r w:rsidRPr="00453C72">
                    <w:rPr>
                      <w:rFonts w:ascii="Times New Roman" w:hAnsi="Times New Roman" w:cs="Times New Roman"/>
                      <w:color w:val="000000" w:themeColor="text1"/>
                      <w:sz w:val="24"/>
                      <w:szCs w:val="24"/>
                    </w:rPr>
                    <w:t>3. Максимально допустимое время ожидания для сдачи пакета документов услугополучателем в Государственную корпорацию -– 15 (пятнадцать) минут</w:t>
                  </w:r>
                  <w:r w:rsidR="00E92EF3" w:rsidRPr="00453C72">
                    <w:rPr>
                      <w:rFonts w:ascii="Times New Roman" w:hAnsi="Times New Roman" w:cs="Times New Roman"/>
                      <w:color w:val="000000" w:themeColor="text1"/>
                      <w:sz w:val="24"/>
                      <w:szCs w:val="24"/>
                    </w:rPr>
                    <w:t>.</w:t>
                  </w:r>
                </w:p>
                <w:p w14:paraId="0169B209" w14:textId="18CAC6D4" w:rsidR="00C230B0" w:rsidRPr="00453C72" w:rsidRDefault="00C230B0" w:rsidP="00E07C94">
                  <w:pPr>
                    <w:framePr w:hSpace="180" w:wrap="around" w:vAnchor="text" w:hAnchor="text" w:xAlign="center" w:y="1"/>
                    <w:suppressOverlap/>
                    <w:rPr>
                      <w:rFonts w:ascii="Times New Roman" w:hAnsi="Times New Roman" w:cs="Times New Roman"/>
                      <w:color w:val="000000" w:themeColor="text1"/>
                      <w:sz w:val="24"/>
                      <w:szCs w:val="24"/>
                    </w:rPr>
                  </w:pPr>
                  <w:r w:rsidRPr="00453C72">
                    <w:rPr>
                      <w:rFonts w:ascii="Times New Roman" w:hAnsi="Times New Roman" w:cs="Times New Roman"/>
                      <w:color w:val="000000" w:themeColor="text1"/>
                      <w:sz w:val="24"/>
                      <w:szCs w:val="24"/>
                    </w:rPr>
                    <w:t>4. Максимально допустимое время обслуживания услугополучателя Государственной корпорацией – 15 (пятнадцать) минут.</w:t>
                  </w:r>
                </w:p>
              </w:tc>
            </w:tr>
            <w:tr w:rsidR="00C230B0" w:rsidRPr="00324315" w14:paraId="6B555E68" w14:textId="77777777" w:rsidTr="00446996">
              <w:tc>
                <w:tcPr>
                  <w:tcW w:w="436" w:type="dxa"/>
                  <w:hideMark/>
                </w:tcPr>
                <w:p w14:paraId="76F414BF"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86" w:name="z6357"/>
                  <w:bookmarkStart w:id="87" w:name="z6356"/>
                  <w:bookmarkStart w:id="88" w:name="z6355"/>
                  <w:bookmarkEnd w:id="86"/>
                  <w:bookmarkEnd w:id="87"/>
                  <w:bookmarkEnd w:id="88"/>
                  <w:r w:rsidRPr="00324315">
                    <w:rPr>
                      <w:rFonts w:ascii="Times New Roman" w:hAnsi="Times New Roman" w:cs="Times New Roman"/>
                      <w:sz w:val="24"/>
                      <w:szCs w:val="24"/>
                    </w:rPr>
                    <w:lastRenderedPageBreak/>
                    <w:t>4</w:t>
                  </w:r>
                </w:p>
              </w:tc>
              <w:tc>
                <w:tcPr>
                  <w:tcW w:w="1260" w:type="dxa"/>
                  <w:hideMark/>
                </w:tcPr>
                <w:p w14:paraId="0CCCE41E"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Форма оказания государственной услуги</w:t>
                  </w:r>
                </w:p>
              </w:tc>
              <w:tc>
                <w:tcPr>
                  <w:tcW w:w="2761" w:type="dxa"/>
                  <w:hideMark/>
                </w:tcPr>
                <w:p w14:paraId="2B5808C6"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 и (или) бумажная.</w:t>
                  </w:r>
                </w:p>
              </w:tc>
            </w:tr>
            <w:tr w:rsidR="00C230B0" w:rsidRPr="00324315" w14:paraId="225DFCC5" w14:textId="77777777" w:rsidTr="00446996">
              <w:tc>
                <w:tcPr>
                  <w:tcW w:w="436" w:type="dxa"/>
                  <w:hideMark/>
                </w:tcPr>
                <w:p w14:paraId="4513AAC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89" w:name="z6361"/>
                  <w:bookmarkStart w:id="90" w:name="z6360"/>
                  <w:bookmarkStart w:id="91" w:name="z6359"/>
                  <w:bookmarkEnd w:id="89"/>
                  <w:bookmarkEnd w:id="90"/>
                  <w:bookmarkEnd w:id="91"/>
                  <w:r w:rsidRPr="00324315">
                    <w:rPr>
                      <w:rFonts w:ascii="Times New Roman" w:hAnsi="Times New Roman" w:cs="Times New Roman"/>
                      <w:sz w:val="24"/>
                      <w:szCs w:val="24"/>
                    </w:rPr>
                    <w:t>5</w:t>
                  </w:r>
                </w:p>
              </w:tc>
              <w:tc>
                <w:tcPr>
                  <w:tcW w:w="1260" w:type="dxa"/>
                  <w:hideMark/>
                </w:tcPr>
                <w:p w14:paraId="1E8A620A"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Результат оказания государственной услуги</w:t>
                  </w:r>
                </w:p>
              </w:tc>
              <w:tc>
                <w:tcPr>
                  <w:tcW w:w="2761" w:type="dxa"/>
                  <w:hideMark/>
                </w:tcPr>
                <w:p w14:paraId="3DDFEEC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1) выдача решения о классификации товара в несобранном или разобранном виде, в том числе в некомплектном или незавершенном виде, ввоз которого </w:t>
                  </w:r>
                  <w:r w:rsidRPr="00324315">
                    <w:rPr>
                      <w:rFonts w:ascii="Times New Roman" w:hAnsi="Times New Roman" w:cs="Times New Roman"/>
                      <w:sz w:val="24"/>
                      <w:szCs w:val="24"/>
                    </w:rPr>
                    <w:lastRenderedPageBreak/>
                    <w:t>предполагается различными партиями в течение определенного периода времени;</w:t>
                  </w:r>
                </w:p>
                <w:p w14:paraId="52D722C7"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2) мотивированный ответ об отказе в оказании государственной услуги в случаях и по основаниям, указанным в пункте 9 настоящего Перечня.</w:t>
                  </w:r>
                </w:p>
              </w:tc>
            </w:tr>
            <w:tr w:rsidR="00C230B0" w:rsidRPr="00324315" w14:paraId="4C45D555" w14:textId="77777777" w:rsidTr="00446996">
              <w:tc>
                <w:tcPr>
                  <w:tcW w:w="436" w:type="dxa"/>
                  <w:hideMark/>
                </w:tcPr>
                <w:p w14:paraId="0AB6C831"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92" w:name="z6365"/>
                  <w:bookmarkStart w:id="93" w:name="z6364"/>
                  <w:bookmarkStart w:id="94" w:name="z6363"/>
                  <w:bookmarkEnd w:id="92"/>
                  <w:bookmarkEnd w:id="93"/>
                  <w:bookmarkEnd w:id="94"/>
                  <w:r w:rsidRPr="00324315">
                    <w:rPr>
                      <w:rFonts w:ascii="Times New Roman" w:hAnsi="Times New Roman" w:cs="Times New Roman"/>
                      <w:sz w:val="24"/>
                      <w:szCs w:val="24"/>
                    </w:rPr>
                    <w:lastRenderedPageBreak/>
                    <w:t>6</w:t>
                  </w:r>
                </w:p>
              </w:tc>
              <w:tc>
                <w:tcPr>
                  <w:tcW w:w="1260" w:type="dxa"/>
                  <w:hideMark/>
                </w:tcPr>
                <w:p w14:paraId="212AC33D"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w:t>
                  </w:r>
                  <w:r w:rsidRPr="00324315">
                    <w:rPr>
                      <w:rFonts w:ascii="Times New Roman" w:hAnsi="Times New Roman" w:cs="Times New Roman"/>
                      <w:sz w:val="24"/>
                      <w:szCs w:val="24"/>
                    </w:rPr>
                    <w:lastRenderedPageBreak/>
                    <w:t>ки Казахстан</w:t>
                  </w:r>
                </w:p>
              </w:tc>
              <w:tc>
                <w:tcPr>
                  <w:tcW w:w="2761" w:type="dxa"/>
                  <w:hideMark/>
                </w:tcPr>
                <w:p w14:paraId="0090C0EC"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t>Государственная услуга предоставляется бесплатно.</w:t>
                  </w:r>
                </w:p>
              </w:tc>
            </w:tr>
            <w:tr w:rsidR="00C230B0" w:rsidRPr="00324315" w14:paraId="22E4645A" w14:textId="77777777" w:rsidTr="00446996">
              <w:tc>
                <w:tcPr>
                  <w:tcW w:w="436" w:type="dxa"/>
                  <w:hideMark/>
                </w:tcPr>
                <w:p w14:paraId="2E15EF2E"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95" w:name="z6377"/>
                  <w:bookmarkStart w:id="96" w:name="z6376"/>
                  <w:bookmarkStart w:id="97" w:name="z6367"/>
                  <w:bookmarkEnd w:id="95"/>
                  <w:bookmarkEnd w:id="96"/>
                  <w:bookmarkEnd w:id="97"/>
                  <w:r w:rsidRPr="00324315">
                    <w:rPr>
                      <w:rFonts w:ascii="Times New Roman" w:hAnsi="Times New Roman" w:cs="Times New Roman"/>
                      <w:sz w:val="24"/>
                      <w:szCs w:val="24"/>
                    </w:rPr>
                    <w:t>7</w:t>
                  </w:r>
                </w:p>
              </w:tc>
              <w:tc>
                <w:tcPr>
                  <w:tcW w:w="1260" w:type="dxa"/>
                  <w:hideMark/>
                </w:tcPr>
                <w:p w14:paraId="1A8579BA"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График работы услугодателя, Государственной корпорации и объектов информации</w:t>
                  </w:r>
                </w:p>
              </w:tc>
              <w:tc>
                <w:tcPr>
                  <w:tcW w:w="2761" w:type="dxa"/>
                  <w:hideMark/>
                </w:tcPr>
                <w:p w14:paraId="28B528A3" w14:textId="2A8A1CA8" w:rsidR="00E92EF3" w:rsidRPr="00CF1D82" w:rsidRDefault="00C230B0"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sz w:val="24"/>
                      <w:szCs w:val="24"/>
                    </w:rPr>
                    <w:t xml:space="preserve">1) услугодателя – с понедельника по пятницу, с </w:t>
                  </w:r>
                  <w:r w:rsidRPr="00324315">
                    <w:rPr>
                      <w:rFonts w:ascii="Times New Roman" w:hAnsi="Times New Roman" w:cs="Times New Roman"/>
                      <w:b/>
                      <w:sz w:val="24"/>
                      <w:szCs w:val="24"/>
                    </w:rPr>
                    <w:t>8.30 до 18.00</w:t>
                  </w:r>
                  <w:r w:rsidRPr="00324315">
                    <w:rPr>
                      <w:rFonts w:ascii="Times New Roman" w:hAnsi="Times New Roman" w:cs="Times New Roman"/>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праздниках в Республике Казахстан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 Закон о праздниках).</w:t>
                  </w:r>
                  <w:r w:rsidRPr="00324315">
                    <w:rPr>
                      <w:rFonts w:ascii="Times New Roman" w:hAnsi="Times New Roman" w:cs="Times New Roman"/>
                      <w:sz w:val="24"/>
                      <w:szCs w:val="24"/>
                    </w:rPr>
                    <w:br/>
                  </w:r>
                  <w:bookmarkStart w:id="98" w:name="z6369"/>
                  <w:bookmarkEnd w:id="98"/>
                  <w:r w:rsidRPr="00324315">
                    <w:rPr>
                      <w:rFonts w:ascii="Times New Roman" w:hAnsi="Times New Roman" w:cs="Times New Roman"/>
                      <w:sz w:val="24"/>
                      <w:szCs w:val="24"/>
                    </w:rPr>
                    <w:t xml:space="preserve">Государственная услуга оказывается в порядке очереди без предварительной записи и ускоренного </w:t>
                  </w:r>
                  <w:r w:rsidRPr="00CF1D82">
                    <w:rPr>
                      <w:rFonts w:ascii="Times New Roman" w:hAnsi="Times New Roman" w:cs="Times New Roman"/>
                      <w:color w:val="000000" w:themeColor="text1"/>
                      <w:sz w:val="24"/>
                      <w:szCs w:val="24"/>
                    </w:rPr>
                    <w:t>обслуживания</w:t>
                  </w:r>
                  <w:r w:rsidR="00E92EF3" w:rsidRPr="00CF1D82">
                    <w:rPr>
                      <w:rFonts w:ascii="Times New Roman" w:hAnsi="Times New Roman" w:cs="Times New Roman"/>
                      <w:color w:val="000000" w:themeColor="text1"/>
                      <w:sz w:val="24"/>
                      <w:szCs w:val="24"/>
                    </w:rPr>
                    <w:t>;</w:t>
                  </w:r>
                </w:p>
                <w:p w14:paraId="00508504" w14:textId="1C676FC7" w:rsidR="00E92EF3"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99" w:name="z6370"/>
                  <w:bookmarkEnd w:id="99"/>
                  <w:r w:rsidRPr="00324315">
                    <w:rPr>
                      <w:rFonts w:ascii="Times New Roman" w:hAnsi="Times New Roman" w:cs="Times New Roman"/>
                      <w:sz w:val="24"/>
                      <w:szCs w:val="24"/>
                    </w:rPr>
                    <w:t xml:space="preserve">2) Государственной корпорации – с понедельника по пятницу включительно с 9.00 до 18.00 часов без перерыва, дежурные отделы обслуживания населения </w:t>
                  </w:r>
                  <w:r w:rsidRPr="00324315">
                    <w:rPr>
                      <w:rFonts w:ascii="Times New Roman" w:hAnsi="Times New Roman" w:cs="Times New Roman"/>
                      <w:sz w:val="24"/>
                      <w:szCs w:val="24"/>
                    </w:rPr>
                    <w:lastRenderedPageBreak/>
                    <w:t>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РК и Закону о праздниках.</w:t>
                  </w:r>
                  <w:r w:rsidRPr="00324315">
                    <w:rPr>
                      <w:rFonts w:ascii="Times New Roman" w:hAnsi="Times New Roman" w:cs="Times New Roman"/>
                      <w:sz w:val="24"/>
                      <w:szCs w:val="24"/>
                    </w:rPr>
                    <w:br/>
                  </w:r>
                  <w:bookmarkStart w:id="100" w:name="z6371"/>
                  <w:bookmarkEnd w:id="100"/>
                  <w:r w:rsidRPr="00324315">
                    <w:rPr>
                      <w:rFonts w:ascii="Times New Roman" w:hAnsi="Times New Roman" w:cs="Times New Roman"/>
                      <w:sz w:val="24"/>
                      <w:szCs w:val="24"/>
                    </w:rPr>
                    <w:t>Прием осуществляется в порядке электронной очереди без ускоренного обслуживания, возможно бронирование электронной очереди посредством портала;</w:t>
                  </w:r>
                </w:p>
                <w:p w14:paraId="0D9B8906" w14:textId="150EFA1B"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101" w:name="z6372"/>
                  <w:bookmarkEnd w:id="101"/>
                  <w:r w:rsidRPr="00324315">
                    <w:rPr>
                      <w:rFonts w:ascii="Times New Roman" w:hAnsi="Times New Roman" w:cs="Times New Roman"/>
                      <w:sz w:val="24"/>
                      <w:szCs w:val="24"/>
                    </w:rPr>
                    <w:t xml:space="preserve">3) портала, информационных систем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w:t>
                  </w:r>
                  <w:r w:rsidRPr="00324315">
                    <w:rPr>
                      <w:rFonts w:ascii="Times New Roman" w:hAnsi="Times New Roman" w:cs="Times New Roman"/>
                      <w:sz w:val="24"/>
                      <w:szCs w:val="24"/>
                    </w:rPr>
                    <w:lastRenderedPageBreak/>
                    <w:t>заявления для оказания государственной услуги осуществляется следующим рабочим днем).</w:t>
                  </w:r>
                </w:p>
              </w:tc>
            </w:tr>
            <w:tr w:rsidR="00C230B0" w:rsidRPr="00324315" w14:paraId="34891F58" w14:textId="77777777" w:rsidTr="00446996">
              <w:tc>
                <w:tcPr>
                  <w:tcW w:w="436" w:type="dxa"/>
                  <w:hideMark/>
                </w:tcPr>
                <w:p w14:paraId="2EEA9AE0"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102" w:name="z6388"/>
                  <w:bookmarkStart w:id="103" w:name="z6387"/>
                  <w:bookmarkStart w:id="104" w:name="z6379"/>
                  <w:bookmarkEnd w:id="102"/>
                  <w:bookmarkEnd w:id="103"/>
                  <w:bookmarkEnd w:id="104"/>
                  <w:r w:rsidRPr="00324315">
                    <w:rPr>
                      <w:rFonts w:ascii="Times New Roman" w:hAnsi="Times New Roman" w:cs="Times New Roman"/>
                      <w:sz w:val="24"/>
                      <w:szCs w:val="24"/>
                    </w:rPr>
                    <w:lastRenderedPageBreak/>
                    <w:t>8</w:t>
                  </w:r>
                </w:p>
              </w:tc>
              <w:tc>
                <w:tcPr>
                  <w:tcW w:w="1260" w:type="dxa"/>
                  <w:hideMark/>
                </w:tcPr>
                <w:p w14:paraId="79445678"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Перечень документов и сведений, истребуемых у услугополучателя для оказания государственной услуги</w:t>
                  </w:r>
                </w:p>
              </w:tc>
              <w:tc>
                <w:tcPr>
                  <w:tcW w:w="2761" w:type="dxa"/>
                  <w:hideMark/>
                </w:tcPr>
                <w:p w14:paraId="4DB6244B" w14:textId="5C87A04F" w:rsidR="00C230B0"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bookmarkStart w:id="105" w:name="z6381"/>
                  <w:bookmarkEnd w:id="105"/>
                  <w:r w:rsidRPr="00324315">
                    <w:rPr>
                      <w:rFonts w:ascii="Times New Roman" w:hAnsi="Times New Roman" w:cs="Times New Roman"/>
                      <w:sz w:val="24"/>
                      <w:szCs w:val="24"/>
                    </w:rPr>
                    <w:t xml:space="preserve">1) заявление по форме, согласно приложению 3 к настоящим </w:t>
                  </w:r>
                  <w:r w:rsidR="00E92EF3" w:rsidRPr="00CF1D82">
                    <w:rPr>
                      <w:rFonts w:ascii="Times New Roman" w:hAnsi="Times New Roman" w:cs="Times New Roman"/>
                      <w:b/>
                      <w:color w:val="000000" w:themeColor="text1"/>
                      <w:sz w:val="24"/>
                      <w:szCs w:val="24"/>
                    </w:rPr>
                    <w:t>П</w:t>
                  </w:r>
                  <w:r w:rsidRPr="00324315">
                    <w:rPr>
                      <w:rFonts w:ascii="Times New Roman" w:hAnsi="Times New Roman" w:cs="Times New Roman"/>
                      <w:sz w:val="24"/>
                      <w:szCs w:val="24"/>
                    </w:rPr>
                    <w:t>равилам;</w:t>
                  </w:r>
                  <w:r w:rsidRPr="00324315">
                    <w:rPr>
                      <w:rFonts w:ascii="Times New Roman" w:hAnsi="Times New Roman" w:cs="Times New Roman"/>
                      <w:sz w:val="24"/>
                      <w:szCs w:val="24"/>
                    </w:rPr>
                    <w:br/>
                  </w:r>
                  <w:bookmarkStart w:id="106" w:name="z6382"/>
                  <w:bookmarkEnd w:id="106"/>
                  <w:r w:rsidRPr="00324315">
                    <w:rPr>
                      <w:rFonts w:ascii="Times New Roman" w:hAnsi="Times New Roman" w:cs="Times New Roman"/>
                      <w:sz w:val="24"/>
                      <w:szCs w:val="24"/>
                    </w:rPr>
                    <w:t>2) нотариально засвидетельствованная копия договора (контракта);</w:t>
                  </w:r>
                  <w:r w:rsidRPr="00324315">
                    <w:rPr>
                      <w:rFonts w:ascii="Times New Roman" w:hAnsi="Times New Roman" w:cs="Times New Roman"/>
                      <w:sz w:val="24"/>
                      <w:szCs w:val="24"/>
                    </w:rPr>
                    <w:br/>
                  </w:r>
                  <w:bookmarkStart w:id="107" w:name="z6383"/>
                  <w:bookmarkEnd w:id="107"/>
                  <w:r w:rsidRPr="00324315">
                    <w:rPr>
                      <w:rFonts w:ascii="Times New Roman" w:hAnsi="Times New Roman" w:cs="Times New Roman"/>
                      <w:sz w:val="24"/>
                      <w:szCs w:val="24"/>
                    </w:rPr>
                    <w:t xml:space="preserve">3) документы, на основании которых принимается решение о классификации товара в несобранном виде (техническое описание товара и его компонентов с указанием принципа действия и функций, описание способа монтажа или сборки, описание материалов, из которых произведен товар и его компоненты, сборочные чертежи, схемы, при возможности фотографии, каталоги производителей, видеоматериал, </w:t>
                  </w:r>
                  <w:r w:rsidRPr="00324315">
                    <w:rPr>
                      <w:rFonts w:ascii="Times New Roman" w:hAnsi="Times New Roman" w:cs="Times New Roman"/>
                      <w:sz w:val="24"/>
                      <w:szCs w:val="24"/>
                    </w:rPr>
                    <w:lastRenderedPageBreak/>
                    <w:t>подробная спецификация товара).</w:t>
                  </w:r>
                  <w:bookmarkStart w:id="108" w:name="z6384"/>
                  <w:bookmarkEnd w:id="108"/>
                </w:p>
                <w:p w14:paraId="5F9B1DE5" w14:textId="77777777" w:rsidR="00C230B0"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r w:rsidRPr="00324315">
                    <w:rPr>
                      <w:rFonts w:ascii="Times New Roman" w:hAnsi="Times New Roman" w:cs="Times New Roman"/>
                      <w:sz w:val="24"/>
                      <w:szCs w:val="24"/>
                    </w:rPr>
                    <w:t>Заявление подается до регистрации таможенным органом декларации на товары, поданной декларантом для помещения под таможенную процедуру (за исключением таможенной процедуры таможенного транзита) в отношении первой партии товара, ввезенного в несобранном или разобранном виде, в том числе в некомплектном или незавершенном виде.</w:t>
                  </w:r>
                  <w:bookmarkStart w:id="109" w:name="z6385"/>
                  <w:bookmarkEnd w:id="109"/>
                </w:p>
                <w:p w14:paraId="7D9EEE79" w14:textId="77777777" w:rsidR="00E92EF3"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r w:rsidRPr="00324315">
                    <w:rPr>
                      <w:rFonts w:ascii="Times New Roman" w:hAnsi="Times New Roman" w:cs="Times New Roman"/>
                      <w:sz w:val="24"/>
                      <w:szCs w:val="24"/>
                    </w:rPr>
                    <w:t xml:space="preserve">Если представленные услугополучателем документы и сведения недостаточны для принятия решения о классификации товара в несобранном виде, услугодатель направляет услугополучателю уведомление о необходимости предоставления дополнительной </w:t>
                  </w:r>
                  <w:r w:rsidRPr="00324315">
                    <w:rPr>
                      <w:rFonts w:ascii="Times New Roman" w:hAnsi="Times New Roman" w:cs="Times New Roman"/>
                      <w:sz w:val="24"/>
                      <w:szCs w:val="24"/>
                    </w:rPr>
                    <w:lastRenderedPageBreak/>
                    <w:t>информации не позднее 10 (десяти) рабочих дней с даты поступления заявления.</w:t>
                  </w:r>
                  <w:r w:rsidRPr="00324315">
                    <w:rPr>
                      <w:rFonts w:ascii="Times New Roman" w:hAnsi="Times New Roman" w:cs="Times New Roman"/>
                      <w:sz w:val="24"/>
                      <w:szCs w:val="24"/>
                    </w:rPr>
                    <w:br/>
                  </w:r>
                  <w:bookmarkStart w:id="110" w:name="z6386"/>
                  <w:bookmarkEnd w:id="110"/>
                  <w:r w:rsidRPr="00324315">
                    <w:rPr>
                      <w:rFonts w:ascii="Times New Roman" w:hAnsi="Times New Roman" w:cs="Times New Roman"/>
                      <w:sz w:val="24"/>
                      <w:szCs w:val="24"/>
                    </w:rPr>
                    <w:t>Дополнительная информация должна быть предоставлена в течение 30 (тридцати) календарных дней со дня письменного уведомления услугополучателя.</w:t>
                  </w:r>
                </w:p>
                <w:p w14:paraId="5CD6D36D" w14:textId="55DEF8CB" w:rsidR="00C230B0"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r w:rsidRPr="00324315">
                    <w:rPr>
                      <w:rFonts w:ascii="Times New Roman" w:hAnsi="Times New Roman" w:cs="Times New Roman"/>
                      <w:b/>
                      <w:sz w:val="24"/>
                      <w:szCs w:val="24"/>
                    </w:rPr>
                    <w:t xml:space="preserve">Сведения о документе, удостоверяющем личность физического лица, о государственной регистрации (перерегистрации) юридического лица работник Государственной корпорации получает из соответствующих государственных информационных систем через шлюз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w:t>
                  </w:r>
                </w:p>
                <w:p w14:paraId="3879D264" w14:textId="77777777" w:rsidR="00C230B0"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p>
              </w:tc>
            </w:tr>
            <w:tr w:rsidR="00C230B0" w:rsidRPr="00324315" w14:paraId="0A2F9DD3" w14:textId="77777777" w:rsidTr="00446996">
              <w:tc>
                <w:tcPr>
                  <w:tcW w:w="436" w:type="dxa"/>
                  <w:hideMark/>
                </w:tcPr>
                <w:p w14:paraId="0B8444B8"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111" w:name="z6397"/>
                  <w:bookmarkStart w:id="112" w:name="z6396"/>
                  <w:bookmarkStart w:id="113" w:name="z6390"/>
                  <w:bookmarkEnd w:id="111"/>
                  <w:bookmarkEnd w:id="112"/>
                  <w:bookmarkEnd w:id="113"/>
                  <w:r w:rsidRPr="00324315">
                    <w:rPr>
                      <w:rFonts w:ascii="Times New Roman" w:hAnsi="Times New Roman" w:cs="Times New Roman"/>
                      <w:sz w:val="24"/>
                      <w:szCs w:val="24"/>
                    </w:rPr>
                    <w:lastRenderedPageBreak/>
                    <w:t>9</w:t>
                  </w:r>
                </w:p>
              </w:tc>
              <w:tc>
                <w:tcPr>
                  <w:tcW w:w="1260" w:type="dxa"/>
                  <w:hideMark/>
                </w:tcPr>
                <w:p w14:paraId="6C4D00D6"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Основания для </w:t>
                  </w:r>
                  <w:r w:rsidRPr="00324315">
                    <w:rPr>
                      <w:rFonts w:ascii="Times New Roman" w:hAnsi="Times New Roman" w:cs="Times New Roman"/>
                      <w:sz w:val="24"/>
                      <w:szCs w:val="24"/>
                    </w:rPr>
                    <w:lastRenderedPageBreak/>
                    <w:t>отказа в оказании государственной услуги, установленные законами Республики Казахстан</w:t>
                  </w:r>
                </w:p>
              </w:tc>
              <w:tc>
                <w:tcPr>
                  <w:tcW w:w="2761" w:type="dxa"/>
                  <w:hideMark/>
                </w:tcPr>
                <w:p w14:paraId="463D5A6B" w14:textId="455A30DA" w:rsidR="00E92EF3"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r w:rsidRPr="00324315">
                    <w:rPr>
                      <w:rFonts w:ascii="Times New Roman" w:hAnsi="Times New Roman" w:cs="Times New Roman"/>
                      <w:sz w:val="24"/>
                      <w:szCs w:val="24"/>
                    </w:rPr>
                    <w:lastRenderedPageBreak/>
                    <w:t xml:space="preserve">1) если дополнительная </w:t>
                  </w:r>
                  <w:r w:rsidRPr="00324315">
                    <w:rPr>
                      <w:rFonts w:ascii="Times New Roman" w:hAnsi="Times New Roman" w:cs="Times New Roman"/>
                      <w:sz w:val="24"/>
                      <w:szCs w:val="24"/>
                    </w:rPr>
                    <w:lastRenderedPageBreak/>
                    <w:t xml:space="preserve">информация не представлена в срок, установленный в пункте 6 статьи 49 Кодекса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таможенном регулировании в Республике Казахстан</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(далее </w:t>
                  </w:r>
                  <w:r w:rsidR="00E92EF3" w:rsidRPr="003C6CDC">
                    <w:rPr>
                      <w:rFonts w:ascii="Times New Roman" w:hAnsi="Times New Roman" w:cs="Times New Roman"/>
                      <w:color w:val="000000" w:themeColor="text1"/>
                      <w:sz w:val="24"/>
                      <w:szCs w:val="24"/>
                    </w:rPr>
                    <w:t>–</w:t>
                  </w:r>
                  <w:r w:rsidRPr="00324315">
                    <w:rPr>
                      <w:rFonts w:ascii="Times New Roman" w:hAnsi="Times New Roman" w:cs="Times New Roman"/>
                      <w:sz w:val="24"/>
                      <w:szCs w:val="24"/>
                    </w:rPr>
                    <w:t xml:space="preserve"> Кодекс) либо услугополучатель отказался представить документы и сведения, необходимые для классификации товара;</w:t>
                  </w:r>
                </w:p>
                <w:p w14:paraId="62BD782A" w14:textId="77777777" w:rsidR="00E92EF3"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bookmarkStart w:id="114" w:name="z6392"/>
                  <w:bookmarkEnd w:id="114"/>
                  <w:r w:rsidRPr="00324315">
                    <w:rPr>
                      <w:rFonts w:ascii="Times New Roman" w:hAnsi="Times New Roman" w:cs="Times New Roman"/>
                      <w:sz w:val="24"/>
                      <w:szCs w:val="24"/>
                    </w:rPr>
                    <w:t>2) если компоненты товара, перемещаемого через таможенную границу Евразийского экономического союза в несобранном или разобранном виде, в том числе в некомплектном или незавершенном виде, в соответствии с правилами классификации не образуют товар, классифицируемый по коду завершенного или комплектного товара;</w:t>
                  </w:r>
                </w:p>
                <w:p w14:paraId="5CCBEA68" w14:textId="77777777" w:rsidR="00E92EF3"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bookmarkStart w:id="115" w:name="z6393"/>
                  <w:bookmarkEnd w:id="115"/>
                  <w:r w:rsidRPr="00324315">
                    <w:rPr>
                      <w:rFonts w:ascii="Times New Roman" w:hAnsi="Times New Roman" w:cs="Times New Roman"/>
                      <w:sz w:val="24"/>
                      <w:szCs w:val="24"/>
                    </w:rPr>
                    <w:t xml:space="preserve">3) при наличии противоречивой информации, указанной </w:t>
                  </w:r>
                  <w:r w:rsidRPr="00324315">
                    <w:rPr>
                      <w:rFonts w:ascii="Times New Roman" w:hAnsi="Times New Roman" w:cs="Times New Roman"/>
                      <w:sz w:val="24"/>
                      <w:szCs w:val="24"/>
                    </w:rPr>
                    <w:lastRenderedPageBreak/>
                    <w:t>в заявлении и документах, прилагаемых к нему;</w:t>
                  </w:r>
                </w:p>
                <w:p w14:paraId="45A7865B" w14:textId="77777777" w:rsidR="00E92EF3"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bookmarkStart w:id="116" w:name="z6394"/>
                  <w:bookmarkEnd w:id="116"/>
                  <w:r w:rsidRPr="00324315">
                    <w:rPr>
                      <w:rFonts w:ascii="Times New Roman" w:hAnsi="Times New Roman" w:cs="Times New Roman"/>
                      <w:sz w:val="24"/>
                      <w:szCs w:val="24"/>
                    </w:rPr>
                    <w:t>4)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0C1CCE99" w14:textId="176197A5" w:rsidR="00E92EF3"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bookmarkStart w:id="117" w:name="z6395"/>
                  <w:bookmarkEnd w:id="117"/>
                  <w:r w:rsidRPr="00324315">
                    <w:rPr>
                      <w:rFonts w:ascii="Times New Roman" w:hAnsi="Times New Roman" w:cs="Times New Roman"/>
                      <w:sz w:val="24"/>
                      <w:szCs w:val="24"/>
                    </w:rPr>
                    <w:t xml:space="preserve">5)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00E92EF3" w:rsidRPr="0054193C">
                    <w:rPr>
                      <w:rFonts w:ascii="Times New Roman" w:hAnsi="Times New Roman" w:cs="Times New Roman"/>
                      <w:color w:val="000000" w:themeColor="text1"/>
                      <w:sz w:val="24"/>
                      <w:szCs w:val="24"/>
                    </w:rPr>
                    <w:t>П</w:t>
                  </w:r>
                  <w:r w:rsidRPr="0054193C">
                    <w:rPr>
                      <w:rFonts w:ascii="Times New Roman" w:hAnsi="Times New Roman" w:cs="Times New Roman"/>
                      <w:sz w:val="24"/>
                      <w:szCs w:val="24"/>
                    </w:rPr>
                    <w:t>р</w:t>
                  </w:r>
                  <w:r w:rsidRPr="00324315">
                    <w:rPr>
                      <w:rFonts w:ascii="Times New Roman" w:hAnsi="Times New Roman" w:cs="Times New Roman"/>
                      <w:sz w:val="24"/>
                      <w:szCs w:val="24"/>
                    </w:rPr>
                    <w:t>авил, Кодекса;</w:t>
                  </w:r>
                </w:p>
                <w:p w14:paraId="61260235" w14:textId="48722E60" w:rsidR="00C230B0" w:rsidRPr="00324315" w:rsidRDefault="00C230B0" w:rsidP="00E07C94">
                  <w:pPr>
                    <w:framePr w:hSpace="180" w:wrap="around" w:vAnchor="text" w:hAnchor="text" w:xAlign="center" w:y="1"/>
                    <w:ind w:firstLine="218"/>
                    <w:suppressOverlap/>
                    <w:rPr>
                      <w:rFonts w:ascii="Times New Roman" w:hAnsi="Times New Roman" w:cs="Times New Roman"/>
                      <w:sz w:val="24"/>
                      <w:szCs w:val="24"/>
                    </w:rPr>
                  </w:pPr>
                  <w:r w:rsidRPr="00324315">
                    <w:rPr>
                      <w:rFonts w:ascii="Times New Roman" w:hAnsi="Times New Roman" w:cs="Times New Roman"/>
                      <w:sz w:val="24"/>
                      <w:szCs w:val="24"/>
                    </w:rPr>
                    <w:t xml:space="preserve">6)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доступ к персональным данным ограниченного доступа, </w:t>
                  </w:r>
                  <w:r w:rsidRPr="00324315">
                    <w:rPr>
                      <w:rFonts w:ascii="Times New Roman" w:hAnsi="Times New Roman" w:cs="Times New Roman"/>
                      <w:sz w:val="24"/>
                      <w:szCs w:val="24"/>
                    </w:rPr>
                    <w:lastRenderedPageBreak/>
                    <w:t>которые требуются для оказания государственной услуги.</w:t>
                  </w:r>
                </w:p>
              </w:tc>
            </w:tr>
            <w:tr w:rsidR="00C230B0" w:rsidRPr="00324315" w14:paraId="34D23A90" w14:textId="77777777" w:rsidTr="00446996">
              <w:tc>
                <w:tcPr>
                  <w:tcW w:w="436" w:type="dxa"/>
                  <w:hideMark/>
                </w:tcPr>
                <w:p w14:paraId="5FC650B6"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bookmarkStart w:id="118" w:name="z6403"/>
                  <w:bookmarkStart w:id="119" w:name="z6402"/>
                  <w:bookmarkStart w:id="120" w:name="z6399"/>
                  <w:bookmarkEnd w:id="118"/>
                  <w:bookmarkEnd w:id="119"/>
                  <w:bookmarkEnd w:id="120"/>
                  <w:r w:rsidRPr="00324315">
                    <w:rPr>
                      <w:rFonts w:ascii="Times New Roman" w:hAnsi="Times New Roman" w:cs="Times New Roman"/>
                      <w:sz w:val="24"/>
                      <w:szCs w:val="24"/>
                    </w:rPr>
                    <w:lastRenderedPageBreak/>
                    <w:t>10</w:t>
                  </w:r>
                </w:p>
              </w:tc>
              <w:tc>
                <w:tcPr>
                  <w:tcW w:w="1260" w:type="dxa"/>
                  <w:hideMark/>
                </w:tcPr>
                <w:p w14:paraId="561344A3" w14:textId="77777777"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2761" w:type="dxa"/>
                  <w:hideMark/>
                </w:tcPr>
                <w:p w14:paraId="3C3CF7FB" w14:textId="6BF7AC61"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Услугополучателям, имеющим в установленном Кодексом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здоровье народа и системе здравоохранения</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w:t>
                  </w:r>
                  <w:r w:rsidRPr="00324315">
                    <w:rPr>
                      <w:rFonts w:ascii="Times New Roman" w:hAnsi="Times New Roman" w:cs="Times New Roman"/>
                      <w:sz w:val="24"/>
                      <w:szCs w:val="24"/>
                    </w:rPr>
                    <w:lastRenderedPageBreak/>
                    <w:t>корпорацию).</w:t>
                  </w:r>
                  <w:r w:rsidRPr="00324315">
                    <w:rPr>
                      <w:rFonts w:ascii="Times New Roman" w:hAnsi="Times New Roman" w:cs="Times New Roman"/>
                      <w:sz w:val="24"/>
                      <w:szCs w:val="24"/>
                    </w:rPr>
                    <w:cr/>
                  </w:r>
                </w:p>
                <w:p w14:paraId="0A023F10" w14:textId="0C669A32"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Услугополучатель имеет возможность получения государственной услуги в электронной форме через портал, информационные системы органов государственных доходов и системы приема и обработки обращений при условии наличия электронной цифровой подписи.</w:t>
                  </w:r>
                </w:p>
                <w:p w14:paraId="133A0B5A" w14:textId="6D4CA0D6" w:rsidR="00C230B0" w:rsidRPr="00324315" w:rsidRDefault="00C230B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личного кабинета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портале, в информационной системе органов государственных доходов и системе приема и обработки обращений.</w:t>
                  </w:r>
                </w:p>
              </w:tc>
            </w:tr>
          </w:tbl>
          <w:p w14:paraId="2FB9FA0F" w14:textId="77777777" w:rsidR="00C230B0" w:rsidRPr="00324315" w:rsidRDefault="00C230B0" w:rsidP="00C230B0">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001D6901" w14:textId="77777777" w:rsidR="00C230B0" w:rsidRPr="00324315" w:rsidRDefault="00C230B0" w:rsidP="00C230B0">
            <w:pPr>
              <w:rPr>
                <w:rFonts w:ascii="Times New Roman" w:eastAsia="Times New Roman" w:hAnsi="Times New Roman" w:cs="Times New Roman"/>
                <w:sz w:val="24"/>
                <w:szCs w:val="24"/>
              </w:rPr>
            </w:pPr>
          </w:p>
          <w:p w14:paraId="64D6680D" w14:textId="77777777" w:rsidR="002937D8" w:rsidRPr="00324315" w:rsidRDefault="002937D8" w:rsidP="00C67B0B">
            <w:pPr>
              <w:rPr>
                <w:rFonts w:ascii="Times New Roman" w:hAnsi="Times New Roman" w:cs="Times New Roman"/>
                <w:bCs/>
                <w:color w:val="FF0000"/>
                <w:sz w:val="24"/>
                <w:szCs w:val="24"/>
                <w:lang w:val="kk-KZ"/>
              </w:rPr>
            </w:pPr>
          </w:p>
          <w:p w14:paraId="0351F1CE" w14:textId="77777777" w:rsidR="00C230B0" w:rsidRPr="00324315" w:rsidRDefault="00C230B0" w:rsidP="00C230B0">
            <w:pPr>
              <w:rPr>
                <w:rFonts w:ascii="Times New Roman" w:eastAsia="Times New Roman" w:hAnsi="Times New Roman" w:cs="Times New Roman"/>
                <w:sz w:val="24"/>
                <w:szCs w:val="24"/>
              </w:rPr>
            </w:pPr>
          </w:p>
          <w:p w14:paraId="79B62647" w14:textId="77777777" w:rsidR="00C230B0" w:rsidRPr="00324315" w:rsidRDefault="00C230B0" w:rsidP="00C230B0">
            <w:pPr>
              <w:rPr>
                <w:rFonts w:ascii="Times New Roman" w:eastAsia="Times New Roman" w:hAnsi="Times New Roman" w:cs="Times New Roman"/>
                <w:sz w:val="24"/>
                <w:szCs w:val="24"/>
              </w:rPr>
            </w:pPr>
          </w:p>
          <w:p w14:paraId="5BE77415" w14:textId="77777777" w:rsidR="00C230B0" w:rsidRPr="00324315" w:rsidRDefault="00C230B0" w:rsidP="00C230B0">
            <w:pPr>
              <w:rPr>
                <w:rFonts w:ascii="Times New Roman" w:eastAsia="Times New Roman" w:hAnsi="Times New Roman" w:cs="Times New Roman"/>
                <w:sz w:val="24"/>
                <w:szCs w:val="24"/>
              </w:rPr>
            </w:pPr>
          </w:p>
          <w:p w14:paraId="595D1ED2" w14:textId="77777777" w:rsidR="00C230B0" w:rsidRPr="00324315" w:rsidRDefault="00C230B0" w:rsidP="00C230B0">
            <w:pPr>
              <w:rPr>
                <w:rFonts w:ascii="Times New Roman" w:eastAsia="Times New Roman" w:hAnsi="Times New Roman" w:cs="Times New Roman"/>
                <w:sz w:val="24"/>
                <w:szCs w:val="24"/>
              </w:rPr>
            </w:pPr>
          </w:p>
          <w:p w14:paraId="64744C48" w14:textId="77777777" w:rsidR="00C230B0" w:rsidRPr="00324315" w:rsidRDefault="00C230B0" w:rsidP="00C230B0">
            <w:pPr>
              <w:rPr>
                <w:rFonts w:ascii="Times New Roman" w:eastAsia="Times New Roman" w:hAnsi="Times New Roman" w:cs="Times New Roman"/>
                <w:sz w:val="24"/>
                <w:szCs w:val="24"/>
              </w:rPr>
            </w:pPr>
          </w:p>
          <w:p w14:paraId="5C9F58DF" w14:textId="77777777" w:rsidR="00C230B0" w:rsidRPr="00324315" w:rsidRDefault="00C230B0" w:rsidP="00C230B0">
            <w:pPr>
              <w:rPr>
                <w:rFonts w:ascii="Times New Roman" w:eastAsia="Times New Roman" w:hAnsi="Times New Roman" w:cs="Times New Roman"/>
                <w:sz w:val="24"/>
                <w:szCs w:val="24"/>
              </w:rPr>
            </w:pPr>
          </w:p>
          <w:p w14:paraId="6821405F" w14:textId="77777777" w:rsidR="00C230B0" w:rsidRPr="00324315" w:rsidRDefault="00C230B0" w:rsidP="00C230B0">
            <w:pPr>
              <w:rPr>
                <w:rFonts w:ascii="Times New Roman" w:eastAsia="Times New Roman" w:hAnsi="Times New Roman" w:cs="Times New Roman"/>
                <w:sz w:val="24"/>
                <w:szCs w:val="24"/>
              </w:rPr>
            </w:pPr>
          </w:p>
          <w:p w14:paraId="5EAF62CA" w14:textId="77777777" w:rsidR="00C230B0" w:rsidRPr="00324315" w:rsidRDefault="00C230B0" w:rsidP="00C230B0">
            <w:pPr>
              <w:rPr>
                <w:rFonts w:ascii="Times New Roman" w:eastAsia="Times New Roman" w:hAnsi="Times New Roman" w:cs="Times New Roman"/>
                <w:sz w:val="24"/>
                <w:szCs w:val="24"/>
              </w:rPr>
            </w:pPr>
          </w:p>
          <w:p w14:paraId="096DB6E7" w14:textId="77777777" w:rsidR="00C230B0" w:rsidRPr="00324315" w:rsidRDefault="00C230B0" w:rsidP="00C230B0">
            <w:pPr>
              <w:rPr>
                <w:rFonts w:ascii="Times New Roman" w:eastAsia="Times New Roman" w:hAnsi="Times New Roman" w:cs="Times New Roman"/>
                <w:sz w:val="24"/>
                <w:szCs w:val="24"/>
              </w:rPr>
            </w:pPr>
          </w:p>
          <w:p w14:paraId="510E7563" w14:textId="77777777" w:rsidR="00C230B0" w:rsidRPr="00324315" w:rsidRDefault="00C230B0" w:rsidP="00C230B0">
            <w:pPr>
              <w:rPr>
                <w:rFonts w:ascii="Times New Roman" w:eastAsia="Times New Roman" w:hAnsi="Times New Roman" w:cs="Times New Roman"/>
                <w:sz w:val="24"/>
                <w:szCs w:val="24"/>
              </w:rPr>
            </w:pPr>
          </w:p>
          <w:p w14:paraId="32BA3D05" w14:textId="77777777" w:rsidR="00C230B0" w:rsidRPr="00324315" w:rsidRDefault="00C230B0" w:rsidP="00C230B0">
            <w:pPr>
              <w:rPr>
                <w:rFonts w:ascii="Times New Roman" w:eastAsia="Times New Roman" w:hAnsi="Times New Roman" w:cs="Times New Roman"/>
                <w:sz w:val="24"/>
                <w:szCs w:val="24"/>
              </w:rPr>
            </w:pPr>
          </w:p>
          <w:p w14:paraId="2DC3AB6E" w14:textId="77777777" w:rsidR="00C230B0" w:rsidRPr="00324315" w:rsidRDefault="00C230B0" w:rsidP="00C230B0">
            <w:pPr>
              <w:rPr>
                <w:rFonts w:ascii="Times New Roman" w:eastAsia="Times New Roman" w:hAnsi="Times New Roman" w:cs="Times New Roman"/>
                <w:sz w:val="24"/>
                <w:szCs w:val="24"/>
              </w:rPr>
            </w:pPr>
          </w:p>
          <w:p w14:paraId="469460CB" w14:textId="77777777" w:rsidR="00C230B0" w:rsidRPr="00324315" w:rsidRDefault="00C230B0" w:rsidP="00C230B0">
            <w:pPr>
              <w:rPr>
                <w:rFonts w:ascii="Times New Roman" w:eastAsia="Times New Roman" w:hAnsi="Times New Roman" w:cs="Times New Roman"/>
                <w:sz w:val="24"/>
                <w:szCs w:val="24"/>
              </w:rPr>
            </w:pPr>
          </w:p>
          <w:p w14:paraId="455230AD" w14:textId="77777777" w:rsidR="00C230B0" w:rsidRPr="00324315" w:rsidRDefault="00C230B0" w:rsidP="00C230B0">
            <w:pPr>
              <w:rPr>
                <w:rFonts w:ascii="Times New Roman" w:eastAsia="Times New Roman" w:hAnsi="Times New Roman" w:cs="Times New Roman"/>
                <w:sz w:val="24"/>
                <w:szCs w:val="24"/>
              </w:rPr>
            </w:pPr>
          </w:p>
          <w:p w14:paraId="7D222A05" w14:textId="77777777" w:rsidR="00C230B0" w:rsidRPr="00324315" w:rsidRDefault="00C230B0" w:rsidP="00C230B0">
            <w:pPr>
              <w:rPr>
                <w:rFonts w:ascii="Times New Roman" w:eastAsia="Times New Roman" w:hAnsi="Times New Roman" w:cs="Times New Roman"/>
                <w:sz w:val="24"/>
                <w:szCs w:val="24"/>
              </w:rPr>
            </w:pPr>
          </w:p>
          <w:p w14:paraId="22B30578" w14:textId="77777777" w:rsidR="00C230B0" w:rsidRPr="00324315" w:rsidRDefault="00C230B0" w:rsidP="00C230B0">
            <w:pPr>
              <w:rPr>
                <w:rFonts w:ascii="Times New Roman" w:eastAsia="Times New Roman" w:hAnsi="Times New Roman" w:cs="Times New Roman"/>
                <w:sz w:val="24"/>
                <w:szCs w:val="24"/>
              </w:rPr>
            </w:pPr>
          </w:p>
          <w:p w14:paraId="48E5859D" w14:textId="77777777" w:rsidR="00C230B0" w:rsidRPr="00324315" w:rsidRDefault="00C230B0" w:rsidP="00C230B0">
            <w:pPr>
              <w:rPr>
                <w:rFonts w:ascii="Times New Roman" w:eastAsia="Times New Roman" w:hAnsi="Times New Roman" w:cs="Times New Roman"/>
                <w:sz w:val="24"/>
                <w:szCs w:val="24"/>
              </w:rPr>
            </w:pPr>
          </w:p>
          <w:p w14:paraId="2843BAA4" w14:textId="77777777" w:rsidR="00C230B0" w:rsidRPr="00324315" w:rsidRDefault="00C230B0" w:rsidP="00C230B0">
            <w:pPr>
              <w:rPr>
                <w:rFonts w:ascii="Times New Roman" w:eastAsia="Times New Roman" w:hAnsi="Times New Roman" w:cs="Times New Roman"/>
                <w:sz w:val="24"/>
                <w:szCs w:val="24"/>
              </w:rPr>
            </w:pPr>
          </w:p>
          <w:p w14:paraId="495C00EA" w14:textId="77777777" w:rsidR="00C230B0" w:rsidRPr="00324315" w:rsidRDefault="00C230B0" w:rsidP="00C230B0">
            <w:pPr>
              <w:rPr>
                <w:rFonts w:ascii="Times New Roman" w:eastAsia="Times New Roman" w:hAnsi="Times New Roman" w:cs="Times New Roman"/>
                <w:sz w:val="24"/>
                <w:szCs w:val="24"/>
              </w:rPr>
            </w:pPr>
          </w:p>
          <w:p w14:paraId="699BFAF4" w14:textId="77777777" w:rsidR="00C230B0" w:rsidRPr="00324315" w:rsidRDefault="00C230B0" w:rsidP="00C230B0">
            <w:pPr>
              <w:rPr>
                <w:rFonts w:ascii="Times New Roman" w:eastAsia="Times New Roman" w:hAnsi="Times New Roman" w:cs="Times New Roman"/>
                <w:sz w:val="24"/>
                <w:szCs w:val="24"/>
              </w:rPr>
            </w:pPr>
          </w:p>
          <w:p w14:paraId="1FF75CB3" w14:textId="77777777" w:rsidR="00C230B0" w:rsidRPr="00324315" w:rsidRDefault="00C230B0" w:rsidP="00C230B0">
            <w:pPr>
              <w:rPr>
                <w:rFonts w:ascii="Times New Roman" w:eastAsia="Times New Roman" w:hAnsi="Times New Roman" w:cs="Times New Roman"/>
                <w:sz w:val="24"/>
                <w:szCs w:val="24"/>
              </w:rPr>
            </w:pPr>
          </w:p>
          <w:p w14:paraId="6FAC14BE" w14:textId="77777777" w:rsidR="00C230B0" w:rsidRPr="00324315" w:rsidRDefault="00C230B0" w:rsidP="00C230B0">
            <w:pPr>
              <w:rPr>
                <w:rFonts w:ascii="Times New Roman" w:eastAsia="Times New Roman" w:hAnsi="Times New Roman" w:cs="Times New Roman"/>
                <w:sz w:val="24"/>
                <w:szCs w:val="24"/>
              </w:rPr>
            </w:pPr>
          </w:p>
          <w:p w14:paraId="37A4B56F" w14:textId="77777777" w:rsidR="00C230B0" w:rsidRPr="00324315" w:rsidRDefault="00C230B0" w:rsidP="00C230B0">
            <w:pPr>
              <w:rPr>
                <w:rFonts w:ascii="Times New Roman" w:eastAsia="Times New Roman" w:hAnsi="Times New Roman" w:cs="Times New Roman"/>
                <w:sz w:val="24"/>
                <w:szCs w:val="24"/>
              </w:rPr>
            </w:pPr>
          </w:p>
          <w:p w14:paraId="44D13944" w14:textId="77777777" w:rsidR="00C230B0" w:rsidRPr="00324315" w:rsidRDefault="00C230B0" w:rsidP="00C230B0">
            <w:pPr>
              <w:rPr>
                <w:rFonts w:ascii="Times New Roman" w:eastAsia="Times New Roman" w:hAnsi="Times New Roman" w:cs="Times New Roman"/>
                <w:sz w:val="24"/>
                <w:szCs w:val="24"/>
              </w:rPr>
            </w:pPr>
          </w:p>
          <w:p w14:paraId="298ECCA8" w14:textId="77777777" w:rsidR="00C230B0" w:rsidRPr="00324315" w:rsidRDefault="00C230B0" w:rsidP="00C230B0">
            <w:pPr>
              <w:rPr>
                <w:rFonts w:ascii="Times New Roman" w:eastAsia="Times New Roman" w:hAnsi="Times New Roman" w:cs="Times New Roman"/>
                <w:sz w:val="24"/>
                <w:szCs w:val="24"/>
              </w:rPr>
            </w:pPr>
          </w:p>
          <w:p w14:paraId="664E1289" w14:textId="77777777" w:rsidR="00C230B0" w:rsidRPr="00324315" w:rsidRDefault="00C230B0" w:rsidP="00C230B0">
            <w:pPr>
              <w:rPr>
                <w:rFonts w:ascii="Times New Roman" w:eastAsia="Times New Roman" w:hAnsi="Times New Roman" w:cs="Times New Roman"/>
                <w:sz w:val="24"/>
                <w:szCs w:val="24"/>
              </w:rPr>
            </w:pPr>
          </w:p>
          <w:p w14:paraId="5C29F2E0" w14:textId="77777777" w:rsidR="00C230B0" w:rsidRPr="00324315" w:rsidRDefault="00C230B0" w:rsidP="00C230B0">
            <w:pPr>
              <w:rPr>
                <w:rFonts w:ascii="Times New Roman" w:eastAsia="Times New Roman" w:hAnsi="Times New Roman" w:cs="Times New Roman"/>
                <w:sz w:val="24"/>
                <w:szCs w:val="24"/>
              </w:rPr>
            </w:pPr>
          </w:p>
          <w:p w14:paraId="505764CC" w14:textId="77777777" w:rsidR="00C230B0" w:rsidRPr="00324315" w:rsidRDefault="00C230B0" w:rsidP="00C230B0">
            <w:pPr>
              <w:rPr>
                <w:rFonts w:ascii="Times New Roman" w:eastAsia="Times New Roman" w:hAnsi="Times New Roman" w:cs="Times New Roman"/>
                <w:sz w:val="24"/>
                <w:szCs w:val="24"/>
              </w:rPr>
            </w:pPr>
          </w:p>
          <w:p w14:paraId="43C2D5C1" w14:textId="77777777" w:rsidR="00C230B0" w:rsidRPr="00324315" w:rsidRDefault="00C230B0" w:rsidP="00C230B0">
            <w:pPr>
              <w:rPr>
                <w:rFonts w:ascii="Times New Roman" w:eastAsia="Times New Roman" w:hAnsi="Times New Roman" w:cs="Times New Roman"/>
                <w:sz w:val="24"/>
                <w:szCs w:val="24"/>
              </w:rPr>
            </w:pPr>
          </w:p>
          <w:p w14:paraId="248F1951" w14:textId="77777777" w:rsidR="00C230B0" w:rsidRPr="00324315" w:rsidRDefault="00C230B0" w:rsidP="00C230B0">
            <w:pPr>
              <w:rPr>
                <w:rFonts w:ascii="Times New Roman" w:eastAsia="Times New Roman" w:hAnsi="Times New Roman" w:cs="Times New Roman"/>
                <w:sz w:val="24"/>
                <w:szCs w:val="24"/>
              </w:rPr>
            </w:pPr>
          </w:p>
          <w:p w14:paraId="20CB07DA" w14:textId="77777777" w:rsidR="00C230B0" w:rsidRPr="00324315" w:rsidRDefault="00C230B0" w:rsidP="00C230B0">
            <w:pPr>
              <w:rPr>
                <w:rFonts w:ascii="Times New Roman" w:eastAsia="Times New Roman" w:hAnsi="Times New Roman" w:cs="Times New Roman"/>
                <w:sz w:val="24"/>
                <w:szCs w:val="24"/>
              </w:rPr>
            </w:pPr>
          </w:p>
          <w:p w14:paraId="27F8FE5A" w14:textId="77777777" w:rsidR="00C230B0" w:rsidRPr="00324315" w:rsidRDefault="00C230B0" w:rsidP="00C230B0">
            <w:pPr>
              <w:rPr>
                <w:rFonts w:ascii="Times New Roman" w:eastAsia="Times New Roman" w:hAnsi="Times New Roman" w:cs="Times New Roman"/>
                <w:sz w:val="24"/>
                <w:szCs w:val="24"/>
              </w:rPr>
            </w:pPr>
          </w:p>
          <w:p w14:paraId="16429977" w14:textId="77777777" w:rsidR="00C230B0" w:rsidRPr="00324315" w:rsidRDefault="00C230B0" w:rsidP="00C230B0">
            <w:pPr>
              <w:rPr>
                <w:rFonts w:ascii="Times New Roman" w:eastAsia="Times New Roman" w:hAnsi="Times New Roman" w:cs="Times New Roman"/>
                <w:sz w:val="24"/>
                <w:szCs w:val="24"/>
              </w:rPr>
            </w:pPr>
          </w:p>
          <w:p w14:paraId="14062ABF" w14:textId="77777777" w:rsidR="00C230B0" w:rsidRPr="00324315" w:rsidRDefault="00C230B0" w:rsidP="00C230B0">
            <w:pPr>
              <w:rPr>
                <w:rFonts w:ascii="Times New Roman" w:eastAsia="Times New Roman" w:hAnsi="Times New Roman" w:cs="Times New Roman"/>
                <w:sz w:val="24"/>
                <w:szCs w:val="24"/>
              </w:rPr>
            </w:pPr>
          </w:p>
          <w:p w14:paraId="4BA2A3EC" w14:textId="77777777" w:rsidR="00C230B0" w:rsidRPr="00324315" w:rsidRDefault="00C230B0" w:rsidP="00C230B0">
            <w:pPr>
              <w:rPr>
                <w:rFonts w:ascii="Times New Roman" w:eastAsia="Times New Roman" w:hAnsi="Times New Roman" w:cs="Times New Roman"/>
                <w:sz w:val="24"/>
                <w:szCs w:val="24"/>
              </w:rPr>
            </w:pPr>
          </w:p>
          <w:p w14:paraId="397779F7" w14:textId="77777777" w:rsidR="00C230B0" w:rsidRPr="00324315" w:rsidRDefault="00C230B0" w:rsidP="00C230B0">
            <w:pPr>
              <w:rPr>
                <w:rFonts w:ascii="Times New Roman" w:eastAsia="Times New Roman" w:hAnsi="Times New Roman" w:cs="Times New Roman"/>
                <w:sz w:val="24"/>
                <w:szCs w:val="24"/>
              </w:rPr>
            </w:pPr>
          </w:p>
          <w:p w14:paraId="378EBB6B" w14:textId="77777777" w:rsidR="00C230B0" w:rsidRPr="00324315" w:rsidRDefault="00C230B0" w:rsidP="00C230B0">
            <w:pPr>
              <w:rPr>
                <w:rFonts w:ascii="Times New Roman" w:eastAsia="Times New Roman" w:hAnsi="Times New Roman" w:cs="Times New Roman"/>
                <w:sz w:val="24"/>
                <w:szCs w:val="24"/>
              </w:rPr>
            </w:pPr>
          </w:p>
          <w:p w14:paraId="79B8C4AB" w14:textId="77777777" w:rsidR="00C230B0" w:rsidRPr="00324315" w:rsidRDefault="00C230B0" w:rsidP="00C230B0">
            <w:pPr>
              <w:rPr>
                <w:rFonts w:ascii="Times New Roman" w:eastAsia="Times New Roman" w:hAnsi="Times New Roman" w:cs="Times New Roman"/>
                <w:sz w:val="24"/>
                <w:szCs w:val="24"/>
              </w:rPr>
            </w:pPr>
          </w:p>
          <w:p w14:paraId="405DDB4B" w14:textId="77777777" w:rsidR="00C230B0" w:rsidRPr="00324315" w:rsidRDefault="00C230B0" w:rsidP="00C230B0">
            <w:pPr>
              <w:rPr>
                <w:rFonts w:ascii="Times New Roman" w:eastAsia="Times New Roman" w:hAnsi="Times New Roman" w:cs="Times New Roman"/>
                <w:sz w:val="24"/>
                <w:szCs w:val="24"/>
              </w:rPr>
            </w:pPr>
          </w:p>
          <w:p w14:paraId="6BB299CB" w14:textId="77777777" w:rsidR="00C230B0" w:rsidRPr="00324315" w:rsidRDefault="00C230B0" w:rsidP="00C230B0">
            <w:pPr>
              <w:rPr>
                <w:rFonts w:ascii="Times New Roman" w:eastAsia="Times New Roman" w:hAnsi="Times New Roman" w:cs="Times New Roman"/>
                <w:sz w:val="24"/>
                <w:szCs w:val="24"/>
              </w:rPr>
            </w:pPr>
          </w:p>
          <w:p w14:paraId="3DC300E0" w14:textId="77777777" w:rsidR="00C230B0" w:rsidRPr="00324315" w:rsidRDefault="00C230B0" w:rsidP="00C230B0">
            <w:pPr>
              <w:rPr>
                <w:rFonts w:ascii="Times New Roman" w:eastAsia="Times New Roman" w:hAnsi="Times New Roman" w:cs="Times New Roman"/>
                <w:sz w:val="24"/>
                <w:szCs w:val="24"/>
              </w:rPr>
            </w:pPr>
          </w:p>
          <w:p w14:paraId="7D055C3A" w14:textId="77777777" w:rsidR="00C230B0" w:rsidRPr="00324315" w:rsidRDefault="00C230B0" w:rsidP="00C230B0">
            <w:pPr>
              <w:rPr>
                <w:rFonts w:ascii="Times New Roman" w:eastAsia="Times New Roman" w:hAnsi="Times New Roman" w:cs="Times New Roman"/>
                <w:sz w:val="24"/>
                <w:szCs w:val="24"/>
              </w:rPr>
            </w:pPr>
          </w:p>
          <w:p w14:paraId="51B00884" w14:textId="77777777" w:rsidR="00C230B0" w:rsidRPr="00324315" w:rsidRDefault="00C230B0" w:rsidP="00C230B0">
            <w:pPr>
              <w:rPr>
                <w:rFonts w:ascii="Times New Roman" w:eastAsia="Times New Roman" w:hAnsi="Times New Roman" w:cs="Times New Roman"/>
                <w:sz w:val="24"/>
                <w:szCs w:val="24"/>
              </w:rPr>
            </w:pPr>
          </w:p>
          <w:p w14:paraId="69439C13" w14:textId="77777777" w:rsidR="00C230B0" w:rsidRPr="00324315" w:rsidRDefault="00C230B0" w:rsidP="00C230B0">
            <w:pPr>
              <w:rPr>
                <w:rFonts w:ascii="Times New Roman" w:eastAsia="Times New Roman" w:hAnsi="Times New Roman" w:cs="Times New Roman"/>
                <w:sz w:val="24"/>
                <w:szCs w:val="24"/>
              </w:rPr>
            </w:pPr>
          </w:p>
          <w:p w14:paraId="61C762DC" w14:textId="77777777" w:rsidR="00C230B0" w:rsidRPr="00324315" w:rsidRDefault="00C230B0" w:rsidP="00C230B0">
            <w:pPr>
              <w:rPr>
                <w:rFonts w:ascii="Times New Roman" w:eastAsia="Times New Roman" w:hAnsi="Times New Roman" w:cs="Times New Roman"/>
                <w:sz w:val="24"/>
                <w:szCs w:val="24"/>
              </w:rPr>
            </w:pPr>
          </w:p>
          <w:p w14:paraId="39288995" w14:textId="77777777" w:rsidR="00C230B0" w:rsidRPr="00324315" w:rsidRDefault="00C230B0" w:rsidP="00C230B0">
            <w:pPr>
              <w:rPr>
                <w:rFonts w:ascii="Times New Roman" w:eastAsia="Times New Roman" w:hAnsi="Times New Roman" w:cs="Times New Roman"/>
                <w:sz w:val="24"/>
                <w:szCs w:val="24"/>
              </w:rPr>
            </w:pPr>
          </w:p>
          <w:p w14:paraId="6332F60A" w14:textId="77777777" w:rsidR="00C230B0" w:rsidRPr="00324315" w:rsidRDefault="00C230B0" w:rsidP="00C230B0">
            <w:pPr>
              <w:rPr>
                <w:rFonts w:ascii="Times New Roman" w:eastAsia="Times New Roman" w:hAnsi="Times New Roman" w:cs="Times New Roman"/>
                <w:sz w:val="24"/>
                <w:szCs w:val="24"/>
              </w:rPr>
            </w:pPr>
          </w:p>
          <w:p w14:paraId="3515C077" w14:textId="77777777" w:rsidR="00C230B0" w:rsidRPr="00324315" w:rsidRDefault="00C230B0" w:rsidP="00C230B0">
            <w:pPr>
              <w:rPr>
                <w:rFonts w:ascii="Times New Roman" w:eastAsia="Times New Roman" w:hAnsi="Times New Roman" w:cs="Times New Roman"/>
                <w:sz w:val="24"/>
                <w:szCs w:val="24"/>
              </w:rPr>
            </w:pPr>
          </w:p>
          <w:p w14:paraId="1E855F1D" w14:textId="77777777" w:rsidR="00C230B0" w:rsidRPr="00324315" w:rsidRDefault="00C230B0" w:rsidP="00C230B0">
            <w:pPr>
              <w:rPr>
                <w:rFonts w:ascii="Times New Roman" w:eastAsia="Times New Roman" w:hAnsi="Times New Roman" w:cs="Times New Roman"/>
                <w:sz w:val="24"/>
                <w:szCs w:val="24"/>
              </w:rPr>
            </w:pPr>
          </w:p>
          <w:p w14:paraId="7D9E92C1" w14:textId="77777777" w:rsidR="00C230B0" w:rsidRPr="00324315" w:rsidRDefault="00C230B0" w:rsidP="00C230B0">
            <w:pPr>
              <w:rPr>
                <w:rFonts w:ascii="Times New Roman" w:eastAsia="Times New Roman" w:hAnsi="Times New Roman" w:cs="Times New Roman"/>
                <w:sz w:val="24"/>
                <w:szCs w:val="24"/>
              </w:rPr>
            </w:pPr>
          </w:p>
          <w:p w14:paraId="38120FC0" w14:textId="77777777" w:rsidR="00E5359C" w:rsidRPr="00E5359C" w:rsidRDefault="00E5359C" w:rsidP="00E5359C">
            <w:pPr>
              <w:rPr>
                <w:rFonts w:ascii="Times New Roman" w:eastAsia="Times New Roman" w:hAnsi="Times New Roman" w:cs="Times New Roman"/>
                <w:sz w:val="24"/>
                <w:szCs w:val="24"/>
                <w:lang w:val="kk-KZ"/>
              </w:rPr>
            </w:pPr>
            <w:r w:rsidRPr="00E5359C">
              <w:rPr>
                <w:rFonts w:ascii="Times New Roman" w:eastAsia="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7F1DF742" w14:textId="33A53308" w:rsidR="00C230B0" w:rsidRPr="00324315" w:rsidRDefault="00C230B0" w:rsidP="00C230B0">
            <w:pPr>
              <w:ind w:firstLine="175"/>
              <w:rPr>
                <w:rFonts w:ascii="Times New Roman" w:hAnsi="Times New Roman" w:cs="Times New Roman"/>
                <w:sz w:val="24"/>
                <w:szCs w:val="24"/>
              </w:rPr>
            </w:pPr>
          </w:p>
          <w:p w14:paraId="0E9D1F5B" w14:textId="77777777" w:rsidR="00C230B0" w:rsidRPr="00324315" w:rsidRDefault="00C230B0" w:rsidP="00C230B0">
            <w:pPr>
              <w:ind w:firstLine="175"/>
              <w:rPr>
                <w:rFonts w:ascii="Times New Roman" w:hAnsi="Times New Roman" w:cs="Times New Roman"/>
                <w:b/>
                <w:color w:val="FF0000"/>
                <w:sz w:val="24"/>
                <w:szCs w:val="24"/>
              </w:rPr>
            </w:pPr>
          </w:p>
          <w:p w14:paraId="3CB05302" w14:textId="77777777" w:rsidR="00E5359C" w:rsidRDefault="00E5359C" w:rsidP="00536A87">
            <w:pPr>
              <w:rPr>
                <w:rFonts w:ascii="Times New Roman" w:eastAsiaTheme="majorEastAsia" w:hAnsi="Times New Roman" w:cs="Times New Roman"/>
                <w:bCs/>
                <w:sz w:val="24"/>
                <w:szCs w:val="24"/>
              </w:rPr>
            </w:pPr>
          </w:p>
          <w:p w14:paraId="79B0D6A6" w14:textId="77777777" w:rsidR="00E5359C" w:rsidRDefault="00E5359C" w:rsidP="00536A87">
            <w:pPr>
              <w:rPr>
                <w:rFonts w:ascii="Times New Roman" w:eastAsiaTheme="majorEastAsia" w:hAnsi="Times New Roman" w:cs="Times New Roman"/>
                <w:bCs/>
                <w:sz w:val="24"/>
                <w:szCs w:val="24"/>
              </w:rPr>
            </w:pPr>
          </w:p>
          <w:p w14:paraId="12A78FD9" w14:textId="77777777" w:rsidR="00E5359C" w:rsidRDefault="00E5359C" w:rsidP="00536A87">
            <w:pPr>
              <w:rPr>
                <w:rFonts w:ascii="Times New Roman" w:eastAsiaTheme="majorEastAsia" w:hAnsi="Times New Roman" w:cs="Times New Roman"/>
                <w:bCs/>
                <w:sz w:val="24"/>
                <w:szCs w:val="24"/>
              </w:rPr>
            </w:pPr>
          </w:p>
          <w:p w14:paraId="5075696F" w14:textId="480AE00E" w:rsidR="00E5359C" w:rsidRDefault="00E5359C" w:rsidP="00536A87">
            <w:pPr>
              <w:rPr>
                <w:rFonts w:ascii="Times New Roman" w:eastAsiaTheme="majorEastAsia" w:hAnsi="Times New Roman" w:cs="Times New Roman"/>
                <w:bCs/>
                <w:sz w:val="24"/>
                <w:szCs w:val="24"/>
              </w:rPr>
            </w:pPr>
          </w:p>
          <w:p w14:paraId="625D4C65" w14:textId="1F6DC042" w:rsidR="00536A87" w:rsidRPr="00536A87" w:rsidRDefault="00536A87" w:rsidP="00536A87">
            <w:pPr>
              <w:rPr>
                <w:rFonts w:ascii="Times New Roman" w:eastAsiaTheme="majorEastAsia" w:hAnsi="Times New Roman" w:cs="Times New Roman"/>
                <w:bCs/>
                <w:sz w:val="24"/>
                <w:szCs w:val="24"/>
              </w:rPr>
            </w:pPr>
            <w:r w:rsidRPr="00536A87">
              <w:rPr>
                <w:rFonts w:ascii="Times New Roman" w:eastAsiaTheme="majorEastAsia" w:hAnsi="Times New Roman" w:cs="Times New Roman"/>
                <w:bCs/>
                <w:sz w:val="24"/>
                <w:szCs w:val="24"/>
              </w:rPr>
              <w:t xml:space="preserve">Сроки приостановления рассмотреня заявления о принятии решения о классификации товара в несобранном или разобранном виде, в том числе в некомплектном или </w:t>
            </w:r>
            <w:r w:rsidRPr="00536A87">
              <w:rPr>
                <w:rFonts w:ascii="Times New Roman" w:eastAsiaTheme="majorEastAsia" w:hAnsi="Times New Roman" w:cs="Times New Roman"/>
                <w:bCs/>
                <w:sz w:val="24"/>
                <w:szCs w:val="24"/>
              </w:rPr>
              <w:lastRenderedPageBreak/>
              <w:t>незавершенном виде, ввоз которого предполагается различными товарными партиями в течение определенного периода времени регламенирован статьей 4</w:t>
            </w:r>
            <w:r>
              <w:rPr>
                <w:rFonts w:ascii="Times New Roman" w:eastAsiaTheme="majorEastAsia" w:hAnsi="Times New Roman" w:cs="Times New Roman"/>
                <w:bCs/>
                <w:sz w:val="24"/>
                <w:szCs w:val="24"/>
              </w:rPr>
              <w:t>9</w:t>
            </w:r>
            <w:r w:rsidRPr="00536A87">
              <w:rPr>
                <w:rFonts w:ascii="Times New Roman" w:eastAsiaTheme="majorEastAsia" w:hAnsi="Times New Roman" w:cs="Times New Roman"/>
                <w:bCs/>
                <w:sz w:val="24"/>
                <w:szCs w:val="24"/>
              </w:rPr>
              <w:t xml:space="preserve"> Кодекса Республики Казахстан «О таможенном регулировании в Республике Казахстан»</w:t>
            </w:r>
          </w:p>
          <w:p w14:paraId="3CC8A0A7" w14:textId="77777777" w:rsidR="00C230B0" w:rsidRPr="00324315" w:rsidRDefault="00C230B0" w:rsidP="00C230B0">
            <w:pPr>
              <w:pStyle w:val="1"/>
              <w:outlineLvl w:val="0"/>
              <w:rPr>
                <w:rFonts w:ascii="Times New Roman" w:hAnsi="Times New Roman" w:cs="Times New Roman"/>
                <w:b w:val="0"/>
                <w:color w:val="auto"/>
                <w:sz w:val="24"/>
                <w:szCs w:val="24"/>
              </w:rPr>
            </w:pPr>
          </w:p>
          <w:p w14:paraId="77C80227" w14:textId="77777777" w:rsidR="00C230B0" w:rsidRPr="00324315" w:rsidRDefault="00C230B0" w:rsidP="00C230B0">
            <w:pPr>
              <w:pStyle w:val="1"/>
              <w:outlineLvl w:val="0"/>
              <w:rPr>
                <w:rFonts w:ascii="Times New Roman" w:hAnsi="Times New Roman" w:cs="Times New Roman"/>
                <w:b w:val="0"/>
                <w:color w:val="auto"/>
                <w:sz w:val="24"/>
                <w:szCs w:val="24"/>
              </w:rPr>
            </w:pPr>
          </w:p>
          <w:p w14:paraId="4F078A0D" w14:textId="77777777" w:rsidR="00C230B0" w:rsidRPr="00324315" w:rsidRDefault="00C230B0" w:rsidP="00C230B0">
            <w:pPr>
              <w:ind w:firstLine="183"/>
              <w:rPr>
                <w:rFonts w:ascii="Times New Roman" w:eastAsia="Times New Roman" w:hAnsi="Times New Roman" w:cs="Times New Roman"/>
                <w:sz w:val="24"/>
                <w:szCs w:val="24"/>
              </w:rPr>
            </w:pPr>
          </w:p>
          <w:p w14:paraId="6F480689" w14:textId="77777777" w:rsidR="00C230B0" w:rsidRPr="00324315" w:rsidRDefault="00C230B0" w:rsidP="00C230B0">
            <w:pPr>
              <w:ind w:firstLine="183"/>
              <w:rPr>
                <w:rFonts w:ascii="Times New Roman" w:eastAsia="Times New Roman" w:hAnsi="Times New Roman" w:cs="Times New Roman"/>
                <w:sz w:val="24"/>
                <w:szCs w:val="24"/>
              </w:rPr>
            </w:pPr>
          </w:p>
          <w:p w14:paraId="392FB29A" w14:textId="77777777" w:rsidR="00C230B0" w:rsidRPr="00324315" w:rsidRDefault="00C230B0" w:rsidP="00C230B0">
            <w:pPr>
              <w:ind w:firstLine="183"/>
              <w:rPr>
                <w:rFonts w:ascii="Times New Roman" w:eastAsia="Times New Roman" w:hAnsi="Times New Roman" w:cs="Times New Roman"/>
                <w:sz w:val="24"/>
                <w:szCs w:val="24"/>
              </w:rPr>
            </w:pPr>
          </w:p>
          <w:p w14:paraId="75E38918" w14:textId="77777777" w:rsidR="00C230B0" w:rsidRPr="00324315" w:rsidRDefault="00C230B0" w:rsidP="00C230B0">
            <w:pPr>
              <w:ind w:firstLine="183"/>
              <w:rPr>
                <w:rFonts w:ascii="Times New Roman" w:eastAsia="Times New Roman" w:hAnsi="Times New Roman" w:cs="Times New Roman"/>
                <w:sz w:val="24"/>
                <w:szCs w:val="24"/>
              </w:rPr>
            </w:pPr>
          </w:p>
          <w:p w14:paraId="350F650A" w14:textId="77777777" w:rsidR="00C230B0" w:rsidRPr="00324315" w:rsidRDefault="00C230B0" w:rsidP="00C230B0">
            <w:pPr>
              <w:ind w:firstLine="183"/>
              <w:rPr>
                <w:rFonts w:ascii="Times New Roman" w:eastAsia="Times New Roman" w:hAnsi="Times New Roman" w:cs="Times New Roman"/>
                <w:sz w:val="24"/>
                <w:szCs w:val="24"/>
              </w:rPr>
            </w:pPr>
          </w:p>
          <w:p w14:paraId="2AA40C46" w14:textId="77777777" w:rsidR="00C230B0" w:rsidRPr="00324315" w:rsidRDefault="00C230B0" w:rsidP="00C230B0">
            <w:pPr>
              <w:ind w:firstLine="183"/>
              <w:rPr>
                <w:rFonts w:ascii="Times New Roman" w:eastAsia="Times New Roman" w:hAnsi="Times New Roman" w:cs="Times New Roman"/>
                <w:sz w:val="24"/>
                <w:szCs w:val="24"/>
              </w:rPr>
            </w:pPr>
          </w:p>
          <w:p w14:paraId="72779286" w14:textId="77777777" w:rsidR="00C230B0" w:rsidRPr="00324315" w:rsidRDefault="00C230B0" w:rsidP="00C230B0">
            <w:pPr>
              <w:ind w:firstLine="183"/>
              <w:rPr>
                <w:rFonts w:ascii="Times New Roman" w:eastAsia="Times New Roman" w:hAnsi="Times New Roman" w:cs="Times New Roman"/>
                <w:sz w:val="24"/>
                <w:szCs w:val="24"/>
              </w:rPr>
            </w:pPr>
          </w:p>
          <w:p w14:paraId="703D0840" w14:textId="77777777" w:rsidR="00C230B0" w:rsidRPr="00324315" w:rsidRDefault="00C230B0" w:rsidP="00C230B0">
            <w:pPr>
              <w:ind w:firstLine="183"/>
              <w:rPr>
                <w:rFonts w:ascii="Times New Roman" w:eastAsia="Times New Roman" w:hAnsi="Times New Roman" w:cs="Times New Roman"/>
                <w:sz w:val="24"/>
                <w:szCs w:val="24"/>
              </w:rPr>
            </w:pPr>
          </w:p>
          <w:p w14:paraId="70727CE7" w14:textId="77777777" w:rsidR="00C230B0" w:rsidRPr="00324315" w:rsidRDefault="00C230B0" w:rsidP="00C230B0">
            <w:pPr>
              <w:ind w:firstLine="183"/>
              <w:rPr>
                <w:rFonts w:ascii="Times New Roman" w:eastAsia="Times New Roman" w:hAnsi="Times New Roman" w:cs="Times New Roman"/>
                <w:sz w:val="24"/>
                <w:szCs w:val="24"/>
              </w:rPr>
            </w:pPr>
          </w:p>
          <w:p w14:paraId="732E9B48" w14:textId="77777777" w:rsidR="00C230B0" w:rsidRPr="00324315" w:rsidRDefault="00C230B0" w:rsidP="00C230B0">
            <w:pPr>
              <w:ind w:firstLine="183"/>
              <w:rPr>
                <w:rFonts w:ascii="Times New Roman" w:eastAsia="Times New Roman" w:hAnsi="Times New Roman" w:cs="Times New Roman"/>
                <w:sz w:val="24"/>
                <w:szCs w:val="24"/>
              </w:rPr>
            </w:pPr>
          </w:p>
          <w:p w14:paraId="5E08129D" w14:textId="77777777" w:rsidR="00C230B0" w:rsidRPr="00324315" w:rsidRDefault="00C230B0" w:rsidP="00C230B0">
            <w:pPr>
              <w:ind w:firstLine="183"/>
              <w:rPr>
                <w:rFonts w:ascii="Times New Roman" w:eastAsia="Times New Roman" w:hAnsi="Times New Roman" w:cs="Times New Roman"/>
                <w:sz w:val="24"/>
                <w:szCs w:val="24"/>
              </w:rPr>
            </w:pPr>
          </w:p>
          <w:p w14:paraId="76BEFBCE" w14:textId="77777777" w:rsidR="00C230B0" w:rsidRPr="00324315" w:rsidRDefault="00C230B0" w:rsidP="00C230B0">
            <w:pPr>
              <w:ind w:firstLine="183"/>
              <w:rPr>
                <w:rFonts w:ascii="Times New Roman" w:eastAsia="Times New Roman" w:hAnsi="Times New Roman" w:cs="Times New Roman"/>
                <w:sz w:val="24"/>
                <w:szCs w:val="24"/>
              </w:rPr>
            </w:pPr>
          </w:p>
          <w:p w14:paraId="17CF07D2" w14:textId="77777777" w:rsidR="00C230B0" w:rsidRPr="00324315" w:rsidRDefault="00C230B0" w:rsidP="00C230B0">
            <w:pPr>
              <w:ind w:firstLine="183"/>
              <w:rPr>
                <w:rFonts w:ascii="Times New Roman" w:eastAsia="Times New Roman" w:hAnsi="Times New Roman" w:cs="Times New Roman"/>
                <w:sz w:val="24"/>
                <w:szCs w:val="24"/>
              </w:rPr>
            </w:pPr>
          </w:p>
          <w:p w14:paraId="7C6BD209" w14:textId="77777777" w:rsidR="00C230B0" w:rsidRPr="00324315" w:rsidRDefault="00C230B0" w:rsidP="00C230B0">
            <w:pPr>
              <w:ind w:firstLine="175"/>
              <w:rPr>
                <w:rFonts w:ascii="Times New Roman" w:hAnsi="Times New Roman" w:cs="Times New Roman"/>
                <w:sz w:val="24"/>
                <w:szCs w:val="24"/>
              </w:rPr>
            </w:pPr>
          </w:p>
          <w:p w14:paraId="4F659FCD" w14:textId="77777777" w:rsidR="00C230B0" w:rsidRPr="00324315" w:rsidRDefault="00C230B0" w:rsidP="00C230B0">
            <w:pPr>
              <w:ind w:firstLine="175"/>
              <w:rPr>
                <w:rFonts w:ascii="Times New Roman" w:hAnsi="Times New Roman" w:cs="Times New Roman"/>
                <w:sz w:val="24"/>
                <w:szCs w:val="24"/>
              </w:rPr>
            </w:pPr>
          </w:p>
          <w:p w14:paraId="08B0511F" w14:textId="77777777" w:rsidR="00C230B0" w:rsidRPr="00324315" w:rsidRDefault="00C230B0" w:rsidP="00C230B0">
            <w:pPr>
              <w:ind w:firstLine="175"/>
              <w:rPr>
                <w:rFonts w:ascii="Times New Roman" w:hAnsi="Times New Roman" w:cs="Times New Roman"/>
                <w:sz w:val="24"/>
                <w:szCs w:val="24"/>
              </w:rPr>
            </w:pPr>
          </w:p>
          <w:p w14:paraId="6F24B6F9" w14:textId="77777777" w:rsidR="00C230B0" w:rsidRPr="00324315" w:rsidRDefault="00C230B0" w:rsidP="00C230B0">
            <w:pPr>
              <w:ind w:firstLine="175"/>
              <w:rPr>
                <w:rFonts w:ascii="Times New Roman" w:hAnsi="Times New Roman" w:cs="Times New Roman"/>
                <w:sz w:val="24"/>
                <w:szCs w:val="24"/>
              </w:rPr>
            </w:pPr>
          </w:p>
          <w:p w14:paraId="6E8C6ECF" w14:textId="77777777" w:rsidR="00C230B0" w:rsidRPr="00324315" w:rsidRDefault="00C230B0" w:rsidP="00C230B0">
            <w:pPr>
              <w:ind w:firstLine="175"/>
              <w:rPr>
                <w:rFonts w:ascii="Times New Roman" w:hAnsi="Times New Roman" w:cs="Times New Roman"/>
                <w:sz w:val="24"/>
                <w:szCs w:val="24"/>
              </w:rPr>
            </w:pPr>
          </w:p>
          <w:p w14:paraId="1C83DAE3" w14:textId="77777777" w:rsidR="00C230B0" w:rsidRPr="00324315" w:rsidRDefault="00C230B0" w:rsidP="00C230B0">
            <w:pPr>
              <w:ind w:firstLine="175"/>
              <w:rPr>
                <w:rFonts w:ascii="Times New Roman" w:hAnsi="Times New Roman" w:cs="Times New Roman"/>
                <w:sz w:val="24"/>
                <w:szCs w:val="24"/>
              </w:rPr>
            </w:pPr>
          </w:p>
          <w:p w14:paraId="0970E84C" w14:textId="77777777" w:rsidR="00C230B0" w:rsidRPr="00324315" w:rsidRDefault="00C230B0" w:rsidP="00C230B0">
            <w:pPr>
              <w:ind w:firstLine="175"/>
              <w:rPr>
                <w:rFonts w:ascii="Times New Roman" w:hAnsi="Times New Roman" w:cs="Times New Roman"/>
                <w:sz w:val="24"/>
                <w:szCs w:val="24"/>
              </w:rPr>
            </w:pPr>
          </w:p>
          <w:p w14:paraId="4B8C5711" w14:textId="77777777" w:rsidR="00C230B0" w:rsidRPr="00324315" w:rsidRDefault="00C230B0" w:rsidP="00C230B0">
            <w:pPr>
              <w:ind w:firstLine="175"/>
              <w:rPr>
                <w:rFonts w:ascii="Times New Roman" w:hAnsi="Times New Roman" w:cs="Times New Roman"/>
                <w:sz w:val="24"/>
                <w:szCs w:val="24"/>
              </w:rPr>
            </w:pPr>
          </w:p>
          <w:p w14:paraId="61F50E80" w14:textId="77777777" w:rsidR="00C230B0" w:rsidRPr="00324315" w:rsidRDefault="00C230B0" w:rsidP="00C230B0">
            <w:pPr>
              <w:ind w:firstLine="175"/>
              <w:rPr>
                <w:rFonts w:ascii="Times New Roman" w:hAnsi="Times New Roman" w:cs="Times New Roman"/>
                <w:sz w:val="24"/>
                <w:szCs w:val="24"/>
              </w:rPr>
            </w:pPr>
          </w:p>
          <w:p w14:paraId="113A30D9" w14:textId="77777777" w:rsidR="00C230B0" w:rsidRPr="00324315" w:rsidRDefault="00C230B0" w:rsidP="00C230B0">
            <w:pPr>
              <w:ind w:firstLine="175"/>
              <w:rPr>
                <w:rFonts w:ascii="Times New Roman" w:hAnsi="Times New Roman" w:cs="Times New Roman"/>
                <w:sz w:val="24"/>
                <w:szCs w:val="24"/>
              </w:rPr>
            </w:pPr>
          </w:p>
          <w:p w14:paraId="0070C157" w14:textId="77777777" w:rsidR="00C230B0" w:rsidRPr="00324315" w:rsidRDefault="00C230B0" w:rsidP="00C230B0">
            <w:pPr>
              <w:ind w:firstLine="175"/>
              <w:rPr>
                <w:rFonts w:ascii="Times New Roman" w:hAnsi="Times New Roman" w:cs="Times New Roman"/>
                <w:sz w:val="24"/>
                <w:szCs w:val="24"/>
              </w:rPr>
            </w:pPr>
          </w:p>
          <w:p w14:paraId="00B5C52E" w14:textId="77777777" w:rsidR="00C230B0" w:rsidRPr="00324315" w:rsidRDefault="00C230B0" w:rsidP="00C230B0">
            <w:pPr>
              <w:ind w:firstLine="175"/>
              <w:rPr>
                <w:rFonts w:ascii="Times New Roman" w:hAnsi="Times New Roman" w:cs="Times New Roman"/>
                <w:sz w:val="24"/>
                <w:szCs w:val="24"/>
              </w:rPr>
            </w:pPr>
          </w:p>
          <w:p w14:paraId="585A2D62" w14:textId="77777777" w:rsidR="00C230B0" w:rsidRPr="00324315" w:rsidRDefault="00C230B0" w:rsidP="00C230B0">
            <w:pPr>
              <w:ind w:firstLine="175"/>
              <w:rPr>
                <w:rFonts w:ascii="Times New Roman" w:hAnsi="Times New Roman" w:cs="Times New Roman"/>
                <w:sz w:val="24"/>
                <w:szCs w:val="24"/>
              </w:rPr>
            </w:pPr>
          </w:p>
          <w:p w14:paraId="168BEC5E" w14:textId="77777777" w:rsidR="00C230B0" w:rsidRPr="00324315" w:rsidRDefault="00C230B0" w:rsidP="00C230B0">
            <w:pPr>
              <w:ind w:firstLine="175"/>
              <w:rPr>
                <w:rFonts w:ascii="Times New Roman" w:hAnsi="Times New Roman" w:cs="Times New Roman"/>
                <w:sz w:val="24"/>
                <w:szCs w:val="24"/>
              </w:rPr>
            </w:pPr>
          </w:p>
          <w:p w14:paraId="10F7A2A0" w14:textId="77777777" w:rsidR="00C230B0" w:rsidRPr="00324315" w:rsidRDefault="00C230B0" w:rsidP="00C230B0">
            <w:pPr>
              <w:ind w:firstLine="175"/>
              <w:rPr>
                <w:rFonts w:ascii="Times New Roman" w:hAnsi="Times New Roman" w:cs="Times New Roman"/>
                <w:sz w:val="24"/>
                <w:szCs w:val="24"/>
              </w:rPr>
            </w:pPr>
          </w:p>
          <w:p w14:paraId="07268AC0" w14:textId="77777777" w:rsidR="00C230B0" w:rsidRPr="00324315" w:rsidRDefault="00C230B0" w:rsidP="00C230B0">
            <w:pPr>
              <w:ind w:firstLine="175"/>
              <w:rPr>
                <w:rFonts w:ascii="Times New Roman" w:hAnsi="Times New Roman" w:cs="Times New Roman"/>
                <w:sz w:val="24"/>
                <w:szCs w:val="24"/>
              </w:rPr>
            </w:pPr>
          </w:p>
          <w:p w14:paraId="6CA5AB2F" w14:textId="77777777" w:rsidR="00C230B0" w:rsidRPr="00324315" w:rsidRDefault="00C230B0" w:rsidP="00C230B0">
            <w:pPr>
              <w:ind w:firstLine="0"/>
              <w:rPr>
                <w:rFonts w:ascii="Times New Roman" w:eastAsia="Times New Roman" w:hAnsi="Times New Roman" w:cs="Times New Roman"/>
                <w:sz w:val="24"/>
                <w:szCs w:val="24"/>
              </w:rPr>
            </w:pPr>
          </w:p>
          <w:p w14:paraId="2AA51633" w14:textId="77777777" w:rsidR="00C230B0" w:rsidRPr="00324315" w:rsidRDefault="00C230B0" w:rsidP="00C230B0">
            <w:pPr>
              <w:rPr>
                <w:rFonts w:ascii="Times New Roman" w:eastAsia="Times New Roman" w:hAnsi="Times New Roman" w:cs="Times New Roman"/>
                <w:sz w:val="24"/>
                <w:szCs w:val="24"/>
              </w:rPr>
            </w:pPr>
          </w:p>
          <w:p w14:paraId="1A515A34" w14:textId="77777777" w:rsidR="00C230B0" w:rsidRPr="00324315" w:rsidRDefault="00C230B0" w:rsidP="00C230B0">
            <w:pPr>
              <w:rPr>
                <w:rFonts w:ascii="Times New Roman" w:eastAsia="Times New Roman" w:hAnsi="Times New Roman" w:cs="Times New Roman"/>
                <w:sz w:val="24"/>
                <w:szCs w:val="24"/>
              </w:rPr>
            </w:pPr>
          </w:p>
          <w:p w14:paraId="3DFE2ECB" w14:textId="77777777" w:rsidR="00C230B0" w:rsidRPr="00324315" w:rsidRDefault="00C230B0" w:rsidP="00C230B0">
            <w:pPr>
              <w:rPr>
                <w:rFonts w:ascii="Times New Roman" w:eastAsia="Times New Roman" w:hAnsi="Times New Roman" w:cs="Times New Roman"/>
                <w:sz w:val="24"/>
                <w:szCs w:val="24"/>
              </w:rPr>
            </w:pPr>
          </w:p>
          <w:p w14:paraId="5B55FA89" w14:textId="77777777" w:rsidR="00C230B0" w:rsidRPr="00324315" w:rsidRDefault="00C230B0" w:rsidP="00C230B0">
            <w:pPr>
              <w:rPr>
                <w:rFonts w:ascii="Times New Roman" w:eastAsia="Times New Roman" w:hAnsi="Times New Roman" w:cs="Times New Roman"/>
                <w:sz w:val="24"/>
                <w:szCs w:val="24"/>
              </w:rPr>
            </w:pPr>
          </w:p>
          <w:p w14:paraId="0C793CFA" w14:textId="77777777" w:rsidR="00C230B0" w:rsidRPr="00324315" w:rsidRDefault="00C230B0" w:rsidP="00C230B0">
            <w:pPr>
              <w:rPr>
                <w:rFonts w:ascii="Times New Roman" w:eastAsia="Times New Roman" w:hAnsi="Times New Roman" w:cs="Times New Roman"/>
                <w:sz w:val="24"/>
                <w:szCs w:val="24"/>
              </w:rPr>
            </w:pPr>
          </w:p>
          <w:p w14:paraId="2225092E" w14:textId="77777777" w:rsidR="00C230B0" w:rsidRPr="00324315" w:rsidRDefault="00C230B0" w:rsidP="00C230B0">
            <w:pPr>
              <w:rPr>
                <w:rFonts w:ascii="Times New Roman" w:eastAsia="Times New Roman" w:hAnsi="Times New Roman" w:cs="Times New Roman"/>
                <w:sz w:val="24"/>
                <w:szCs w:val="24"/>
              </w:rPr>
            </w:pPr>
          </w:p>
          <w:p w14:paraId="01DDF2B2" w14:textId="77777777" w:rsidR="00C230B0" w:rsidRPr="00324315" w:rsidRDefault="00C230B0" w:rsidP="00C230B0">
            <w:pPr>
              <w:rPr>
                <w:rFonts w:ascii="Times New Roman" w:eastAsia="Times New Roman" w:hAnsi="Times New Roman" w:cs="Times New Roman"/>
                <w:sz w:val="24"/>
                <w:szCs w:val="24"/>
              </w:rPr>
            </w:pPr>
          </w:p>
          <w:p w14:paraId="3AB446FE" w14:textId="77777777" w:rsidR="00C230B0" w:rsidRPr="00324315" w:rsidRDefault="00C230B0" w:rsidP="00C230B0">
            <w:pPr>
              <w:rPr>
                <w:rFonts w:ascii="Times New Roman" w:eastAsia="Times New Roman" w:hAnsi="Times New Roman" w:cs="Times New Roman"/>
                <w:sz w:val="24"/>
                <w:szCs w:val="24"/>
              </w:rPr>
            </w:pPr>
          </w:p>
          <w:p w14:paraId="31145E2F" w14:textId="77777777" w:rsidR="00C230B0" w:rsidRPr="00324315" w:rsidRDefault="00C230B0" w:rsidP="00C230B0">
            <w:pPr>
              <w:rPr>
                <w:rFonts w:ascii="Times New Roman" w:eastAsia="Times New Roman" w:hAnsi="Times New Roman" w:cs="Times New Roman"/>
                <w:sz w:val="24"/>
                <w:szCs w:val="24"/>
              </w:rPr>
            </w:pPr>
          </w:p>
          <w:p w14:paraId="756E0EBB" w14:textId="77777777" w:rsidR="00C230B0" w:rsidRPr="00324315" w:rsidRDefault="00C230B0" w:rsidP="00C230B0">
            <w:pPr>
              <w:rPr>
                <w:rFonts w:ascii="Times New Roman" w:eastAsia="Times New Roman" w:hAnsi="Times New Roman" w:cs="Times New Roman"/>
                <w:sz w:val="24"/>
                <w:szCs w:val="24"/>
              </w:rPr>
            </w:pPr>
          </w:p>
          <w:p w14:paraId="1A381E16" w14:textId="77777777" w:rsidR="00C230B0" w:rsidRPr="00324315" w:rsidRDefault="00C230B0" w:rsidP="00C230B0">
            <w:pPr>
              <w:rPr>
                <w:rFonts w:ascii="Times New Roman" w:eastAsia="Times New Roman" w:hAnsi="Times New Roman" w:cs="Times New Roman"/>
                <w:sz w:val="24"/>
                <w:szCs w:val="24"/>
              </w:rPr>
            </w:pPr>
          </w:p>
          <w:p w14:paraId="75E6F919" w14:textId="77777777" w:rsidR="00C230B0" w:rsidRPr="00324315" w:rsidRDefault="00C230B0" w:rsidP="00C230B0">
            <w:pPr>
              <w:rPr>
                <w:rFonts w:ascii="Times New Roman" w:eastAsia="Times New Roman" w:hAnsi="Times New Roman" w:cs="Times New Roman"/>
                <w:sz w:val="24"/>
                <w:szCs w:val="24"/>
              </w:rPr>
            </w:pPr>
          </w:p>
          <w:p w14:paraId="38EF1C62" w14:textId="77777777" w:rsidR="00C230B0" w:rsidRPr="00324315" w:rsidRDefault="00C230B0" w:rsidP="00C230B0">
            <w:pPr>
              <w:rPr>
                <w:rFonts w:ascii="Times New Roman" w:eastAsia="Times New Roman" w:hAnsi="Times New Roman" w:cs="Times New Roman"/>
                <w:sz w:val="24"/>
                <w:szCs w:val="24"/>
              </w:rPr>
            </w:pPr>
          </w:p>
          <w:p w14:paraId="4820AF72" w14:textId="77777777" w:rsidR="00C230B0" w:rsidRPr="00324315" w:rsidRDefault="00C230B0" w:rsidP="00C230B0">
            <w:pPr>
              <w:rPr>
                <w:rFonts w:ascii="Times New Roman" w:eastAsia="Times New Roman" w:hAnsi="Times New Roman" w:cs="Times New Roman"/>
                <w:sz w:val="24"/>
                <w:szCs w:val="24"/>
              </w:rPr>
            </w:pPr>
          </w:p>
          <w:p w14:paraId="28F78C12" w14:textId="77777777" w:rsidR="00C230B0" w:rsidRPr="00324315" w:rsidRDefault="00C230B0" w:rsidP="00C230B0">
            <w:pPr>
              <w:rPr>
                <w:rFonts w:ascii="Times New Roman" w:eastAsia="Times New Roman" w:hAnsi="Times New Roman" w:cs="Times New Roman"/>
                <w:sz w:val="24"/>
                <w:szCs w:val="24"/>
              </w:rPr>
            </w:pPr>
          </w:p>
          <w:p w14:paraId="3BC55858" w14:textId="77777777" w:rsidR="00C230B0" w:rsidRPr="00324315" w:rsidRDefault="00C230B0" w:rsidP="00C230B0">
            <w:pPr>
              <w:rPr>
                <w:rFonts w:ascii="Times New Roman" w:eastAsia="Times New Roman" w:hAnsi="Times New Roman" w:cs="Times New Roman"/>
                <w:sz w:val="24"/>
                <w:szCs w:val="24"/>
              </w:rPr>
            </w:pPr>
          </w:p>
          <w:p w14:paraId="1CDAFE97" w14:textId="77777777" w:rsidR="00C230B0" w:rsidRPr="00324315" w:rsidRDefault="00C230B0" w:rsidP="00C230B0">
            <w:pPr>
              <w:rPr>
                <w:rFonts w:ascii="Times New Roman" w:eastAsia="Times New Roman" w:hAnsi="Times New Roman" w:cs="Times New Roman"/>
                <w:sz w:val="24"/>
                <w:szCs w:val="24"/>
              </w:rPr>
            </w:pPr>
          </w:p>
          <w:p w14:paraId="1865996F" w14:textId="77777777" w:rsidR="00C230B0" w:rsidRPr="00324315" w:rsidRDefault="00C230B0" w:rsidP="00C230B0">
            <w:pPr>
              <w:rPr>
                <w:rFonts w:ascii="Times New Roman" w:eastAsia="Times New Roman" w:hAnsi="Times New Roman" w:cs="Times New Roman"/>
                <w:sz w:val="24"/>
                <w:szCs w:val="24"/>
              </w:rPr>
            </w:pPr>
          </w:p>
          <w:p w14:paraId="6A8A6A35" w14:textId="680D5611" w:rsidR="00C230B0" w:rsidRPr="00324315" w:rsidRDefault="00C230B0" w:rsidP="00C230B0">
            <w:pPr>
              <w:rPr>
                <w:rFonts w:ascii="Times New Roman" w:eastAsia="Times New Roman" w:hAnsi="Times New Roman" w:cs="Times New Roman"/>
                <w:sz w:val="24"/>
                <w:szCs w:val="24"/>
              </w:rPr>
            </w:pPr>
          </w:p>
          <w:p w14:paraId="5B19678B" w14:textId="77777777" w:rsidR="00C230B0" w:rsidRPr="00324315" w:rsidRDefault="00C230B0" w:rsidP="00C230B0">
            <w:pPr>
              <w:rPr>
                <w:rFonts w:ascii="Times New Roman" w:eastAsia="Times New Roman" w:hAnsi="Times New Roman" w:cs="Times New Roman"/>
                <w:sz w:val="24"/>
                <w:szCs w:val="24"/>
              </w:rPr>
            </w:pPr>
          </w:p>
          <w:p w14:paraId="18E914CC" w14:textId="19B452AE" w:rsidR="00C230B0" w:rsidRPr="00324315" w:rsidRDefault="00C230B0" w:rsidP="00C230B0">
            <w:pPr>
              <w:rPr>
                <w:rFonts w:ascii="Times New Roman" w:eastAsia="Times New Roman" w:hAnsi="Times New Roman" w:cs="Times New Roman"/>
                <w:sz w:val="24"/>
                <w:szCs w:val="24"/>
              </w:rPr>
            </w:pPr>
          </w:p>
          <w:p w14:paraId="40CFA04A" w14:textId="77777777" w:rsidR="00C230B0" w:rsidRPr="00324315" w:rsidRDefault="00C230B0" w:rsidP="00C230B0">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Редакционная правка, в связи с изменением графика работы услугодателя.</w:t>
            </w:r>
          </w:p>
          <w:p w14:paraId="784509FA" w14:textId="77777777" w:rsidR="00C230B0" w:rsidRPr="00324315" w:rsidRDefault="00C230B0" w:rsidP="00C230B0">
            <w:pPr>
              <w:rPr>
                <w:rFonts w:ascii="Times New Roman" w:eastAsia="Times New Roman" w:hAnsi="Times New Roman" w:cs="Times New Roman"/>
                <w:sz w:val="24"/>
                <w:szCs w:val="24"/>
              </w:rPr>
            </w:pPr>
          </w:p>
          <w:p w14:paraId="0B9CA686" w14:textId="77777777" w:rsidR="00C230B0" w:rsidRPr="00324315" w:rsidRDefault="00C230B0" w:rsidP="00C230B0">
            <w:pPr>
              <w:rPr>
                <w:rFonts w:ascii="Times New Roman" w:eastAsia="Times New Roman" w:hAnsi="Times New Roman" w:cs="Times New Roman"/>
                <w:sz w:val="24"/>
                <w:szCs w:val="24"/>
              </w:rPr>
            </w:pPr>
          </w:p>
          <w:p w14:paraId="13AD08F9" w14:textId="77777777" w:rsidR="00C230B0" w:rsidRPr="00324315" w:rsidRDefault="00C230B0" w:rsidP="00C230B0">
            <w:pPr>
              <w:rPr>
                <w:rFonts w:ascii="Times New Roman" w:eastAsia="Times New Roman" w:hAnsi="Times New Roman" w:cs="Times New Roman"/>
                <w:sz w:val="24"/>
                <w:szCs w:val="24"/>
              </w:rPr>
            </w:pPr>
          </w:p>
          <w:p w14:paraId="703DE4F6" w14:textId="77777777" w:rsidR="00C230B0" w:rsidRPr="00324315" w:rsidRDefault="00C230B0" w:rsidP="00C230B0">
            <w:pPr>
              <w:rPr>
                <w:rFonts w:ascii="Times New Roman" w:eastAsia="Times New Roman" w:hAnsi="Times New Roman" w:cs="Times New Roman"/>
                <w:sz w:val="24"/>
                <w:szCs w:val="24"/>
              </w:rPr>
            </w:pPr>
          </w:p>
          <w:p w14:paraId="1185AD87" w14:textId="77777777" w:rsidR="00C230B0" w:rsidRPr="00324315" w:rsidRDefault="00C230B0" w:rsidP="00C230B0">
            <w:pPr>
              <w:rPr>
                <w:rFonts w:ascii="Times New Roman" w:eastAsia="Times New Roman" w:hAnsi="Times New Roman" w:cs="Times New Roman"/>
                <w:sz w:val="24"/>
                <w:szCs w:val="24"/>
              </w:rPr>
            </w:pPr>
          </w:p>
          <w:p w14:paraId="505EC6C5" w14:textId="77777777" w:rsidR="00C230B0" w:rsidRPr="00324315" w:rsidRDefault="00C230B0" w:rsidP="00C230B0">
            <w:pPr>
              <w:rPr>
                <w:rFonts w:ascii="Times New Roman" w:eastAsia="Times New Roman" w:hAnsi="Times New Roman" w:cs="Times New Roman"/>
                <w:sz w:val="24"/>
                <w:szCs w:val="24"/>
              </w:rPr>
            </w:pPr>
          </w:p>
          <w:p w14:paraId="5EFC4C48" w14:textId="77777777" w:rsidR="00C230B0" w:rsidRPr="00324315" w:rsidRDefault="00C230B0" w:rsidP="00C230B0">
            <w:pPr>
              <w:rPr>
                <w:rFonts w:ascii="Times New Roman" w:eastAsia="Times New Roman" w:hAnsi="Times New Roman" w:cs="Times New Roman"/>
                <w:sz w:val="24"/>
                <w:szCs w:val="24"/>
              </w:rPr>
            </w:pPr>
          </w:p>
          <w:p w14:paraId="10074265" w14:textId="77777777" w:rsidR="00C230B0" w:rsidRPr="00324315" w:rsidRDefault="00C230B0" w:rsidP="00C230B0">
            <w:pPr>
              <w:rPr>
                <w:rFonts w:ascii="Times New Roman" w:eastAsia="Times New Roman" w:hAnsi="Times New Roman" w:cs="Times New Roman"/>
                <w:sz w:val="24"/>
                <w:szCs w:val="24"/>
              </w:rPr>
            </w:pPr>
          </w:p>
          <w:p w14:paraId="018AE72D" w14:textId="77777777" w:rsidR="00C230B0" w:rsidRPr="00324315" w:rsidRDefault="00C230B0" w:rsidP="00C230B0">
            <w:pPr>
              <w:rPr>
                <w:rFonts w:ascii="Times New Roman" w:eastAsia="Times New Roman" w:hAnsi="Times New Roman" w:cs="Times New Roman"/>
                <w:sz w:val="24"/>
                <w:szCs w:val="24"/>
              </w:rPr>
            </w:pPr>
          </w:p>
          <w:p w14:paraId="48D34B97" w14:textId="77777777" w:rsidR="00C230B0" w:rsidRPr="00324315" w:rsidRDefault="00C230B0" w:rsidP="00C230B0">
            <w:pPr>
              <w:rPr>
                <w:rFonts w:ascii="Times New Roman" w:eastAsia="Times New Roman" w:hAnsi="Times New Roman" w:cs="Times New Roman"/>
                <w:sz w:val="24"/>
                <w:szCs w:val="24"/>
              </w:rPr>
            </w:pPr>
          </w:p>
          <w:p w14:paraId="6D07BA11" w14:textId="77777777" w:rsidR="00C230B0" w:rsidRPr="00324315" w:rsidRDefault="00C230B0" w:rsidP="00C230B0">
            <w:pPr>
              <w:rPr>
                <w:rFonts w:ascii="Times New Roman" w:eastAsia="Times New Roman" w:hAnsi="Times New Roman" w:cs="Times New Roman"/>
                <w:sz w:val="24"/>
                <w:szCs w:val="24"/>
              </w:rPr>
            </w:pPr>
          </w:p>
          <w:p w14:paraId="5C7A1E27" w14:textId="77777777" w:rsidR="00C230B0" w:rsidRPr="00324315" w:rsidRDefault="00C230B0" w:rsidP="00C230B0">
            <w:pPr>
              <w:rPr>
                <w:rFonts w:ascii="Times New Roman" w:eastAsia="Times New Roman" w:hAnsi="Times New Roman" w:cs="Times New Roman"/>
                <w:sz w:val="24"/>
                <w:szCs w:val="24"/>
              </w:rPr>
            </w:pPr>
          </w:p>
          <w:p w14:paraId="53E3A14C" w14:textId="77777777" w:rsidR="00C230B0" w:rsidRPr="00324315" w:rsidRDefault="00C230B0" w:rsidP="00C230B0">
            <w:pPr>
              <w:rPr>
                <w:rFonts w:ascii="Times New Roman" w:eastAsia="Times New Roman" w:hAnsi="Times New Roman" w:cs="Times New Roman"/>
                <w:sz w:val="24"/>
                <w:szCs w:val="24"/>
              </w:rPr>
            </w:pPr>
          </w:p>
          <w:p w14:paraId="5EAFC65C" w14:textId="77777777" w:rsidR="00C230B0" w:rsidRPr="00324315" w:rsidRDefault="00C230B0" w:rsidP="00C230B0">
            <w:pPr>
              <w:rPr>
                <w:rFonts w:ascii="Times New Roman" w:eastAsia="Times New Roman" w:hAnsi="Times New Roman" w:cs="Times New Roman"/>
                <w:sz w:val="24"/>
                <w:szCs w:val="24"/>
              </w:rPr>
            </w:pPr>
          </w:p>
          <w:p w14:paraId="1859AAE4" w14:textId="77777777" w:rsidR="00C230B0" w:rsidRPr="00324315" w:rsidRDefault="00C230B0" w:rsidP="00C230B0">
            <w:pPr>
              <w:rPr>
                <w:rFonts w:ascii="Times New Roman" w:eastAsia="Times New Roman" w:hAnsi="Times New Roman" w:cs="Times New Roman"/>
                <w:sz w:val="24"/>
                <w:szCs w:val="24"/>
              </w:rPr>
            </w:pPr>
          </w:p>
          <w:p w14:paraId="42FD9CC8" w14:textId="77777777" w:rsidR="00C230B0" w:rsidRPr="00324315" w:rsidRDefault="00C230B0" w:rsidP="00C230B0">
            <w:pPr>
              <w:rPr>
                <w:rFonts w:ascii="Times New Roman" w:eastAsia="Times New Roman" w:hAnsi="Times New Roman" w:cs="Times New Roman"/>
                <w:sz w:val="24"/>
                <w:szCs w:val="24"/>
              </w:rPr>
            </w:pPr>
          </w:p>
          <w:p w14:paraId="16748817" w14:textId="77777777" w:rsidR="00C230B0" w:rsidRPr="00324315" w:rsidRDefault="00C230B0" w:rsidP="00C230B0">
            <w:pPr>
              <w:rPr>
                <w:rFonts w:ascii="Times New Roman" w:eastAsia="Times New Roman" w:hAnsi="Times New Roman" w:cs="Times New Roman"/>
                <w:sz w:val="24"/>
                <w:szCs w:val="24"/>
              </w:rPr>
            </w:pPr>
          </w:p>
          <w:p w14:paraId="0F958F42" w14:textId="77777777" w:rsidR="00C230B0" w:rsidRPr="00324315" w:rsidRDefault="00C230B0" w:rsidP="00C230B0">
            <w:pPr>
              <w:ind w:firstLine="0"/>
              <w:rPr>
                <w:rFonts w:ascii="Times New Roman" w:eastAsia="Times New Roman" w:hAnsi="Times New Roman" w:cs="Times New Roman"/>
                <w:sz w:val="24"/>
                <w:szCs w:val="24"/>
              </w:rPr>
            </w:pPr>
          </w:p>
          <w:p w14:paraId="77A59397" w14:textId="77777777" w:rsidR="00C230B0" w:rsidRPr="00324315" w:rsidRDefault="00C230B0" w:rsidP="00C230B0">
            <w:pPr>
              <w:rPr>
                <w:rFonts w:ascii="Times New Roman" w:eastAsia="Times New Roman" w:hAnsi="Times New Roman" w:cs="Times New Roman"/>
                <w:sz w:val="24"/>
                <w:szCs w:val="24"/>
              </w:rPr>
            </w:pPr>
          </w:p>
          <w:p w14:paraId="261C0609" w14:textId="77777777" w:rsidR="00C230B0" w:rsidRPr="00324315" w:rsidRDefault="00C230B0" w:rsidP="00C230B0">
            <w:pPr>
              <w:rPr>
                <w:rFonts w:ascii="Times New Roman" w:eastAsia="Times New Roman" w:hAnsi="Times New Roman" w:cs="Times New Roman"/>
                <w:sz w:val="24"/>
                <w:szCs w:val="24"/>
              </w:rPr>
            </w:pPr>
          </w:p>
          <w:p w14:paraId="1C205C9E" w14:textId="77777777" w:rsidR="00C230B0" w:rsidRPr="00324315" w:rsidRDefault="00C230B0" w:rsidP="00C230B0">
            <w:pPr>
              <w:rPr>
                <w:rFonts w:ascii="Times New Roman" w:eastAsia="Times New Roman" w:hAnsi="Times New Roman" w:cs="Times New Roman"/>
                <w:sz w:val="24"/>
                <w:szCs w:val="24"/>
              </w:rPr>
            </w:pPr>
          </w:p>
          <w:p w14:paraId="208DC89B" w14:textId="77777777" w:rsidR="00C230B0" w:rsidRPr="00324315" w:rsidRDefault="00C230B0" w:rsidP="00C230B0">
            <w:pPr>
              <w:rPr>
                <w:rFonts w:ascii="Times New Roman" w:eastAsia="Times New Roman" w:hAnsi="Times New Roman" w:cs="Times New Roman"/>
                <w:sz w:val="24"/>
                <w:szCs w:val="24"/>
              </w:rPr>
            </w:pPr>
          </w:p>
          <w:p w14:paraId="7A55A66A" w14:textId="77777777" w:rsidR="00C230B0" w:rsidRPr="00324315" w:rsidRDefault="00C230B0" w:rsidP="00C230B0">
            <w:pPr>
              <w:rPr>
                <w:rFonts w:ascii="Times New Roman" w:eastAsia="Times New Roman" w:hAnsi="Times New Roman" w:cs="Times New Roman"/>
                <w:sz w:val="24"/>
                <w:szCs w:val="24"/>
              </w:rPr>
            </w:pPr>
          </w:p>
          <w:p w14:paraId="42DE34FB" w14:textId="77777777" w:rsidR="00C230B0" w:rsidRPr="00324315" w:rsidRDefault="00C230B0" w:rsidP="00C230B0">
            <w:pPr>
              <w:rPr>
                <w:rFonts w:ascii="Times New Roman" w:eastAsia="Times New Roman" w:hAnsi="Times New Roman" w:cs="Times New Roman"/>
                <w:sz w:val="24"/>
                <w:szCs w:val="24"/>
              </w:rPr>
            </w:pPr>
          </w:p>
          <w:p w14:paraId="61A3606A" w14:textId="77777777" w:rsidR="00C230B0" w:rsidRPr="00324315" w:rsidRDefault="00C230B0" w:rsidP="00C230B0">
            <w:pPr>
              <w:rPr>
                <w:rFonts w:ascii="Times New Roman" w:eastAsia="Times New Roman" w:hAnsi="Times New Roman" w:cs="Times New Roman"/>
                <w:sz w:val="24"/>
                <w:szCs w:val="24"/>
              </w:rPr>
            </w:pPr>
          </w:p>
          <w:p w14:paraId="53B6BD8A" w14:textId="77777777" w:rsidR="00C230B0" w:rsidRPr="00324315" w:rsidRDefault="00C230B0" w:rsidP="00C230B0">
            <w:pPr>
              <w:rPr>
                <w:rFonts w:ascii="Times New Roman" w:eastAsia="Times New Roman" w:hAnsi="Times New Roman" w:cs="Times New Roman"/>
                <w:sz w:val="24"/>
                <w:szCs w:val="24"/>
              </w:rPr>
            </w:pPr>
          </w:p>
          <w:p w14:paraId="24923AB7" w14:textId="77777777" w:rsidR="00C230B0" w:rsidRPr="00324315" w:rsidRDefault="00C230B0" w:rsidP="00C230B0">
            <w:pPr>
              <w:rPr>
                <w:rFonts w:ascii="Times New Roman" w:eastAsia="Times New Roman" w:hAnsi="Times New Roman" w:cs="Times New Roman"/>
                <w:sz w:val="24"/>
                <w:szCs w:val="24"/>
              </w:rPr>
            </w:pPr>
          </w:p>
          <w:p w14:paraId="18E34152" w14:textId="77777777" w:rsidR="00C230B0" w:rsidRPr="00324315" w:rsidRDefault="00C230B0" w:rsidP="00C230B0">
            <w:pPr>
              <w:rPr>
                <w:rFonts w:ascii="Times New Roman" w:eastAsia="Times New Roman" w:hAnsi="Times New Roman" w:cs="Times New Roman"/>
                <w:sz w:val="24"/>
                <w:szCs w:val="24"/>
              </w:rPr>
            </w:pPr>
          </w:p>
          <w:p w14:paraId="614D9B2A" w14:textId="77777777" w:rsidR="00C230B0" w:rsidRPr="00324315" w:rsidRDefault="00C230B0" w:rsidP="00C230B0">
            <w:pPr>
              <w:rPr>
                <w:rFonts w:ascii="Times New Roman" w:eastAsia="Times New Roman" w:hAnsi="Times New Roman" w:cs="Times New Roman"/>
                <w:sz w:val="24"/>
                <w:szCs w:val="24"/>
              </w:rPr>
            </w:pPr>
          </w:p>
          <w:p w14:paraId="794672D2" w14:textId="77777777" w:rsidR="00C230B0" w:rsidRPr="00324315" w:rsidRDefault="00C230B0" w:rsidP="00C230B0">
            <w:pPr>
              <w:rPr>
                <w:rFonts w:ascii="Times New Roman" w:eastAsia="Times New Roman" w:hAnsi="Times New Roman" w:cs="Times New Roman"/>
                <w:sz w:val="24"/>
                <w:szCs w:val="24"/>
              </w:rPr>
            </w:pPr>
          </w:p>
          <w:p w14:paraId="1EAFD6F4" w14:textId="77777777" w:rsidR="00C230B0" w:rsidRPr="00324315" w:rsidRDefault="00C230B0" w:rsidP="00C230B0">
            <w:pPr>
              <w:rPr>
                <w:rFonts w:ascii="Times New Roman" w:eastAsia="Times New Roman" w:hAnsi="Times New Roman" w:cs="Times New Roman"/>
                <w:sz w:val="24"/>
                <w:szCs w:val="24"/>
              </w:rPr>
            </w:pPr>
          </w:p>
          <w:p w14:paraId="5AD6216F" w14:textId="77777777" w:rsidR="00C230B0" w:rsidRPr="00324315" w:rsidRDefault="00C230B0" w:rsidP="00C230B0">
            <w:pPr>
              <w:rPr>
                <w:rFonts w:ascii="Times New Roman" w:eastAsia="Times New Roman" w:hAnsi="Times New Roman" w:cs="Times New Roman"/>
                <w:sz w:val="24"/>
                <w:szCs w:val="24"/>
              </w:rPr>
            </w:pPr>
          </w:p>
          <w:p w14:paraId="63CD9483" w14:textId="77777777" w:rsidR="00C230B0" w:rsidRPr="00324315" w:rsidRDefault="00C230B0" w:rsidP="00C230B0">
            <w:pPr>
              <w:rPr>
                <w:rFonts w:ascii="Times New Roman" w:eastAsia="Times New Roman" w:hAnsi="Times New Roman" w:cs="Times New Roman"/>
                <w:sz w:val="24"/>
                <w:szCs w:val="24"/>
              </w:rPr>
            </w:pPr>
          </w:p>
          <w:p w14:paraId="60C742B9" w14:textId="77777777" w:rsidR="00C230B0" w:rsidRPr="00324315" w:rsidRDefault="00C230B0" w:rsidP="00C230B0">
            <w:pPr>
              <w:rPr>
                <w:rFonts w:ascii="Times New Roman" w:eastAsia="Times New Roman" w:hAnsi="Times New Roman" w:cs="Times New Roman"/>
                <w:sz w:val="24"/>
                <w:szCs w:val="24"/>
              </w:rPr>
            </w:pPr>
          </w:p>
          <w:p w14:paraId="5757AAF1" w14:textId="77777777" w:rsidR="00C230B0" w:rsidRPr="00324315" w:rsidRDefault="00C230B0" w:rsidP="00C230B0">
            <w:pPr>
              <w:rPr>
                <w:rFonts w:ascii="Times New Roman" w:eastAsia="Times New Roman" w:hAnsi="Times New Roman" w:cs="Times New Roman"/>
                <w:sz w:val="24"/>
                <w:szCs w:val="24"/>
              </w:rPr>
            </w:pPr>
          </w:p>
          <w:p w14:paraId="5945C36E" w14:textId="77777777" w:rsidR="00C230B0" w:rsidRPr="00324315" w:rsidRDefault="00C230B0" w:rsidP="00C230B0">
            <w:pPr>
              <w:rPr>
                <w:rFonts w:ascii="Times New Roman" w:eastAsia="Times New Roman" w:hAnsi="Times New Roman" w:cs="Times New Roman"/>
                <w:sz w:val="24"/>
                <w:szCs w:val="24"/>
              </w:rPr>
            </w:pPr>
          </w:p>
          <w:p w14:paraId="646731AB" w14:textId="77777777" w:rsidR="00C230B0" w:rsidRPr="00324315" w:rsidRDefault="00C230B0" w:rsidP="00C230B0">
            <w:pPr>
              <w:rPr>
                <w:rFonts w:ascii="Times New Roman" w:eastAsia="Times New Roman" w:hAnsi="Times New Roman" w:cs="Times New Roman"/>
                <w:sz w:val="24"/>
                <w:szCs w:val="24"/>
              </w:rPr>
            </w:pPr>
          </w:p>
          <w:p w14:paraId="65E95DBC" w14:textId="77777777" w:rsidR="00C230B0" w:rsidRPr="00324315" w:rsidRDefault="00C230B0" w:rsidP="00C230B0">
            <w:pPr>
              <w:rPr>
                <w:rFonts w:ascii="Times New Roman" w:eastAsia="Times New Roman" w:hAnsi="Times New Roman" w:cs="Times New Roman"/>
                <w:sz w:val="24"/>
                <w:szCs w:val="24"/>
              </w:rPr>
            </w:pPr>
          </w:p>
          <w:p w14:paraId="44BDF5B9" w14:textId="77777777" w:rsidR="00C230B0" w:rsidRPr="00324315" w:rsidRDefault="00C230B0" w:rsidP="00C230B0">
            <w:pPr>
              <w:rPr>
                <w:rFonts w:ascii="Times New Roman" w:eastAsia="Times New Roman" w:hAnsi="Times New Roman" w:cs="Times New Roman"/>
                <w:sz w:val="24"/>
                <w:szCs w:val="24"/>
              </w:rPr>
            </w:pPr>
          </w:p>
          <w:p w14:paraId="4688A0C9" w14:textId="77777777" w:rsidR="00C230B0" w:rsidRPr="00324315" w:rsidRDefault="00C230B0" w:rsidP="00C230B0">
            <w:pPr>
              <w:rPr>
                <w:rFonts w:ascii="Times New Roman" w:eastAsia="Times New Roman" w:hAnsi="Times New Roman" w:cs="Times New Roman"/>
                <w:sz w:val="24"/>
                <w:szCs w:val="24"/>
              </w:rPr>
            </w:pPr>
          </w:p>
          <w:p w14:paraId="028D0C0D" w14:textId="77777777" w:rsidR="00C230B0" w:rsidRPr="00324315" w:rsidRDefault="00C230B0" w:rsidP="00C230B0">
            <w:pPr>
              <w:rPr>
                <w:rFonts w:ascii="Times New Roman" w:eastAsia="Times New Roman" w:hAnsi="Times New Roman" w:cs="Times New Roman"/>
                <w:sz w:val="24"/>
                <w:szCs w:val="24"/>
              </w:rPr>
            </w:pPr>
          </w:p>
          <w:p w14:paraId="7813F7B5" w14:textId="77777777" w:rsidR="00C230B0" w:rsidRPr="00324315" w:rsidRDefault="00C230B0" w:rsidP="00C230B0">
            <w:pPr>
              <w:rPr>
                <w:rFonts w:ascii="Times New Roman" w:eastAsia="Times New Roman" w:hAnsi="Times New Roman" w:cs="Times New Roman"/>
                <w:sz w:val="24"/>
                <w:szCs w:val="24"/>
              </w:rPr>
            </w:pPr>
          </w:p>
          <w:p w14:paraId="3112C24F" w14:textId="77777777" w:rsidR="00C230B0" w:rsidRPr="00324315" w:rsidRDefault="00C230B0" w:rsidP="00C230B0">
            <w:pPr>
              <w:rPr>
                <w:rFonts w:ascii="Times New Roman" w:eastAsia="Times New Roman" w:hAnsi="Times New Roman" w:cs="Times New Roman"/>
                <w:sz w:val="24"/>
                <w:szCs w:val="24"/>
              </w:rPr>
            </w:pPr>
          </w:p>
          <w:p w14:paraId="37B51C4D" w14:textId="77777777" w:rsidR="00C230B0" w:rsidRPr="00324315" w:rsidRDefault="00C230B0" w:rsidP="00C230B0">
            <w:pPr>
              <w:rPr>
                <w:rFonts w:ascii="Times New Roman" w:eastAsia="Times New Roman" w:hAnsi="Times New Roman" w:cs="Times New Roman"/>
                <w:sz w:val="24"/>
                <w:szCs w:val="24"/>
              </w:rPr>
            </w:pPr>
          </w:p>
          <w:p w14:paraId="3A0B9A61" w14:textId="77777777" w:rsidR="00C230B0" w:rsidRPr="00324315" w:rsidRDefault="00C230B0" w:rsidP="00C230B0">
            <w:pPr>
              <w:rPr>
                <w:rFonts w:ascii="Times New Roman" w:eastAsia="Times New Roman" w:hAnsi="Times New Roman" w:cs="Times New Roman"/>
                <w:sz w:val="24"/>
                <w:szCs w:val="24"/>
              </w:rPr>
            </w:pPr>
          </w:p>
          <w:p w14:paraId="6A2E3DFF" w14:textId="77777777" w:rsidR="00C230B0" w:rsidRPr="00324315" w:rsidRDefault="00C230B0" w:rsidP="00C230B0">
            <w:pPr>
              <w:rPr>
                <w:rFonts w:ascii="Times New Roman" w:eastAsia="Times New Roman" w:hAnsi="Times New Roman" w:cs="Times New Roman"/>
                <w:sz w:val="24"/>
                <w:szCs w:val="24"/>
              </w:rPr>
            </w:pPr>
          </w:p>
          <w:p w14:paraId="0B0D59C6" w14:textId="77777777" w:rsidR="00C230B0" w:rsidRPr="00324315" w:rsidRDefault="00C230B0" w:rsidP="00C230B0">
            <w:pPr>
              <w:rPr>
                <w:rFonts w:ascii="Times New Roman" w:eastAsia="Times New Roman" w:hAnsi="Times New Roman" w:cs="Times New Roman"/>
                <w:sz w:val="24"/>
                <w:szCs w:val="24"/>
              </w:rPr>
            </w:pPr>
          </w:p>
          <w:p w14:paraId="1A39B741" w14:textId="77777777" w:rsidR="00C230B0" w:rsidRPr="00324315" w:rsidRDefault="00C230B0" w:rsidP="00C230B0">
            <w:pPr>
              <w:rPr>
                <w:rFonts w:ascii="Times New Roman" w:eastAsia="Times New Roman" w:hAnsi="Times New Roman" w:cs="Times New Roman"/>
                <w:sz w:val="24"/>
                <w:szCs w:val="24"/>
              </w:rPr>
            </w:pPr>
          </w:p>
          <w:p w14:paraId="3338068A" w14:textId="77777777" w:rsidR="00C230B0" w:rsidRPr="00324315" w:rsidRDefault="00C230B0" w:rsidP="00C230B0">
            <w:pPr>
              <w:rPr>
                <w:rFonts w:ascii="Times New Roman" w:eastAsia="Times New Roman" w:hAnsi="Times New Roman" w:cs="Times New Roman"/>
                <w:sz w:val="24"/>
                <w:szCs w:val="24"/>
              </w:rPr>
            </w:pPr>
          </w:p>
          <w:p w14:paraId="075FB261" w14:textId="77777777" w:rsidR="00C230B0" w:rsidRPr="00324315" w:rsidRDefault="00C230B0" w:rsidP="00C230B0">
            <w:pPr>
              <w:rPr>
                <w:rFonts w:ascii="Times New Roman" w:eastAsia="Times New Roman" w:hAnsi="Times New Roman" w:cs="Times New Roman"/>
                <w:sz w:val="24"/>
                <w:szCs w:val="24"/>
              </w:rPr>
            </w:pPr>
          </w:p>
          <w:p w14:paraId="7D4AE955" w14:textId="77777777" w:rsidR="00C230B0" w:rsidRPr="00324315" w:rsidRDefault="00C230B0" w:rsidP="00C230B0">
            <w:pPr>
              <w:rPr>
                <w:rFonts w:ascii="Times New Roman" w:eastAsia="Times New Roman" w:hAnsi="Times New Roman" w:cs="Times New Roman"/>
                <w:sz w:val="24"/>
                <w:szCs w:val="24"/>
              </w:rPr>
            </w:pPr>
          </w:p>
          <w:p w14:paraId="3DE667A0" w14:textId="77777777" w:rsidR="00C230B0" w:rsidRPr="00324315" w:rsidRDefault="00C230B0" w:rsidP="00C230B0">
            <w:pPr>
              <w:rPr>
                <w:rFonts w:ascii="Times New Roman" w:eastAsia="Times New Roman" w:hAnsi="Times New Roman" w:cs="Times New Roman"/>
                <w:sz w:val="24"/>
                <w:szCs w:val="24"/>
              </w:rPr>
            </w:pPr>
          </w:p>
          <w:p w14:paraId="4B2247CE" w14:textId="0C22987E" w:rsidR="00C230B0" w:rsidRDefault="00C230B0" w:rsidP="00C230B0">
            <w:pPr>
              <w:rPr>
                <w:rFonts w:ascii="Times New Roman" w:eastAsia="Times New Roman" w:hAnsi="Times New Roman" w:cs="Times New Roman"/>
                <w:sz w:val="24"/>
                <w:szCs w:val="24"/>
              </w:rPr>
            </w:pPr>
          </w:p>
          <w:p w14:paraId="2640DF75" w14:textId="7090908F" w:rsidR="00CF1D82" w:rsidRDefault="00CF1D82" w:rsidP="00C230B0">
            <w:pPr>
              <w:rPr>
                <w:rFonts w:ascii="Times New Roman" w:eastAsia="Times New Roman" w:hAnsi="Times New Roman" w:cs="Times New Roman"/>
                <w:sz w:val="24"/>
                <w:szCs w:val="24"/>
              </w:rPr>
            </w:pPr>
          </w:p>
          <w:p w14:paraId="7506B156" w14:textId="3DD62A5C" w:rsidR="00CF1D82" w:rsidRDefault="00CF1D82" w:rsidP="00C230B0">
            <w:pPr>
              <w:rPr>
                <w:rFonts w:ascii="Times New Roman" w:eastAsia="Times New Roman" w:hAnsi="Times New Roman" w:cs="Times New Roman"/>
                <w:sz w:val="24"/>
                <w:szCs w:val="24"/>
              </w:rPr>
            </w:pPr>
          </w:p>
          <w:p w14:paraId="5C23EDCD" w14:textId="3BFB99C5" w:rsidR="00CF1D82" w:rsidRDefault="00CF1D82" w:rsidP="00C230B0">
            <w:pPr>
              <w:rPr>
                <w:rFonts w:ascii="Times New Roman" w:eastAsia="Times New Roman" w:hAnsi="Times New Roman" w:cs="Times New Roman"/>
                <w:sz w:val="24"/>
                <w:szCs w:val="24"/>
              </w:rPr>
            </w:pPr>
          </w:p>
          <w:p w14:paraId="3E470018" w14:textId="45895EB1" w:rsidR="00CF1D82" w:rsidRDefault="00CF1D82" w:rsidP="00C230B0">
            <w:pPr>
              <w:rPr>
                <w:rFonts w:ascii="Times New Roman" w:eastAsia="Times New Roman" w:hAnsi="Times New Roman" w:cs="Times New Roman"/>
                <w:sz w:val="24"/>
                <w:szCs w:val="24"/>
              </w:rPr>
            </w:pPr>
          </w:p>
          <w:p w14:paraId="42027E7F" w14:textId="7FEC3B91" w:rsidR="00CF1D82" w:rsidRDefault="00CF1D82" w:rsidP="00C230B0">
            <w:pPr>
              <w:rPr>
                <w:rFonts w:ascii="Times New Roman" w:eastAsia="Times New Roman" w:hAnsi="Times New Roman" w:cs="Times New Roman"/>
                <w:sz w:val="24"/>
                <w:szCs w:val="24"/>
              </w:rPr>
            </w:pPr>
          </w:p>
          <w:p w14:paraId="24B63498" w14:textId="7E7AD2E9" w:rsidR="00CF1D82" w:rsidRDefault="00CF1D82" w:rsidP="00C230B0">
            <w:pPr>
              <w:rPr>
                <w:rFonts w:ascii="Times New Roman" w:eastAsia="Times New Roman" w:hAnsi="Times New Roman" w:cs="Times New Roman"/>
                <w:sz w:val="24"/>
                <w:szCs w:val="24"/>
              </w:rPr>
            </w:pPr>
          </w:p>
          <w:p w14:paraId="48FA2FAD" w14:textId="75383EB0" w:rsidR="00CF1D82" w:rsidRDefault="00CF1D82" w:rsidP="00C230B0">
            <w:pPr>
              <w:rPr>
                <w:rFonts w:ascii="Times New Roman" w:eastAsia="Times New Roman" w:hAnsi="Times New Roman" w:cs="Times New Roman"/>
                <w:sz w:val="24"/>
                <w:szCs w:val="24"/>
              </w:rPr>
            </w:pPr>
          </w:p>
          <w:p w14:paraId="09C9EC96" w14:textId="6282081C" w:rsidR="00CF1D82" w:rsidRDefault="00CF1D82" w:rsidP="00C230B0">
            <w:pPr>
              <w:rPr>
                <w:rFonts w:ascii="Times New Roman" w:eastAsia="Times New Roman" w:hAnsi="Times New Roman" w:cs="Times New Roman"/>
                <w:sz w:val="24"/>
                <w:szCs w:val="24"/>
              </w:rPr>
            </w:pPr>
          </w:p>
          <w:p w14:paraId="317DF729" w14:textId="165DB993" w:rsidR="00CF1D82" w:rsidRDefault="00CF1D82" w:rsidP="00C230B0">
            <w:pPr>
              <w:rPr>
                <w:rFonts w:ascii="Times New Roman" w:eastAsia="Times New Roman" w:hAnsi="Times New Roman" w:cs="Times New Roman"/>
                <w:sz w:val="24"/>
                <w:szCs w:val="24"/>
              </w:rPr>
            </w:pPr>
          </w:p>
          <w:p w14:paraId="24A4F40A" w14:textId="4434B2DB" w:rsidR="00CF1D82" w:rsidRDefault="00CF1D82" w:rsidP="00C230B0">
            <w:pPr>
              <w:rPr>
                <w:rFonts w:ascii="Times New Roman" w:eastAsia="Times New Roman" w:hAnsi="Times New Roman" w:cs="Times New Roman"/>
                <w:sz w:val="24"/>
                <w:szCs w:val="24"/>
              </w:rPr>
            </w:pPr>
          </w:p>
          <w:p w14:paraId="34BE4C08" w14:textId="4C431941" w:rsidR="00CF1D82" w:rsidRDefault="00CF1D82" w:rsidP="00C230B0">
            <w:pPr>
              <w:rPr>
                <w:rFonts w:ascii="Times New Roman" w:eastAsia="Times New Roman" w:hAnsi="Times New Roman" w:cs="Times New Roman"/>
                <w:sz w:val="24"/>
                <w:szCs w:val="24"/>
              </w:rPr>
            </w:pPr>
          </w:p>
          <w:p w14:paraId="452CBEBC" w14:textId="28C2F029" w:rsidR="00CF1D82" w:rsidRDefault="00CF1D82" w:rsidP="00C230B0">
            <w:pPr>
              <w:rPr>
                <w:rFonts w:ascii="Times New Roman" w:eastAsia="Times New Roman" w:hAnsi="Times New Roman" w:cs="Times New Roman"/>
                <w:sz w:val="24"/>
                <w:szCs w:val="24"/>
              </w:rPr>
            </w:pPr>
          </w:p>
          <w:p w14:paraId="5984200C" w14:textId="377CF03B" w:rsidR="00CF1D82" w:rsidRDefault="00CF1D82" w:rsidP="00C230B0">
            <w:pPr>
              <w:rPr>
                <w:rFonts w:ascii="Times New Roman" w:eastAsia="Times New Roman" w:hAnsi="Times New Roman" w:cs="Times New Roman"/>
                <w:sz w:val="24"/>
                <w:szCs w:val="24"/>
              </w:rPr>
            </w:pPr>
          </w:p>
          <w:p w14:paraId="4F18CF10" w14:textId="19124460" w:rsidR="00CF1D82" w:rsidRDefault="00CF1D82" w:rsidP="00C230B0">
            <w:pPr>
              <w:rPr>
                <w:rFonts w:ascii="Times New Roman" w:eastAsia="Times New Roman" w:hAnsi="Times New Roman" w:cs="Times New Roman"/>
                <w:sz w:val="24"/>
                <w:szCs w:val="24"/>
              </w:rPr>
            </w:pPr>
          </w:p>
          <w:p w14:paraId="6CD5CFD2" w14:textId="2ADF6B70" w:rsidR="00CF1D82" w:rsidRDefault="00CF1D82" w:rsidP="00C230B0">
            <w:pPr>
              <w:rPr>
                <w:rFonts w:ascii="Times New Roman" w:eastAsia="Times New Roman" w:hAnsi="Times New Roman" w:cs="Times New Roman"/>
                <w:sz w:val="24"/>
                <w:szCs w:val="24"/>
              </w:rPr>
            </w:pPr>
          </w:p>
          <w:p w14:paraId="58297589" w14:textId="5F50DA94" w:rsidR="00CF1D82" w:rsidRDefault="00CF1D82" w:rsidP="00C230B0">
            <w:pPr>
              <w:rPr>
                <w:rFonts w:ascii="Times New Roman" w:eastAsia="Times New Roman" w:hAnsi="Times New Roman" w:cs="Times New Roman"/>
                <w:sz w:val="24"/>
                <w:szCs w:val="24"/>
              </w:rPr>
            </w:pPr>
          </w:p>
          <w:p w14:paraId="3BDE4764" w14:textId="504C6A21" w:rsidR="00CF1D82" w:rsidRDefault="00CF1D82" w:rsidP="00C230B0">
            <w:pPr>
              <w:rPr>
                <w:rFonts w:ascii="Times New Roman" w:eastAsia="Times New Roman" w:hAnsi="Times New Roman" w:cs="Times New Roman"/>
                <w:sz w:val="24"/>
                <w:szCs w:val="24"/>
              </w:rPr>
            </w:pPr>
          </w:p>
          <w:p w14:paraId="1E905C84" w14:textId="40BA1460" w:rsidR="00CF1D82" w:rsidRDefault="00CF1D82" w:rsidP="00C230B0">
            <w:pPr>
              <w:rPr>
                <w:rFonts w:ascii="Times New Roman" w:eastAsia="Times New Roman" w:hAnsi="Times New Roman" w:cs="Times New Roman"/>
                <w:sz w:val="24"/>
                <w:szCs w:val="24"/>
              </w:rPr>
            </w:pPr>
          </w:p>
          <w:p w14:paraId="3DAC8642" w14:textId="07D7285E" w:rsidR="00CF1D82" w:rsidRDefault="00CF1D82" w:rsidP="00C230B0">
            <w:pPr>
              <w:rPr>
                <w:rFonts w:ascii="Times New Roman" w:eastAsia="Times New Roman" w:hAnsi="Times New Roman" w:cs="Times New Roman"/>
                <w:sz w:val="24"/>
                <w:szCs w:val="24"/>
              </w:rPr>
            </w:pPr>
          </w:p>
          <w:p w14:paraId="643452BF" w14:textId="0A3B033D" w:rsidR="00CF1D82" w:rsidRDefault="00CF1D82" w:rsidP="00C230B0">
            <w:pPr>
              <w:rPr>
                <w:rFonts w:ascii="Times New Roman" w:eastAsia="Times New Roman" w:hAnsi="Times New Roman" w:cs="Times New Roman"/>
                <w:sz w:val="24"/>
                <w:szCs w:val="24"/>
              </w:rPr>
            </w:pPr>
          </w:p>
          <w:p w14:paraId="14F7F1DC" w14:textId="67A9A28D" w:rsidR="00CF1D82" w:rsidRDefault="00CF1D82" w:rsidP="00C230B0">
            <w:pPr>
              <w:rPr>
                <w:rFonts w:ascii="Times New Roman" w:eastAsia="Times New Roman" w:hAnsi="Times New Roman" w:cs="Times New Roman"/>
                <w:sz w:val="24"/>
                <w:szCs w:val="24"/>
              </w:rPr>
            </w:pPr>
          </w:p>
          <w:p w14:paraId="71CDDF2D" w14:textId="450B7906" w:rsidR="00CF1D82" w:rsidRDefault="00CF1D82" w:rsidP="00C230B0">
            <w:pPr>
              <w:rPr>
                <w:rFonts w:ascii="Times New Roman" w:eastAsia="Times New Roman" w:hAnsi="Times New Roman" w:cs="Times New Roman"/>
                <w:sz w:val="24"/>
                <w:szCs w:val="24"/>
              </w:rPr>
            </w:pPr>
          </w:p>
          <w:p w14:paraId="642EA3EF" w14:textId="0574965F" w:rsidR="00CF1D82" w:rsidRDefault="00CF1D82" w:rsidP="00C230B0">
            <w:pPr>
              <w:rPr>
                <w:rFonts w:ascii="Times New Roman" w:eastAsia="Times New Roman" w:hAnsi="Times New Roman" w:cs="Times New Roman"/>
                <w:sz w:val="24"/>
                <w:szCs w:val="24"/>
              </w:rPr>
            </w:pPr>
          </w:p>
          <w:p w14:paraId="64B97F98" w14:textId="7FAE74E8" w:rsidR="00CF1D82" w:rsidRDefault="00CF1D82" w:rsidP="00C230B0">
            <w:pPr>
              <w:rPr>
                <w:rFonts w:ascii="Times New Roman" w:eastAsia="Times New Roman" w:hAnsi="Times New Roman" w:cs="Times New Roman"/>
                <w:sz w:val="24"/>
                <w:szCs w:val="24"/>
              </w:rPr>
            </w:pPr>
          </w:p>
          <w:p w14:paraId="62C7E6AF" w14:textId="4DDA339C" w:rsidR="00CF1D82" w:rsidRDefault="00CF1D82" w:rsidP="00C230B0">
            <w:pPr>
              <w:rPr>
                <w:rFonts w:ascii="Times New Roman" w:eastAsia="Times New Roman" w:hAnsi="Times New Roman" w:cs="Times New Roman"/>
                <w:sz w:val="24"/>
                <w:szCs w:val="24"/>
              </w:rPr>
            </w:pPr>
          </w:p>
          <w:p w14:paraId="46FACE06" w14:textId="3BB7FD09" w:rsidR="00CF1D82" w:rsidRDefault="00CF1D82" w:rsidP="00C230B0">
            <w:pPr>
              <w:rPr>
                <w:rFonts w:ascii="Times New Roman" w:eastAsia="Times New Roman" w:hAnsi="Times New Roman" w:cs="Times New Roman"/>
                <w:sz w:val="24"/>
                <w:szCs w:val="24"/>
              </w:rPr>
            </w:pPr>
          </w:p>
          <w:p w14:paraId="1C731298" w14:textId="6F9380E0" w:rsidR="00CF1D82" w:rsidRDefault="00CF1D82" w:rsidP="00C230B0">
            <w:pPr>
              <w:rPr>
                <w:rFonts w:ascii="Times New Roman" w:eastAsia="Times New Roman" w:hAnsi="Times New Roman" w:cs="Times New Roman"/>
                <w:sz w:val="24"/>
                <w:szCs w:val="24"/>
              </w:rPr>
            </w:pPr>
          </w:p>
          <w:p w14:paraId="08C3FEB3" w14:textId="59126A95" w:rsidR="00CF1D82" w:rsidRDefault="00CF1D82" w:rsidP="00C230B0">
            <w:pPr>
              <w:rPr>
                <w:rFonts w:ascii="Times New Roman" w:eastAsia="Times New Roman" w:hAnsi="Times New Roman" w:cs="Times New Roman"/>
                <w:sz w:val="24"/>
                <w:szCs w:val="24"/>
              </w:rPr>
            </w:pPr>
          </w:p>
          <w:p w14:paraId="328FBF68" w14:textId="5C159097" w:rsidR="00CF1D82" w:rsidRDefault="00CF1D82" w:rsidP="00C230B0">
            <w:pPr>
              <w:rPr>
                <w:rFonts w:ascii="Times New Roman" w:eastAsia="Times New Roman" w:hAnsi="Times New Roman" w:cs="Times New Roman"/>
                <w:sz w:val="24"/>
                <w:szCs w:val="24"/>
              </w:rPr>
            </w:pPr>
          </w:p>
          <w:p w14:paraId="4258DF00" w14:textId="670CB555" w:rsidR="00CF1D82" w:rsidRDefault="00CF1D82" w:rsidP="00C230B0">
            <w:pPr>
              <w:rPr>
                <w:rFonts w:ascii="Times New Roman" w:eastAsia="Times New Roman" w:hAnsi="Times New Roman" w:cs="Times New Roman"/>
                <w:sz w:val="24"/>
                <w:szCs w:val="24"/>
              </w:rPr>
            </w:pPr>
          </w:p>
          <w:p w14:paraId="6D955CA9" w14:textId="19E5B25D" w:rsidR="00CF1D82" w:rsidRDefault="00CF1D82" w:rsidP="00C230B0">
            <w:pPr>
              <w:rPr>
                <w:rFonts w:ascii="Times New Roman" w:eastAsia="Times New Roman" w:hAnsi="Times New Roman" w:cs="Times New Roman"/>
                <w:sz w:val="24"/>
                <w:szCs w:val="24"/>
              </w:rPr>
            </w:pPr>
          </w:p>
          <w:p w14:paraId="1BF84A31" w14:textId="352BF6C5" w:rsidR="00CF1D82" w:rsidRDefault="00CF1D82" w:rsidP="00C230B0">
            <w:pPr>
              <w:rPr>
                <w:rFonts w:ascii="Times New Roman" w:eastAsia="Times New Roman" w:hAnsi="Times New Roman" w:cs="Times New Roman"/>
                <w:sz w:val="24"/>
                <w:szCs w:val="24"/>
              </w:rPr>
            </w:pPr>
          </w:p>
          <w:p w14:paraId="72A6BCF4" w14:textId="7EF4E1C0" w:rsidR="00CF1D82" w:rsidRDefault="00CF1D82" w:rsidP="00C230B0">
            <w:pPr>
              <w:rPr>
                <w:rFonts w:ascii="Times New Roman" w:eastAsia="Times New Roman" w:hAnsi="Times New Roman" w:cs="Times New Roman"/>
                <w:sz w:val="24"/>
                <w:szCs w:val="24"/>
              </w:rPr>
            </w:pPr>
          </w:p>
          <w:p w14:paraId="138575C5" w14:textId="720D145D" w:rsidR="00CF1D82" w:rsidRDefault="00CF1D82" w:rsidP="00C230B0">
            <w:pPr>
              <w:rPr>
                <w:rFonts w:ascii="Times New Roman" w:eastAsia="Times New Roman" w:hAnsi="Times New Roman" w:cs="Times New Roman"/>
                <w:sz w:val="24"/>
                <w:szCs w:val="24"/>
              </w:rPr>
            </w:pPr>
          </w:p>
          <w:p w14:paraId="7AD32A3E" w14:textId="09B2117E" w:rsidR="00CF1D82" w:rsidRDefault="00CF1D82" w:rsidP="00C230B0">
            <w:pPr>
              <w:rPr>
                <w:rFonts w:ascii="Times New Roman" w:eastAsia="Times New Roman" w:hAnsi="Times New Roman" w:cs="Times New Roman"/>
                <w:sz w:val="24"/>
                <w:szCs w:val="24"/>
              </w:rPr>
            </w:pPr>
          </w:p>
          <w:p w14:paraId="0F55BA76" w14:textId="4DC91C8F" w:rsidR="00CF1D82" w:rsidRDefault="00CF1D82" w:rsidP="00C230B0">
            <w:pPr>
              <w:rPr>
                <w:rFonts w:ascii="Times New Roman" w:eastAsia="Times New Roman" w:hAnsi="Times New Roman" w:cs="Times New Roman"/>
                <w:sz w:val="24"/>
                <w:szCs w:val="24"/>
              </w:rPr>
            </w:pPr>
          </w:p>
          <w:p w14:paraId="37596E52" w14:textId="244B6F16" w:rsidR="00CF1D82" w:rsidRDefault="00CF1D82" w:rsidP="00C230B0">
            <w:pPr>
              <w:rPr>
                <w:rFonts w:ascii="Times New Roman" w:eastAsia="Times New Roman" w:hAnsi="Times New Roman" w:cs="Times New Roman"/>
                <w:sz w:val="24"/>
                <w:szCs w:val="24"/>
              </w:rPr>
            </w:pPr>
          </w:p>
          <w:p w14:paraId="7CF164E6" w14:textId="592F78D3" w:rsidR="00CF1D82" w:rsidRDefault="00CF1D82" w:rsidP="00C230B0">
            <w:pPr>
              <w:rPr>
                <w:rFonts w:ascii="Times New Roman" w:eastAsia="Times New Roman" w:hAnsi="Times New Roman" w:cs="Times New Roman"/>
                <w:sz w:val="24"/>
                <w:szCs w:val="24"/>
              </w:rPr>
            </w:pPr>
          </w:p>
          <w:p w14:paraId="0D3B0FBF" w14:textId="5CCC2496" w:rsidR="00CF1D82" w:rsidRDefault="00CF1D82" w:rsidP="00C230B0">
            <w:pPr>
              <w:rPr>
                <w:rFonts w:ascii="Times New Roman" w:eastAsia="Times New Roman" w:hAnsi="Times New Roman" w:cs="Times New Roman"/>
                <w:sz w:val="24"/>
                <w:szCs w:val="24"/>
              </w:rPr>
            </w:pPr>
          </w:p>
          <w:p w14:paraId="1EA48302" w14:textId="252A0277" w:rsidR="00CF1D82" w:rsidRDefault="00CF1D82" w:rsidP="00C230B0">
            <w:pPr>
              <w:rPr>
                <w:rFonts w:ascii="Times New Roman" w:eastAsia="Times New Roman" w:hAnsi="Times New Roman" w:cs="Times New Roman"/>
                <w:sz w:val="24"/>
                <w:szCs w:val="24"/>
              </w:rPr>
            </w:pPr>
          </w:p>
          <w:p w14:paraId="57AD5F67" w14:textId="62C3BBBC" w:rsidR="00CF1D82" w:rsidRDefault="00CF1D82" w:rsidP="00C230B0">
            <w:pPr>
              <w:rPr>
                <w:rFonts w:ascii="Times New Roman" w:eastAsia="Times New Roman" w:hAnsi="Times New Roman" w:cs="Times New Roman"/>
                <w:sz w:val="24"/>
                <w:szCs w:val="24"/>
              </w:rPr>
            </w:pPr>
          </w:p>
          <w:p w14:paraId="0A061728" w14:textId="6B0A41EE" w:rsidR="00CF1D82" w:rsidRDefault="00CF1D82" w:rsidP="00C230B0">
            <w:pPr>
              <w:rPr>
                <w:rFonts w:ascii="Times New Roman" w:eastAsia="Times New Roman" w:hAnsi="Times New Roman" w:cs="Times New Roman"/>
                <w:sz w:val="24"/>
                <w:szCs w:val="24"/>
              </w:rPr>
            </w:pPr>
          </w:p>
          <w:p w14:paraId="03902ECB" w14:textId="202017B1" w:rsidR="00CF1D82" w:rsidRDefault="00CF1D82" w:rsidP="00C230B0">
            <w:pPr>
              <w:rPr>
                <w:rFonts w:ascii="Times New Roman" w:eastAsia="Times New Roman" w:hAnsi="Times New Roman" w:cs="Times New Roman"/>
                <w:sz w:val="24"/>
                <w:szCs w:val="24"/>
              </w:rPr>
            </w:pPr>
          </w:p>
          <w:p w14:paraId="0A39A15E" w14:textId="474ABD84" w:rsidR="00CF1D82" w:rsidRDefault="00CF1D82" w:rsidP="00C230B0">
            <w:pPr>
              <w:rPr>
                <w:rFonts w:ascii="Times New Roman" w:eastAsia="Times New Roman" w:hAnsi="Times New Roman" w:cs="Times New Roman"/>
                <w:sz w:val="24"/>
                <w:szCs w:val="24"/>
              </w:rPr>
            </w:pPr>
          </w:p>
          <w:p w14:paraId="195559A1" w14:textId="4297704E" w:rsidR="00CF1D82" w:rsidRDefault="00CF1D82" w:rsidP="00C230B0">
            <w:pPr>
              <w:rPr>
                <w:rFonts w:ascii="Times New Roman" w:eastAsia="Times New Roman" w:hAnsi="Times New Roman" w:cs="Times New Roman"/>
                <w:sz w:val="24"/>
                <w:szCs w:val="24"/>
              </w:rPr>
            </w:pPr>
          </w:p>
          <w:p w14:paraId="46BC34DB" w14:textId="37DA2BAA" w:rsidR="00CF1D82" w:rsidRDefault="00CF1D82" w:rsidP="00C230B0">
            <w:pPr>
              <w:rPr>
                <w:rFonts w:ascii="Times New Roman" w:eastAsia="Times New Roman" w:hAnsi="Times New Roman" w:cs="Times New Roman"/>
                <w:sz w:val="24"/>
                <w:szCs w:val="24"/>
              </w:rPr>
            </w:pPr>
          </w:p>
          <w:p w14:paraId="47C9D8BF" w14:textId="40E1115E" w:rsidR="00CF1D82" w:rsidRDefault="00CF1D82" w:rsidP="00C230B0">
            <w:pPr>
              <w:rPr>
                <w:rFonts w:ascii="Times New Roman" w:eastAsia="Times New Roman" w:hAnsi="Times New Roman" w:cs="Times New Roman"/>
                <w:sz w:val="24"/>
                <w:szCs w:val="24"/>
              </w:rPr>
            </w:pPr>
          </w:p>
          <w:p w14:paraId="1564137A" w14:textId="5032D7C4" w:rsidR="00CF1D82" w:rsidRDefault="00CF1D82" w:rsidP="00C230B0">
            <w:pPr>
              <w:rPr>
                <w:rFonts w:ascii="Times New Roman" w:eastAsia="Times New Roman" w:hAnsi="Times New Roman" w:cs="Times New Roman"/>
                <w:sz w:val="24"/>
                <w:szCs w:val="24"/>
              </w:rPr>
            </w:pPr>
          </w:p>
          <w:p w14:paraId="498C63ED" w14:textId="39E91234" w:rsidR="00CF1D82" w:rsidRDefault="00CF1D82" w:rsidP="00C230B0">
            <w:pPr>
              <w:rPr>
                <w:rFonts w:ascii="Times New Roman" w:eastAsia="Times New Roman" w:hAnsi="Times New Roman" w:cs="Times New Roman"/>
                <w:sz w:val="24"/>
                <w:szCs w:val="24"/>
              </w:rPr>
            </w:pPr>
          </w:p>
          <w:p w14:paraId="3D6C2C8F" w14:textId="581A1E79" w:rsidR="00CF1D82" w:rsidRDefault="00CF1D82" w:rsidP="00C230B0">
            <w:pPr>
              <w:rPr>
                <w:rFonts w:ascii="Times New Roman" w:eastAsia="Times New Roman" w:hAnsi="Times New Roman" w:cs="Times New Roman"/>
                <w:sz w:val="24"/>
                <w:szCs w:val="24"/>
              </w:rPr>
            </w:pPr>
          </w:p>
          <w:p w14:paraId="7D0FE46B" w14:textId="326FA7E6" w:rsidR="00CF1D82" w:rsidRDefault="00CF1D82" w:rsidP="00C230B0">
            <w:pPr>
              <w:rPr>
                <w:rFonts w:ascii="Times New Roman" w:eastAsia="Times New Roman" w:hAnsi="Times New Roman" w:cs="Times New Roman"/>
                <w:sz w:val="24"/>
                <w:szCs w:val="24"/>
              </w:rPr>
            </w:pPr>
          </w:p>
          <w:p w14:paraId="0088FC9F" w14:textId="13B0EBA3" w:rsidR="00CF1D82" w:rsidRDefault="00CF1D82" w:rsidP="00C230B0">
            <w:pPr>
              <w:rPr>
                <w:rFonts w:ascii="Times New Roman" w:eastAsia="Times New Roman" w:hAnsi="Times New Roman" w:cs="Times New Roman"/>
                <w:sz w:val="24"/>
                <w:szCs w:val="24"/>
              </w:rPr>
            </w:pPr>
          </w:p>
          <w:p w14:paraId="054C8CE2" w14:textId="7007C3A9" w:rsidR="00CF1D82" w:rsidRDefault="00CF1D82" w:rsidP="00C230B0">
            <w:pPr>
              <w:rPr>
                <w:rFonts w:ascii="Times New Roman" w:eastAsia="Times New Roman" w:hAnsi="Times New Roman" w:cs="Times New Roman"/>
                <w:sz w:val="24"/>
                <w:szCs w:val="24"/>
              </w:rPr>
            </w:pPr>
          </w:p>
          <w:p w14:paraId="74EA2EB7" w14:textId="55284FC0" w:rsidR="00CF1D82" w:rsidRDefault="00CF1D82" w:rsidP="00C230B0">
            <w:pPr>
              <w:rPr>
                <w:rFonts w:ascii="Times New Roman" w:eastAsia="Times New Roman" w:hAnsi="Times New Roman" w:cs="Times New Roman"/>
                <w:sz w:val="24"/>
                <w:szCs w:val="24"/>
              </w:rPr>
            </w:pPr>
          </w:p>
          <w:p w14:paraId="06886D31" w14:textId="0C97AAE2" w:rsidR="00CF1D82" w:rsidRDefault="00CF1D82" w:rsidP="00C230B0">
            <w:pPr>
              <w:rPr>
                <w:rFonts w:ascii="Times New Roman" w:eastAsia="Times New Roman" w:hAnsi="Times New Roman" w:cs="Times New Roman"/>
                <w:sz w:val="24"/>
                <w:szCs w:val="24"/>
              </w:rPr>
            </w:pPr>
          </w:p>
          <w:p w14:paraId="318367E2" w14:textId="29280703" w:rsidR="00CF1D82" w:rsidRDefault="00CF1D82" w:rsidP="00C230B0">
            <w:pPr>
              <w:rPr>
                <w:rFonts w:ascii="Times New Roman" w:eastAsia="Times New Roman" w:hAnsi="Times New Roman" w:cs="Times New Roman"/>
                <w:sz w:val="24"/>
                <w:szCs w:val="24"/>
              </w:rPr>
            </w:pPr>
          </w:p>
          <w:p w14:paraId="7FA1CE42" w14:textId="04795783" w:rsidR="00CF1D82" w:rsidRDefault="00CF1D82" w:rsidP="00C230B0">
            <w:pPr>
              <w:rPr>
                <w:rFonts w:ascii="Times New Roman" w:eastAsia="Times New Roman" w:hAnsi="Times New Roman" w:cs="Times New Roman"/>
                <w:sz w:val="24"/>
                <w:szCs w:val="24"/>
              </w:rPr>
            </w:pPr>
          </w:p>
          <w:p w14:paraId="3E1EE846" w14:textId="7D774EBF" w:rsidR="00CF1D82" w:rsidRDefault="00CF1D82" w:rsidP="00C230B0">
            <w:pPr>
              <w:rPr>
                <w:rFonts w:ascii="Times New Roman" w:eastAsia="Times New Roman" w:hAnsi="Times New Roman" w:cs="Times New Roman"/>
                <w:sz w:val="24"/>
                <w:szCs w:val="24"/>
              </w:rPr>
            </w:pPr>
          </w:p>
          <w:p w14:paraId="6514ECE5" w14:textId="1F853469" w:rsidR="00CF1D82" w:rsidRDefault="00CF1D82" w:rsidP="00C230B0">
            <w:pPr>
              <w:rPr>
                <w:rFonts w:ascii="Times New Roman" w:eastAsia="Times New Roman" w:hAnsi="Times New Roman" w:cs="Times New Roman"/>
                <w:sz w:val="24"/>
                <w:szCs w:val="24"/>
              </w:rPr>
            </w:pPr>
          </w:p>
          <w:p w14:paraId="54385D83" w14:textId="72B00010" w:rsidR="00CF1D82" w:rsidRDefault="00CF1D82" w:rsidP="00C230B0">
            <w:pPr>
              <w:rPr>
                <w:rFonts w:ascii="Times New Roman" w:eastAsia="Times New Roman" w:hAnsi="Times New Roman" w:cs="Times New Roman"/>
                <w:sz w:val="24"/>
                <w:szCs w:val="24"/>
              </w:rPr>
            </w:pPr>
          </w:p>
          <w:p w14:paraId="67E6B2CE" w14:textId="3E94CC2B" w:rsidR="00CF1D82" w:rsidRDefault="00CF1D82" w:rsidP="00C230B0">
            <w:pPr>
              <w:rPr>
                <w:rFonts w:ascii="Times New Roman" w:eastAsia="Times New Roman" w:hAnsi="Times New Roman" w:cs="Times New Roman"/>
                <w:sz w:val="24"/>
                <w:szCs w:val="24"/>
              </w:rPr>
            </w:pPr>
          </w:p>
          <w:p w14:paraId="43C4E8AD" w14:textId="2865E68E" w:rsidR="00CF1D82" w:rsidRDefault="00CF1D82" w:rsidP="00C230B0">
            <w:pPr>
              <w:rPr>
                <w:rFonts w:ascii="Times New Roman" w:eastAsia="Times New Roman" w:hAnsi="Times New Roman" w:cs="Times New Roman"/>
                <w:sz w:val="24"/>
                <w:szCs w:val="24"/>
              </w:rPr>
            </w:pPr>
          </w:p>
          <w:p w14:paraId="63AD7E3A" w14:textId="77777777" w:rsidR="00E0534E" w:rsidRDefault="00E0534E" w:rsidP="00CF1D82">
            <w:pPr>
              <w:ind w:left="44" w:firstLine="283"/>
              <w:rPr>
                <w:rFonts w:ascii="Times New Roman" w:eastAsia="Calibri" w:hAnsi="Times New Roman" w:cs="Times New Roman"/>
                <w:bCs/>
                <w:sz w:val="24"/>
                <w:szCs w:val="24"/>
              </w:rPr>
            </w:pPr>
          </w:p>
          <w:p w14:paraId="6C070E18" w14:textId="77777777" w:rsidR="00E0534E" w:rsidRDefault="00E0534E" w:rsidP="00CF1D82">
            <w:pPr>
              <w:ind w:left="44" w:firstLine="283"/>
              <w:rPr>
                <w:rFonts w:ascii="Times New Roman" w:eastAsia="Calibri" w:hAnsi="Times New Roman" w:cs="Times New Roman"/>
                <w:bCs/>
                <w:sz w:val="24"/>
                <w:szCs w:val="24"/>
              </w:rPr>
            </w:pPr>
          </w:p>
          <w:p w14:paraId="0D4AAFF3" w14:textId="77777777" w:rsidR="00E0534E" w:rsidRDefault="00E0534E" w:rsidP="00CF1D82">
            <w:pPr>
              <w:ind w:left="44" w:firstLine="283"/>
              <w:rPr>
                <w:rFonts w:ascii="Times New Roman" w:eastAsia="Calibri" w:hAnsi="Times New Roman" w:cs="Times New Roman"/>
                <w:bCs/>
                <w:sz w:val="24"/>
                <w:szCs w:val="24"/>
              </w:rPr>
            </w:pPr>
          </w:p>
          <w:p w14:paraId="3771F4CA" w14:textId="77777777" w:rsidR="00E0534E" w:rsidRDefault="00E0534E" w:rsidP="00CF1D82">
            <w:pPr>
              <w:ind w:left="44" w:firstLine="283"/>
              <w:rPr>
                <w:rFonts w:ascii="Times New Roman" w:eastAsia="Calibri" w:hAnsi="Times New Roman" w:cs="Times New Roman"/>
                <w:bCs/>
                <w:sz w:val="24"/>
                <w:szCs w:val="24"/>
              </w:rPr>
            </w:pPr>
          </w:p>
          <w:p w14:paraId="3576274B" w14:textId="77777777" w:rsidR="00E0534E" w:rsidRDefault="00E0534E" w:rsidP="00CF1D82">
            <w:pPr>
              <w:ind w:left="44" w:firstLine="283"/>
              <w:rPr>
                <w:rFonts w:ascii="Times New Roman" w:eastAsia="Calibri" w:hAnsi="Times New Roman" w:cs="Times New Roman"/>
                <w:bCs/>
                <w:sz w:val="24"/>
                <w:szCs w:val="24"/>
              </w:rPr>
            </w:pPr>
          </w:p>
          <w:p w14:paraId="40155077" w14:textId="77777777" w:rsidR="00E0534E" w:rsidRDefault="00E0534E" w:rsidP="00CF1D82">
            <w:pPr>
              <w:ind w:left="44" w:firstLine="283"/>
              <w:rPr>
                <w:rFonts w:ascii="Times New Roman" w:eastAsia="Calibri" w:hAnsi="Times New Roman" w:cs="Times New Roman"/>
                <w:bCs/>
                <w:sz w:val="24"/>
                <w:szCs w:val="24"/>
              </w:rPr>
            </w:pPr>
          </w:p>
          <w:p w14:paraId="39538F57" w14:textId="77777777" w:rsidR="00E0534E" w:rsidRDefault="00E0534E" w:rsidP="00CF1D82">
            <w:pPr>
              <w:ind w:left="44" w:firstLine="283"/>
              <w:rPr>
                <w:rFonts w:ascii="Times New Roman" w:eastAsia="Calibri" w:hAnsi="Times New Roman" w:cs="Times New Roman"/>
                <w:bCs/>
                <w:sz w:val="24"/>
                <w:szCs w:val="24"/>
              </w:rPr>
            </w:pPr>
          </w:p>
          <w:p w14:paraId="4147D6C9" w14:textId="77777777" w:rsidR="00E0534E" w:rsidRDefault="00E0534E" w:rsidP="00CF1D82">
            <w:pPr>
              <w:ind w:left="44" w:firstLine="283"/>
              <w:rPr>
                <w:rFonts w:ascii="Times New Roman" w:eastAsia="Calibri" w:hAnsi="Times New Roman" w:cs="Times New Roman"/>
                <w:bCs/>
                <w:sz w:val="24"/>
                <w:szCs w:val="24"/>
              </w:rPr>
            </w:pPr>
          </w:p>
          <w:p w14:paraId="4732D2A7" w14:textId="77777777" w:rsidR="00E0534E" w:rsidRDefault="00E0534E" w:rsidP="00CF1D82">
            <w:pPr>
              <w:ind w:left="44" w:firstLine="283"/>
              <w:rPr>
                <w:rFonts w:ascii="Times New Roman" w:eastAsia="Calibri" w:hAnsi="Times New Roman" w:cs="Times New Roman"/>
                <w:bCs/>
                <w:sz w:val="24"/>
                <w:szCs w:val="24"/>
              </w:rPr>
            </w:pPr>
          </w:p>
          <w:p w14:paraId="4D50FA88" w14:textId="77777777" w:rsidR="00E0534E" w:rsidRDefault="00E0534E" w:rsidP="00CF1D82">
            <w:pPr>
              <w:ind w:left="44" w:firstLine="283"/>
              <w:rPr>
                <w:rFonts w:ascii="Times New Roman" w:eastAsia="Calibri" w:hAnsi="Times New Roman" w:cs="Times New Roman"/>
                <w:bCs/>
                <w:sz w:val="24"/>
                <w:szCs w:val="24"/>
              </w:rPr>
            </w:pPr>
          </w:p>
          <w:p w14:paraId="5ADC7587" w14:textId="77777777" w:rsidR="00E0534E" w:rsidRDefault="00E0534E" w:rsidP="00CF1D82">
            <w:pPr>
              <w:ind w:left="44" w:firstLine="283"/>
              <w:rPr>
                <w:rFonts w:ascii="Times New Roman" w:eastAsia="Calibri" w:hAnsi="Times New Roman" w:cs="Times New Roman"/>
                <w:bCs/>
                <w:sz w:val="24"/>
                <w:szCs w:val="24"/>
              </w:rPr>
            </w:pPr>
          </w:p>
          <w:p w14:paraId="5ACC7F9E" w14:textId="77777777" w:rsidR="00E0534E" w:rsidRDefault="00E0534E" w:rsidP="00CF1D82">
            <w:pPr>
              <w:ind w:left="44" w:firstLine="283"/>
              <w:rPr>
                <w:rFonts w:ascii="Times New Roman" w:eastAsia="Calibri" w:hAnsi="Times New Roman" w:cs="Times New Roman"/>
                <w:bCs/>
                <w:sz w:val="24"/>
                <w:szCs w:val="24"/>
              </w:rPr>
            </w:pPr>
          </w:p>
          <w:p w14:paraId="7CE7E77E" w14:textId="77777777" w:rsidR="00E0534E" w:rsidRDefault="00E0534E" w:rsidP="00CF1D82">
            <w:pPr>
              <w:ind w:left="44" w:firstLine="283"/>
              <w:rPr>
                <w:rFonts w:ascii="Times New Roman" w:eastAsia="Calibri" w:hAnsi="Times New Roman" w:cs="Times New Roman"/>
                <w:bCs/>
                <w:sz w:val="24"/>
                <w:szCs w:val="24"/>
              </w:rPr>
            </w:pPr>
          </w:p>
          <w:p w14:paraId="06780AED" w14:textId="77777777" w:rsidR="00E0534E" w:rsidRDefault="00E0534E" w:rsidP="00CF1D82">
            <w:pPr>
              <w:ind w:left="44" w:firstLine="283"/>
              <w:rPr>
                <w:rFonts w:ascii="Times New Roman" w:eastAsia="Calibri" w:hAnsi="Times New Roman" w:cs="Times New Roman"/>
                <w:bCs/>
                <w:sz w:val="24"/>
                <w:szCs w:val="24"/>
              </w:rPr>
            </w:pPr>
          </w:p>
          <w:p w14:paraId="7EAD6210" w14:textId="77777777" w:rsidR="00E0534E" w:rsidRDefault="00E0534E" w:rsidP="00CF1D82">
            <w:pPr>
              <w:ind w:left="44" w:firstLine="283"/>
              <w:rPr>
                <w:rFonts w:ascii="Times New Roman" w:eastAsia="Calibri" w:hAnsi="Times New Roman" w:cs="Times New Roman"/>
                <w:bCs/>
                <w:sz w:val="24"/>
                <w:szCs w:val="24"/>
              </w:rPr>
            </w:pPr>
          </w:p>
          <w:p w14:paraId="55B16C2B" w14:textId="77777777" w:rsidR="00E0534E" w:rsidRDefault="00E0534E" w:rsidP="00CF1D82">
            <w:pPr>
              <w:ind w:left="44" w:firstLine="283"/>
              <w:rPr>
                <w:rFonts w:ascii="Times New Roman" w:eastAsia="Calibri" w:hAnsi="Times New Roman" w:cs="Times New Roman"/>
                <w:bCs/>
                <w:sz w:val="24"/>
                <w:szCs w:val="24"/>
              </w:rPr>
            </w:pPr>
          </w:p>
          <w:p w14:paraId="7681B23A" w14:textId="77777777" w:rsidR="00E0534E" w:rsidRDefault="00E0534E" w:rsidP="00CF1D82">
            <w:pPr>
              <w:ind w:left="44" w:firstLine="283"/>
              <w:rPr>
                <w:rFonts w:ascii="Times New Roman" w:eastAsia="Calibri" w:hAnsi="Times New Roman" w:cs="Times New Roman"/>
                <w:bCs/>
                <w:sz w:val="24"/>
                <w:szCs w:val="24"/>
              </w:rPr>
            </w:pPr>
          </w:p>
          <w:p w14:paraId="1FE0B645" w14:textId="77777777" w:rsidR="00E0534E" w:rsidRDefault="00E0534E" w:rsidP="00CF1D82">
            <w:pPr>
              <w:ind w:left="44" w:firstLine="283"/>
              <w:rPr>
                <w:rFonts w:ascii="Times New Roman" w:eastAsia="Calibri" w:hAnsi="Times New Roman" w:cs="Times New Roman"/>
                <w:bCs/>
                <w:sz w:val="24"/>
                <w:szCs w:val="24"/>
              </w:rPr>
            </w:pPr>
          </w:p>
          <w:p w14:paraId="5329C8D3" w14:textId="77777777" w:rsidR="00E0534E" w:rsidRDefault="00E0534E" w:rsidP="00CF1D82">
            <w:pPr>
              <w:ind w:left="44" w:firstLine="283"/>
              <w:rPr>
                <w:rFonts w:ascii="Times New Roman" w:eastAsia="Calibri" w:hAnsi="Times New Roman" w:cs="Times New Roman"/>
                <w:bCs/>
                <w:sz w:val="24"/>
                <w:szCs w:val="24"/>
              </w:rPr>
            </w:pPr>
          </w:p>
          <w:p w14:paraId="541D17CC" w14:textId="26518451" w:rsidR="00E0534E" w:rsidRDefault="00E0534E" w:rsidP="00CF1D82">
            <w:pPr>
              <w:ind w:left="44" w:firstLine="283"/>
              <w:rPr>
                <w:rFonts w:ascii="Times New Roman" w:eastAsia="Calibri" w:hAnsi="Times New Roman" w:cs="Times New Roman"/>
                <w:bCs/>
                <w:sz w:val="24"/>
                <w:szCs w:val="24"/>
              </w:rPr>
            </w:pPr>
          </w:p>
          <w:p w14:paraId="2F9406AF" w14:textId="1032C84F" w:rsidR="00CF1D82" w:rsidRDefault="0054193C" w:rsidP="00CF1D82">
            <w:pPr>
              <w:ind w:left="44" w:firstLine="283"/>
              <w:rPr>
                <w:rFonts w:ascii="Times New Roman" w:eastAsia="Calibri" w:hAnsi="Times New Roman" w:cs="Times New Roman"/>
                <w:bCs/>
                <w:sz w:val="24"/>
                <w:szCs w:val="24"/>
              </w:rPr>
            </w:pPr>
            <w:r>
              <w:rPr>
                <w:rFonts w:ascii="Times New Roman" w:eastAsia="Calibri" w:hAnsi="Times New Roman" w:cs="Times New Roman"/>
                <w:bCs/>
                <w:sz w:val="24"/>
                <w:szCs w:val="24"/>
              </w:rPr>
              <w:t>Приведение в</w:t>
            </w:r>
            <w:r w:rsidR="00CF1D82" w:rsidRPr="00C22BC7">
              <w:rPr>
                <w:rFonts w:ascii="Times New Roman" w:eastAsia="Calibri" w:hAnsi="Times New Roman" w:cs="Times New Roman"/>
                <w:bCs/>
                <w:sz w:val="24"/>
                <w:szCs w:val="24"/>
              </w:rPr>
              <w:t xml:space="preserve"> соответстви</w:t>
            </w:r>
            <w:r>
              <w:rPr>
                <w:rFonts w:ascii="Times New Roman" w:eastAsia="Calibri" w:hAnsi="Times New Roman" w:cs="Times New Roman"/>
                <w:bCs/>
                <w:sz w:val="24"/>
                <w:szCs w:val="24"/>
              </w:rPr>
              <w:t>е</w:t>
            </w:r>
            <w:r w:rsidR="00CF1D82" w:rsidRPr="00C22BC7">
              <w:rPr>
                <w:rFonts w:ascii="Times New Roman" w:eastAsia="Calibri" w:hAnsi="Times New Roman" w:cs="Times New Roman"/>
                <w:bCs/>
                <w:sz w:val="24"/>
                <w:szCs w:val="24"/>
              </w:rPr>
              <w:t xml:space="preserve"> с пункт</w:t>
            </w:r>
            <w:r w:rsidR="00CF1D82">
              <w:rPr>
                <w:rFonts w:ascii="Times New Roman" w:eastAsia="Calibri" w:hAnsi="Times New Roman" w:cs="Times New Roman"/>
                <w:bCs/>
                <w:sz w:val="24"/>
                <w:szCs w:val="24"/>
              </w:rPr>
              <w:t>ом</w:t>
            </w:r>
            <w:r w:rsidR="00CF1D82" w:rsidRPr="00C22BC7">
              <w:rPr>
                <w:rFonts w:ascii="Times New Roman" w:eastAsia="Calibri" w:hAnsi="Times New Roman" w:cs="Times New Roman"/>
                <w:bCs/>
                <w:sz w:val="24"/>
                <w:szCs w:val="24"/>
              </w:rPr>
              <w:t xml:space="preserve"> </w:t>
            </w:r>
            <w:r w:rsidR="00CF1D82">
              <w:rPr>
                <w:rFonts w:ascii="Times New Roman" w:eastAsia="Calibri" w:hAnsi="Times New Roman" w:cs="Times New Roman"/>
                <w:bCs/>
                <w:sz w:val="24"/>
                <w:szCs w:val="24"/>
              </w:rPr>
              <w:t>7</w:t>
            </w:r>
            <w:r w:rsidR="00CF1D82" w:rsidRPr="00C22BC7">
              <w:rPr>
                <w:rFonts w:ascii="Times New Roman" w:eastAsia="Calibri" w:hAnsi="Times New Roman" w:cs="Times New Roman"/>
                <w:bCs/>
                <w:sz w:val="24"/>
                <w:szCs w:val="24"/>
              </w:rPr>
              <w:t xml:space="preserve"> Правил деятельности Государственной корпорации «Правительство для граждан».</w:t>
            </w:r>
          </w:p>
          <w:p w14:paraId="684AB0FF" w14:textId="77777777" w:rsidR="00CF1D82" w:rsidRPr="00324315" w:rsidRDefault="00CF1D82" w:rsidP="00C230B0">
            <w:pPr>
              <w:rPr>
                <w:rFonts w:ascii="Times New Roman" w:eastAsia="Times New Roman" w:hAnsi="Times New Roman" w:cs="Times New Roman"/>
                <w:sz w:val="24"/>
                <w:szCs w:val="24"/>
              </w:rPr>
            </w:pPr>
          </w:p>
          <w:p w14:paraId="7D298C23" w14:textId="77777777" w:rsidR="00C230B0" w:rsidRPr="00324315" w:rsidRDefault="00C230B0" w:rsidP="00C230B0">
            <w:pPr>
              <w:rPr>
                <w:rFonts w:ascii="Times New Roman" w:eastAsia="Times New Roman" w:hAnsi="Times New Roman" w:cs="Times New Roman"/>
                <w:sz w:val="24"/>
                <w:szCs w:val="24"/>
              </w:rPr>
            </w:pPr>
          </w:p>
          <w:p w14:paraId="3DF226E8" w14:textId="77777777" w:rsidR="00C230B0" w:rsidRPr="00324315" w:rsidRDefault="00C230B0" w:rsidP="00C230B0">
            <w:pPr>
              <w:rPr>
                <w:rFonts w:ascii="Times New Roman" w:eastAsia="Times New Roman" w:hAnsi="Times New Roman" w:cs="Times New Roman"/>
                <w:sz w:val="24"/>
                <w:szCs w:val="24"/>
              </w:rPr>
            </w:pPr>
          </w:p>
          <w:p w14:paraId="0DCB666E" w14:textId="77777777" w:rsidR="00C230B0" w:rsidRPr="00324315" w:rsidRDefault="00C230B0" w:rsidP="00C230B0">
            <w:pPr>
              <w:rPr>
                <w:rFonts w:ascii="Times New Roman" w:eastAsia="Times New Roman" w:hAnsi="Times New Roman" w:cs="Times New Roman"/>
                <w:sz w:val="24"/>
                <w:szCs w:val="24"/>
              </w:rPr>
            </w:pPr>
          </w:p>
          <w:p w14:paraId="4F253CC3" w14:textId="77777777" w:rsidR="00C230B0" w:rsidRPr="00324315" w:rsidRDefault="00C230B0" w:rsidP="00C230B0">
            <w:pPr>
              <w:rPr>
                <w:rFonts w:ascii="Times New Roman" w:eastAsia="Times New Roman" w:hAnsi="Times New Roman" w:cs="Times New Roman"/>
                <w:sz w:val="24"/>
                <w:szCs w:val="24"/>
              </w:rPr>
            </w:pPr>
          </w:p>
          <w:p w14:paraId="6298E486" w14:textId="77777777" w:rsidR="00C230B0" w:rsidRPr="00324315" w:rsidRDefault="00C230B0" w:rsidP="00C230B0">
            <w:pPr>
              <w:rPr>
                <w:rFonts w:ascii="Times New Roman" w:eastAsia="Times New Roman" w:hAnsi="Times New Roman" w:cs="Times New Roman"/>
                <w:sz w:val="24"/>
                <w:szCs w:val="24"/>
              </w:rPr>
            </w:pPr>
          </w:p>
          <w:p w14:paraId="1E83C0CC" w14:textId="77777777" w:rsidR="00C230B0" w:rsidRPr="00324315" w:rsidRDefault="00C230B0" w:rsidP="00C230B0">
            <w:pPr>
              <w:ind w:firstLine="0"/>
              <w:rPr>
                <w:rFonts w:ascii="Times New Roman" w:eastAsia="Times New Roman" w:hAnsi="Times New Roman" w:cs="Times New Roman"/>
                <w:sz w:val="24"/>
                <w:szCs w:val="24"/>
              </w:rPr>
            </w:pPr>
          </w:p>
          <w:p w14:paraId="3F881CF7" w14:textId="77777777" w:rsidR="00C230B0" w:rsidRPr="00324315" w:rsidRDefault="00C230B0" w:rsidP="00C230B0">
            <w:pPr>
              <w:rPr>
                <w:rFonts w:ascii="Times New Roman" w:eastAsia="Times New Roman" w:hAnsi="Times New Roman" w:cs="Times New Roman"/>
                <w:sz w:val="24"/>
                <w:szCs w:val="24"/>
              </w:rPr>
            </w:pPr>
          </w:p>
          <w:p w14:paraId="0CBAE41A" w14:textId="77777777" w:rsidR="00C230B0" w:rsidRPr="00324315" w:rsidRDefault="00C230B0" w:rsidP="00C230B0">
            <w:pPr>
              <w:rPr>
                <w:rFonts w:ascii="Times New Roman" w:hAnsi="Times New Roman" w:cs="Times New Roman"/>
                <w:sz w:val="24"/>
                <w:szCs w:val="24"/>
              </w:rPr>
            </w:pPr>
          </w:p>
        </w:tc>
      </w:tr>
      <w:tr w:rsidR="00446996" w:rsidRPr="00324315" w14:paraId="687166DD" w14:textId="77777777" w:rsidTr="00497EFC">
        <w:trPr>
          <w:trHeight w:val="688"/>
        </w:trPr>
        <w:tc>
          <w:tcPr>
            <w:tcW w:w="14177" w:type="dxa"/>
            <w:gridSpan w:val="5"/>
          </w:tcPr>
          <w:p w14:paraId="64C804EA" w14:textId="36D3D7CF" w:rsidR="00446996" w:rsidRPr="00324315" w:rsidRDefault="00446996" w:rsidP="0054193C">
            <w:pPr>
              <w:jc w:val="cente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Выдача свидетельства о допущении транспортного средства международной перевозки к перевозке товаров под таможенными пломбами и печатями</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p>
        </w:tc>
      </w:tr>
      <w:tr w:rsidR="00446996" w:rsidRPr="00324315" w14:paraId="405FB774" w14:textId="77777777" w:rsidTr="00497EFC">
        <w:trPr>
          <w:trHeight w:val="688"/>
        </w:trPr>
        <w:tc>
          <w:tcPr>
            <w:tcW w:w="703" w:type="dxa"/>
          </w:tcPr>
          <w:p w14:paraId="0FC85678" w14:textId="11FDB2DF" w:rsidR="00446996" w:rsidRPr="00324315" w:rsidRDefault="003C6304"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40.</w:t>
            </w:r>
          </w:p>
        </w:tc>
        <w:tc>
          <w:tcPr>
            <w:tcW w:w="1277" w:type="dxa"/>
          </w:tcPr>
          <w:p w14:paraId="13A9F0F8" w14:textId="18EB117A" w:rsidR="00446996" w:rsidRPr="00324315"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54193C">
              <w:rPr>
                <w:rFonts w:ascii="Times New Roman" w:eastAsia="Calibri" w:hAnsi="Times New Roman" w:cs="Times New Roman"/>
                <w:sz w:val="24"/>
                <w:szCs w:val="24"/>
              </w:rPr>
              <w:t xml:space="preserve"> Приложения 24 к приказу</w:t>
            </w:r>
          </w:p>
        </w:tc>
        <w:tc>
          <w:tcPr>
            <w:tcW w:w="4678" w:type="dxa"/>
          </w:tcPr>
          <w:p w14:paraId="78F309C7"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3. Прием заявления и выдача результата оказания государственной услуги осуществляются:</w:t>
            </w:r>
          </w:p>
          <w:p w14:paraId="1ECB219D" w14:textId="7363C090"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1) через канцелярию услугодателя;</w:t>
            </w:r>
          </w:p>
          <w:p w14:paraId="71D5437F" w14:textId="2C11203A"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2)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1D8B5992" w14:textId="4F8EC10F"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Выдача свидетельства о допущении транспортного средства международной перевозки к перевозке товаров под таможенными пломбами и печатями</w:t>
            </w:r>
            <w:r w:rsidR="00C97588" w:rsidRPr="00324315">
              <w:rPr>
                <w:rFonts w:ascii="Times New Roman" w:eastAsia="Times New Roman" w:hAnsi="Times New Roman" w:cs="Times New Roman"/>
                <w:color w:val="000000"/>
                <w:sz w:val="24"/>
                <w:szCs w:val="24"/>
              </w:rPr>
              <w:t>»</w:t>
            </w:r>
            <w:r w:rsidR="003C6304">
              <w:rPr>
                <w:rFonts w:ascii="Times New Roman" w:eastAsia="Times New Roman" w:hAnsi="Times New Roman" w:cs="Times New Roman"/>
                <w:color w:val="000000"/>
                <w:sz w:val="24"/>
                <w:szCs w:val="24"/>
              </w:rPr>
              <w:t xml:space="preserve"> </w:t>
            </w:r>
            <w:r w:rsidRPr="00324315">
              <w:rPr>
                <w:rFonts w:ascii="Times New Roman" w:eastAsia="Times New Roman" w:hAnsi="Times New Roman" w:cs="Times New Roman"/>
                <w:color w:val="000000"/>
                <w:sz w:val="24"/>
                <w:szCs w:val="24"/>
              </w:rPr>
              <w:t>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05F80864" w14:textId="4804972A"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явочном порядке – документы, представленные услугополучателем, принимаются </w:t>
            </w:r>
            <w:r w:rsidRPr="00324315">
              <w:rPr>
                <w:rFonts w:ascii="Times New Roman" w:eastAsia="Times New Roman" w:hAnsi="Times New Roman" w:cs="Times New Roman"/>
                <w:color w:val="000000"/>
                <w:sz w:val="24"/>
                <w:szCs w:val="24"/>
              </w:rPr>
              <w:lastRenderedPageBreak/>
              <w:t>структурным подразделением услугодателя ответственным за прием документов и передаются ответственному структурному подразделению услугодателя за обработку документов.</w:t>
            </w:r>
          </w:p>
          <w:p w14:paraId="17668958" w14:textId="7327FF7F"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6887DAAD" w14:textId="77777777" w:rsidR="0054193C" w:rsidRDefault="0054193C" w:rsidP="00446996">
            <w:pPr>
              <w:rPr>
                <w:rFonts w:ascii="Times New Roman" w:eastAsia="Times New Roman" w:hAnsi="Times New Roman" w:cs="Times New Roman"/>
                <w:color w:val="000000"/>
                <w:sz w:val="24"/>
                <w:szCs w:val="24"/>
              </w:rPr>
            </w:pPr>
            <w:r w:rsidRPr="0054193C">
              <w:rPr>
                <w:rFonts w:ascii="Times New Roman" w:eastAsia="Times New Roman" w:hAnsi="Times New Roman" w:cs="Times New Roman"/>
                <w:color w:val="000000"/>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1910FEB9" w14:textId="0EA4EF95"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b/>
                <w:color w:val="000000"/>
                <w:sz w:val="24"/>
                <w:szCs w:val="24"/>
              </w:rPr>
              <w:t>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r w:rsidRPr="00324315">
              <w:rPr>
                <w:rFonts w:ascii="Times New Roman" w:eastAsia="Times New Roman" w:hAnsi="Times New Roman" w:cs="Times New Roman"/>
                <w:color w:val="000000"/>
                <w:sz w:val="24"/>
                <w:szCs w:val="24"/>
              </w:rPr>
              <w:t>.</w:t>
            </w:r>
          </w:p>
          <w:p w14:paraId="3C08AB7D" w14:textId="7C470234"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канцелярию услугодателя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w:t>
            </w:r>
          </w:p>
          <w:p w14:paraId="33A7C1AA"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через портал услугополучателю направляется статус о принятии запроса для оказания государственной услуги.</w:t>
            </w:r>
          </w:p>
          <w:p w14:paraId="0B905D8E" w14:textId="6A6F2C73"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Сведения о документах, удостоверяющих личность</w:t>
            </w:r>
            <w:r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color w:val="000000"/>
                <w:sz w:val="24"/>
                <w:szCs w:val="24"/>
              </w:rPr>
              <w:t xml:space="preserve"> содержащихся в государственных информационных </w:t>
            </w:r>
            <w:r w:rsidRPr="00324315">
              <w:rPr>
                <w:rFonts w:ascii="Times New Roman" w:eastAsia="Times New Roman" w:hAnsi="Times New Roman" w:cs="Times New Roman"/>
                <w:color w:val="000000"/>
                <w:sz w:val="24"/>
                <w:szCs w:val="24"/>
              </w:rPr>
              <w:lastRenderedPageBreak/>
              <w:t>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электронной цифровой подписью (далее – ЭЦП) уполномоченных должностных лиц.</w:t>
            </w:r>
          </w:p>
          <w:p w14:paraId="3C61D525" w14:textId="06DAF162"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Истребование от услугополучателей документов и сведений, которые могут быть получены из информационных систем, не допускается.</w:t>
            </w:r>
          </w:p>
          <w:p w14:paraId="103ACE00" w14:textId="186AE810"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p w14:paraId="3AFD9C82" w14:textId="58556EC6"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 случаях представления услугополучателем неполного пакета документов согласно перечню, предусмотренному решением Комиссии Таможенного союза от 22 июня 2011 года № 676 (далее – Решение), и (или) документов с истекшим сроком действия, услугодатель отказывает в приеме заявления.</w:t>
            </w:r>
          </w:p>
          <w:p w14:paraId="2E69FE25"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При установлении факта полноты представленных документов и транспортного средства, ответственный работник регистрирует заявление. При регистрации заявления производит проверку соответствия ксерокопий документов оригиналам, о чем делается соответствующая отметка на копиях документов. После проведения проверки оригиналы представленных документов возвращаются услугополучателю.</w:t>
            </w:r>
          </w:p>
          <w:p w14:paraId="33479FE4" w14:textId="03C10AE0"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После регистрации заявления услугодатель проводит осмотр предъявленного автомобильного транспортного средства, прицепа, полуприцепа при его соответствии техническим требованиям, определенным Решением, выдает свидетельство о допущении. При этом услугодатель в бланке свидетельства о допущении заполняет графу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Кем выдано</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графу 7 и указывает номер свидетельства о допущении.</w:t>
            </w:r>
          </w:p>
          <w:p w14:paraId="5DCDCE7C" w14:textId="4B6A064B"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Свидетельство о допущении транспортного средства международной перевозки к перевозке товаров под таможенными пломбами и печатями выдается не позднее 1 (одного) рабочего дня, следующего за днем регистрации указанного заявления, при представлении транспортного средства.</w:t>
            </w:r>
          </w:p>
          <w:p w14:paraId="3B775106" w14:textId="3D80568B"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Если автомобильное транспортное средство, прицеп, полуприцеп не соответствуют техническим требованиям, </w:t>
            </w:r>
            <w:r w:rsidRPr="00324315">
              <w:rPr>
                <w:rFonts w:ascii="Times New Roman" w:eastAsia="Times New Roman" w:hAnsi="Times New Roman" w:cs="Times New Roman"/>
                <w:color w:val="000000"/>
                <w:sz w:val="24"/>
                <w:szCs w:val="24"/>
              </w:rPr>
              <w:lastRenderedPageBreak/>
              <w:t>определенным Решением, то не позднее одного рабочего дня со дня регистрации заявления услугодатель в письменной форме сообщает услугополучателю о причинах, по которым свидетельство о допущении не может быть выдано.</w:t>
            </w:r>
          </w:p>
          <w:p w14:paraId="6B6C352F" w14:textId="7F84F08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оказании государственной услуги посредством информационной системы е-лицензирование, данные о стадии ее оказания поступают в автоматическом режиме в информационную систему мониторинга оказания государственных услуг.</w:t>
            </w:r>
          </w:p>
          <w:p w14:paraId="798E167C" w14:textId="2AB8A028" w:rsidR="00446996" w:rsidRPr="00324315" w:rsidRDefault="00446996" w:rsidP="00C67B0B">
            <w:pPr>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 При обращении к услугодателю или на портал результат оказания государственной услуги выдается на бумажном носителе.</w:t>
            </w:r>
          </w:p>
        </w:tc>
        <w:tc>
          <w:tcPr>
            <w:tcW w:w="5103" w:type="dxa"/>
          </w:tcPr>
          <w:p w14:paraId="2EB6ACF5"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3. Прием заявления и выдача результата оказания государственной услуги осуществляются:</w:t>
            </w:r>
          </w:p>
          <w:p w14:paraId="31160AAC" w14:textId="393EC46D"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1) через канцелярию услугодателя;</w:t>
            </w:r>
          </w:p>
          <w:p w14:paraId="35A42FE4" w14:textId="07349FA2"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2)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76CE1BA3" w14:textId="2AD69EF6"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Выдача свидетельства о допущении транспортного средства международной перевозки к перевозке товаров под таможенными пломбами и печатями</w:t>
            </w:r>
            <w:r w:rsidR="00C97588" w:rsidRPr="003C6304">
              <w:rPr>
                <w:rFonts w:ascii="Times New Roman" w:eastAsia="Times New Roman" w:hAnsi="Times New Roman" w:cs="Times New Roman"/>
                <w:color w:val="000000" w:themeColor="text1"/>
                <w:sz w:val="24"/>
                <w:szCs w:val="24"/>
              </w:rPr>
              <w:t>»</w:t>
            </w:r>
            <w:r w:rsidR="00A52F65" w:rsidRPr="003C6304">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w:t>
            </w:r>
            <w:r w:rsidRPr="003C6304">
              <w:rPr>
                <w:rFonts w:ascii="Times New Roman" w:eastAsia="Times New Roman" w:hAnsi="Times New Roman" w:cs="Times New Roman"/>
                <w:color w:val="000000" w:themeColor="text1"/>
                <w:sz w:val="24"/>
                <w:szCs w:val="24"/>
              </w:rPr>
              <w:t>)</w:t>
            </w:r>
            <w:r w:rsidR="00496FD8" w:rsidRPr="003C6304">
              <w:rPr>
                <w:rFonts w:ascii="Times New Roman" w:eastAsia="Times New Roman" w:hAnsi="Times New Roman" w:cs="Times New Roman"/>
                <w:b/>
                <w:color w:val="000000" w:themeColor="text1"/>
                <w:sz w:val="24"/>
                <w:szCs w:val="24"/>
              </w:rPr>
              <w:t>,</w:t>
            </w:r>
            <w:r w:rsidRPr="00496FD8">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color w:val="000000"/>
                <w:sz w:val="24"/>
                <w:szCs w:val="24"/>
              </w:rPr>
              <w:t>изложен в приложении 1 к настоящим Правилам.</w:t>
            </w:r>
          </w:p>
          <w:p w14:paraId="5C0725F0" w14:textId="5E652BC9"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явочном порядке – документы, представленные услугополучателем, принимаются структурным подразделением услугодателя ответственным за прием документов и </w:t>
            </w:r>
            <w:r w:rsidRPr="00324315">
              <w:rPr>
                <w:rFonts w:ascii="Times New Roman" w:eastAsia="Times New Roman" w:hAnsi="Times New Roman" w:cs="Times New Roman"/>
                <w:color w:val="000000"/>
                <w:sz w:val="24"/>
                <w:szCs w:val="24"/>
              </w:rPr>
              <w:lastRenderedPageBreak/>
              <w:t>передаются ответственному структурному подразделению услугодателя за обработку документов.</w:t>
            </w:r>
          </w:p>
          <w:p w14:paraId="19474D6B" w14:textId="6A4DB408"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39DF8027" w14:textId="30FA775D" w:rsidR="003C6304" w:rsidRDefault="0054193C" w:rsidP="00446996">
            <w:pPr>
              <w:rPr>
                <w:rFonts w:ascii="Times New Roman" w:eastAsia="Times New Roman" w:hAnsi="Times New Roman" w:cs="Times New Roman"/>
                <w:b/>
                <w:color w:val="FF0000"/>
                <w:sz w:val="24"/>
                <w:szCs w:val="24"/>
              </w:rPr>
            </w:pPr>
            <w:r w:rsidRPr="0054193C">
              <w:rPr>
                <w:rFonts w:ascii="Times New Roman" w:eastAsia="Times New Roman" w:hAnsi="Times New Roman" w:cs="Times New Roman"/>
                <w:color w:val="000000"/>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0A27467B" w14:textId="77777777" w:rsidR="003C6304" w:rsidRDefault="003C6304" w:rsidP="00446996">
            <w:pPr>
              <w:rPr>
                <w:rFonts w:ascii="Times New Roman" w:eastAsia="Times New Roman" w:hAnsi="Times New Roman" w:cs="Times New Roman"/>
                <w:b/>
                <w:color w:val="FF0000"/>
                <w:sz w:val="24"/>
                <w:szCs w:val="24"/>
              </w:rPr>
            </w:pPr>
          </w:p>
          <w:p w14:paraId="52FC3BAE" w14:textId="77777777" w:rsidR="0054193C" w:rsidRDefault="0054193C" w:rsidP="00446996">
            <w:pPr>
              <w:rPr>
                <w:rFonts w:ascii="Times New Roman" w:eastAsia="Times New Roman" w:hAnsi="Times New Roman" w:cs="Times New Roman"/>
                <w:b/>
                <w:color w:val="000000" w:themeColor="text1"/>
                <w:sz w:val="24"/>
                <w:szCs w:val="24"/>
              </w:rPr>
            </w:pPr>
          </w:p>
          <w:p w14:paraId="00BF4176" w14:textId="77777777" w:rsidR="0054193C" w:rsidRDefault="0054193C" w:rsidP="00446996">
            <w:pPr>
              <w:rPr>
                <w:rFonts w:ascii="Times New Roman" w:eastAsia="Times New Roman" w:hAnsi="Times New Roman" w:cs="Times New Roman"/>
                <w:b/>
                <w:color w:val="000000" w:themeColor="text1"/>
                <w:sz w:val="24"/>
                <w:szCs w:val="24"/>
              </w:rPr>
            </w:pPr>
          </w:p>
          <w:p w14:paraId="5F7112A4" w14:textId="77777777" w:rsidR="0054193C" w:rsidRDefault="0054193C" w:rsidP="00446996">
            <w:pPr>
              <w:rPr>
                <w:rFonts w:ascii="Times New Roman" w:eastAsia="Times New Roman" w:hAnsi="Times New Roman" w:cs="Times New Roman"/>
                <w:b/>
                <w:color w:val="000000" w:themeColor="text1"/>
                <w:sz w:val="24"/>
                <w:szCs w:val="24"/>
              </w:rPr>
            </w:pPr>
          </w:p>
          <w:p w14:paraId="41957A8A" w14:textId="77777777" w:rsidR="0054193C" w:rsidRDefault="0054193C" w:rsidP="00446996">
            <w:pPr>
              <w:rPr>
                <w:rFonts w:ascii="Times New Roman" w:eastAsia="Times New Roman" w:hAnsi="Times New Roman" w:cs="Times New Roman"/>
                <w:b/>
                <w:color w:val="000000" w:themeColor="text1"/>
                <w:sz w:val="24"/>
                <w:szCs w:val="24"/>
              </w:rPr>
            </w:pPr>
          </w:p>
          <w:p w14:paraId="2A8E6EC1" w14:textId="7F0D702D" w:rsidR="00446996" w:rsidRPr="003C6304" w:rsidRDefault="00A0722A" w:rsidP="00446996">
            <w:pPr>
              <w:rPr>
                <w:rFonts w:ascii="Times New Roman" w:eastAsia="Times New Roman" w:hAnsi="Times New Roman" w:cs="Times New Roman"/>
                <w:b/>
                <w:color w:val="000000" w:themeColor="text1"/>
                <w:sz w:val="24"/>
                <w:szCs w:val="24"/>
              </w:rPr>
            </w:pPr>
            <w:r w:rsidRPr="003C6304">
              <w:rPr>
                <w:rFonts w:ascii="Times New Roman" w:eastAsia="Times New Roman" w:hAnsi="Times New Roman" w:cs="Times New Roman"/>
                <w:b/>
                <w:color w:val="000000" w:themeColor="text1"/>
                <w:sz w:val="24"/>
                <w:szCs w:val="24"/>
              </w:rPr>
              <w:t xml:space="preserve">Исключить </w:t>
            </w:r>
          </w:p>
          <w:p w14:paraId="353B9C8F" w14:textId="77777777" w:rsidR="00446996" w:rsidRPr="00324315" w:rsidRDefault="00446996" w:rsidP="00446996">
            <w:pPr>
              <w:rPr>
                <w:rFonts w:ascii="Times New Roman" w:eastAsia="Times New Roman" w:hAnsi="Times New Roman" w:cs="Times New Roman"/>
                <w:color w:val="000000"/>
                <w:sz w:val="24"/>
                <w:szCs w:val="24"/>
              </w:rPr>
            </w:pPr>
          </w:p>
          <w:p w14:paraId="4AF1E780" w14:textId="77777777" w:rsidR="00446996" w:rsidRPr="00324315" w:rsidRDefault="00446996" w:rsidP="00446996">
            <w:pPr>
              <w:rPr>
                <w:rFonts w:ascii="Times New Roman" w:eastAsia="Times New Roman" w:hAnsi="Times New Roman" w:cs="Times New Roman"/>
                <w:color w:val="000000"/>
                <w:sz w:val="24"/>
                <w:szCs w:val="24"/>
              </w:rPr>
            </w:pPr>
          </w:p>
          <w:p w14:paraId="3D4AF344" w14:textId="77777777" w:rsidR="00446996" w:rsidRPr="00324315" w:rsidRDefault="00446996" w:rsidP="00446996">
            <w:pPr>
              <w:rPr>
                <w:rFonts w:ascii="Times New Roman" w:eastAsia="Times New Roman" w:hAnsi="Times New Roman" w:cs="Times New Roman"/>
                <w:color w:val="000000"/>
                <w:sz w:val="24"/>
                <w:szCs w:val="24"/>
              </w:rPr>
            </w:pPr>
          </w:p>
          <w:p w14:paraId="7F634267" w14:textId="77777777" w:rsidR="00446996" w:rsidRPr="00324315" w:rsidRDefault="00446996" w:rsidP="00446996">
            <w:pPr>
              <w:rPr>
                <w:rFonts w:ascii="Times New Roman" w:eastAsia="Times New Roman" w:hAnsi="Times New Roman" w:cs="Times New Roman"/>
                <w:color w:val="000000"/>
                <w:sz w:val="24"/>
                <w:szCs w:val="24"/>
              </w:rPr>
            </w:pPr>
          </w:p>
          <w:p w14:paraId="3BCA729C" w14:textId="4509AC50"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канцелярию услугодателя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w:t>
            </w:r>
          </w:p>
          <w:p w14:paraId="609B935A"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через портал услугополучателю направляется статус о принятии запроса для оказания государственной услуги.</w:t>
            </w:r>
          </w:p>
          <w:p w14:paraId="403DB5C5"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    Сведения о документах, удостоверяющих личность</w:t>
            </w:r>
            <w:r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color w:val="000000"/>
                <w:sz w:val="24"/>
                <w:szCs w:val="24"/>
              </w:rPr>
              <w:t xml:space="preserve">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электронной цифровой подписью (далее – ЭЦП) уполномоченных должностных лиц.</w:t>
            </w:r>
          </w:p>
          <w:p w14:paraId="1A730BBA" w14:textId="2C716080"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Истребование от услугополучателей документов и сведений, которые могут быть получены из информационных систем, не допускается.</w:t>
            </w:r>
          </w:p>
          <w:p w14:paraId="4A95AB26" w14:textId="148FD6CF"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p w14:paraId="6AD39CB4" w14:textId="6D30818A"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В случаях представления услугополучателем неполного пакета документов согласно перечню, предусмотренному решением Комиссии Таможенного союза от 22 июня 2011 года № 676 (далее – Решение), и (или) документов с истекшим сроком действия, услугодатель отказывает в приеме заявления.</w:t>
            </w:r>
          </w:p>
          <w:p w14:paraId="532FA5AB" w14:textId="77777777"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При установлении факта полноты представленных документов и транспортного средства, ответственный работник </w:t>
            </w:r>
            <w:r w:rsidRPr="00324315">
              <w:rPr>
                <w:rFonts w:ascii="Times New Roman" w:eastAsia="Times New Roman" w:hAnsi="Times New Roman" w:cs="Times New Roman"/>
                <w:color w:val="000000"/>
                <w:sz w:val="24"/>
                <w:szCs w:val="24"/>
              </w:rPr>
              <w:lastRenderedPageBreak/>
              <w:t>регистрирует заявление. При регистрации заявления производит проверку соответствия ксерокопий документов оригиналам, о чем делается соответствующая отметка на копиях документов. После проведения проверки оригиналы представленных документов возвращаются услугополучателю.</w:t>
            </w:r>
          </w:p>
          <w:p w14:paraId="65F369C2" w14:textId="3828C52A"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После регистрации заявления услугодатель проводит осмотр предъявленного автомобильного транспортного средства, прицепа, полуприцепа при его соответствии техническим требованиям, определенным Решением, выдает свидетельство о допущении. При этом услугодатель в бланке свидетельства о допущении заполняет графу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Кем выдано</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графу 7 и указывает номер свидетельства о допущении.</w:t>
            </w:r>
          </w:p>
          <w:p w14:paraId="462D331C" w14:textId="3A746DED"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Свидетельство о допущении транспортного средства международной перевозки к перевозке товаров под таможенными пломбами и печатями выдается не позднее 1 (одного) рабочего дня, следующего за днем регистрации указанного заявления, при представлении транспортного средства.</w:t>
            </w:r>
          </w:p>
          <w:p w14:paraId="4F0E87C5" w14:textId="1FAA0254"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Если автомобильное транспортное средство, прицеп, полуприцеп не соответствуют техническим требованиям, определенным Решением, то не позднее одного рабочего дня со дня регистрации заявления услугодатель в письменной форме сообщает услугополучателю о причинах, по которым свидетельство о допущении не может быть выдано.</w:t>
            </w:r>
          </w:p>
          <w:p w14:paraId="7B7B7F28" w14:textId="58281333" w:rsidR="00446996" w:rsidRPr="00324315" w:rsidRDefault="00446996" w:rsidP="00446996">
            <w:pPr>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 xml:space="preserve"> При оказании государственной услуги посредством информационной системы е-лицензирование, данные о стадии ее оказания поступают в автоматическом режиме в информационную систему мониторинга оказания государственных услуг.</w:t>
            </w:r>
          </w:p>
          <w:p w14:paraId="5B017C52" w14:textId="0E0444C3" w:rsidR="00446996" w:rsidRPr="00324315" w:rsidRDefault="00446996" w:rsidP="00C67B0B">
            <w:pPr>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 При обращении к услугодателю или на портал результат оказания государственной услуги выдается на бумажном носителе.</w:t>
            </w:r>
          </w:p>
        </w:tc>
        <w:tc>
          <w:tcPr>
            <w:tcW w:w="2416" w:type="dxa"/>
          </w:tcPr>
          <w:p w14:paraId="02D6C4A9" w14:textId="77777777" w:rsidR="00446996" w:rsidRDefault="00446996" w:rsidP="00446996">
            <w:pPr>
              <w:rPr>
                <w:rFonts w:ascii="Times New Roman" w:hAnsi="Times New Roman" w:cs="Times New Roman"/>
                <w:sz w:val="24"/>
                <w:szCs w:val="24"/>
              </w:rPr>
            </w:pPr>
          </w:p>
          <w:p w14:paraId="045D7A3D" w14:textId="77777777" w:rsidR="003C6304" w:rsidRDefault="003C6304" w:rsidP="00446996">
            <w:pPr>
              <w:rPr>
                <w:rFonts w:ascii="Times New Roman" w:hAnsi="Times New Roman" w:cs="Times New Roman"/>
                <w:sz w:val="24"/>
                <w:szCs w:val="24"/>
              </w:rPr>
            </w:pPr>
          </w:p>
          <w:p w14:paraId="2B8E214C" w14:textId="77777777" w:rsidR="003C6304" w:rsidRDefault="003C6304" w:rsidP="00446996">
            <w:pPr>
              <w:rPr>
                <w:rFonts w:ascii="Times New Roman" w:hAnsi="Times New Roman" w:cs="Times New Roman"/>
                <w:sz w:val="24"/>
                <w:szCs w:val="24"/>
              </w:rPr>
            </w:pPr>
          </w:p>
          <w:p w14:paraId="6FB4E464" w14:textId="77777777" w:rsidR="003C6304" w:rsidRDefault="003C6304" w:rsidP="00446996">
            <w:pPr>
              <w:rPr>
                <w:rFonts w:ascii="Times New Roman" w:hAnsi="Times New Roman" w:cs="Times New Roman"/>
                <w:sz w:val="24"/>
                <w:szCs w:val="24"/>
              </w:rPr>
            </w:pPr>
          </w:p>
          <w:p w14:paraId="5F117CE9" w14:textId="77777777" w:rsidR="003C6304" w:rsidRDefault="003C6304" w:rsidP="00446996">
            <w:pPr>
              <w:rPr>
                <w:rFonts w:ascii="Times New Roman" w:hAnsi="Times New Roman" w:cs="Times New Roman"/>
                <w:sz w:val="24"/>
                <w:szCs w:val="24"/>
              </w:rPr>
            </w:pPr>
          </w:p>
          <w:p w14:paraId="2256DD76" w14:textId="77777777" w:rsidR="003C6304" w:rsidRDefault="003C6304" w:rsidP="00446996">
            <w:pPr>
              <w:rPr>
                <w:rFonts w:ascii="Times New Roman" w:hAnsi="Times New Roman" w:cs="Times New Roman"/>
                <w:sz w:val="24"/>
                <w:szCs w:val="24"/>
              </w:rPr>
            </w:pPr>
          </w:p>
          <w:p w14:paraId="7026073A" w14:textId="77777777" w:rsidR="003C6304" w:rsidRDefault="003C6304" w:rsidP="00446996">
            <w:pPr>
              <w:rPr>
                <w:rFonts w:ascii="Times New Roman" w:hAnsi="Times New Roman" w:cs="Times New Roman"/>
                <w:sz w:val="24"/>
                <w:szCs w:val="24"/>
              </w:rPr>
            </w:pPr>
          </w:p>
          <w:p w14:paraId="3E2A9A48" w14:textId="77777777" w:rsidR="003C6304" w:rsidRDefault="003C6304" w:rsidP="00446996">
            <w:pPr>
              <w:rPr>
                <w:rFonts w:ascii="Times New Roman" w:hAnsi="Times New Roman" w:cs="Times New Roman"/>
                <w:sz w:val="24"/>
                <w:szCs w:val="24"/>
              </w:rPr>
            </w:pPr>
          </w:p>
          <w:p w14:paraId="1B562328" w14:textId="77777777" w:rsidR="003C6304" w:rsidRDefault="003C6304" w:rsidP="00446996">
            <w:pPr>
              <w:rPr>
                <w:rFonts w:ascii="Times New Roman" w:hAnsi="Times New Roman" w:cs="Times New Roman"/>
                <w:sz w:val="24"/>
                <w:szCs w:val="24"/>
              </w:rPr>
            </w:pPr>
          </w:p>
          <w:p w14:paraId="089C8A58" w14:textId="77777777" w:rsidR="003C6304" w:rsidRDefault="003C6304" w:rsidP="00446996">
            <w:pPr>
              <w:rPr>
                <w:rFonts w:ascii="Times New Roman" w:hAnsi="Times New Roman" w:cs="Times New Roman"/>
                <w:sz w:val="24"/>
                <w:szCs w:val="24"/>
              </w:rPr>
            </w:pPr>
          </w:p>
          <w:p w14:paraId="02BE1892" w14:textId="77777777" w:rsidR="003C6304" w:rsidRDefault="003C6304" w:rsidP="00446996">
            <w:pPr>
              <w:rPr>
                <w:rFonts w:ascii="Times New Roman" w:hAnsi="Times New Roman" w:cs="Times New Roman"/>
                <w:sz w:val="24"/>
                <w:szCs w:val="24"/>
              </w:rPr>
            </w:pPr>
          </w:p>
          <w:p w14:paraId="0A1A16C7" w14:textId="77777777" w:rsidR="003C6304" w:rsidRDefault="003C6304" w:rsidP="00446996">
            <w:pPr>
              <w:rPr>
                <w:rFonts w:ascii="Times New Roman" w:hAnsi="Times New Roman" w:cs="Times New Roman"/>
                <w:sz w:val="24"/>
                <w:szCs w:val="24"/>
              </w:rPr>
            </w:pPr>
          </w:p>
          <w:p w14:paraId="7EBEA012" w14:textId="77777777" w:rsidR="003C6304" w:rsidRDefault="003C6304" w:rsidP="00446996">
            <w:pPr>
              <w:rPr>
                <w:rFonts w:ascii="Times New Roman" w:hAnsi="Times New Roman" w:cs="Times New Roman"/>
                <w:sz w:val="24"/>
                <w:szCs w:val="24"/>
              </w:rPr>
            </w:pPr>
          </w:p>
          <w:p w14:paraId="527E5542" w14:textId="77777777" w:rsidR="003C6304" w:rsidRDefault="003C6304" w:rsidP="00446996">
            <w:pPr>
              <w:rPr>
                <w:rFonts w:ascii="Times New Roman" w:hAnsi="Times New Roman" w:cs="Times New Roman"/>
                <w:sz w:val="24"/>
                <w:szCs w:val="24"/>
              </w:rPr>
            </w:pPr>
          </w:p>
          <w:p w14:paraId="7655F34C" w14:textId="77777777" w:rsidR="003C6304" w:rsidRDefault="003C6304" w:rsidP="00446996">
            <w:pPr>
              <w:rPr>
                <w:rFonts w:ascii="Times New Roman" w:hAnsi="Times New Roman" w:cs="Times New Roman"/>
                <w:sz w:val="24"/>
                <w:szCs w:val="24"/>
              </w:rPr>
            </w:pPr>
          </w:p>
          <w:p w14:paraId="747D1C30" w14:textId="77777777" w:rsidR="003C6304" w:rsidRDefault="003C6304" w:rsidP="00446996">
            <w:pPr>
              <w:rPr>
                <w:rFonts w:ascii="Times New Roman" w:hAnsi="Times New Roman" w:cs="Times New Roman"/>
                <w:sz w:val="24"/>
                <w:szCs w:val="24"/>
              </w:rPr>
            </w:pPr>
          </w:p>
          <w:p w14:paraId="3C7D9075" w14:textId="77777777" w:rsidR="003C6304" w:rsidRDefault="003C6304" w:rsidP="00446996">
            <w:pPr>
              <w:rPr>
                <w:rFonts w:ascii="Times New Roman" w:hAnsi="Times New Roman" w:cs="Times New Roman"/>
                <w:sz w:val="24"/>
                <w:szCs w:val="24"/>
              </w:rPr>
            </w:pPr>
          </w:p>
          <w:p w14:paraId="0A529025" w14:textId="77777777" w:rsidR="003C6304" w:rsidRDefault="003C6304" w:rsidP="00446996">
            <w:pPr>
              <w:rPr>
                <w:rFonts w:ascii="Times New Roman" w:hAnsi="Times New Roman" w:cs="Times New Roman"/>
                <w:sz w:val="24"/>
                <w:szCs w:val="24"/>
              </w:rPr>
            </w:pPr>
          </w:p>
          <w:p w14:paraId="2D47123D" w14:textId="77777777" w:rsidR="003C6304" w:rsidRDefault="003C6304" w:rsidP="00446996">
            <w:pPr>
              <w:rPr>
                <w:rFonts w:ascii="Times New Roman" w:hAnsi="Times New Roman" w:cs="Times New Roman"/>
                <w:sz w:val="24"/>
                <w:szCs w:val="24"/>
              </w:rPr>
            </w:pPr>
          </w:p>
          <w:p w14:paraId="44CA947E" w14:textId="77777777" w:rsidR="003C6304" w:rsidRDefault="003C6304" w:rsidP="00446996">
            <w:pPr>
              <w:rPr>
                <w:rFonts w:ascii="Times New Roman" w:hAnsi="Times New Roman" w:cs="Times New Roman"/>
                <w:sz w:val="24"/>
                <w:szCs w:val="24"/>
              </w:rPr>
            </w:pPr>
          </w:p>
          <w:p w14:paraId="15460CB6" w14:textId="77777777" w:rsidR="003C6304" w:rsidRDefault="003C6304" w:rsidP="00446996">
            <w:pPr>
              <w:rPr>
                <w:rFonts w:ascii="Times New Roman" w:hAnsi="Times New Roman" w:cs="Times New Roman"/>
                <w:sz w:val="24"/>
                <w:szCs w:val="24"/>
              </w:rPr>
            </w:pPr>
          </w:p>
          <w:p w14:paraId="07087AF7" w14:textId="77777777" w:rsidR="003C6304" w:rsidRDefault="003C6304" w:rsidP="00446996">
            <w:pPr>
              <w:rPr>
                <w:rFonts w:ascii="Times New Roman" w:hAnsi="Times New Roman" w:cs="Times New Roman"/>
                <w:sz w:val="24"/>
                <w:szCs w:val="24"/>
              </w:rPr>
            </w:pPr>
          </w:p>
          <w:p w14:paraId="4FC66438" w14:textId="77777777" w:rsidR="003C6304" w:rsidRDefault="003C6304" w:rsidP="00446996">
            <w:pPr>
              <w:rPr>
                <w:rFonts w:ascii="Times New Roman" w:hAnsi="Times New Roman" w:cs="Times New Roman"/>
                <w:sz w:val="24"/>
                <w:szCs w:val="24"/>
              </w:rPr>
            </w:pPr>
          </w:p>
          <w:p w14:paraId="008E9781" w14:textId="77777777" w:rsidR="003C6304" w:rsidRDefault="003C6304" w:rsidP="00446996">
            <w:pPr>
              <w:rPr>
                <w:rFonts w:ascii="Times New Roman" w:hAnsi="Times New Roman" w:cs="Times New Roman"/>
                <w:sz w:val="24"/>
                <w:szCs w:val="24"/>
              </w:rPr>
            </w:pPr>
          </w:p>
          <w:p w14:paraId="6547D40A" w14:textId="77777777" w:rsidR="003C6304" w:rsidRDefault="003C6304" w:rsidP="00446996">
            <w:pPr>
              <w:rPr>
                <w:rFonts w:ascii="Times New Roman" w:hAnsi="Times New Roman" w:cs="Times New Roman"/>
                <w:sz w:val="24"/>
                <w:szCs w:val="24"/>
              </w:rPr>
            </w:pPr>
          </w:p>
          <w:p w14:paraId="7985997F" w14:textId="77777777" w:rsidR="003C6304" w:rsidRDefault="003C6304" w:rsidP="00446996">
            <w:pPr>
              <w:rPr>
                <w:rFonts w:ascii="Times New Roman" w:hAnsi="Times New Roman" w:cs="Times New Roman"/>
                <w:sz w:val="24"/>
                <w:szCs w:val="24"/>
              </w:rPr>
            </w:pPr>
          </w:p>
          <w:p w14:paraId="71058DCC" w14:textId="77777777" w:rsidR="003C6304" w:rsidRDefault="003C6304" w:rsidP="00446996">
            <w:pPr>
              <w:rPr>
                <w:rFonts w:ascii="Times New Roman" w:hAnsi="Times New Roman" w:cs="Times New Roman"/>
                <w:sz w:val="24"/>
                <w:szCs w:val="24"/>
              </w:rPr>
            </w:pPr>
          </w:p>
          <w:p w14:paraId="68D53429" w14:textId="77777777" w:rsidR="003C6304" w:rsidRDefault="003C6304" w:rsidP="00446996">
            <w:pPr>
              <w:rPr>
                <w:rFonts w:ascii="Times New Roman" w:hAnsi="Times New Roman" w:cs="Times New Roman"/>
                <w:sz w:val="24"/>
                <w:szCs w:val="24"/>
              </w:rPr>
            </w:pPr>
          </w:p>
          <w:p w14:paraId="32137B0B" w14:textId="4A383875" w:rsidR="003C6304" w:rsidRDefault="003C6304" w:rsidP="00446996">
            <w:pPr>
              <w:rPr>
                <w:rFonts w:ascii="Times New Roman" w:hAnsi="Times New Roman" w:cs="Times New Roman"/>
                <w:sz w:val="24"/>
                <w:szCs w:val="24"/>
              </w:rPr>
            </w:pPr>
          </w:p>
          <w:p w14:paraId="69DACDD2" w14:textId="260AB381" w:rsidR="00E0534E" w:rsidRDefault="00E0534E" w:rsidP="00446996">
            <w:pPr>
              <w:rPr>
                <w:rFonts w:ascii="Times New Roman" w:hAnsi="Times New Roman" w:cs="Times New Roman"/>
                <w:sz w:val="24"/>
                <w:szCs w:val="24"/>
              </w:rPr>
            </w:pPr>
          </w:p>
          <w:p w14:paraId="03951197" w14:textId="326247F0" w:rsidR="00E0534E" w:rsidRDefault="00E0534E" w:rsidP="00446996">
            <w:pPr>
              <w:rPr>
                <w:rFonts w:ascii="Times New Roman" w:hAnsi="Times New Roman" w:cs="Times New Roman"/>
                <w:sz w:val="24"/>
                <w:szCs w:val="24"/>
              </w:rPr>
            </w:pPr>
          </w:p>
          <w:p w14:paraId="7F6E9B59" w14:textId="64A728BC" w:rsidR="00E0534E" w:rsidRDefault="00E0534E" w:rsidP="00446996">
            <w:pPr>
              <w:rPr>
                <w:rFonts w:ascii="Times New Roman" w:hAnsi="Times New Roman" w:cs="Times New Roman"/>
                <w:sz w:val="24"/>
                <w:szCs w:val="24"/>
              </w:rPr>
            </w:pPr>
          </w:p>
          <w:p w14:paraId="7BD2B372" w14:textId="33471FDD" w:rsidR="00E0534E" w:rsidRDefault="00E0534E" w:rsidP="00446996">
            <w:pPr>
              <w:rPr>
                <w:rFonts w:ascii="Times New Roman" w:hAnsi="Times New Roman" w:cs="Times New Roman"/>
                <w:sz w:val="24"/>
                <w:szCs w:val="24"/>
              </w:rPr>
            </w:pPr>
          </w:p>
          <w:p w14:paraId="4A9E2ACB" w14:textId="1D7BE692" w:rsidR="00E0534E" w:rsidRDefault="00E0534E" w:rsidP="00446996">
            <w:pPr>
              <w:rPr>
                <w:rFonts w:ascii="Times New Roman" w:hAnsi="Times New Roman" w:cs="Times New Roman"/>
                <w:sz w:val="24"/>
                <w:szCs w:val="24"/>
              </w:rPr>
            </w:pPr>
          </w:p>
          <w:p w14:paraId="35492D9B" w14:textId="0059FFC2" w:rsidR="00E0534E" w:rsidRDefault="00E0534E" w:rsidP="00446996">
            <w:pPr>
              <w:rPr>
                <w:rFonts w:ascii="Times New Roman" w:hAnsi="Times New Roman" w:cs="Times New Roman"/>
                <w:sz w:val="24"/>
                <w:szCs w:val="24"/>
              </w:rPr>
            </w:pPr>
          </w:p>
          <w:p w14:paraId="17B56642" w14:textId="2FD6991F" w:rsidR="00E0534E" w:rsidRDefault="00E0534E" w:rsidP="00446996">
            <w:pPr>
              <w:rPr>
                <w:rFonts w:ascii="Times New Roman" w:hAnsi="Times New Roman" w:cs="Times New Roman"/>
                <w:sz w:val="24"/>
                <w:szCs w:val="24"/>
              </w:rPr>
            </w:pPr>
          </w:p>
          <w:p w14:paraId="56BD19B8" w14:textId="3AB5A7AA" w:rsidR="00E0534E" w:rsidRDefault="00E0534E" w:rsidP="00446996">
            <w:pPr>
              <w:rPr>
                <w:rFonts w:ascii="Times New Roman" w:hAnsi="Times New Roman" w:cs="Times New Roman"/>
                <w:sz w:val="24"/>
                <w:szCs w:val="24"/>
              </w:rPr>
            </w:pPr>
          </w:p>
          <w:p w14:paraId="65EDE532" w14:textId="77777777" w:rsidR="00E0534E" w:rsidRDefault="00E0534E" w:rsidP="00446996">
            <w:pPr>
              <w:rPr>
                <w:rFonts w:ascii="Times New Roman" w:hAnsi="Times New Roman" w:cs="Times New Roman"/>
                <w:sz w:val="24"/>
                <w:szCs w:val="24"/>
              </w:rPr>
            </w:pPr>
          </w:p>
          <w:p w14:paraId="7556A1E2" w14:textId="77777777" w:rsidR="0054193C" w:rsidRDefault="0054193C" w:rsidP="00446996">
            <w:pPr>
              <w:rPr>
                <w:rFonts w:ascii="Times New Roman" w:hAnsi="Times New Roman" w:cs="Times New Roman"/>
                <w:sz w:val="24"/>
                <w:szCs w:val="24"/>
              </w:rPr>
            </w:pPr>
          </w:p>
          <w:p w14:paraId="630B3792" w14:textId="1432A0FC" w:rsidR="003C6304" w:rsidRPr="00324315" w:rsidRDefault="003C6304" w:rsidP="00446996">
            <w:pPr>
              <w:rPr>
                <w:rFonts w:ascii="Times New Roman" w:hAnsi="Times New Roman" w:cs="Times New Roman"/>
                <w:sz w:val="24"/>
                <w:szCs w:val="24"/>
              </w:rPr>
            </w:pPr>
            <w:r w:rsidRPr="003C6304">
              <w:rPr>
                <w:rFonts w:ascii="Times New Roman" w:hAnsi="Times New Roman" w:cs="Times New Roman"/>
                <w:sz w:val="24"/>
                <w:szCs w:val="24"/>
              </w:rPr>
              <w:t>В связи с дублированием. Перечень необходимых документов изложен  в пункте 8 Приложения 1   «Перечень документов и сведений, истребуемых у услугополучателя для оказания государственной услуги».</w:t>
            </w:r>
          </w:p>
        </w:tc>
      </w:tr>
      <w:tr w:rsidR="00313B90" w:rsidRPr="00324315" w14:paraId="1724D4A1" w14:textId="77777777" w:rsidTr="00497EFC">
        <w:trPr>
          <w:trHeight w:val="109"/>
        </w:trPr>
        <w:tc>
          <w:tcPr>
            <w:tcW w:w="703" w:type="dxa"/>
          </w:tcPr>
          <w:p w14:paraId="5669F187" w14:textId="3AD3A3FE" w:rsidR="00313B90" w:rsidRPr="00324315" w:rsidRDefault="003C6304"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41.</w:t>
            </w:r>
          </w:p>
        </w:tc>
        <w:tc>
          <w:tcPr>
            <w:tcW w:w="1277" w:type="dxa"/>
          </w:tcPr>
          <w:p w14:paraId="3963AF5F" w14:textId="73038489" w:rsidR="00313B90" w:rsidRPr="00324315" w:rsidRDefault="00313B90"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54193C">
              <w:rPr>
                <w:rFonts w:ascii="Times New Roman" w:eastAsia="Calibri" w:hAnsi="Times New Roman" w:cs="Times New Roman"/>
                <w:sz w:val="24"/>
                <w:szCs w:val="24"/>
              </w:rPr>
              <w:t xml:space="preserve"> к Правилам</w:t>
            </w:r>
          </w:p>
        </w:tc>
        <w:tc>
          <w:tcPr>
            <w:tcW w:w="4678" w:type="dxa"/>
          </w:tcPr>
          <w:p w14:paraId="35F8F3A0" w14:textId="77777777" w:rsidR="00313B90" w:rsidRPr="00324315" w:rsidRDefault="00313B90" w:rsidP="00313B90">
            <w:pPr>
              <w:spacing w:line="0" w:lineRule="atLeast"/>
              <w:ind w:left="481"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Приложение 1 </w:t>
            </w:r>
          </w:p>
          <w:p w14:paraId="2AA71439" w14:textId="77777777" w:rsidR="00313B90" w:rsidRPr="00324315" w:rsidRDefault="00313B90" w:rsidP="00313B90">
            <w:pPr>
              <w:spacing w:line="0" w:lineRule="atLeast"/>
              <w:ind w:left="481"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 оказания государственной</w:t>
            </w:r>
            <w:r w:rsidRPr="00324315">
              <w:rPr>
                <w:rFonts w:ascii="Times New Roman" w:eastAsia="Times New Roman" w:hAnsi="Times New Roman" w:cs="Times New Roman"/>
                <w:sz w:val="24"/>
                <w:szCs w:val="24"/>
              </w:rPr>
              <w:br/>
              <w:t>услуги «Выдача свидетельства о</w:t>
            </w:r>
            <w:r w:rsidRPr="00324315">
              <w:rPr>
                <w:rFonts w:ascii="Times New Roman" w:eastAsia="Times New Roman" w:hAnsi="Times New Roman" w:cs="Times New Roman"/>
                <w:sz w:val="24"/>
                <w:szCs w:val="24"/>
              </w:rPr>
              <w:br/>
              <w:t>допущении транспортного</w:t>
            </w:r>
            <w:r w:rsidRPr="00324315">
              <w:rPr>
                <w:rFonts w:ascii="Times New Roman" w:eastAsia="Times New Roman" w:hAnsi="Times New Roman" w:cs="Times New Roman"/>
                <w:sz w:val="24"/>
                <w:szCs w:val="24"/>
              </w:rPr>
              <w:br/>
              <w:t>средства международной</w:t>
            </w:r>
            <w:r w:rsidRPr="00324315">
              <w:rPr>
                <w:rFonts w:ascii="Times New Roman" w:eastAsia="Times New Roman" w:hAnsi="Times New Roman" w:cs="Times New Roman"/>
                <w:sz w:val="24"/>
                <w:szCs w:val="24"/>
              </w:rPr>
              <w:br/>
              <w:t>перевозки к перевозке товаров</w:t>
            </w:r>
            <w:r w:rsidRPr="00324315">
              <w:rPr>
                <w:rFonts w:ascii="Times New Roman" w:eastAsia="Times New Roman" w:hAnsi="Times New Roman" w:cs="Times New Roman"/>
                <w:sz w:val="24"/>
                <w:szCs w:val="24"/>
              </w:rPr>
              <w:br/>
              <w:t>под таможенными пломбами и</w:t>
            </w:r>
            <w:r w:rsidRPr="00324315">
              <w:rPr>
                <w:rFonts w:ascii="Times New Roman" w:eastAsia="Times New Roman" w:hAnsi="Times New Roman" w:cs="Times New Roman"/>
                <w:sz w:val="24"/>
                <w:szCs w:val="24"/>
              </w:rPr>
              <w:br/>
              <w:t>печатями»</w:t>
            </w:r>
          </w:p>
          <w:p w14:paraId="3D272DD5" w14:textId="77777777" w:rsidR="00313B90" w:rsidRPr="00324315" w:rsidRDefault="00313B90" w:rsidP="00446996">
            <w:pPr>
              <w:spacing w:line="0" w:lineRule="atLeast"/>
              <w:ind w:left="481" w:firstLine="0"/>
              <w:jc w:val="center"/>
              <w:rPr>
                <w:rFonts w:ascii="Times New Roman" w:eastAsia="Times New Roman" w:hAnsi="Times New Roman" w:cs="Times New Roman"/>
                <w:sz w:val="24"/>
                <w:szCs w:val="24"/>
              </w:rPr>
            </w:pPr>
          </w:p>
          <w:tbl>
            <w:tblPr>
              <w:tblW w:w="4673"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9"/>
              <w:gridCol w:w="1559"/>
              <w:gridCol w:w="2565"/>
              <w:gridCol w:w="250"/>
            </w:tblGrid>
            <w:tr w:rsidR="00313B90" w:rsidRPr="00324315" w14:paraId="2BA95D19" w14:textId="77777777" w:rsidTr="0054193C">
              <w:trPr>
                <w:trHeight w:val="30"/>
              </w:trPr>
              <w:tc>
                <w:tcPr>
                  <w:tcW w:w="467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7F91A4" w14:textId="77777777" w:rsidR="00313B90" w:rsidRPr="00324315" w:rsidRDefault="00313B90"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570310D3" w14:textId="77777777" w:rsidR="00313B90" w:rsidRPr="00324315" w:rsidRDefault="00313B90"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«Выдача свидетельства о допущении транспортного средства международной перевозки к перевозке товаров под таможенными пломбами и печатями»</w:t>
                  </w:r>
                </w:p>
              </w:tc>
            </w:tr>
            <w:tr w:rsidR="00313B90" w:rsidRPr="00324315" w14:paraId="23CE78ED"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6557E2"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F23DD3"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3A8A0B"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Pr="00324315">
                    <w:rPr>
                      <w:rFonts w:ascii="Times New Roman" w:hAnsi="Times New Roman" w:cs="Times New Roman"/>
                      <w:color w:val="000000"/>
                      <w:sz w:val="24"/>
                      <w:szCs w:val="24"/>
                      <w:lang w:val="kk-KZ"/>
                    </w:rPr>
                    <w:t xml:space="preserve"> </w:t>
                  </w:r>
                  <w:r w:rsidRPr="00324315">
                    <w:rPr>
                      <w:rFonts w:ascii="Times New Roman" w:hAnsi="Times New Roman" w:cs="Times New Roman"/>
                      <w:color w:val="000000"/>
                      <w:sz w:val="24"/>
                      <w:szCs w:val="24"/>
                    </w:rPr>
                    <w:t>(далее – услугодатель).</w:t>
                  </w:r>
                </w:p>
              </w:tc>
            </w:tr>
            <w:tr w:rsidR="00313B90" w:rsidRPr="00324315" w14:paraId="2DDA3D35"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01E707"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08C399"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448611"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через услугодателя;</w:t>
                  </w:r>
                </w:p>
                <w:p w14:paraId="11D830F1"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посредством веб-портала «электронного правительства» www.egov.kz (далее – портал).</w:t>
                  </w:r>
                </w:p>
              </w:tc>
            </w:tr>
            <w:tr w:rsidR="00313B90" w:rsidRPr="00324315" w14:paraId="5A024E98"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6AE1D0"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65ADF3"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CEFE66"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С момента сдачи пакета документов услугополучателем услугодателю – одного рабочего дня, следующего за днем регистрации указанного заявления, при представлении транспортного средства.</w:t>
                  </w:r>
                </w:p>
              </w:tc>
            </w:tr>
            <w:tr w:rsidR="00313B90" w:rsidRPr="00324315" w14:paraId="4389C692"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8DF843"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9E10E"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BBB133"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 и (или) бумажная.</w:t>
                  </w:r>
                </w:p>
              </w:tc>
            </w:tr>
            <w:tr w:rsidR="00313B90" w:rsidRPr="00324315" w14:paraId="042A519F"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93AF1A"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B126AE"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259777"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свидетельства о допущении транспортного средства </w:t>
                  </w:r>
                  <w:r w:rsidRPr="00324315">
                    <w:rPr>
                      <w:rFonts w:ascii="Times New Roman" w:hAnsi="Times New Roman" w:cs="Times New Roman"/>
                      <w:color w:val="000000"/>
                      <w:sz w:val="24"/>
                      <w:szCs w:val="24"/>
                    </w:rPr>
                    <w:lastRenderedPageBreak/>
                    <w:t>международной перевозки к перевозке товаров под таможенными пломбами и печатями;</w:t>
                  </w:r>
                </w:p>
                <w:p w14:paraId="13998905"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w:t>
                  </w:r>
                </w:p>
              </w:tc>
            </w:tr>
            <w:tr w:rsidR="00313B90" w:rsidRPr="00324315" w14:paraId="1EC77CD1"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89FB34"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8DD19A"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AECBA5"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оказывается бесплатно.</w:t>
                  </w:r>
                </w:p>
              </w:tc>
            </w:tr>
            <w:tr w:rsidR="00313B90" w:rsidRPr="00324315" w14:paraId="10756B69"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0C2BC6"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84090"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Государственной корпорации и объектов информации</w:t>
                  </w:r>
                </w:p>
                <w:p w14:paraId="7DD1DB41"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5520F" w14:textId="77777777" w:rsidR="00313B90" w:rsidRPr="00324315" w:rsidRDefault="00313B90" w:rsidP="00E07C94">
                  <w:pPr>
                    <w:framePr w:hSpace="180" w:wrap="around" w:vAnchor="text" w:hAnchor="text" w:xAlign="center" w:y="1"/>
                    <w:spacing w:line="0" w:lineRule="atLeast"/>
                    <w:ind w:left="34" w:right="142" w:firstLine="20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1) услугодателя – с понедельника по пятницу, с </w:t>
                  </w:r>
                  <w:r w:rsidRPr="00324315">
                    <w:rPr>
                      <w:rFonts w:ascii="Times New Roman" w:hAnsi="Times New Roman" w:cs="Times New Roman"/>
                      <w:b/>
                      <w:color w:val="000000"/>
                      <w:sz w:val="24"/>
                      <w:szCs w:val="24"/>
                    </w:rPr>
                    <w:t>9.00 до</w:t>
                  </w:r>
                  <w:r w:rsidRPr="00324315">
                    <w:rPr>
                      <w:rFonts w:ascii="Times New Roman" w:hAnsi="Times New Roman" w:cs="Times New Roman"/>
                      <w:color w:val="000000"/>
                      <w:sz w:val="24"/>
                      <w:szCs w:val="24"/>
                    </w:rPr>
                    <w:t xml:space="preserve"> 18.30 часов с перерывом на обед с 13.00 до 14.30 часов, кроме выходных и </w:t>
                  </w:r>
                  <w:r w:rsidRPr="00324315">
                    <w:rPr>
                      <w:rFonts w:ascii="Times New Roman" w:hAnsi="Times New Roman" w:cs="Times New Roman"/>
                      <w:color w:val="000000"/>
                      <w:sz w:val="24"/>
                      <w:szCs w:val="24"/>
                    </w:rPr>
                    <w:lastRenderedPageBreak/>
                    <w:t>праздничных дней согласно Трудовому кодексу Республики Казахстан (далее – Трудовой кодекс РК)</w:t>
                  </w:r>
                  <w:r w:rsidRPr="00324315">
                    <w:rPr>
                      <w:rFonts w:ascii="Times New Roman" w:hAnsi="Times New Roman" w:cs="Times New Roman"/>
                      <w:spacing w:val="2"/>
                      <w:kern w:val="24"/>
                      <w:sz w:val="24"/>
                      <w:szCs w:val="24"/>
                    </w:rPr>
                    <w:t xml:space="preserve"> и Закону Республики Казахстан «О праздниках в Республике Казахстан» (далее – Закон о праздниках)</w:t>
                  </w:r>
                  <w:r w:rsidRPr="00324315">
                    <w:rPr>
                      <w:rFonts w:ascii="Times New Roman" w:hAnsi="Times New Roman" w:cs="Times New Roman"/>
                      <w:color w:val="000000"/>
                      <w:sz w:val="24"/>
                      <w:szCs w:val="24"/>
                    </w:rPr>
                    <w:t>.</w:t>
                  </w:r>
                </w:p>
                <w:p w14:paraId="70B9F69E"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прием заявления и выдача результата оказания государственной услуги осуществляется следующим рабочим днем).</w:t>
                  </w:r>
                </w:p>
                <w:p w14:paraId="2936FE44"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w:t>
                  </w:r>
                  <w:r w:rsidRPr="00324315">
                    <w:rPr>
                      <w:rFonts w:ascii="Times New Roman" w:hAnsi="Times New Roman" w:cs="Times New Roman"/>
                      <w:color w:val="000000"/>
                      <w:sz w:val="24"/>
                      <w:szCs w:val="24"/>
                    </w:rPr>
                    <w:lastRenderedPageBreak/>
                    <w:t>размещены на интернет-ресурсе:</w:t>
                  </w:r>
                </w:p>
                <w:p w14:paraId="3DC53BB6"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услугодателя www.kgd.gov.kz;</w:t>
                  </w:r>
                </w:p>
                <w:p w14:paraId="52909A1F"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портал</w:t>
                  </w:r>
                  <w:r w:rsidRPr="003C6304">
                    <w:rPr>
                      <w:rFonts w:ascii="Times New Roman" w:hAnsi="Times New Roman" w:cs="Times New Roman"/>
                      <w:b/>
                      <w:color w:val="000000" w:themeColor="text1"/>
                      <w:sz w:val="24"/>
                      <w:szCs w:val="24"/>
                    </w:rPr>
                    <w:t>е</w:t>
                  </w:r>
                  <w:r w:rsidRPr="00324315">
                    <w:rPr>
                      <w:rFonts w:ascii="Times New Roman" w:hAnsi="Times New Roman" w:cs="Times New Roman"/>
                      <w:color w:val="000000"/>
                      <w:sz w:val="24"/>
                      <w:szCs w:val="24"/>
                    </w:rPr>
                    <w:t xml:space="preserve"> www.egov.kz.</w:t>
                  </w:r>
                </w:p>
              </w:tc>
            </w:tr>
            <w:tr w:rsidR="00313B90" w:rsidRPr="00324315" w14:paraId="76B71909" w14:textId="77777777" w:rsidTr="0054193C">
              <w:trPr>
                <w:gridAfter w:val="1"/>
                <w:wAfter w:w="250" w:type="dxa"/>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A64DF3"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091C9A"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5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9AF1B2"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получении свидетельства в индивидуальном порядке:</w:t>
                  </w:r>
                </w:p>
                <w:p w14:paraId="5474E52F"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и предъявление транспортного средства международной перевозки к осмотру порожним:</w:t>
                  </w:r>
                </w:p>
                <w:p w14:paraId="23892833"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бумажном носителе заявление в произвольной форме;</w:t>
                  </w:r>
                </w:p>
                <w:p w14:paraId="5FD7E41F"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портал в форме электронного документа согласно приложению 2 к настоящим Правилам;</w:t>
                  </w:r>
                </w:p>
                <w:p w14:paraId="785770EB"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бланк свидетельства о допущении по форме, установленной решением Комиссии Таможенного союза от 22 июня 2011 года № 676 «О формах </w:t>
                  </w:r>
                  <w:r w:rsidRPr="00324315">
                    <w:rPr>
                      <w:rFonts w:ascii="Times New Roman" w:hAnsi="Times New Roman" w:cs="Times New Roman"/>
                      <w:color w:val="000000"/>
                      <w:sz w:val="24"/>
                      <w:szCs w:val="24"/>
                    </w:rPr>
                    <w:lastRenderedPageBreak/>
                    <w:t>свидетельства о допущении транспортного средства международной перевозки к перевозке товаров под таможенными пломбами и печатями его выдачи и использования» (далее – Решение) с заполненными графами 1–6 бланка;</w:t>
                  </w:r>
                </w:p>
                <w:p w14:paraId="4D93EAA5"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чертежи, фотографии и подробное описание конструкции автомобильного транспортного средства, прицепа, полуприцепа;</w:t>
                  </w:r>
                </w:p>
                <w:p w14:paraId="3E9D9EC6"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оригиналы и ксерокопии документов, подтверждающие право собственности, хозяйственного ведения, оперативного управления или владения в отношении автомобильного транспортного средства, прицепа, полуприцепа;</w:t>
                  </w:r>
                </w:p>
                <w:p w14:paraId="3FE0DBCF"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5) оригинал и ксерокопия </w:t>
                  </w:r>
                  <w:r w:rsidRPr="00324315">
                    <w:rPr>
                      <w:rFonts w:ascii="Times New Roman" w:hAnsi="Times New Roman" w:cs="Times New Roman"/>
                      <w:color w:val="000000"/>
                      <w:sz w:val="24"/>
                      <w:szCs w:val="24"/>
                    </w:rPr>
                    <w:lastRenderedPageBreak/>
                    <w:t>свидетельства о регистрации автомобильного транспортного средства, прицепа, полуприцепа.</w:t>
                  </w:r>
                </w:p>
                <w:p w14:paraId="0BE300D8"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 фотографиях или чертежах, прилагаемых к заявлению, должны быть изображены вид автомобильного транспортного средства, прицепа, полуприцепа спереди, сзади, слева, справа, а также места для наложения таможенных пломб и печатей. На одной фотографии или чертеже допускается одновременное изображение не более двух видов автомобильного транспортного средства, прицепа, полуприцепа;</w:t>
                  </w:r>
                </w:p>
                <w:p w14:paraId="1EA40343"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по типу конструкции (сериям) транспортных средств:</w:t>
                  </w:r>
                </w:p>
                <w:p w14:paraId="151DDBF0"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заявление с указанием вида автомобильных транспортных средств, прицепов, </w:t>
                  </w:r>
                  <w:r w:rsidRPr="00324315">
                    <w:rPr>
                      <w:rFonts w:ascii="Times New Roman" w:hAnsi="Times New Roman" w:cs="Times New Roman"/>
                      <w:color w:val="000000"/>
                      <w:sz w:val="24"/>
                      <w:szCs w:val="24"/>
                    </w:rPr>
                    <w:lastRenderedPageBreak/>
                    <w:t>полуприцепов его признаки и опознавательные цифры или буквы, которые услугополучатель (изготовитель) присваивает типу конструкции (серии) транспортного средства, подлежащего заблаговременному допущению к перевозке товаров под таможенными пломбами и печатями:</w:t>
                  </w:r>
                </w:p>
                <w:p w14:paraId="358B3B50"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бумажном носителе заявление в произвольной форме;</w:t>
                  </w:r>
                </w:p>
                <w:p w14:paraId="396F3D96"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портал в форме электронного документа согласно приложению 2 к настоящим Правилам.</w:t>
                  </w:r>
                </w:p>
                <w:p w14:paraId="7B9A6EF1"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В заявлении услугополучатель (изготовитель) письменно обязуется:</w:t>
                  </w:r>
                </w:p>
                <w:p w14:paraId="6E9F1061"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создать условия, позволяющие услугодателю в любой момент осматривать автомобильные </w:t>
                  </w:r>
                  <w:r w:rsidRPr="00324315">
                    <w:rPr>
                      <w:rFonts w:ascii="Times New Roman" w:hAnsi="Times New Roman" w:cs="Times New Roman"/>
                      <w:color w:val="000000"/>
                      <w:sz w:val="24"/>
                      <w:szCs w:val="24"/>
                    </w:rPr>
                    <w:lastRenderedPageBreak/>
                    <w:t>транспортные средства, прицепы, полуприцепы данного типа конструкции (серии) в ходе их серийного производства;</w:t>
                  </w:r>
                </w:p>
                <w:p w14:paraId="67444AC1"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информировать услугодателя о любых изменениях в чертежах и описаниях конструкции (серии) до того, как эти изменения будут произведены;</w:t>
                  </w:r>
                </w:p>
                <w:p w14:paraId="41F4AF25"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 видном месте наносить на автомобильные транспортные средства, прицепы, полуприцепы опознавательные цифры или буквы типа конструкции (серии), а также опознавательный или заводской номер каждого серийно выпускаемого автомобильного транспортного средства, прицепа, полуприцепа данного типа (серии);</w:t>
                  </w:r>
                </w:p>
                <w:p w14:paraId="62F000E5"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вести учет автомобильных транспортных средств, прицепов, </w:t>
                  </w:r>
                  <w:r w:rsidRPr="00324315">
                    <w:rPr>
                      <w:rFonts w:ascii="Times New Roman" w:hAnsi="Times New Roman" w:cs="Times New Roman"/>
                      <w:color w:val="000000"/>
                      <w:sz w:val="24"/>
                      <w:szCs w:val="24"/>
                    </w:rPr>
                    <w:lastRenderedPageBreak/>
                    <w:t>полуприцепов, изготовленных в соответствии с допущенным типом конструкции (серии);</w:t>
                  </w:r>
                </w:p>
                <w:p w14:paraId="2C5F44F5"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бланк свидетельства о допущении по форме, установленной Решением с заполненными графами 2–4 и 8 бланка;</w:t>
                  </w:r>
                </w:p>
                <w:p w14:paraId="3D755C53"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чертежи, фотографии и подробное описание типа конструкции (серии) автомобильных транспортных средств, прицепов, полуприцепов, подлежащих заблаговременному допущению к перевозке товаров под таможенными пломбами и печатями.</w:t>
                  </w:r>
                </w:p>
                <w:p w14:paraId="5A63B8EA"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Указанные копии документов, представляются с подлинниками для сверки, после чего подлинники документов </w:t>
                  </w:r>
                  <w:r w:rsidRPr="00324315">
                    <w:rPr>
                      <w:rFonts w:ascii="Times New Roman" w:hAnsi="Times New Roman" w:cs="Times New Roman"/>
                      <w:color w:val="000000"/>
                      <w:sz w:val="24"/>
                      <w:szCs w:val="24"/>
                    </w:rPr>
                    <w:lastRenderedPageBreak/>
                    <w:t>возвращаются услугополучателю.</w:t>
                  </w:r>
                </w:p>
                <w:p w14:paraId="3EB9BDE7" w14:textId="77777777" w:rsidR="00313B90" w:rsidRPr="00324315" w:rsidRDefault="00313B90"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b/>
                      <w:sz w:val="24"/>
                      <w:szCs w:val="24"/>
                    </w:rPr>
                    <w:t>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«электронного правительства».</w:t>
                  </w:r>
                </w:p>
              </w:tc>
            </w:tr>
            <w:tr w:rsidR="00313B90" w:rsidRPr="00324315" w14:paraId="26D3DDF7" w14:textId="77777777" w:rsidTr="0054193C">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487177"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35E489"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Основания для отказа в оказании государственной услуги, </w:t>
                  </w:r>
                  <w:r w:rsidRPr="00324315">
                    <w:rPr>
                      <w:rFonts w:ascii="Times New Roman" w:hAnsi="Times New Roman" w:cs="Times New Roman"/>
                      <w:color w:val="000000"/>
                      <w:sz w:val="24"/>
                      <w:szCs w:val="24"/>
                    </w:rPr>
                    <w:lastRenderedPageBreak/>
                    <w:t>установленные законами Республики Казахстан</w:t>
                  </w:r>
                </w:p>
              </w:tc>
              <w:tc>
                <w:tcPr>
                  <w:tcW w:w="281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8D0A5F"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 xml:space="preserve">Основанием для отказа в оказании государственной услуги является несоответствие автомобильного </w:t>
                  </w:r>
                  <w:r w:rsidRPr="00324315">
                    <w:rPr>
                      <w:rFonts w:ascii="Times New Roman" w:hAnsi="Times New Roman" w:cs="Times New Roman"/>
                      <w:color w:val="000000"/>
                      <w:sz w:val="24"/>
                      <w:szCs w:val="24"/>
                    </w:rPr>
                    <w:lastRenderedPageBreak/>
                    <w:t>транспортного средства, прицепа, полуприцепа техническим требованиям, установленным Таможенной конвенцией о международной перевозке грузов с применением книжки МДП от 14 ноября 1975 года или Таможенной конвенцией, касающейся контейнеров от 2 декабря 1972 года.</w:t>
                  </w:r>
                </w:p>
              </w:tc>
            </w:tr>
            <w:tr w:rsidR="00313B90" w:rsidRPr="00324315" w14:paraId="0B41F076" w14:textId="77777777" w:rsidTr="0054193C">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F72586" w14:textId="77777777" w:rsidR="00313B90" w:rsidRPr="00324315" w:rsidRDefault="00313B90"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674286"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81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6FD50A"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7113C2B9"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«личного кабинета» на портале, Единого контакт-центра 1414, 8 800 080 777.</w:t>
                  </w:r>
                </w:p>
                <w:p w14:paraId="1E22397B"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2203EA58"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lastRenderedPageBreak/>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p w14:paraId="404B957F" w14:textId="5CBF9796" w:rsidR="00313B90" w:rsidRPr="00324315" w:rsidRDefault="00313B90" w:rsidP="00313B90">
            <w:pPr>
              <w:spacing w:line="0" w:lineRule="atLeast"/>
              <w:ind w:left="-99" w:firstLine="0"/>
              <w:rPr>
                <w:rFonts w:ascii="Times New Roman" w:eastAsia="Times New Roman" w:hAnsi="Times New Roman" w:cs="Times New Roman"/>
                <w:sz w:val="24"/>
                <w:szCs w:val="24"/>
              </w:rPr>
            </w:pPr>
          </w:p>
        </w:tc>
        <w:tc>
          <w:tcPr>
            <w:tcW w:w="5103" w:type="dxa"/>
          </w:tcPr>
          <w:p w14:paraId="0733754D" w14:textId="77777777" w:rsidR="00313B90" w:rsidRPr="00324315" w:rsidRDefault="00313B90" w:rsidP="00313B90">
            <w:pPr>
              <w:spacing w:line="0" w:lineRule="atLeast"/>
              <w:ind w:left="481"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Приложение 1 </w:t>
            </w:r>
          </w:p>
          <w:p w14:paraId="5C27B049" w14:textId="77777777" w:rsidR="00313B90" w:rsidRPr="00324315" w:rsidRDefault="00313B90" w:rsidP="00313B90">
            <w:pPr>
              <w:spacing w:line="0" w:lineRule="atLeast"/>
              <w:ind w:left="481"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 оказания государственной</w:t>
            </w:r>
            <w:r w:rsidRPr="00324315">
              <w:rPr>
                <w:rFonts w:ascii="Times New Roman" w:eastAsia="Times New Roman" w:hAnsi="Times New Roman" w:cs="Times New Roman"/>
                <w:sz w:val="24"/>
                <w:szCs w:val="24"/>
              </w:rPr>
              <w:br/>
              <w:t>услуги «Выдача свидетельства о</w:t>
            </w:r>
            <w:r w:rsidRPr="00324315">
              <w:rPr>
                <w:rFonts w:ascii="Times New Roman" w:eastAsia="Times New Roman" w:hAnsi="Times New Roman" w:cs="Times New Roman"/>
                <w:sz w:val="24"/>
                <w:szCs w:val="24"/>
              </w:rPr>
              <w:br/>
              <w:t>допущении транспортного</w:t>
            </w:r>
            <w:r w:rsidRPr="00324315">
              <w:rPr>
                <w:rFonts w:ascii="Times New Roman" w:eastAsia="Times New Roman" w:hAnsi="Times New Roman" w:cs="Times New Roman"/>
                <w:sz w:val="24"/>
                <w:szCs w:val="24"/>
              </w:rPr>
              <w:br/>
              <w:t>средства международной</w:t>
            </w:r>
            <w:r w:rsidRPr="00324315">
              <w:rPr>
                <w:rFonts w:ascii="Times New Roman" w:eastAsia="Times New Roman" w:hAnsi="Times New Roman" w:cs="Times New Roman"/>
                <w:sz w:val="24"/>
                <w:szCs w:val="24"/>
              </w:rPr>
              <w:br/>
              <w:t>перевозки к перевозке товаров</w:t>
            </w:r>
            <w:r w:rsidRPr="00324315">
              <w:rPr>
                <w:rFonts w:ascii="Times New Roman" w:eastAsia="Times New Roman" w:hAnsi="Times New Roman" w:cs="Times New Roman"/>
                <w:sz w:val="24"/>
                <w:szCs w:val="24"/>
              </w:rPr>
              <w:br/>
              <w:t>под таможенными пломбами и</w:t>
            </w:r>
            <w:r w:rsidRPr="00324315">
              <w:rPr>
                <w:rFonts w:ascii="Times New Roman" w:eastAsia="Times New Roman" w:hAnsi="Times New Roman" w:cs="Times New Roman"/>
                <w:sz w:val="24"/>
                <w:szCs w:val="24"/>
              </w:rPr>
              <w:br/>
              <w:t>печатями»</w:t>
            </w:r>
          </w:p>
          <w:p w14:paraId="09451761" w14:textId="77777777" w:rsidR="00313B90" w:rsidRPr="00324315" w:rsidRDefault="00313B90" w:rsidP="00446996">
            <w:pPr>
              <w:jc w:val="center"/>
              <w:rPr>
                <w:rFonts w:ascii="Times New Roman" w:eastAsia="Times New Roman" w:hAnsi="Times New Roman" w:cs="Times New Roman"/>
                <w:bCs/>
                <w:color w:val="000000"/>
                <w:sz w:val="24"/>
                <w:szCs w:val="24"/>
              </w:rPr>
            </w:pPr>
          </w:p>
          <w:tbl>
            <w:tblPr>
              <w:tblW w:w="4673"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9"/>
              <w:gridCol w:w="1559"/>
              <w:gridCol w:w="2815"/>
            </w:tblGrid>
            <w:tr w:rsidR="00313B90" w:rsidRPr="00324315" w14:paraId="78656450" w14:textId="77777777" w:rsidTr="00BB49ED">
              <w:trPr>
                <w:trHeight w:val="30"/>
              </w:trPr>
              <w:tc>
                <w:tcPr>
                  <w:tcW w:w="467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37F57B" w14:textId="77777777" w:rsidR="00313B90" w:rsidRPr="00324315" w:rsidRDefault="00313B90"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21D1603A" w14:textId="77777777" w:rsidR="00313B90" w:rsidRPr="00324315" w:rsidRDefault="00313B90"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«Выдача свидетельства о допущении транспортного средства международной перевозки к перевозке товаров под таможенными пломбами и печатями»</w:t>
                  </w:r>
                </w:p>
              </w:tc>
            </w:tr>
            <w:tr w:rsidR="00313B90" w:rsidRPr="00324315" w14:paraId="7807213A"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C649B2"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061C97"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83880C"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Pr="00324315">
                    <w:rPr>
                      <w:rFonts w:ascii="Times New Roman" w:hAnsi="Times New Roman" w:cs="Times New Roman"/>
                      <w:color w:val="000000"/>
                      <w:sz w:val="24"/>
                      <w:szCs w:val="24"/>
                      <w:lang w:val="kk-KZ"/>
                    </w:rPr>
                    <w:t xml:space="preserve"> </w:t>
                  </w:r>
                  <w:r w:rsidRPr="00324315">
                    <w:rPr>
                      <w:rFonts w:ascii="Times New Roman" w:hAnsi="Times New Roman" w:cs="Times New Roman"/>
                      <w:color w:val="000000"/>
                      <w:sz w:val="24"/>
                      <w:szCs w:val="24"/>
                    </w:rPr>
                    <w:t>(далее – услугодатель).</w:t>
                  </w:r>
                </w:p>
              </w:tc>
            </w:tr>
            <w:tr w:rsidR="00313B90" w:rsidRPr="00324315" w14:paraId="1971F075"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92AB5A"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C46A25"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28EE1A"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через услугодателя;</w:t>
                  </w:r>
                </w:p>
                <w:p w14:paraId="30431B10"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посредством веб-портала «электронного правительства» www.egov.kz (далее – портал).</w:t>
                  </w:r>
                </w:p>
              </w:tc>
            </w:tr>
            <w:tr w:rsidR="00313B90" w:rsidRPr="00324315" w14:paraId="2B846C55"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228275"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F3A70F"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CBB26"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С момента сдачи пакета документов услугополучателем услугодателю – одного рабочего дня, следующего за днем регистрации указанного заявления, при представлении транспортного средства.</w:t>
                  </w:r>
                </w:p>
              </w:tc>
            </w:tr>
            <w:tr w:rsidR="00313B90" w:rsidRPr="00324315" w14:paraId="21F422EE"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3CD651"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F6A84F"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A3B219"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 и (или) бумажная.</w:t>
                  </w:r>
                </w:p>
              </w:tc>
            </w:tr>
            <w:tr w:rsidR="00313B90" w:rsidRPr="00324315" w14:paraId="537C804F"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ECC0A1"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A6B4DB"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523A2"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выдача свидетельства о допущении транспортного средства международной перевозки к перевозке товаров под </w:t>
                  </w:r>
                  <w:r w:rsidRPr="00324315">
                    <w:rPr>
                      <w:rFonts w:ascii="Times New Roman" w:hAnsi="Times New Roman" w:cs="Times New Roman"/>
                      <w:color w:val="000000"/>
                      <w:sz w:val="24"/>
                      <w:szCs w:val="24"/>
                    </w:rPr>
                    <w:lastRenderedPageBreak/>
                    <w:t>таможенными пломбами и печатями;</w:t>
                  </w:r>
                </w:p>
                <w:p w14:paraId="04E4AAE3"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мотивированный ответ об отказе в оказании государственной услуги.</w:t>
                  </w:r>
                </w:p>
              </w:tc>
            </w:tr>
            <w:tr w:rsidR="00313B90" w:rsidRPr="00324315" w14:paraId="600B55D1"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3393A"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C760CE"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D9868B"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оказывается бесплатно.</w:t>
                  </w:r>
                </w:p>
              </w:tc>
            </w:tr>
            <w:tr w:rsidR="00313B90" w:rsidRPr="00324315" w14:paraId="00FFDD2F"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E80C2B"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78DE9"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Государственной корпорации и объектов информации</w:t>
                  </w:r>
                </w:p>
                <w:p w14:paraId="1A7BF7A4"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819CF" w14:textId="77777777" w:rsidR="00313B90" w:rsidRPr="00324315" w:rsidRDefault="00313B90" w:rsidP="00E07C94">
                  <w:pPr>
                    <w:framePr w:hSpace="180" w:wrap="around" w:vAnchor="text" w:hAnchor="text" w:xAlign="center" w:y="1"/>
                    <w:spacing w:line="0" w:lineRule="atLeast"/>
                    <w:ind w:left="34" w:right="142" w:firstLine="20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8.30 до 18.00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w:t>
                  </w:r>
                  <w:r w:rsidRPr="00324315">
                    <w:rPr>
                      <w:rFonts w:ascii="Times New Roman" w:hAnsi="Times New Roman" w:cs="Times New Roman"/>
                      <w:spacing w:val="2"/>
                      <w:kern w:val="24"/>
                      <w:sz w:val="24"/>
                      <w:szCs w:val="24"/>
                    </w:rPr>
                    <w:t xml:space="preserve"> и </w:t>
                  </w:r>
                  <w:r w:rsidRPr="00324315">
                    <w:rPr>
                      <w:rFonts w:ascii="Times New Roman" w:hAnsi="Times New Roman" w:cs="Times New Roman"/>
                      <w:spacing w:val="2"/>
                      <w:kern w:val="24"/>
                      <w:sz w:val="24"/>
                      <w:szCs w:val="24"/>
                    </w:rPr>
                    <w:lastRenderedPageBreak/>
                    <w:t>Закону Республики Казахстан «О праздниках в Республике Казахстан» (далее – Закон о праздниках)</w:t>
                  </w:r>
                  <w:r w:rsidRPr="00324315">
                    <w:rPr>
                      <w:rFonts w:ascii="Times New Roman" w:hAnsi="Times New Roman" w:cs="Times New Roman"/>
                      <w:color w:val="000000"/>
                      <w:sz w:val="24"/>
                      <w:szCs w:val="24"/>
                    </w:rPr>
                    <w:t>.</w:t>
                  </w:r>
                </w:p>
                <w:p w14:paraId="1D62DBC4"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прием заявления и выдача результата оказания государственной услуги осуществляется следующим рабочим днем).</w:t>
                  </w:r>
                </w:p>
                <w:p w14:paraId="74959F34"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2B098627"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услугодателя www.kgd.gov.kz;</w:t>
                  </w:r>
                </w:p>
                <w:p w14:paraId="276C4E2D" w14:textId="0B111A19"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портал</w:t>
                  </w:r>
                  <w:r w:rsidR="002937D8" w:rsidRPr="003C6304">
                    <w:rPr>
                      <w:rFonts w:ascii="Times New Roman" w:hAnsi="Times New Roman" w:cs="Times New Roman"/>
                      <w:b/>
                      <w:color w:val="000000" w:themeColor="text1"/>
                      <w:sz w:val="24"/>
                      <w:szCs w:val="24"/>
                    </w:rPr>
                    <w:t>а</w:t>
                  </w:r>
                  <w:r w:rsidRPr="00324315">
                    <w:rPr>
                      <w:rFonts w:ascii="Times New Roman" w:hAnsi="Times New Roman" w:cs="Times New Roman"/>
                      <w:b/>
                      <w:color w:val="FF0000"/>
                      <w:sz w:val="24"/>
                      <w:szCs w:val="24"/>
                    </w:rPr>
                    <w:t xml:space="preserve"> </w:t>
                  </w:r>
                  <w:r w:rsidRPr="00324315">
                    <w:rPr>
                      <w:rFonts w:ascii="Times New Roman" w:hAnsi="Times New Roman" w:cs="Times New Roman"/>
                      <w:color w:val="000000"/>
                      <w:sz w:val="24"/>
                      <w:szCs w:val="24"/>
                    </w:rPr>
                    <w:t>www.egov.kz.</w:t>
                  </w:r>
                </w:p>
              </w:tc>
            </w:tr>
            <w:tr w:rsidR="00313B90" w:rsidRPr="00324315" w14:paraId="4478A9B7"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D4F677"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001B61"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w:t>
                  </w:r>
                  <w:r w:rsidRPr="00324315">
                    <w:rPr>
                      <w:rFonts w:ascii="Times New Roman" w:hAnsi="Times New Roman" w:cs="Times New Roman"/>
                      <w:sz w:val="24"/>
                      <w:szCs w:val="24"/>
                    </w:rPr>
                    <w:lastRenderedPageBreak/>
                    <w:t>услугополучателя для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27500C"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при получении свидетельства в индивидуальном порядке:</w:t>
                  </w:r>
                </w:p>
                <w:p w14:paraId="6936C748"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1) заявление и предъявление транспортного средства международной перевозки к осмотру порожним:</w:t>
                  </w:r>
                </w:p>
                <w:p w14:paraId="7587F6C9"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бумажном носителе заявление в произвольной форме;</w:t>
                  </w:r>
                </w:p>
                <w:p w14:paraId="7C1370DB"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портал в форме электронного документа согласно приложению 2 к настоящим Правилам;</w:t>
                  </w:r>
                </w:p>
                <w:p w14:paraId="10DD7ADF"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бланк свидетельства о допущении по форме, установленной решением Комиссии Таможенного союза от 22 июня 2011 года № 676 «О формах свидетельства о допущении транспортного средства международной перевозки к перевозке товаров под таможенными пломбами и печатями его выдачи и использования» (далее – Решение) с заполненными графами 1–6 бланка;</w:t>
                  </w:r>
                </w:p>
                <w:p w14:paraId="1BBF737D"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чертежи, фотографии и подробное описание конструкции </w:t>
                  </w:r>
                  <w:r w:rsidRPr="00324315">
                    <w:rPr>
                      <w:rFonts w:ascii="Times New Roman" w:hAnsi="Times New Roman" w:cs="Times New Roman"/>
                      <w:color w:val="000000"/>
                      <w:sz w:val="24"/>
                      <w:szCs w:val="24"/>
                    </w:rPr>
                    <w:lastRenderedPageBreak/>
                    <w:t>автомобильного транспортного средства, прицепа, полуприцепа;</w:t>
                  </w:r>
                </w:p>
                <w:p w14:paraId="1ABE37E9"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оригиналы и ксерокопии документов, подтверждающие право собственности, хозяйственного ведения, оперативного управления или владения в отношении автомобильного транспортного средства, прицепа, полуприцепа;</w:t>
                  </w:r>
                </w:p>
                <w:p w14:paraId="0E73B3A6"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5) оригинал и ксерокопия свидетельства о регистрации автомобильного транспортного средства, прицепа, полуприцепа.</w:t>
                  </w:r>
                </w:p>
                <w:p w14:paraId="07BF9E28"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 фотографиях или чертежах, прилагаемых к заявлению, должны быть изображены вид автомобильного транспортного средства, прицепа, полуприцепа спереди, сзади, слева, справа, а также места для наложения таможенных пломб и печатей. На одной фотографии или чертеже допускается одновременное </w:t>
                  </w:r>
                  <w:r w:rsidRPr="00324315">
                    <w:rPr>
                      <w:rFonts w:ascii="Times New Roman" w:hAnsi="Times New Roman" w:cs="Times New Roman"/>
                      <w:color w:val="000000"/>
                      <w:sz w:val="24"/>
                      <w:szCs w:val="24"/>
                    </w:rPr>
                    <w:lastRenderedPageBreak/>
                    <w:t>изображение не более двух видов автомобильного транспортного средства, прицепа, полуприцепа;</w:t>
                  </w:r>
                </w:p>
                <w:p w14:paraId="5D231682"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по типу конструкции (сериям) транспортных средств:</w:t>
                  </w:r>
                </w:p>
                <w:p w14:paraId="262358FD"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заявление с указанием вида автомобильных транспортных средств, прицепов, полуприцепов его признаки и опознавательные цифры или буквы, которые услугополучатель (изготовитель) присваивает типу конструкции (серии) транспортного средства, подлежащего заблаговременному допущению к перевозке товаров под таможенными пломбами и печатями:</w:t>
                  </w:r>
                </w:p>
                <w:p w14:paraId="35199AA2"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бумажном носителе заявление в произвольной форме;</w:t>
                  </w:r>
                </w:p>
                <w:p w14:paraId="324DFF96"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обращении на портал в форме электронного документа согласно приложению 2 к настоящим Правилам.</w:t>
                  </w:r>
                </w:p>
                <w:p w14:paraId="7552E2F3"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В заявлении услугополучатель (изготовитель) письменно обязуется:</w:t>
                  </w:r>
                </w:p>
                <w:p w14:paraId="07D96CBB"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создать условия, позволяющие услугодателю в любой момент осматривать автомобильные транспортные средства, прицепы, полуприцепы данного типа конструкции (серии) в ходе их серийного производства;</w:t>
                  </w:r>
                </w:p>
                <w:p w14:paraId="3B2CFD81"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информировать услугодателя о любых изменениях в чертежах и описаниях конструкции (серии) до того, как эти изменения будут произведены;</w:t>
                  </w:r>
                </w:p>
                <w:p w14:paraId="480600D9"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 видном месте наносить на автомобильные транспортные средства, прицепы, полуприцепы опознавательные цифры или буквы типа конструкции (серии), а также опознавательный или заводской номер каждого серийно выпускаемого </w:t>
                  </w:r>
                  <w:r w:rsidRPr="00324315">
                    <w:rPr>
                      <w:rFonts w:ascii="Times New Roman" w:hAnsi="Times New Roman" w:cs="Times New Roman"/>
                      <w:color w:val="000000"/>
                      <w:sz w:val="24"/>
                      <w:szCs w:val="24"/>
                    </w:rPr>
                    <w:lastRenderedPageBreak/>
                    <w:t>автомобильного транспортного средства, прицепа, полуприцепа данного типа (серии);</w:t>
                  </w:r>
                </w:p>
                <w:p w14:paraId="295B6D82"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вести учет автомобильных транспортных средств, прицепов, полуприцепов, изготовленных в соответствии с допущенным типом конструкции (серии);</w:t>
                  </w:r>
                </w:p>
                <w:p w14:paraId="3384E48D"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бланк свидетельства о допущении по форме, установленной Решением с заполненными графами 2–4 и 8 бланка;</w:t>
                  </w:r>
                </w:p>
                <w:p w14:paraId="0C40C447"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 чертежи, фотографии и подробное описание типа конструкции (серии) автомобильных транспортных средств, прицепов, полуприцепов, подлежащих заблаговременному допущению к перевозке товаров под таможенными пломбами и печатями.</w:t>
                  </w:r>
                </w:p>
                <w:p w14:paraId="2BB67D1C" w14:textId="77777777" w:rsidR="00313B90" w:rsidRPr="00324315" w:rsidRDefault="00313B90"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Указанные копии документов, представляются с подлинниками для сверки, после чего подлинники </w:t>
                  </w:r>
                  <w:r w:rsidRPr="00324315">
                    <w:rPr>
                      <w:rFonts w:ascii="Times New Roman" w:hAnsi="Times New Roman" w:cs="Times New Roman"/>
                      <w:color w:val="000000"/>
                      <w:sz w:val="24"/>
                      <w:szCs w:val="24"/>
                    </w:rPr>
                    <w:lastRenderedPageBreak/>
                    <w:t>документов возвращаются услугополучателю.</w:t>
                  </w:r>
                </w:p>
                <w:p w14:paraId="12EA602F" w14:textId="77777777" w:rsidR="00313B90" w:rsidRPr="00324315" w:rsidRDefault="00313B90"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b/>
                      <w:sz w:val="24"/>
                      <w:szCs w:val="24"/>
                    </w:rPr>
                    <w:t>Сведения о документе, удостоверяющем личность физического лица, о государственной регистрации (перерегистрации) юридического лица услугодатель получает из соответствующих государственных информационных систем через шлюз «электронного правительства».</w:t>
                  </w:r>
                </w:p>
              </w:tc>
            </w:tr>
            <w:tr w:rsidR="00313B90" w:rsidRPr="00324315" w14:paraId="3A55D4CB"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13A5A0" w14:textId="77777777" w:rsidR="00313B90" w:rsidRPr="00324315" w:rsidRDefault="00313B90"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C5C44A"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082A92"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Основанием для отказа в оказании государственной услуги является несоответствие автомобильного транспортного средства, прицепа, полуприцепа техническим требованиям, установленным Таможенной конвенцией о международной перевозке грузов с применением книжки МДП от 14 ноября 1975 года или Таможенной конвенцией, касающейся контейнеров от 2 декабря 1972 года.</w:t>
                  </w:r>
                </w:p>
              </w:tc>
            </w:tr>
            <w:tr w:rsidR="00313B90" w:rsidRPr="00324315" w14:paraId="47C4F901" w14:textId="77777777" w:rsidTr="00BB49ED">
              <w:trPr>
                <w:trHeight w:val="30"/>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D13A9A" w14:textId="77777777" w:rsidR="00313B90" w:rsidRPr="00324315" w:rsidRDefault="00313B90"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C1EB08"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625784" w14:textId="77777777" w:rsidR="00313B90" w:rsidRPr="00324315" w:rsidRDefault="00313B90"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23C432FB" w14:textId="77777777" w:rsidR="00313B90" w:rsidRPr="00324315" w:rsidRDefault="00313B90"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«личного кабинета» на портале, Единого контакт-центра 1414, 8 800 080 777.</w:t>
                  </w:r>
                </w:p>
                <w:p w14:paraId="38E47A5C"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3036F796" w14:textId="77777777" w:rsidR="00313B90" w:rsidRPr="00324315" w:rsidRDefault="00313B90"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p w14:paraId="2EB2F5A4" w14:textId="37A32812" w:rsidR="00313B90" w:rsidRPr="00324315" w:rsidRDefault="00313B90" w:rsidP="00446996">
            <w:pPr>
              <w:jc w:val="center"/>
              <w:rPr>
                <w:rFonts w:ascii="Times New Roman" w:eastAsia="Times New Roman" w:hAnsi="Times New Roman" w:cs="Times New Roman"/>
                <w:bCs/>
                <w:color w:val="000000"/>
                <w:sz w:val="24"/>
                <w:szCs w:val="24"/>
              </w:rPr>
            </w:pPr>
          </w:p>
        </w:tc>
        <w:tc>
          <w:tcPr>
            <w:tcW w:w="2416" w:type="dxa"/>
          </w:tcPr>
          <w:p w14:paraId="55F08739" w14:textId="77777777" w:rsidR="00313B90" w:rsidRPr="00324315" w:rsidRDefault="00313B90" w:rsidP="00313B90">
            <w:pPr>
              <w:rPr>
                <w:rFonts w:ascii="Times New Roman" w:eastAsia="Times New Roman" w:hAnsi="Times New Roman" w:cs="Times New Roman"/>
                <w:sz w:val="24"/>
                <w:szCs w:val="24"/>
              </w:rPr>
            </w:pPr>
          </w:p>
          <w:p w14:paraId="651BE157" w14:textId="77777777" w:rsidR="00313B90" w:rsidRPr="00324315" w:rsidRDefault="00313B90" w:rsidP="00313B90">
            <w:pPr>
              <w:rPr>
                <w:rFonts w:ascii="Times New Roman" w:eastAsia="Times New Roman" w:hAnsi="Times New Roman" w:cs="Times New Roman"/>
                <w:sz w:val="24"/>
                <w:szCs w:val="24"/>
              </w:rPr>
            </w:pPr>
          </w:p>
          <w:p w14:paraId="79A0B353" w14:textId="77777777" w:rsidR="00313B90" w:rsidRPr="00324315" w:rsidRDefault="00313B90" w:rsidP="00313B90">
            <w:pPr>
              <w:rPr>
                <w:rFonts w:ascii="Times New Roman" w:eastAsia="Times New Roman" w:hAnsi="Times New Roman" w:cs="Times New Roman"/>
                <w:sz w:val="24"/>
                <w:szCs w:val="24"/>
              </w:rPr>
            </w:pPr>
          </w:p>
          <w:p w14:paraId="250C667F" w14:textId="77777777" w:rsidR="00313B90" w:rsidRPr="00324315" w:rsidRDefault="00313B90" w:rsidP="00313B90">
            <w:pPr>
              <w:rPr>
                <w:rFonts w:ascii="Times New Roman" w:eastAsia="Times New Roman" w:hAnsi="Times New Roman" w:cs="Times New Roman"/>
                <w:sz w:val="24"/>
                <w:szCs w:val="24"/>
              </w:rPr>
            </w:pPr>
          </w:p>
          <w:p w14:paraId="67C4ECFA" w14:textId="77777777" w:rsidR="00313B90" w:rsidRPr="00324315" w:rsidRDefault="00313B90" w:rsidP="00313B90">
            <w:pPr>
              <w:rPr>
                <w:rFonts w:ascii="Times New Roman" w:eastAsia="Times New Roman" w:hAnsi="Times New Roman" w:cs="Times New Roman"/>
                <w:sz w:val="24"/>
                <w:szCs w:val="24"/>
              </w:rPr>
            </w:pPr>
          </w:p>
          <w:p w14:paraId="08C420AB" w14:textId="77777777" w:rsidR="00313B90" w:rsidRPr="00324315" w:rsidRDefault="00313B90" w:rsidP="00313B90">
            <w:pPr>
              <w:rPr>
                <w:rFonts w:ascii="Times New Roman" w:eastAsia="Times New Roman" w:hAnsi="Times New Roman" w:cs="Times New Roman"/>
                <w:sz w:val="24"/>
                <w:szCs w:val="24"/>
              </w:rPr>
            </w:pPr>
          </w:p>
          <w:p w14:paraId="6725FE89" w14:textId="77777777" w:rsidR="00313B90" w:rsidRPr="00324315" w:rsidRDefault="00313B90" w:rsidP="00313B90">
            <w:pPr>
              <w:rPr>
                <w:rFonts w:ascii="Times New Roman" w:eastAsia="Times New Roman" w:hAnsi="Times New Roman" w:cs="Times New Roman"/>
                <w:sz w:val="24"/>
                <w:szCs w:val="24"/>
              </w:rPr>
            </w:pPr>
          </w:p>
          <w:p w14:paraId="37A2B360" w14:textId="77777777" w:rsidR="00313B90" w:rsidRPr="00324315" w:rsidRDefault="00313B90" w:rsidP="00313B90">
            <w:pPr>
              <w:rPr>
                <w:rFonts w:ascii="Times New Roman" w:eastAsia="Times New Roman" w:hAnsi="Times New Roman" w:cs="Times New Roman"/>
                <w:sz w:val="24"/>
                <w:szCs w:val="24"/>
              </w:rPr>
            </w:pPr>
          </w:p>
          <w:p w14:paraId="54DB4331" w14:textId="77777777" w:rsidR="00313B90" w:rsidRPr="00324315" w:rsidRDefault="00313B90" w:rsidP="00313B90">
            <w:pPr>
              <w:rPr>
                <w:rFonts w:ascii="Times New Roman" w:eastAsia="Times New Roman" w:hAnsi="Times New Roman" w:cs="Times New Roman"/>
                <w:sz w:val="24"/>
                <w:szCs w:val="24"/>
              </w:rPr>
            </w:pPr>
          </w:p>
          <w:p w14:paraId="7AAD91A1" w14:textId="77777777" w:rsidR="00313B90" w:rsidRPr="00324315" w:rsidRDefault="00313B90" w:rsidP="00313B90">
            <w:pPr>
              <w:rPr>
                <w:rFonts w:ascii="Times New Roman" w:eastAsia="Times New Roman" w:hAnsi="Times New Roman" w:cs="Times New Roman"/>
                <w:sz w:val="24"/>
                <w:szCs w:val="24"/>
              </w:rPr>
            </w:pPr>
          </w:p>
          <w:p w14:paraId="6FB8BDBA" w14:textId="77777777" w:rsidR="00313B90" w:rsidRPr="00324315" w:rsidRDefault="00313B90" w:rsidP="00313B90">
            <w:pPr>
              <w:rPr>
                <w:rFonts w:ascii="Times New Roman" w:eastAsia="Times New Roman" w:hAnsi="Times New Roman" w:cs="Times New Roman"/>
                <w:sz w:val="24"/>
                <w:szCs w:val="24"/>
              </w:rPr>
            </w:pPr>
          </w:p>
          <w:p w14:paraId="1D538CAC" w14:textId="77777777" w:rsidR="00313B90" w:rsidRPr="00324315" w:rsidRDefault="00313B90" w:rsidP="00313B90">
            <w:pPr>
              <w:rPr>
                <w:rFonts w:ascii="Times New Roman" w:eastAsia="Times New Roman" w:hAnsi="Times New Roman" w:cs="Times New Roman"/>
                <w:sz w:val="24"/>
                <w:szCs w:val="24"/>
              </w:rPr>
            </w:pPr>
          </w:p>
          <w:p w14:paraId="29485EF4" w14:textId="77777777" w:rsidR="00313B90" w:rsidRPr="00324315" w:rsidRDefault="00313B90" w:rsidP="00313B90">
            <w:pPr>
              <w:rPr>
                <w:rFonts w:ascii="Times New Roman" w:eastAsia="Times New Roman" w:hAnsi="Times New Roman" w:cs="Times New Roman"/>
                <w:sz w:val="24"/>
                <w:szCs w:val="24"/>
              </w:rPr>
            </w:pPr>
          </w:p>
          <w:p w14:paraId="586F8085" w14:textId="77777777" w:rsidR="00313B90" w:rsidRPr="00324315" w:rsidRDefault="00313B90" w:rsidP="00313B90">
            <w:pPr>
              <w:rPr>
                <w:rFonts w:ascii="Times New Roman" w:eastAsia="Times New Roman" w:hAnsi="Times New Roman" w:cs="Times New Roman"/>
                <w:sz w:val="24"/>
                <w:szCs w:val="24"/>
              </w:rPr>
            </w:pPr>
          </w:p>
          <w:p w14:paraId="48A24BE7" w14:textId="77777777" w:rsidR="00313B90" w:rsidRPr="00324315" w:rsidRDefault="00313B90" w:rsidP="00313B90">
            <w:pPr>
              <w:rPr>
                <w:rFonts w:ascii="Times New Roman" w:eastAsia="Times New Roman" w:hAnsi="Times New Roman" w:cs="Times New Roman"/>
                <w:sz w:val="24"/>
                <w:szCs w:val="24"/>
              </w:rPr>
            </w:pPr>
          </w:p>
          <w:p w14:paraId="1546B1BD" w14:textId="77777777" w:rsidR="00313B90" w:rsidRPr="00324315" w:rsidRDefault="00313B90" w:rsidP="00313B90">
            <w:pPr>
              <w:rPr>
                <w:rFonts w:ascii="Times New Roman" w:eastAsia="Times New Roman" w:hAnsi="Times New Roman" w:cs="Times New Roman"/>
                <w:sz w:val="24"/>
                <w:szCs w:val="24"/>
              </w:rPr>
            </w:pPr>
          </w:p>
          <w:p w14:paraId="541D6AD0" w14:textId="77777777" w:rsidR="00313B90" w:rsidRPr="00324315" w:rsidRDefault="00313B90" w:rsidP="00313B90">
            <w:pPr>
              <w:rPr>
                <w:rFonts w:ascii="Times New Roman" w:eastAsia="Times New Roman" w:hAnsi="Times New Roman" w:cs="Times New Roman"/>
                <w:sz w:val="24"/>
                <w:szCs w:val="24"/>
              </w:rPr>
            </w:pPr>
          </w:p>
          <w:p w14:paraId="07978E86" w14:textId="77777777" w:rsidR="00313B90" w:rsidRPr="00324315" w:rsidRDefault="00313B90" w:rsidP="00313B90">
            <w:pPr>
              <w:rPr>
                <w:rFonts w:ascii="Times New Roman" w:eastAsia="Times New Roman" w:hAnsi="Times New Roman" w:cs="Times New Roman"/>
                <w:sz w:val="24"/>
                <w:szCs w:val="24"/>
              </w:rPr>
            </w:pPr>
          </w:p>
          <w:p w14:paraId="5C435FCD" w14:textId="77777777" w:rsidR="00313B90" w:rsidRPr="00324315" w:rsidRDefault="00313B90" w:rsidP="00313B90">
            <w:pPr>
              <w:rPr>
                <w:rFonts w:ascii="Times New Roman" w:eastAsia="Times New Roman" w:hAnsi="Times New Roman" w:cs="Times New Roman"/>
                <w:sz w:val="24"/>
                <w:szCs w:val="24"/>
              </w:rPr>
            </w:pPr>
          </w:p>
          <w:p w14:paraId="1FBF335C" w14:textId="77777777" w:rsidR="00313B90" w:rsidRPr="00324315" w:rsidRDefault="00313B90" w:rsidP="00313B90">
            <w:pPr>
              <w:rPr>
                <w:rFonts w:ascii="Times New Roman" w:eastAsia="Times New Roman" w:hAnsi="Times New Roman" w:cs="Times New Roman"/>
                <w:sz w:val="24"/>
                <w:szCs w:val="24"/>
              </w:rPr>
            </w:pPr>
          </w:p>
          <w:p w14:paraId="05221BE1" w14:textId="77777777" w:rsidR="00313B90" w:rsidRPr="00324315" w:rsidRDefault="00313B90" w:rsidP="00313B90">
            <w:pPr>
              <w:rPr>
                <w:rFonts w:ascii="Times New Roman" w:hAnsi="Times New Roman" w:cs="Times New Roman"/>
                <w:sz w:val="24"/>
                <w:szCs w:val="24"/>
              </w:rPr>
            </w:pPr>
          </w:p>
          <w:p w14:paraId="089436D9" w14:textId="77777777" w:rsidR="00313B90" w:rsidRPr="00324315" w:rsidRDefault="00313B90" w:rsidP="00313B90">
            <w:pPr>
              <w:rPr>
                <w:rFonts w:ascii="Times New Roman" w:hAnsi="Times New Roman" w:cs="Times New Roman"/>
                <w:sz w:val="24"/>
                <w:szCs w:val="24"/>
              </w:rPr>
            </w:pPr>
          </w:p>
          <w:p w14:paraId="3908C779" w14:textId="77777777" w:rsidR="00313B90" w:rsidRPr="00324315" w:rsidRDefault="00313B90" w:rsidP="00313B90">
            <w:pPr>
              <w:rPr>
                <w:rFonts w:ascii="Times New Roman" w:hAnsi="Times New Roman" w:cs="Times New Roman"/>
                <w:sz w:val="24"/>
                <w:szCs w:val="24"/>
              </w:rPr>
            </w:pPr>
          </w:p>
          <w:p w14:paraId="20D93FFB" w14:textId="77777777" w:rsidR="00313B90" w:rsidRPr="00324315" w:rsidRDefault="00313B90" w:rsidP="00313B90">
            <w:pPr>
              <w:rPr>
                <w:rFonts w:ascii="Times New Roman" w:hAnsi="Times New Roman" w:cs="Times New Roman"/>
                <w:sz w:val="24"/>
                <w:szCs w:val="24"/>
              </w:rPr>
            </w:pPr>
          </w:p>
          <w:p w14:paraId="49783D8D" w14:textId="77777777" w:rsidR="00313B90" w:rsidRPr="00324315" w:rsidRDefault="00313B90" w:rsidP="00313B90">
            <w:pPr>
              <w:rPr>
                <w:rFonts w:ascii="Times New Roman" w:hAnsi="Times New Roman" w:cs="Times New Roman"/>
                <w:sz w:val="24"/>
                <w:szCs w:val="24"/>
              </w:rPr>
            </w:pPr>
          </w:p>
          <w:p w14:paraId="77BE7B21" w14:textId="77777777" w:rsidR="00313B90" w:rsidRPr="00324315" w:rsidRDefault="00313B90" w:rsidP="00313B90">
            <w:pPr>
              <w:rPr>
                <w:rFonts w:ascii="Times New Roman" w:hAnsi="Times New Roman" w:cs="Times New Roman"/>
                <w:sz w:val="24"/>
                <w:szCs w:val="24"/>
              </w:rPr>
            </w:pPr>
          </w:p>
          <w:p w14:paraId="6186A0AA" w14:textId="77777777" w:rsidR="00313B90" w:rsidRPr="00324315" w:rsidRDefault="00313B90" w:rsidP="00313B90">
            <w:pPr>
              <w:rPr>
                <w:rFonts w:ascii="Times New Roman" w:hAnsi="Times New Roman" w:cs="Times New Roman"/>
                <w:sz w:val="24"/>
                <w:szCs w:val="24"/>
              </w:rPr>
            </w:pPr>
          </w:p>
          <w:p w14:paraId="04CE8762" w14:textId="77777777" w:rsidR="00313B90" w:rsidRPr="00324315" w:rsidRDefault="00313B90" w:rsidP="00313B90">
            <w:pPr>
              <w:rPr>
                <w:rFonts w:ascii="Times New Roman" w:hAnsi="Times New Roman" w:cs="Times New Roman"/>
                <w:sz w:val="24"/>
                <w:szCs w:val="24"/>
              </w:rPr>
            </w:pPr>
          </w:p>
          <w:p w14:paraId="022C641E" w14:textId="77777777" w:rsidR="00313B90" w:rsidRPr="00324315" w:rsidRDefault="00313B90" w:rsidP="00313B90">
            <w:pPr>
              <w:rPr>
                <w:rFonts w:ascii="Times New Roman" w:hAnsi="Times New Roman" w:cs="Times New Roman"/>
                <w:sz w:val="24"/>
                <w:szCs w:val="24"/>
              </w:rPr>
            </w:pPr>
          </w:p>
          <w:p w14:paraId="7C097822" w14:textId="77777777" w:rsidR="00313B90" w:rsidRPr="00324315" w:rsidRDefault="00313B90" w:rsidP="00313B90">
            <w:pPr>
              <w:rPr>
                <w:rFonts w:ascii="Times New Roman" w:hAnsi="Times New Roman" w:cs="Times New Roman"/>
                <w:sz w:val="24"/>
                <w:szCs w:val="24"/>
              </w:rPr>
            </w:pPr>
          </w:p>
          <w:p w14:paraId="1252BB20" w14:textId="77777777" w:rsidR="00313B90" w:rsidRPr="00324315" w:rsidRDefault="00313B90" w:rsidP="00313B90">
            <w:pPr>
              <w:rPr>
                <w:rFonts w:ascii="Times New Roman" w:hAnsi="Times New Roman" w:cs="Times New Roman"/>
                <w:sz w:val="24"/>
                <w:szCs w:val="24"/>
              </w:rPr>
            </w:pPr>
          </w:p>
          <w:p w14:paraId="0AE16E1B" w14:textId="77777777" w:rsidR="00313B90" w:rsidRPr="00324315" w:rsidRDefault="00313B90" w:rsidP="00313B90">
            <w:pPr>
              <w:rPr>
                <w:rFonts w:ascii="Times New Roman" w:hAnsi="Times New Roman" w:cs="Times New Roman"/>
                <w:sz w:val="24"/>
                <w:szCs w:val="24"/>
              </w:rPr>
            </w:pPr>
          </w:p>
          <w:p w14:paraId="0549AD1F" w14:textId="77777777" w:rsidR="00313B90" w:rsidRPr="00324315" w:rsidRDefault="00313B90" w:rsidP="00313B90">
            <w:pPr>
              <w:rPr>
                <w:rFonts w:ascii="Times New Roman" w:hAnsi="Times New Roman" w:cs="Times New Roman"/>
                <w:sz w:val="24"/>
                <w:szCs w:val="24"/>
              </w:rPr>
            </w:pPr>
          </w:p>
          <w:p w14:paraId="76833149" w14:textId="77777777" w:rsidR="00313B90" w:rsidRPr="00324315" w:rsidRDefault="00313B90" w:rsidP="00313B90">
            <w:pPr>
              <w:rPr>
                <w:rFonts w:ascii="Times New Roman" w:hAnsi="Times New Roman" w:cs="Times New Roman"/>
                <w:sz w:val="24"/>
                <w:szCs w:val="24"/>
              </w:rPr>
            </w:pPr>
          </w:p>
          <w:p w14:paraId="2206B21C" w14:textId="77777777" w:rsidR="00313B90" w:rsidRPr="00324315" w:rsidRDefault="00313B90" w:rsidP="00313B90">
            <w:pPr>
              <w:rPr>
                <w:rFonts w:ascii="Times New Roman" w:hAnsi="Times New Roman" w:cs="Times New Roman"/>
                <w:sz w:val="24"/>
                <w:szCs w:val="24"/>
              </w:rPr>
            </w:pPr>
          </w:p>
          <w:p w14:paraId="75EBA7EC" w14:textId="77777777" w:rsidR="00313B90" w:rsidRPr="00324315" w:rsidRDefault="00313B90" w:rsidP="00313B90">
            <w:pPr>
              <w:ind w:firstLine="175"/>
              <w:rPr>
                <w:rFonts w:ascii="Times New Roman" w:hAnsi="Times New Roman" w:cs="Times New Roman"/>
                <w:sz w:val="24"/>
                <w:szCs w:val="24"/>
              </w:rPr>
            </w:pPr>
          </w:p>
          <w:p w14:paraId="6C95FB13" w14:textId="77777777" w:rsidR="00313B90" w:rsidRPr="00324315" w:rsidRDefault="00313B90" w:rsidP="00313B90">
            <w:pPr>
              <w:ind w:firstLine="175"/>
              <w:rPr>
                <w:rFonts w:ascii="Times New Roman" w:hAnsi="Times New Roman" w:cs="Times New Roman"/>
                <w:sz w:val="24"/>
                <w:szCs w:val="24"/>
              </w:rPr>
            </w:pPr>
          </w:p>
          <w:p w14:paraId="50CDE8EF" w14:textId="77777777" w:rsidR="00313B90" w:rsidRPr="00324315" w:rsidRDefault="00313B90" w:rsidP="00313B90">
            <w:pPr>
              <w:ind w:firstLine="175"/>
              <w:rPr>
                <w:rFonts w:ascii="Times New Roman" w:hAnsi="Times New Roman" w:cs="Times New Roman"/>
                <w:sz w:val="24"/>
                <w:szCs w:val="24"/>
              </w:rPr>
            </w:pPr>
          </w:p>
          <w:p w14:paraId="066DFB5C" w14:textId="77777777" w:rsidR="00313B90" w:rsidRPr="00324315" w:rsidRDefault="00313B90" w:rsidP="00313B90">
            <w:pPr>
              <w:ind w:firstLine="175"/>
              <w:rPr>
                <w:rFonts w:ascii="Times New Roman" w:hAnsi="Times New Roman" w:cs="Times New Roman"/>
                <w:sz w:val="24"/>
                <w:szCs w:val="24"/>
              </w:rPr>
            </w:pPr>
          </w:p>
          <w:p w14:paraId="4450A66E" w14:textId="77777777" w:rsidR="00313B90" w:rsidRPr="00324315" w:rsidRDefault="00313B90" w:rsidP="00313B90">
            <w:pPr>
              <w:ind w:firstLine="175"/>
              <w:rPr>
                <w:rFonts w:ascii="Times New Roman" w:hAnsi="Times New Roman" w:cs="Times New Roman"/>
                <w:sz w:val="24"/>
                <w:szCs w:val="24"/>
              </w:rPr>
            </w:pPr>
          </w:p>
          <w:p w14:paraId="650D91AA" w14:textId="77777777" w:rsidR="00313B90" w:rsidRPr="00324315" w:rsidRDefault="00313B90" w:rsidP="00313B90">
            <w:pPr>
              <w:ind w:firstLine="175"/>
              <w:rPr>
                <w:rFonts w:ascii="Times New Roman" w:hAnsi="Times New Roman" w:cs="Times New Roman"/>
                <w:sz w:val="24"/>
                <w:szCs w:val="24"/>
              </w:rPr>
            </w:pPr>
          </w:p>
          <w:p w14:paraId="549A2071" w14:textId="77777777" w:rsidR="00313B90" w:rsidRPr="00324315" w:rsidRDefault="00313B90" w:rsidP="00313B90">
            <w:pPr>
              <w:ind w:firstLine="175"/>
              <w:rPr>
                <w:rFonts w:ascii="Times New Roman" w:hAnsi="Times New Roman" w:cs="Times New Roman"/>
                <w:sz w:val="24"/>
                <w:szCs w:val="24"/>
              </w:rPr>
            </w:pPr>
          </w:p>
          <w:p w14:paraId="773CC588" w14:textId="77777777" w:rsidR="00313B90" w:rsidRPr="00324315" w:rsidRDefault="00313B90" w:rsidP="00313B90">
            <w:pPr>
              <w:ind w:firstLine="175"/>
              <w:rPr>
                <w:rFonts w:ascii="Times New Roman" w:hAnsi="Times New Roman" w:cs="Times New Roman"/>
                <w:sz w:val="24"/>
                <w:szCs w:val="24"/>
              </w:rPr>
            </w:pPr>
          </w:p>
          <w:p w14:paraId="7172ECC3" w14:textId="77777777" w:rsidR="00313B90" w:rsidRPr="00324315" w:rsidRDefault="00313B90" w:rsidP="00313B90">
            <w:pPr>
              <w:ind w:firstLine="175"/>
              <w:rPr>
                <w:rFonts w:ascii="Times New Roman" w:hAnsi="Times New Roman" w:cs="Times New Roman"/>
                <w:sz w:val="24"/>
                <w:szCs w:val="24"/>
              </w:rPr>
            </w:pPr>
          </w:p>
          <w:p w14:paraId="60F1E681" w14:textId="77777777" w:rsidR="00313B90" w:rsidRPr="00324315" w:rsidRDefault="00313B90" w:rsidP="00313B90">
            <w:pPr>
              <w:ind w:firstLine="175"/>
              <w:rPr>
                <w:rFonts w:ascii="Times New Roman" w:hAnsi="Times New Roman" w:cs="Times New Roman"/>
                <w:sz w:val="24"/>
                <w:szCs w:val="24"/>
              </w:rPr>
            </w:pPr>
          </w:p>
          <w:p w14:paraId="3B24D1D5" w14:textId="77777777" w:rsidR="00313B90" w:rsidRPr="00324315" w:rsidRDefault="00313B90" w:rsidP="00313B90">
            <w:pPr>
              <w:rPr>
                <w:rFonts w:ascii="Times New Roman" w:eastAsia="Times New Roman" w:hAnsi="Times New Roman" w:cs="Times New Roman"/>
                <w:sz w:val="24"/>
                <w:szCs w:val="24"/>
              </w:rPr>
            </w:pPr>
          </w:p>
          <w:p w14:paraId="0E92B299" w14:textId="77777777" w:rsidR="00313B90" w:rsidRPr="00324315" w:rsidRDefault="00313B90" w:rsidP="00313B90">
            <w:pPr>
              <w:rPr>
                <w:rFonts w:ascii="Times New Roman" w:eastAsia="Times New Roman" w:hAnsi="Times New Roman" w:cs="Times New Roman"/>
                <w:sz w:val="24"/>
                <w:szCs w:val="24"/>
              </w:rPr>
            </w:pPr>
          </w:p>
          <w:p w14:paraId="2CDA3F5F" w14:textId="77777777" w:rsidR="00313B90" w:rsidRPr="00324315" w:rsidRDefault="00313B90" w:rsidP="00313B90">
            <w:pPr>
              <w:rPr>
                <w:rFonts w:ascii="Times New Roman" w:eastAsia="Times New Roman" w:hAnsi="Times New Roman" w:cs="Times New Roman"/>
                <w:sz w:val="24"/>
                <w:szCs w:val="24"/>
              </w:rPr>
            </w:pPr>
          </w:p>
          <w:p w14:paraId="4BBDE44C" w14:textId="77777777" w:rsidR="00313B90" w:rsidRPr="00324315" w:rsidRDefault="00313B90" w:rsidP="00313B90">
            <w:pPr>
              <w:rPr>
                <w:rFonts w:ascii="Times New Roman" w:eastAsia="Times New Roman" w:hAnsi="Times New Roman" w:cs="Times New Roman"/>
                <w:sz w:val="24"/>
                <w:szCs w:val="24"/>
              </w:rPr>
            </w:pPr>
          </w:p>
          <w:p w14:paraId="4EEC07B5" w14:textId="77777777" w:rsidR="00313B90" w:rsidRPr="00324315" w:rsidRDefault="00313B90" w:rsidP="00313B90">
            <w:pPr>
              <w:rPr>
                <w:rFonts w:ascii="Times New Roman" w:eastAsia="Times New Roman" w:hAnsi="Times New Roman" w:cs="Times New Roman"/>
                <w:sz w:val="24"/>
                <w:szCs w:val="24"/>
              </w:rPr>
            </w:pPr>
          </w:p>
          <w:p w14:paraId="4FF08B43" w14:textId="77777777" w:rsidR="00313B90" w:rsidRPr="00324315" w:rsidRDefault="00313B90" w:rsidP="00313B90">
            <w:pPr>
              <w:rPr>
                <w:rFonts w:ascii="Times New Roman" w:eastAsia="Times New Roman" w:hAnsi="Times New Roman" w:cs="Times New Roman"/>
                <w:sz w:val="24"/>
                <w:szCs w:val="24"/>
              </w:rPr>
            </w:pPr>
          </w:p>
          <w:p w14:paraId="5A1B6161" w14:textId="77777777" w:rsidR="00313B90" w:rsidRPr="00324315" w:rsidRDefault="00313B90" w:rsidP="00313B90">
            <w:pPr>
              <w:rPr>
                <w:rFonts w:ascii="Times New Roman" w:eastAsia="Times New Roman" w:hAnsi="Times New Roman" w:cs="Times New Roman"/>
                <w:sz w:val="24"/>
                <w:szCs w:val="24"/>
              </w:rPr>
            </w:pPr>
          </w:p>
          <w:p w14:paraId="6773B07C" w14:textId="77777777" w:rsidR="00313B90" w:rsidRPr="00324315" w:rsidRDefault="00313B90" w:rsidP="00313B90">
            <w:pPr>
              <w:rPr>
                <w:rFonts w:ascii="Times New Roman" w:eastAsia="Times New Roman" w:hAnsi="Times New Roman" w:cs="Times New Roman"/>
                <w:sz w:val="24"/>
                <w:szCs w:val="24"/>
              </w:rPr>
            </w:pPr>
          </w:p>
          <w:p w14:paraId="5C46749D" w14:textId="77777777" w:rsidR="00313B90" w:rsidRPr="00324315" w:rsidRDefault="00313B90" w:rsidP="00313B90">
            <w:pPr>
              <w:rPr>
                <w:rFonts w:ascii="Times New Roman" w:eastAsia="Times New Roman" w:hAnsi="Times New Roman" w:cs="Times New Roman"/>
                <w:sz w:val="24"/>
                <w:szCs w:val="24"/>
              </w:rPr>
            </w:pPr>
          </w:p>
          <w:p w14:paraId="15F496A3" w14:textId="77777777" w:rsidR="00313B90" w:rsidRPr="00324315" w:rsidRDefault="00313B90" w:rsidP="00313B90">
            <w:pPr>
              <w:rPr>
                <w:rFonts w:ascii="Times New Roman" w:eastAsia="Times New Roman" w:hAnsi="Times New Roman" w:cs="Times New Roman"/>
                <w:sz w:val="24"/>
                <w:szCs w:val="24"/>
              </w:rPr>
            </w:pPr>
          </w:p>
          <w:p w14:paraId="63439865" w14:textId="77777777" w:rsidR="00313B90" w:rsidRPr="00324315" w:rsidRDefault="00313B90" w:rsidP="00313B90">
            <w:pPr>
              <w:rPr>
                <w:rFonts w:ascii="Times New Roman" w:eastAsia="Times New Roman" w:hAnsi="Times New Roman" w:cs="Times New Roman"/>
                <w:sz w:val="24"/>
                <w:szCs w:val="24"/>
              </w:rPr>
            </w:pPr>
          </w:p>
          <w:p w14:paraId="333A48D6" w14:textId="77777777" w:rsidR="00313B90" w:rsidRPr="00324315" w:rsidRDefault="00313B90" w:rsidP="00313B90">
            <w:pPr>
              <w:rPr>
                <w:rFonts w:ascii="Times New Roman" w:eastAsia="Times New Roman" w:hAnsi="Times New Roman" w:cs="Times New Roman"/>
                <w:sz w:val="24"/>
                <w:szCs w:val="24"/>
              </w:rPr>
            </w:pPr>
          </w:p>
          <w:p w14:paraId="5E091407" w14:textId="77777777" w:rsidR="00313B90" w:rsidRPr="00324315" w:rsidRDefault="00313B90" w:rsidP="00313B90">
            <w:pPr>
              <w:rPr>
                <w:rFonts w:ascii="Times New Roman" w:eastAsia="Times New Roman" w:hAnsi="Times New Roman" w:cs="Times New Roman"/>
                <w:sz w:val="24"/>
                <w:szCs w:val="24"/>
              </w:rPr>
            </w:pPr>
          </w:p>
          <w:p w14:paraId="1D524C07" w14:textId="77777777" w:rsidR="00313B90" w:rsidRPr="00324315" w:rsidRDefault="00313B90" w:rsidP="00313B90">
            <w:pPr>
              <w:rPr>
                <w:rFonts w:ascii="Times New Roman" w:eastAsia="Times New Roman" w:hAnsi="Times New Roman" w:cs="Times New Roman"/>
                <w:sz w:val="24"/>
                <w:szCs w:val="24"/>
              </w:rPr>
            </w:pPr>
          </w:p>
          <w:p w14:paraId="773FE6B9" w14:textId="77777777" w:rsidR="00313B90" w:rsidRPr="00324315" w:rsidRDefault="00313B90" w:rsidP="00313B90">
            <w:pPr>
              <w:rPr>
                <w:rFonts w:ascii="Times New Roman" w:eastAsia="Times New Roman" w:hAnsi="Times New Roman" w:cs="Times New Roman"/>
                <w:sz w:val="24"/>
                <w:szCs w:val="24"/>
              </w:rPr>
            </w:pPr>
          </w:p>
          <w:p w14:paraId="69834AB4" w14:textId="77777777" w:rsidR="00313B90" w:rsidRPr="00324315" w:rsidRDefault="00313B90" w:rsidP="00313B90">
            <w:pPr>
              <w:rPr>
                <w:rFonts w:ascii="Times New Roman" w:eastAsia="Times New Roman" w:hAnsi="Times New Roman" w:cs="Times New Roman"/>
                <w:sz w:val="24"/>
                <w:szCs w:val="24"/>
              </w:rPr>
            </w:pPr>
          </w:p>
          <w:p w14:paraId="6CD5D333" w14:textId="77777777" w:rsidR="00313B90" w:rsidRPr="00324315" w:rsidRDefault="00313B90" w:rsidP="00313B90">
            <w:pPr>
              <w:rPr>
                <w:rFonts w:ascii="Times New Roman" w:eastAsia="Times New Roman" w:hAnsi="Times New Roman" w:cs="Times New Roman"/>
                <w:sz w:val="24"/>
                <w:szCs w:val="24"/>
              </w:rPr>
            </w:pPr>
          </w:p>
          <w:p w14:paraId="62143660" w14:textId="77777777" w:rsidR="00313B90" w:rsidRPr="00324315" w:rsidRDefault="00313B90" w:rsidP="00313B90">
            <w:pPr>
              <w:rPr>
                <w:rFonts w:ascii="Times New Roman" w:eastAsia="Times New Roman" w:hAnsi="Times New Roman" w:cs="Times New Roman"/>
                <w:sz w:val="24"/>
                <w:szCs w:val="24"/>
              </w:rPr>
            </w:pPr>
          </w:p>
          <w:p w14:paraId="3C76DB9D" w14:textId="77777777" w:rsidR="00313B90" w:rsidRPr="00324315" w:rsidRDefault="00313B90" w:rsidP="00313B90">
            <w:pPr>
              <w:rPr>
                <w:rFonts w:ascii="Times New Roman" w:eastAsia="Times New Roman" w:hAnsi="Times New Roman" w:cs="Times New Roman"/>
                <w:sz w:val="24"/>
                <w:szCs w:val="24"/>
              </w:rPr>
            </w:pPr>
          </w:p>
          <w:p w14:paraId="36D3EE9A" w14:textId="77777777" w:rsidR="00313B90" w:rsidRPr="00324315" w:rsidRDefault="00313B90" w:rsidP="00313B90">
            <w:pPr>
              <w:rPr>
                <w:rFonts w:ascii="Times New Roman" w:eastAsia="Times New Roman" w:hAnsi="Times New Roman" w:cs="Times New Roman"/>
                <w:sz w:val="24"/>
                <w:szCs w:val="24"/>
              </w:rPr>
            </w:pPr>
          </w:p>
          <w:p w14:paraId="7B75583E" w14:textId="77777777" w:rsidR="00313B90" w:rsidRPr="00324315" w:rsidRDefault="00313B90" w:rsidP="00313B90">
            <w:pPr>
              <w:rPr>
                <w:rFonts w:ascii="Times New Roman" w:eastAsia="Times New Roman" w:hAnsi="Times New Roman" w:cs="Times New Roman"/>
                <w:sz w:val="24"/>
                <w:szCs w:val="24"/>
              </w:rPr>
            </w:pPr>
          </w:p>
          <w:p w14:paraId="5FC73B9B" w14:textId="77777777" w:rsidR="00313B90" w:rsidRPr="00324315" w:rsidRDefault="00313B90" w:rsidP="00313B90">
            <w:pPr>
              <w:rPr>
                <w:rFonts w:ascii="Times New Roman" w:eastAsia="Times New Roman" w:hAnsi="Times New Roman" w:cs="Times New Roman"/>
                <w:sz w:val="24"/>
                <w:szCs w:val="24"/>
              </w:rPr>
            </w:pPr>
          </w:p>
          <w:p w14:paraId="79469786" w14:textId="77777777" w:rsidR="00313B90" w:rsidRPr="00324315" w:rsidRDefault="00313B90" w:rsidP="00313B90">
            <w:pPr>
              <w:rPr>
                <w:rFonts w:ascii="Times New Roman" w:eastAsia="Times New Roman" w:hAnsi="Times New Roman" w:cs="Times New Roman"/>
                <w:sz w:val="24"/>
                <w:szCs w:val="24"/>
              </w:rPr>
            </w:pPr>
          </w:p>
          <w:p w14:paraId="242FF74D" w14:textId="77777777" w:rsidR="00313B90" w:rsidRPr="00324315" w:rsidRDefault="00313B90" w:rsidP="00313B90">
            <w:pPr>
              <w:rPr>
                <w:rFonts w:ascii="Times New Roman" w:eastAsia="Times New Roman" w:hAnsi="Times New Roman" w:cs="Times New Roman"/>
                <w:sz w:val="24"/>
                <w:szCs w:val="24"/>
              </w:rPr>
            </w:pPr>
          </w:p>
          <w:p w14:paraId="5F2F161E" w14:textId="77777777" w:rsidR="00313B90" w:rsidRPr="00324315" w:rsidRDefault="00313B90" w:rsidP="00313B90">
            <w:pPr>
              <w:rPr>
                <w:rFonts w:ascii="Times New Roman" w:eastAsia="Times New Roman" w:hAnsi="Times New Roman" w:cs="Times New Roman"/>
                <w:sz w:val="24"/>
                <w:szCs w:val="24"/>
              </w:rPr>
            </w:pPr>
          </w:p>
          <w:p w14:paraId="1C51FCEE" w14:textId="77777777" w:rsidR="003C6304" w:rsidRDefault="003C6304" w:rsidP="00313B90">
            <w:pPr>
              <w:rPr>
                <w:rFonts w:ascii="Times New Roman" w:eastAsia="Times New Roman" w:hAnsi="Times New Roman" w:cs="Times New Roman"/>
                <w:sz w:val="24"/>
                <w:szCs w:val="24"/>
              </w:rPr>
            </w:pPr>
          </w:p>
          <w:p w14:paraId="020F994D" w14:textId="77777777" w:rsidR="003C6304" w:rsidRDefault="003C6304" w:rsidP="00313B90">
            <w:pPr>
              <w:rPr>
                <w:rFonts w:ascii="Times New Roman" w:eastAsia="Times New Roman" w:hAnsi="Times New Roman" w:cs="Times New Roman"/>
                <w:sz w:val="24"/>
                <w:szCs w:val="24"/>
              </w:rPr>
            </w:pPr>
          </w:p>
          <w:p w14:paraId="5FA0B355" w14:textId="77777777" w:rsidR="003C6304" w:rsidRDefault="003C6304" w:rsidP="00313B90">
            <w:pPr>
              <w:rPr>
                <w:rFonts w:ascii="Times New Roman" w:eastAsia="Times New Roman" w:hAnsi="Times New Roman" w:cs="Times New Roman"/>
                <w:sz w:val="24"/>
                <w:szCs w:val="24"/>
              </w:rPr>
            </w:pPr>
          </w:p>
          <w:p w14:paraId="2C70723D" w14:textId="4006CAD9" w:rsidR="00313B90" w:rsidRPr="00324315" w:rsidRDefault="00313B90" w:rsidP="00313B90">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Редакционная правка, в связи с изменением графика работы услугодателя.</w:t>
            </w:r>
          </w:p>
          <w:p w14:paraId="70DB52DE" w14:textId="77777777" w:rsidR="00313B90" w:rsidRPr="00324315" w:rsidRDefault="00313B90" w:rsidP="00313B90">
            <w:pPr>
              <w:rPr>
                <w:rFonts w:ascii="Times New Roman" w:eastAsia="Times New Roman" w:hAnsi="Times New Roman" w:cs="Times New Roman"/>
                <w:sz w:val="24"/>
                <w:szCs w:val="24"/>
              </w:rPr>
            </w:pPr>
          </w:p>
          <w:p w14:paraId="2906FE25" w14:textId="77777777" w:rsidR="00313B90" w:rsidRPr="00324315" w:rsidRDefault="00313B90" w:rsidP="00313B90">
            <w:pPr>
              <w:rPr>
                <w:rFonts w:ascii="Times New Roman" w:eastAsia="Times New Roman" w:hAnsi="Times New Roman" w:cs="Times New Roman"/>
                <w:sz w:val="24"/>
                <w:szCs w:val="24"/>
              </w:rPr>
            </w:pPr>
          </w:p>
          <w:p w14:paraId="0C508FB6" w14:textId="77777777" w:rsidR="00313B90" w:rsidRPr="00324315" w:rsidRDefault="00313B90" w:rsidP="00313B90">
            <w:pPr>
              <w:rPr>
                <w:rFonts w:ascii="Times New Roman" w:eastAsia="Times New Roman" w:hAnsi="Times New Roman" w:cs="Times New Roman"/>
                <w:sz w:val="24"/>
                <w:szCs w:val="24"/>
              </w:rPr>
            </w:pPr>
          </w:p>
          <w:p w14:paraId="09A5EA6C" w14:textId="77777777" w:rsidR="00313B90" w:rsidRPr="00324315" w:rsidRDefault="00313B90" w:rsidP="00313B90">
            <w:pPr>
              <w:rPr>
                <w:rFonts w:ascii="Times New Roman" w:eastAsia="Times New Roman" w:hAnsi="Times New Roman" w:cs="Times New Roman"/>
                <w:sz w:val="24"/>
                <w:szCs w:val="24"/>
              </w:rPr>
            </w:pPr>
          </w:p>
          <w:p w14:paraId="3D1EF8A4" w14:textId="77777777" w:rsidR="00313B90" w:rsidRPr="00324315" w:rsidRDefault="00313B90" w:rsidP="00313B90">
            <w:pPr>
              <w:rPr>
                <w:rFonts w:ascii="Times New Roman" w:eastAsia="Times New Roman" w:hAnsi="Times New Roman" w:cs="Times New Roman"/>
                <w:sz w:val="24"/>
                <w:szCs w:val="24"/>
              </w:rPr>
            </w:pPr>
          </w:p>
          <w:p w14:paraId="68E484B0" w14:textId="77777777" w:rsidR="00313B90" w:rsidRPr="00324315" w:rsidRDefault="00313B90" w:rsidP="00313B90">
            <w:pPr>
              <w:rPr>
                <w:rFonts w:ascii="Times New Roman" w:eastAsia="Times New Roman" w:hAnsi="Times New Roman" w:cs="Times New Roman"/>
                <w:sz w:val="24"/>
                <w:szCs w:val="24"/>
              </w:rPr>
            </w:pPr>
          </w:p>
          <w:p w14:paraId="21C33918" w14:textId="77777777" w:rsidR="00313B90" w:rsidRPr="00324315" w:rsidRDefault="00313B90" w:rsidP="00313B90">
            <w:pPr>
              <w:rPr>
                <w:rFonts w:ascii="Times New Roman" w:eastAsia="Times New Roman" w:hAnsi="Times New Roman" w:cs="Times New Roman"/>
                <w:sz w:val="24"/>
                <w:szCs w:val="24"/>
              </w:rPr>
            </w:pPr>
          </w:p>
          <w:p w14:paraId="5972096F" w14:textId="77777777" w:rsidR="00313B90" w:rsidRPr="00324315" w:rsidRDefault="00313B90" w:rsidP="00313B90">
            <w:pPr>
              <w:rPr>
                <w:rFonts w:ascii="Times New Roman" w:eastAsia="Times New Roman" w:hAnsi="Times New Roman" w:cs="Times New Roman"/>
                <w:sz w:val="24"/>
                <w:szCs w:val="24"/>
              </w:rPr>
            </w:pPr>
          </w:p>
          <w:p w14:paraId="06E0DE9D" w14:textId="77777777" w:rsidR="00313B90" w:rsidRPr="00324315" w:rsidRDefault="00313B90" w:rsidP="00313B90">
            <w:pPr>
              <w:rPr>
                <w:rFonts w:ascii="Times New Roman" w:eastAsia="Times New Roman" w:hAnsi="Times New Roman" w:cs="Times New Roman"/>
                <w:sz w:val="24"/>
                <w:szCs w:val="24"/>
              </w:rPr>
            </w:pPr>
          </w:p>
          <w:p w14:paraId="7BC8E71A" w14:textId="77777777" w:rsidR="00313B90" w:rsidRPr="00324315" w:rsidRDefault="00313B90" w:rsidP="00313B90">
            <w:pPr>
              <w:rPr>
                <w:rFonts w:ascii="Times New Roman" w:eastAsia="Times New Roman" w:hAnsi="Times New Roman" w:cs="Times New Roman"/>
                <w:sz w:val="24"/>
                <w:szCs w:val="24"/>
              </w:rPr>
            </w:pPr>
          </w:p>
          <w:p w14:paraId="6556C7E1" w14:textId="77777777" w:rsidR="00313B90" w:rsidRPr="00324315" w:rsidRDefault="00313B90" w:rsidP="00313B90">
            <w:pPr>
              <w:rPr>
                <w:rFonts w:ascii="Times New Roman" w:eastAsia="Times New Roman" w:hAnsi="Times New Roman" w:cs="Times New Roman"/>
                <w:sz w:val="24"/>
                <w:szCs w:val="24"/>
              </w:rPr>
            </w:pPr>
          </w:p>
          <w:p w14:paraId="4D3EF142" w14:textId="77777777" w:rsidR="00313B90" w:rsidRPr="00324315" w:rsidRDefault="00313B90" w:rsidP="00313B90">
            <w:pPr>
              <w:rPr>
                <w:rFonts w:ascii="Times New Roman" w:eastAsia="Times New Roman" w:hAnsi="Times New Roman" w:cs="Times New Roman"/>
                <w:sz w:val="24"/>
                <w:szCs w:val="24"/>
              </w:rPr>
            </w:pPr>
          </w:p>
          <w:p w14:paraId="02BA47BF" w14:textId="77777777" w:rsidR="00313B90" w:rsidRPr="00324315" w:rsidRDefault="00313B90" w:rsidP="00313B90">
            <w:pPr>
              <w:rPr>
                <w:rFonts w:ascii="Times New Roman" w:eastAsia="Times New Roman" w:hAnsi="Times New Roman" w:cs="Times New Roman"/>
                <w:sz w:val="24"/>
                <w:szCs w:val="24"/>
              </w:rPr>
            </w:pPr>
          </w:p>
          <w:p w14:paraId="3F5F2AE6" w14:textId="77777777" w:rsidR="00313B90" w:rsidRPr="00324315" w:rsidRDefault="00313B90" w:rsidP="00313B90">
            <w:pPr>
              <w:rPr>
                <w:rFonts w:ascii="Times New Roman" w:eastAsia="Times New Roman" w:hAnsi="Times New Roman" w:cs="Times New Roman"/>
                <w:sz w:val="24"/>
                <w:szCs w:val="24"/>
              </w:rPr>
            </w:pPr>
          </w:p>
          <w:p w14:paraId="40FDA275" w14:textId="77777777" w:rsidR="00313B90" w:rsidRPr="00324315" w:rsidRDefault="00313B90" w:rsidP="00313B90">
            <w:pPr>
              <w:rPr>
                <w:rFonts w:ascii="Times New Roman" w:eastAsia="Times New Roman" w:hAnsi="Times New Roman" w:cs="Times New Roman"/>
                <w:sz w:val="24"/>
                <w:szCs w:val="24"/>
              </w:rPr>
            </w:pPr>
          </w:p>
          <w:p w14:paraId="5D4E385F" w14:textId="77777777" w:rsidR="00313B90" w:rsidRPr="00324315" w:rsidRDefault="00313B90" w:rsidP="00313B90">
            <w:pPr>
              <w:rPr>
                <w:rFonts w:ascii="Times New Roman" w:eastAsia="Times New Roman" w:hAnsi="Times New Roman" w:cs="Times New Roman"/>
                <w:sz w:val="24"/>
                <w:szCs w:val="24"/>
              </w:rPr>
            </w:pPr>
          </w:p>
          <w:p w14:paraId="1CD5747F" w14:textId="77777777" w:rsidR="00313B90" w:rsidRPr="00324315" w:rsidRDefault="00313B90" w:rsidP="00313B90">
            <w:pPr>
              <w:rPr>
                <w:rFonts w:ascii="Times New Roman" w:eastAsia="Times New Roman" w:hAnsi="Times New Roman" w:cs="Times New Roman"/>
                <w:sz w:val="24"/>
                <w:szCs w:val="24"/>
              </w:rPr>
            </w:pPr>
          </w:p>
          <w:p w14:paraId="43E2F9C3" w14:textId="77777777" w:rsidR="00313B90" w:rsidRPr="00324315" w:rsidRDefault="00313B90" w:rsidP="00313B90">
            <w:pPr>
              <w:rPr>
                <w:rFonts w:ascii="Times New Roman" w:eastAsia="Times New Roman" w:hAnsi="Times New Roman" w:cs="Times New Roman"/>
                <w:sz w:val="24"/>
                <w:szCs w:val="24"/>
              </w:rPr>
            </w:pPr>
          </w:p>
          <w:p w14:paraId="75948E92" w14:textId="77777777" w:rsidR="00313B90" w:rsidRPr="00324315" w:rsidRDefault="00313B90" w:rsidP="00313B90">
            <w:pPr>
              <w:rPr>
                <w:rFonts w:ascii="Times New Roman" w:eastAsia="Times New Roman" w:hAnsi="Times New Roman" w:cs="Times New Roman"/>
                <w:sz w:val="24"/>
                <w:szCs w:val="24"/>
              </w:rPr>
            </w:pPr>
          </w:p>
          <w:p w14:paraId="11BE9896" w14:textId="77777777" w:rsidR="00313B90" w:rsidRPr="00324315" w:rsidRDefault="00313B90" w:rsidP="00313B90">
            <w:pPr>
              <w:rPr>
                <w:rFonts w:ascii="Times New Roman" w:eastAsia="Times New Roman" w:hAnsi="Times New Roman" w:cs="Times New Roman"/>
                <w:sz w:val="24"/>
                <w:szCs w:val="24"/>
              </w:rPr>
            </w:pPr>
          </w:p>
          <w:p w14:paraId="57F06465" w14:textId="77777777" w:rsidR="00313B90" w:rsidRPr="00324315" w:rsidRDefault="00313B90" w:rsidP="00313B90">
            <w:pPr>
              <w:rPr>
                <w:rFonts w:ascii="Times New Roman" w:eastAsia="Times New Roman" w:hAnsi="Times New Roman" w:cs="Times New Roman"/>
                <w:sz w:val="24"/>
                <w:szCs w:val="24"/>
              </w:rPr>
            </w:pPr>
          </w:p>
          <w:p w14:paraId="3D1E04E4" w14:textId="77777777" w:rsidR="00313B90" w:rsidRPr="00324315" w:rsidRDefault="00313B90" w:rsidP="00313B90">
            <w:pPr>
              <w:rPr>
                <w:rFonts w:ascii="Times New Roman" w:eastAsia="Times New Roman" w:hAnsi="Times New Roman" w:cs="Times New Roman"/>
                <w:sz w:val="24"/>
                <w:szCs w:val="24"/>
              </w:rPr>
            </w:pPr>
          </w:p>
          <w:p w14:paraId="43AE6530" w14:textId="77777777" w:rsidR="00313B90" w:rsidRPr="00324315" w:rsidRDefault="00313B90" w:rsidP="00313B90">
            <w:pPr>
              <w:rPr>
                <w:rFonts w:ascii="Times New Roman" w:eastAsia="Times New Roman" w:hAnsi="Times New Roman" w:cs="Times New Roman"/>
                <w:sz w:val="24"/>
                <w:szCs w:val="24"/>
              </w:rPr>
            </w:pPr>
          </w:p>
          <w:p w14:paraId="146CAB6C" w14:textId="77777777" w:rsidR="00313B90" w:rsidRPr="00324315" w:rsidRDefault="00313B90" w:rsidP="00313B90">
            <w:pPr>
              <w:rPr>
                <w:rFonts w:ascii="Times New Roman" w:eastAsia="Times New Roman" w:hAnsi="Times New Roman" w:cs="Times New Roman"/>
                <w:sz w:val="24"/>
                <w:szCs w:val="24"/>
              </w:rPr>
            </w:pPr>
          </w:p>
          <w:p w14:paraId="27F8FE91" w14:textId="77777777" w:rsidR="00313B90" w:rsidRPr="00324315" w:rsidRDefault="00313B90" w:rsidP="00313B90">
            <w:pPr>
              <w:rPr>
                <w:rFonts w:ascii="Times New Roman" w:eastAsia="Times New Roman" w:hAnsi="Times New Roman" w:cs="Times New Roman"/>
                <w:sz w:val="24"/>
                <w:szCs w:val="24"/>
              </w:rPr>
            </w:pPr>
          </w:p>
          <w:p w14:paraId="164ABA39" w14:textId="77777777" w:rsidR="00313B90" w:rsidRPr="00324315" w:rsidRDefault="00313B90" w:rsidP="00313B90">
            <w:pPr>
              <w:rPr>
                <w:rFonts w:ascii="Times New Roman" w:eastAsia="Times New Roman" w:hAnsi="Times New Roman" w:cs="Times New Roman"/>
                <w:sz w:val="24"/>
                <w:szCs w:val="24"/>
              </w:rPr>
            </w:pPr>
          </w:p>
          <w:p w14:paraId="4BD6E35D" w14:textId="77777777" w:rsidR="00313B90" w:rsidRPr="00324315" w:rsidRDefault="00313B90" w:rsidP="00313B90">
            <w:pPr>
              <w:rPr>
                <w:rFonts w:ascii="Times New Roman" w:eastAsia="Times New Roman" w:hAnsi="Times New Roman" w:cs="Times New Roman"/>
                <w:sz w:val="24"/>
                <w:szCs w:val="24"/>
              </w:rPr>
            </w:pPr>
          </w:p>
          <w:p w14:paraId="0DDD4BA4" w14:textId="77777777" w:rsidR="00313B90" w:rsidRPr="00324315" w:rsidRDefault="00313B90" w:rsidP="00313B90">
            <w:pPr>
              <w:rPr>
                <w:rFonts w:ascii="Times New Roman" w:eastAsia="Times New Roman" w:hAnsi="Times New Roman" w:cs="Times New Roman"/>
                <w:sz w:val="24"/>
                <w:szCs w:val="24"/>
              </w:rPr>
            </w:pPr>
          </w:p>
          <w:p w14:paraId="7DAB98C8" w14:textId="77777777" w:rsidR="00313B90" w:rsidRPr="00324315" w:rsidRDefault="00313B90" w:rsidP="00313B90">
            <w:pPr>
              <w:rPr>
                <w:rFonts w:ascii="Times New Roman" w:eastAsia="Times New Roman" w:hAnsi="Times New Roman" w:cs="Times New Roman"/>
                <w:sz w:val="24"/>
                <w:szCs w:val="24"/>
              </w:rPr>
            </w:pPr>
          </w:p>
          <w:p w14:paraId="3B11386D" w14:textId="77777777" w:rsidR="00313B90" w:rsidRPr="00324315" w:rsidRDefault="00313B90" w:rsidP="00313B90">
            <w:pPr>
              <w:rPr>
                <w:rFonts w:ascii="Times New Roman" w:eastAsia="Times New Roman" w:hAnsi="Times New Roman" w:cs="Times New Roman"/>
                <w:sz w:val="24"/>
                <w:szCs w:val="24"/>
              </w:rPr>
            </w:pPr>
          </w:p>
          <w:p w14:paraId="1EAE8C89" w14:textId="77777777" w:rsidR="00313B90" w:rsidRPr="00324315" w:rsidRDefault="00313B90" w:rsidP="00313B90">
            <w:pPr>
              <w:rPr>
                <w:rFonts w:ascii="Times New Roman" w:eastAsia="Times New Roman" w:hAnsi="Times New Roman" w:cs="Times New Roman"/>
                <w:sz w:val="24"/>
                <w:szCs w:val="24"/>
              </w:rPr>
            </w:pPr>
          </w:p>
          <w:p w14:paraId="29521C91" w14:textId="77777777" w:rsidR="00313B90" w:rsidRPr="00324315" w:rsidRDefault="00313B90" w:rsidP="00313B90">
            <w:pPr>
              <w:rPr>
                <w:rFonts w:ascii="Times New Roman" w:eastAsia="Times New Roman" w:hAnsi="Times New Roman" w:cs="Times New Roman"/>
                <w:sz w:val="24"/>
                <w:szCs w:val="24"/>
              </w:rPr>
            </w:pPr>
          </w:p>
          <w:p w14:paraId="4E1EB460" w14:textId="77777777" w:rsidR="00313B90" w:rsidRPr="00324315" w:rsidRDefault="00313B90" w:rsidP="00313B90">
            <w:pPr>
              <w:rPr>
                <w:rFonts w:ascii="Times New Roman" w:eastAsia="Times New Roman" w:hAnsi="Times New Roman" w:cs="Times New Roman"/>
                <w:sz w:val="24"/>
                <w:szCs w:val="24"/>
              </w:rPr>
            </w:pPr>
          </w:p>
          <w:p w14:paraId="4E08263A" w14:textId="7AC975AA" w:rsidR="00313B90" w:rsidRPr="00324315" w:rsidRDefault="00313B90" w:rsidP="00313B90">
            <w:pPr>
              <w:rPr>
                <w:rFonts w:ascii="Times New Roman" w:eastAsia="Times New Roman" w:hAnsi="Times New Roman" w:cs="Times New Roman"/>
                <w:sz w:val="24"/>
                <w:szCs w:val="24"/>
              </w:rPr>
            </w:pPr>
          </w:p>
          <w:p w14:paraId="29AF5D55" w14:textId="77DCAFDB" w:rsidR="00313B90" w:rsidRPr="00324315" w:rsidRDefault="003C6304" w:rsidP="00313B90">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Редакционная правка.</w:t>
            </w:r>
          </w:p>
          <w:p w14:paraId="479C4CB0" w14:textId="77777777" w:rsidR="00313B90" w:rsidRPr="00324315" w:rsidRDefault="00313B90" w:rsidP="00313B90">
            <w:pPr>
              <w:rPr>
                <w:rFonts w:ascii="Times New Roman" w:eastAsia="Times New Roman" w:hAnsi="Times New Roman" w:cs="Times New Roman"/>
                <w:sz w:val="24"/>
                <w:szCs w:val="24"/>
              </w:rPr>
            </w:pPr>
          </w:p>
          <w:p w14:paraId="5236C85D" w14:textId="77777777" w:rsidR="00313B90" w:rsidRPr="00324315" w:rsidRDefault="00313B90" w:rsidP="00313B90">
            <w:pPr>
              <w:rPr>
                <w:rFonts w:ascii="Times New Roman" w:eastAsia="Times New Roman" w:hAnsi="Times New Roman" w:cs="Times New Roman"/>
                <w:sz w:val="24"/>
                <w:szCs w:val="24"/>
              </w:rPr>
            </w:pPr>
          </w:p>
          <w:p w14:paraId="25F346B1" w14:textId="77777777" w:rsidR="00313B90" w:rsidRPr="00324315" w:rsidRDefault="00313B90" w:rsidP="00313B90">
            <w:pPr>
              <w:rPr>
                <w:rFonts w:ascii="Times New Roman" w:eastAsia="Times New Roman" w:hAnsi="Times New Roman" w:cs="Times New Roman"/>
                <w:sz w:val="24"/>
                <w:szCs w:val="24"/>
              </w:rPr>
            </w:pPr>
          </w:p>
          <w:p w14:paraId="00EBCC32" w14:textId="77777777" w:rsidR="00313B90" w:rsidRPr="00324315" w:rsidRDefault="00313B90" w:rsidP="00313B90">
            <w:pPr>
              <w:rPr>
                <w:rFonts w:ascii="Times New Roman" w:eastAsia="Times New Roman" w:hAnsi="Times New Roman" w:cs="Times New Roman"/>
                <w:sz w:val="24"/>
                <w:szCs w:val="24"/>
              </w:rPr>
            </w:pPr>
          </w:p>
          <w:p w14:paraId="7105501C" w14:textId="77777777" w:rsidR="00313B90" w:rsidRPr="00324315" w:rsidRDefault="00313B90" w:rsidP="00313B90">
            <w:pPr>
              <w:rPr>
                <w:rFonts w:ascii="Times New Roman" w:eastAsia="Times New Roman" w:hAnsi="Times New Roman" w:cs="Times New Roman"/>
                <w:sz w:val="24"/>
                <w:szCs w:val="24"/>
              </w:rPr>
            </w:pPr>
          </w:p>
          <w:p w14:paraId="73DF39FB" w14:textId="77777777" w:rsidR="00313B90" w:rsidRPr="00324315" w:rsidRDefault="00313B90" w:rsidP="00313B90">
            <w:pPr>
              <w:rPr>
                <w:rFonts w:ascii="Times New Roman" w:eastAsia="Times New Roman" w:hAnsi="Times New Roman" w:cs="Times New Roman"/>
                <w:sz w:val="24"/>
                <w:szCs w:val="24"/>
              </w:rPr>
            </w:pPr>
          </w:p>
          <w:p w14:paraId="55C048A5" w14:textId="77777777" w:rsidR="00313B90" w:rsidRPr="00324315" w:rsidRDefault="00313B90" w:rsidP="00313B90">
            <w:pPr>
              <w:rPr>
                <w:rFonts w:ascii="Times New Roman" w:eastAsia="Times New Roman" w:hAnsi="Times New Roman" w:cs="Times New Roman"/>
                <w:sz w:val="24"/>
                <w:szCs w:val="24"/>
              </w:rPr>
            </w:pPr>
          </w:p>
          <w:p w14:paraId="4CAFC286" w14:textId="77777777" w:rsidR="00313B90" w:rsidRPr="00324315" w:rsidRDefault="00313B90" w:rsidP="00313B90">
            <w:pPr>
              <w:rPr>
                <w:rFonts w:ascii="Times New Roman" w:eastAsia="Times New Roman" w:hAnsi="Times New Roman" w:cs="Times New Roman"/>
                <w:sz w:val="24"/>
                <w:szCs w:val="24"/>
              </w:rPr>
            </w:pPr>
          </w:p>
          <w:p w14:paraId="0DC66DB1" w14:textId="77777777" w:rsidR="00313B90" w:rsidRPr="00324315" w:rsidRDefault="00313B90" w:rsidP="00313B90">
            <w:pPr>
              <w:rPr>
                <w:rFonts w:ascii="Times New Roman" w:eastAsia="Times New Roman" w:hAnsi="Times New Roman" w:cs="Times New Roman"/>
                <w:sz w:val="24"/>
                <w:szCs w:val="24"/>
              </w:rPr>
            </w:pPr>
          </w:p>
          <w:p w14:paraId="106ADF11" w14:textId="77777777" w:rsidR="00313B90" w:rsidRPr="00324315" w:rsidRDefault="00313B90" w:rsidP="00313B90">
            <w:pPr>
              <w:rPr>
                <w:rFonts w:ascii="Times New Roman" w:eastAsia="Times New Roman" w:hAnsi="Times New Roman" w:cs="Times New Roman"/>
                <w:sz w:val="24"/>
                <w:szCs w:val="24"/>
              </w:rPr>
            </w:pPr>
          </w:p>
          <w:p w14:paraId="6EFC58C1" w14:textId="77777777" w:rsidR="00313B90" w:rsidRPr="00324315" w:rsidRDefault="00313B90" w:rsidP="00313B90">
            <w:pPr>
              <w:rPr>
                <w:rFonts w:ascii="Times New Roman" w:eastAsia="Times New Roman" w:hAnsi="Times New Roman" w:cs="Times New Roman"/>
                <w:sz w:val="24"/>
                <w:szCs w:val="24"/>
              </w:rPr>
            </w:pPr>
          </w:p>
          <w:p w14:paraId="61E5CC30" w14:textId="77777777" w:rsidR="00313B90" w:rsidRPr="00324315" w:rsidRDefault="00313B90" w:rsidP="00313B90">
            <w:pPr>
              <w:rPr>
                <w:rFonts w:ascii="Times New Roman" w:eastAsia="Times New Roman" w:hAnsi="Times New Roman" w:cs="Times New Roman"/>
                <w:sz w:val="24"/>
                <w:szCs w:val="24"/>
              </w:rPr>
            </w:pPr>
          </w:p>
          <w:p w14:paraId="47D732D1" w14:textId="77777777" w:rsidR="00313B90" w:rsidRPr="00324315" w:rsidRDefault="00313B90" w:rsidP="00313B90">
            <w:pPr>
              <w:rPr>
                <w:rFonts w:ascii="Times New Roman" w:eastAsia="Times New Roman" w:hAnsi="Times New Roman" w:cs="Times New Roman"/>
                <w:sz w:val="24"/>
                <w:szCs w:val="24"/>
              </w:rPr>
            </w:pPr>
          </w:p>
          <w:p w14:paraId="25C54C8D" w14:textId="77777777" w:rsidR="00313B90" w:rsidRPr="00324315" w:rsidRDefault="00313B90" w:rsidP="00313B90">
            <w:pPr>
              <w:rPr>
                <w:rFonts w:ascii="Times New Roman" w:eastAsia="Times New Roman" w:hAnsi="Times New Roman" w:cs="Times New Roman"/>
                <w:sz w:val="24"/>
                <w:szCs w:val="24"/>
              </w:rPr>
            </w:pPr>
          </w:p>
          <w:p w14:paraId="1D1681C9" w14:textId="77777777" w:rsidR="00313B90" w:rsidRPr="00324315" w:rsidRDefault="00313B90" w:rsidP="00313B90">
            <w:pPr>
              <w:rPr>
                <w:rFonts w:ascii="Times New Roman" w:eastAsia="Times New Roman" w:hAnsi="Times New Roman" w:cs="Times New Roman"/>
                <w:sz w:val="24"/>
                <w:szCs w:val="24"/>
              </w:rPr>
            </w:pPr>
          </w:p>
          <w:p w14:paraId="037DB738" w14:textId="77777777" w:rsidR="00313B90" w:rsidRPr="00324315" w:rsidRDefault="00313B90" w:rsidP="00313B90">
            <w:pPr>
              <w:rPr>
                <w:rFonts w:ascii="Times New Roman" w:eastAsia="Times New Roman" w:hAnsi="Times New Roman" w:cs="Times New Roman"/>
                <w:sz w:val="24"/>
                <w:szCs w:val="24"/>
              </w:rPr>
            </w:pPr>
          </w:p>
          <w:p w14:paraId="08EA7F7E" w14:textId="77777777" w:rsidR="00313B90" w:rsidRPr="00324315" w:rsidRDefault="00313B90" w:rsidP="00313B90">
            <w:pPr>
              <w:rPr>
                <w:rFonts w:ascii="Times New Roman" w:eastAsia="Times New Roman" w:hAnsi="Times New Roman" w:cs="Times New Roman"/>
                <w:sz w:val="24"/>
                <w:szCs w:val="24"/>
              </w:rPr>
            </w:pPr>
          </w:p>
          <w:p w14:paraId="2729B554" w14:textId="77777777" w:rsidR="00313B90" w:rsidRPr="00324315" w:rsidRDefault="00313B90" w:rsidP="00313B90">
            <w:pPr>
              <w:rPr>
                <w:rFonts w:ascii="Times New Roman" w:eastAsia="Times New Roman" w:hAnsi="Times New Roman" w:cs="Times New Roman"/>
                <w:sz w:val="24"/>
                <w:szCs w:val="24"/>
              </w:rPr>
            </w:pPr>
          </w:p>
          <w:p w14:paraId="061E25F8" w14:textId="77777777" w:rsidR="00313B90" w:rsidRPr="00324315" w:rsidRDefault="00313B90" w:rsidP="00313B90">
            <w:pPr>
              <w:rPr>
                <w:rFonts w:ascii="Times New Roman" w:eastAsia="Times New Roman" w:hAnsi="Times New Roman" w:cs="Times New Roman"/>
                <w:sz w:val="24"/>
                <w:szCs w:val="24"/>
              </w:rPr>
            </w:pPr>
          </w:p>
          <w:p w14:paraId="0804AB90" w14:textId="77777777" w:rsidR="00313B90" w:rsidRPr="00324315" w:rsidRDefault="00313B90" w:rsidP="00313B90">
            <w:pPr>
              <w:rPr>
                <w:rFonts w:ascii="Times New Roman" w:eastAsia="Times New Roman" w:hAnsi="Times New Roman" w:cs="Times New Roman"/>
                <w:sz w:val="24"/>
                <w:szCs w:val="24"/>
              </w:rPr>
            </w:pPr>
          </w:p>
          <w:p w14:paraId="363656E8" w14:textId="77777777" w:rsidR="00313B90" w:rsidRPr="00324315" w:rsidRDefault="00313B90" w:rsidP="00313B90">
            <w:pPr>
              <w:rPr>
                <w:rFonts w:ascii="Times New Roman" w:eastAsia="Times New Roman" w:hAnsi="Times New Roman" w:cs="Times New Roman"/>
                <w:sz w:val="24"/>
                <w:szCs w:val="24"/>
              </w:rPr>
            </w:pPr>
          </w:p>
          <w:p w14:paraId="5DB0C078" w14:textId="77777777" w:rsidR="00313B90" w:rsidRPr="00324315" w:rsidRDefault="00313B90" w:rsidP="00313B90">
            <w:pPr>
              <w:rPr>
                <w:rFonts w:ascii="Times New Roman" w:eastAsia="Times New Roman" w:hAnsi="Times New Roman" w:cs="Times New Roman"/>
                <w:sz w:val="24"/>
                <w:szCs w:val="24"/>
              </w:rPr>
            </w:pPr>
          </w:p>
          <w:p w14:paraId="60D4B2A7" w14:textId="77777777" w:rsidR="00313B90" w:rsidRPr="00324315" w:rsidRDefault="00313B90" w:rsidP="00313B90">
            <w:pPr>
              <w:rPr>
                <w:rFonts w:ascii="Times New Roman" w:eastAsia="Times New Roman" w:hAnsi="Times New Roman" w:cs="Times New Roman"/>
                <w:sz w:val="24"/>
                <w:szCs w:val="24"/>
              </w:rPr>
            </w:pPr>
          </w:p>
          <w:p w14:paraId="5AD6A28F" w14:textId="77777777" w:rsidR="00313B90" w:rsidRPr="00324315" w:rsidRDefault="00313B90" w:rsidP="00313B90">
            <w:pPr>
              <w:rPr>
                <w:rFonts w:ascii="Times New Roman" w:eastAsia="Times New Roman" w:hAnsi="Times New Roman" w:cs="Times New Roman"/>
                <w:sz w:val="24"/>
                <w:szCs w:val="24"/>
              </w:rPr>
            </w:pPr>
          </w:p>
          <w:p w14:paraId="77272562" w14:textId="77777777" w:rsidR="00313B90" w:rsidRPr="00324315" w:rsidRDefault="00313B90" w:rsidP="00313B90">
            <w:pPr>
              <w:rPr>
                <w:rFonts w:ascii="Times New Roman" w:eastAsia="Times New Roman" w:hAnsi="Times New Roman" w:cs="Times New Roman"/>
                <w:sz w:val="24"/>
                <w:szCs w:val="24"/>
              </w:rPr>
            </w:pPr>
          </w:p>
          <w:p w14:paraId="33D20DD9" w14:textId="77777777" w:rsidR="00313B90" w:rsidRPr="00324315" w:rsidRDefault="00313B90" w:rsidP="00313B90">
            <w:pPr>
              <w:rPr>
                <w:rFonts w:ascii="Times New Roman" w:eastAsia="Times New Roman" w:hAnsi="Times New Roman" w:cs="Times New Roman"/>
                <w:sz w:val="24"/>
                <w:szCs w:val="24"/>
              </w:rPr>
            </w:pPr>
          </w:p>
          <w:p w14:paraId="1C6A1161" w14:textId="77777777" w:rsidR="00313B90" w:rsidRPr="00324315" w:rsidRDefault="00313B90" w:rsidP="00313B90">
            <w:pPr>
              <w:rPr>
                <w:rFonts w:ascii="Times New Roman" w:eastAsia="Times New Roman" w:hAnsi="Times New Roman" w:cs="Times New Roman"/>
                <w:sz w:val="24"/>
                <w:szCs w:val="24"/>
              </w:rPr>
            </w:pPr>
          </w:p>
          <w:p w14:paraId="2C297E05" w14:textId="77777777" w:rsidR="00313B90" w:rsidRPr="00324315" w:rsidRDefault="00313B90" w:rsidP="00313B90">
            <w:pPr>
              <w:rPr>
                <w:rFonts w:ascii="Times New Roman" w:eastAsia="Times New Roman" w:hAnsi="Times New Roman" w:cs="Times New Roman"/>
                <w:sz w:val="24"/>
                <w:szCs w:val="24"/>
              </w:rPr>
            </w:pPr>
          </w:p>
          <w:p w14:paraId="4ED4601B" w14:textId="77777777" w:rsidR="00313B90" w:rsidRPr="00324315" w:rsidRDefault="00313B90" w:rsidP="00313B90">
            <w:pPr>
              <w:rPr>
                <w:rFonts w:ascii="Times New Roman" w:eastAsia="Times New Roman" w:hAnsi="Times New Roman" w:cs="Times New Roman"/>
                <w:sz w:val="24"/>
                <w:szCs w:val="24"/>
              </w:rPr>
            </w:pPr>
          </w:p>
          <w:p w14:paraId="4477C0ED" w14:textId="77777777" w:rsidR="00313B90" w:rsidRPr="00324315" w:rsidRDefault="00313B90" w:rsidP="00313B90">
            <w:pPr>
              <w:rPr>
                <w:rFonts w:ascii="Times New Roman" w:eastAsia="Times New Roman" w:hAnsi="Times New Roman" w:cs="Times New Roman"/>
                <w:sz w:val="24"/>
                <w:szCs w:val="24"/>
              </w:rPr>
            </w:pPr>
          </w:p>
          <w:p w14:paraId="41312B20" w14:textId="77777777" w:rsidR="00313B90" w:rsidRPr="00324315" w:rsidRDefault="00313B90" w:rsidP="00313B90">
            <w:pPr>
              <w:rPr>
                <w:rFonts w:ascii="Times New Roman" w:eastAsia="Times New Roman" w:hAnsi="Times New Roman" w:cs="Times New Roman"/>
                <w:sz w:val="24"/>
                <w:szCs w:val="24"/>
              </w:rPr>
            </w:pPr>
          </w:p>
          <w:p w14:paraId="16503B1A" w14:textId="77777777" w:rsidR="00313B90" w:rsidRPr="00324315" w:rsidRDefault="00313B90" w:rsidP="00313B90">
            <w:pPr>
              <w:rPr>
                <w:rFonts w:ascii="Times New Roman" w:eastAsia="Times New Roman" w:hAnsi="Times New Roman" w:cs="Times New Roman"/>
                <w:sz w:val="24"/>
                <w:szCs w:val="24"/>
              </w:rPr>
            </w:pPr>
          </w:p>
          <w:p w14:paraId="1EF80B12" w14:textId="77777777" w:rsidR="00313B90" w:rsidRPr="00324315" w:rsidRDefault="00313B90" w:rsidP="00313B90">
            <w:pPr>
              <w:rPr>
                <w:rFonts w:ascii="Times New Roman" w:eastAsia="Times New Roman" w:hAnsi="Times New Roman" w:cs="Times New Roman"/>
                <w:sz w:val="24"/>
                <w:szCs w:val="24"/>
              </w:rPr>
            </w:pPr>
          </w:p>
          <w:p w14:paraId="2CCD74FA" w14:textId="77777777" w:rsidR="00313B90" w:rsidRPr="00324315" w:rsidRDefault="00313B90" w:rsidP="00313B90">
            <w:pPr>
              <w:rPr>
                <w:rFonts w:ascii="Times New Roman" w:eastAsia="Times New Roman" w:hAnsi="Times New Roman" w:cs="Times New Roman"/>
                <w:sz w:val="24"/>
                <w:szCs w:val="24"/>
              </w:rPr>
            </w:pPr>
          </w:p>
          <w:p w14:paraId="610D6094" w14:textId="77777777" w:rsidR="00313B90" w:rsidRPr="00324315" w:rsidRDefault="00313B90" w:rsidP="00313B90">
            <w:pPr>
              <w:rPr>
                <w:rFonts w:ascii="Times New Roman" w:eastAsia="Times New Roman" w:hAnsi="Times New Roman" w:cs="Times New Roman"/>
                <w:sz w:val="24"/>
                <w:szCs w:val="24"/>
              </w:rPr>
            </w:pPr>
          </w:p>
          <w:p w14:paraId="5DFB948F" w14:textId="77777777" w:rsidR="00313B90" w:rsidRPr="00324315" w:rsidRDefault="00313B90" w:rsidP="00313B90">
            <w:pPr>
              <w:rPr>
                <w:rFonts w:ascii="Times New Roman" w:eastAsia="Times New Roman" w:hAnsi="Times New Roman" w:cs="Times New Roman"/>
                <w:sz w:val="24"/>
                <w:szCs w:val="24"/>
              </w:rPr>
            </w:pPr>
          </w:p>
          <w:p w14:paraId="177F14C8" w14:textId="77777777" w:rsidR="00313B90" w:rsidRPr="00324315" w:rsidRDefault="00313B90" w:rsidP="00313B90">
            <w:pPr>
              <w:rPr>
                <w:rFonts w:ascii="Times New Roman" w:eastAsia="Times New Roman" w:hAnsi="Times New Roman" w:cs="Times New Roman"/>
                <w:sz w:val="24"/>
                <w:szCs w:val="24"/>
              </w:rPr>
            </w:pPr>
          </w:p>
          <w:p w14:paraId="014D068A" w14:textId="77777777" w:rsidR="00313B90" w:rsidRPr="00324315" w:rsidRDefault="00313B90" w:rsidP="00313B90">
            <w:pPr>
              <w:rPr>
                <w:rFonts w:ascii="Times New Roman" w:eastAsia="Times New Roman" w:hAnsi="Times New Roman" w:cs="Times New Roman"/>
                <w:sz w:val="24"/>
                <w:szCs w:val="24"/>
              </w:rPr>
            </w:pPr>
          </w:p>
          <w:p w14:paraId="0300935C" w14:textId="77777777" w:rsidR="00313B90" w:rsidRPr="00324315" w:rsidRDefault="00313B90" w:rsidP="00313B90">
            <w:pPr>
              <w:rPr>
                <w:rFonts w:ascii="Times New Roman" w:eastAsia="Times New Roman" w:hAnsi="Times New Roman" w:cs="Times New Roman"/>
                <w:sz w:val="24"/>
                <w:szCs w:val="24"/>
              </w:rPr>
            </w:pPr>
          </w:p>
          <w:p w14:paraId="4821DEE1" w14:textId="77777777" w:rsidR="00313B90" w:rsidRPr="00324315" w:rsidRDefault="00313B90" w:rsidP="00313B90">
            <w:pPr>
              <w:rPr>
                <w:rFonts w:ascii="Times New Roman" w:eastAsia="Times New Roman" w:hAnsi="Times New Roman" w:cs="Times New Roman"/>
                <w:sz w:val="24"/>
                <w:szCs w:val="24"/>
              </w:rPr>
            </w:pPr>
          </w:p>
          <w:p w14:paraId="2996B8F8" w14:textId="77777777" w:rsidR="00313B90" w:rsidRPr="00324315" w:rsidRDefault="00313B90" w:rsidP="00313B90">
            <w:pPr>
              <w:rPr>
                <w:rFonts w:ascii="Times New Roman" w:eastAsia="Times New Roman" w:hAnsi="Times New Roman" w:cs="Times New Roman"/>
                <w:sz w:val="24"/>
                <w:szCs w:val="24"/>
              </w:rPr>
            </w:pPr>
          </w:p>
          <w:p w14:paraId="1642D75D" w14:textId="77777777" w:rsidR="00313B90" w:rsidRPr="00324315" w:rsidRDefault="00313B90" w:rsidP="00313B90">
            <w:pPr>
              <w:rPr>
                <w:rFonts w:ascii="Times New Roman" w:eastAsia="Times New Roman" w:hAnsi="Times New Roman" w:cs="Times New Roman"/>
                <w:sz w:val="24"/>
                <w:szCs w:val="24"/>
              </w:rPr>
            </w:pPr>
          </w:p>
          <w:p w14:paraId="1D4CD963" w14:textId="77777777" w:rsidR="00313B90" w:rsidRPr="00324315" w:rsidRDefault="00313B90" w:rsidP="00313B90">
            <w:pPr>
              <w:rPr>
                <w:rFonts w:ascii="Times New Roman" w:eastAsia="Times New Roman" w:hAnsi="Times New Roman" w:cs="Times New Roman"/>
                <w:sz w:val="24"/>
                <w:szCs w:val="24"/>
              </w:rPr>
            </w:pPr>
          </w:p>
          <w:p w14:paraId="283C7333" w14:textId="77777777" w:rsidR="00313B90" w:rsidRPr="00324315" w:rsidRDefault="00313B90" w:rsidP="00313B90">
            <w:pPr>
              <w:rPr>
                <w:rFonts w:ascii="Times New Roman" w:eastAsia="Times New Roman" w:hAnsi="Times New Roman" w:cs="Times New Roman"/>
                <w:sz w:val="24"/>
                <w:szCs w:val="24"/>
              </w:rPr>
            </w:pPr>
          </w:p>
          <w:p w14:paraId="321C22E7" w14:textId="77777777" w:rsidR="00313B90" w:rsidRPr="00324315" w:rsidRDefault="00313B90" w:rsidP="00313B90">
            <w:pPr>
              <w:rPr>
                <w:rFonts w:ascii="Times New Roman" w:eastAsia="Times New Roman" w:hAnsi="Times New Roman" w:cs="Times New Roman"/>
                <w:sz w:val="24"/>
                <w:szCs w:val="24"/>
              </w:rPr>
            </w:pPr>
          </w:p>
          <w:p w14:paraId="7C73B44F" w14:textId="77777777" w:rsidR="00313B90" w:rsidRPr="00324315" w:rsidRDefault="00313B90" w:rsidP="00313B90">
            <w:pPr>
              <w:rPr>
                <w:rFonts w:ascii="Times New Roman" w:eastAsia="Times New Roman" w:hAnsi="Times New Roman" w:cs="Times New Roman"/>
                <w:sz w:val="24"/>
                <w:szCs w:val="24"/>
              </w:rPr>
            </w:pPr>
          </w:p>
          <w:p w14:paraId="7DD923F8" w14:textId="77777777" w:rsidR="00313B90" w:rsidRPr="00324315" w:rsidRDefault="00313B90" w:rsidP="00313B90">
            <w:pPr>
              <w:rPr>
                <w:rFonts w:ascii="Times New Roman" w:eastAsia="Times New Roman" w:hAnsi="Times New Roman" w:cs="Times New Roman"/>
                <w:sz w:val="24"/>
                <w:szCs w:val="24"/>
              </w:rPr>
            </w:pPr>
          </w:p>
          <w:p w14:paraId="0E45E93E" w14:textId="77777777" w:rsidR="00313B90" w:rsidRPr="00324315" w:rsidRDefault="00313B90" w:rsidP="00313B90">
            <w:pPr>
              <w:rPr>
                <w:rFonts w:ascii="Times New Roman" w:eastAsia="Times New Roman" w:hAnsi="Times New Roman" w:cs="Times New Roman"/>
                <w:sz w:val="24"/>
                <w:szCs w:val="24"/>
              </w:rPr>
            </w:pPr>
          </w:p>
          <w:p w14:paraId="2B11A4A6" w14:textId="77777777" w:rsidR="00313B90" w:rsidRPr="00324315" w:rsidRDefault="00313B90" w:rsidP="00313B90">
            <w:pPr>
              <w:rPr>
                <w:rFonts w:ascii="Times New Roman" w:eastAsia="Times New Roman" w:hAnsi="Times New Roman" w:cs="Times New Roman"/>
                <w:sz w:val="24"/>
                <w:szCs w:val="24"/>
              </w:rPr>
            </w:pPr>
          </w:p>
          <w:p w14:paraId="5EE645D3" w14:textId="77777777" w:rsidR="00313B90" w:rsidRPr="00324315" w:rsidRDefault="00313B90" w:rsidP="00313B90">
            <w:pPr>
              <w:rPr>
                <w:rFonts w:ascii="Times New Roman" w:eastAsia="Times New Roman" w:hAnsi="Times New Roman" w:cs="Times New Roman"/>
                <w:sz w:val="24"/>
                <w:szCs w:val="24"/>
              </w:rPr>
            </w:pPr>
          </w:p>
          <w:p w14:paraId="166C4F10" w14:textId="77777777" w:rsidR="00313B90" w:rsidRPr="00324315" w:rsidRDefault="00313B90" w:rsidP="00313B90">
            <w:pPr>
              <w:rPr>
                <w:rFonts w:ascii="Times New Roman" w:eastAsia="Times New Roman" w:hAnsi="Times New Roman" w:cs="Times New Roman"/>
                <w:sz w:val="24"/>
                <w:szCs w:val="24"/>
              </w:rPr>
            </w:pPr>
          </w:p>
          <w:p w14:paraId="5421E3D1" w14:textId="77777777" w:rsidR="00313B90" w:rsidRPr="00324315" w:rsidRDefault="00313B90" w:rsidP="00313B90">
            <w:pPr>
              <w:rPr>
                <w:rFonts w:ascii="Times New Roman" w:eastAsia="Times New Roman" w:hAnsi="Times New Roman" w:cs="Times New Roman"/>
                <w:sz w:val="24"/>
                <w:szCs w:val="24"/>
              </w:rPr>
            </w:pPr>
          </w:p>
          <w:p w14:paraId="332D9BF3" w14:textId="77777777" w:rsidR="00313B90" w:rsidRPr="00324315" w:rsidRDefault="00313B90" w:rsidP="00313B90">
            <w:pPr>
              <w:rPr>
                <w:rFonts w:ascii="Times New Roman" w:eastAsia="Times New Roman" w:hAnsi="Times New Roman" w:cs="Times New Roman"/>
                <w:sz w:val="24"/>
                <w:szCs w:val="24"/>
              </w:rPr>
            </w:pPr>
          </w:p>
          <w:p w14:paraId="77C476A4" w14:textId="77777777" w:rsidR="00313B90" w:rsidRPr="00324315" w:rsidRDefault="00313B90" w:rsidP="00313B90">
            <w:pPr>
              <w:rPr>
                <w:rFonts w:ascii="Times New Roman" w:eastAsia="Times New Roman" w:hAnsi="Times New Roman" w:cs="Times New Roman"/>
                <w:sz w:val="24"/>
                <w:szCs w:val="24"/>
              </w:rPr>
            </w:pPr>
          </w:p>
          <w:p w14:paraId="470868B7" w14:textId="77777777" w:rsidR="00313B90" w:rsidRPr="00324315" w:rsidRDefault="00313B90" w:rsidP="00313B90">
            <w:pPr>
              <w:rPr>
                <w:rFonts w:ascii="Times New Roman" w:eastAsia="Times New Roman" w:hAnsi="Times New Roman" w:cs="Times New Roman"/>
                <w:sz w:val="24"/>
                <w:szCs w:val="24"/>
              </w:rPr>
            </w:pPr>
          </w:p>
          <w:p w14:paraId="28A60721" w14:textId="77777777" w:rsidR="00313B90" w:rsidRPr="00324315" w:rsidRDefault="00313B90" w:rsidP="00313B90">
            <w:pPr>
              <w:rPr>
                <w:rFonts w:ascii="Times New Roman" w:eastAsia="Times New Roman" w:hAnsi="Times New Roman" w:cs="Times New Roman"/>
                <w:sz w:val="24"/>
                <w:szCs w:val="24"/>
              </w:rPr>
            </w:pPr>
          </w:p>
          <w:p w14:paraId="046C3DE1" w14:textId="77777777" w:rsidR="00313B90" w:rsidRPr="00324315" w:rsidRDefault="00313B90" w:rsidP="00313B90">
            <w:pPr>
              <w:rPr>
                <w:rFonts w:ascii="Times New Roman" w:eastAsia="Times New Roman" w:hAnsi="Times New Roman" w:cs="Times New Roman"/>
                <w:sz w:val="24"/>
                <w:szCs w:val="24"/>
              </w:rPr>
            </w:pPr>
          </w:p>
          <w:p w14:paraId="478E9FC1" w14:textId="77777777" w:rsidR="00313B90" w:rsidRPr="00324315" w:rsidRDefault="00313B90" w:rsidP="00313B90">
            <w:pPr>
              <w:rPr>
                <w:rFonts w:ascii="Times New Roman" w:eastAsia="Times New Roman" w:hAnsi="Times New Roman" w:cs="Times New Roman"/>
                <w:sz w:val="24"/>
                <w:szCs w:val="24"/>
              </w:rPr>
            </w:pPr>
          </w:p>
          <w:p w14:paraId="46983A38" w14:textId="77777777" w:rsidR="00313B90" w:rsidRPr="00324315" w:rsidRDefault="00313B90" w:rsidP="00313B90">
            <w:pPr>
              <w:rPr>
                <w:rFonts w:ascii="Times New Roman" w:eastAsia="Times New Roman" w:hAnsi="Times New Roman" w:cs="Times New Roman"/>
                <w:sz w:val="24"/>
                <w:szCs w:val="24"/>
              </w:rPr>
            </w:pPr>
          </w:p>
          <w:p w14:paraId="58FE57E6" w14:textId="77777777" w:rsidR="00313B90" w:rsidRPr="00324315" w:rsidRDefault="00313B90" w:rsidP="00313B90">
            <w:pPr>
              <w:rPr>
                <w:rFonts w:ascii="Times New Roman" w:eastAsia="Times New Roman" w:hAnsi="Times New Roman" w:cs="Times New Roman"/>
                <w:sz w:val="24"/>
                <w:szCs w:val="24"/>
              </w:rPr>
            </w:pPr>
          </w:p>
          <w:p w14:paraId="307EFF6D" w14:textId="77777777" w:rsidR="00313B90" w:rsidRPr="00324315" w:rsidRDefault="00313B90" w:rsidP="00313B90">
            <w:pPr>
              <w:rPr>
                <w:rFonts w:ascii="Times New Roman" w:eastAsia="Times New Roman" w:hAnsi="Times New Roman" w:cs="Times New Roman"/>
                <w:sz w:val="24"/>
                <w:szCs w:val="24"/>
              </w:rPr>
            </w:pPr>
          </w:p>
          <w:p w14:paraId="1319CF84" w14:textId="77777777" w:rsidR="00313B90" w:rsidRPr="00324315" w:rsidRDefault="00313B90" w:rsidP="00313B90">
            <w:pPr>
              <w:rPr>
                <w:rFonts w:ascii="Times New Roman" w:eastAsia="Times New Roman" w:hAnsi="Times New Roman" w:cs="Times New Roman"/>
                <w:sz w:val="24"/>
                <w:szCs w:val="24"/>
              </w:rPr>
            </w:pPr>
          </w:p>
          <w:p w14:paraId="603AC967" w14:textId="77777777" w:rsidR="00313B90" w:rsidRPr="00324315" w:rsidRDefault="00313B90" w:rsidP="00313B90">
            <w:pPr>
              <w:rPr>
                <w:rFonts w:ascii="Times New Roman" w:eastAsia="Times New Roman" w:hAnsi="Times New Roman" w:cs="Times New Roman"/>
                <w:sz w:val="24"/>
                <w:szCs w:val="24"/>
              </w:rPr>
            </w:pPr>
          </w:p>
          <w:p w14:paraId="4A4D5513" w14:textId="77777777" w:rsidR="00313B90" w:rsidRPr="00324315" w:rsidRDefault="00313B90" w:rsidP="00313B90">
            <w:pPr>
              <w:rPr>
                <w:rFonts w:ascii="Times New Roman" w:eastAsia="Times New Roman" w:hAnsi="Times New Roman" w:cs="Times New Roman"/>
                <w:sz w:val="24"/>
                <w:szCs w:val="24"/>
              </w:rPr>
            </w:pPr>
          </w:p>
          <w:p w14:paraId="13C59FE2" w14:textId="77777777" w:rsidR="00313B90" w:rsidRPr="00324315" w:rsidRDefault="00313B90" w:rsidP="00313B90">
            <w:pPr>
              <w:rPr>
                <w:rFonts w:ascii="Times New Roman" w:eastAsia="Times New Roman" w:hAnsi="Times New Roman" w:cs="Times New Roman"/>
                <w:sz w:val="24"/>
                <w:szCs w:val="24"/>
              </w:rPr>
            </w:pPr>
          </w:p>
          <w:p w14:paraId="1F935CBF" w14:textId="77777777" w:rsidR="00313B90" w:rsidRPr="00324315" w:rsidRDefault="00313B90" w:rsidP="00313B90">
            <w:pPr>
              <w:rPr>
                <w:rFonts w:ascii="Times New Roman" w:eastAsia="Times New Roman" w:hAnsi="Times New Roman" w:cs="Times New Roman"/>
                <w:sz w:val="24"/>
                <w:szCs w:val="24"/>
              </w:rPr>
            </w:pPr>
          </w:p>
          <w:p w14:paraId="585A4F28" w14:textId="77777777" w:rsidR="00313B90" w:rsidRPr="00324315" w:rsidRDefault="00313B90" w:rsidP="00313B90">
            <w:pPr>
              <w:rPr>
                <w:rFonts w:ascii="Times New Roman" w:eastAsia="Times New Roman" w:hAnsi="Times New Roman" w:cs="Times New Roman"/>
                <w:sz w:val="24"/>
                <w:szCs w:val="24"/>
              </w:rPr>
            </w:pPr>
          </w:p>
          <w:p w14:paraId="1B9BA8BF" w14:textId="77777777" w:rsidR="00313B90" w:rsidRPr="00324315" w:rsidRDefault="00313B90" w:rsidP="00313B90">
            <w:pPr>
              <w:rPr>
                <w:rFonts w:ascii="Times New Roman" w:eastAsia="Times New Roman" w:hAnsi="Times New Roman" w:cs="Times New Roman"/>
                <w:sz w:val="24"/>
                <w:szCs w:val="24"/>
              </w:rPr>
            </w:pPr>
          </w:p>
          <w:p w14:paraId="3DA55A7D" w14:textId="77777777" w:rsidR="00313B90" w:rsidRPr="00324315" w:rsidRDefault="00313B90" w:rsidP="00313B90">
            <w:pPr>
              <w:rPr>
                <w:rFonts w:ascii="Times New Roman" w:eastAsia="Times New Roman" w:hAnsi="Times New Roman" w:cs="Times New Roman"/>
                <w:sz w:val="24"/>
                <w:szCs w:val="24"/>
              </w:rPr>
            </w:pPr>
          </w:p>
          <w:p w14:paraId="0B8D429B" w14:textId="77777777" w:rsidR="00313B90" w:rsidRPr="00324315" w:rsidRDefault="00313B90" w:rsidP="00313B90">
            <w:pPr>
              <w:rPr>
                <w:rFonts w:ascii="Times New Roman" w:eastAsia="Times New Roman" w:hAnsi="Times New Roman" w:cs="Times New Roman"/>
                <w:sz w:val="24"/>
                <w:szCs w:val="24"/>
              </w:rPr>
            </w:pPr>
          </w:p>
          <w:p w14:paraId="4540FBF1" w14:textId="77777777" w:rsidR="00313B90" w:rsidRPr="00324315" w:rsidRDefault="00313B90" w:rsidP="00313B90">
            <w:pPr>
              <w:rPr>
                <w:rFonts w:ascii="Times New Roman" w:eastAsia="Times New Roman" w:hAnsi="Times New Roman" w:cs="Times New Roman"/>
                <w:sz w:val="24"/>
                <w:szCs w:val="24"/>
              </w:rPr>
            </w:pPr>
          </w:p>
          <w:p w14:paraId="690E18E7" w14:textId="77777777" w:rsidR="00313B90" w:rsidRPr="00324315" w:rsidRDefault="00313B90" w:rsidP="00313B90">
            <w:pPr>
              <w:rPr>
                <w:rFonts w:ascii="Times New Roman" w:eastAsia="Times New Roman" w:hAnsi="Times New Roman" w:cs="Times New Roman"/>
                <w:sz w:val="24"/>
                <w:szCs w:val="24"/>
              </w:rPr>
            </w:pPr>
          </w:p>
          <w:p w14:paraId="5CDE3347" w14:textId="77777777" w:rsidR="00313B90" w:rsidRPr="00324315" w:rsidRDefault="00313B90" w:rsidP="00313B90">
            <w:pPr>
              <w:rPr>
                <w:rFonts w:ascii="Times New Roman" w:eastAsia="Times New Roman" w:hAnsi="Times New Roman" w:cs="Times New Roman"/>
                <w:sz w:val="24"/>
                <w:szCs w:val="24"/>
              </w:rPr>
            </w:pPr>
          </w:p>
          <w:p w14:paraId="53621112" w14:textId="77777777" w:rsidR="00313B90" w:rsidRPr="00324315" w:rsidRDefault="00313B90" w:rsidP="00313B90">
            <w:pPr>
              <w:rPr>
                <w:rFonts w:ascii="Times New Roman" w:eastAsia="Times New Roman" w:hAnsi="Times New Roman" w:cs="Times New Roman"/>
                <w:sz w:val="24"/>
                <w:szCs w:val="24"/>
              </w:rPr>
            </w:pPr>
          </w:p>
          <w:p w14:paraId="7435B70D" w14:textId="77777777" w:rsidR="00313B90" w:rsidRPr="00324315" w:rsidRDefault="00313B90" w:rsidP="00313B90">
            <w:pPr>
              <w:rPr>
                <w:rFonts w:ascii="Times New Roman" w:eastAsia="Times New Roman" w:hAnsi="Times New Roman" w:cs="Times New Roman"/>
                <w:sz w:val="24"/>
                <w:szCs w:val="24"/>
              </w:rPr>
            </w:pPr>
          </w:p>
          <w:p w14:paraId="4BBC73EB" w14:textId="77777777" w:rsidR="00313B90" w:rsidRPr="00324315" w:rsidRDefault="00313B90" w:rsidP="00313B90">
            <w:pPr>
              <w:rPr>
                <w:rFonts w:ascii="Times New Roman" w:eastAsia="Times New Roman" w:hAnsi="Times New Roman" w:cs="Times New Roman"/>
                <w:sz w:val="24"/>
                <w:szCs w:val="24"/>
              </w:rPr>
            </w:pPr>
          </w:p>
          <w:p w14:paraId="04C5CC15" w14:textId="77777777" w:rsidR="00313B90" w:rsidRPr="00324315" w:rsidRDefault="00313B90" w:rsidP="00313B90">
            <w:pPr>
              <w:rPr>
                <w:rFonts w:ascii="Times New Roman" w:eastAsia="Times New Roman" w:hAnsi="Times New Roman" w:cs="Times New Roman"/>
                <w:sz w:val="24"/>
                <w:szCs w:val="24"/>
              </w:rPr>
            </w:pPr>
          </w:p>
          <w:p w14:paraId="471405E9" w14:textId="77777777" w:rsidR="00313B90" w:rsidRPr="00324315" w:rsidRDefault="00313B90" w:rsidP="00313B90">
            <w:pPr>
              <w:rPr>
                <w:rFonts w:ascii="Times New Roman" w:eastAsia="Times New Roman" w:hAnsi="Times New Roman" w:cs="Times New Roman"/>
                <w:sz w:val="24"/>
                <w:szCs w:val="24"/>
              </w:rPr>
            </w:pPr>
          </w:p>
          <w:p w14:paraId="6633854C" w14:textId="77777777" w:rsidR="00313B90" w:rsidRPr="00324315" w:rsidRDefault="00313B90" w:rsidP="00313B90">
            <w:pPr>
              <w:rPr>
                <w:rFonts w:ascii="Times New Roman" w:eastAsia="Times New Roman" w:hAnsi="Times New Roman" w:cs="Times New Roman"/>
                <w:sz w:val="24"/>
                <w:szCs w:val="24"/>
              </w:rPr>
            </w:pPr>
          </w:p>
          <w:p w14:paraId="618DA3A7" w14:textId="77777777" w:rsidR="00313B90" w:rsidRPr="00324315" w:rsidRDefault="00313B90" w:rsidP="00313B90">
            <w:pPr>
              <w:rPr>
                <w:rFonts w:ascii="Times New Roman" w:eastAsia="Times New Roman" w:hAnsi="Times New Roman" w:cs="Times New Roman"/>
                <w:sz w:val="24"/>
                <w:szCs w:val="24"/>
              </w:rPr>
            </w:pPr>
          </w:p>
          <w:p w14:paraId="11CC1EDA" w14:textId="77777777" w:rsidR="00313B90" w:rsidRPr="00324315" w:rsidRDefault="00313B90" w:rsidP="00313B90">
            <w:pPr>
              <w:rPr>
                <w:rFonts w:ascii="Times New Roman" w:eastAsia="Times New Roman" w:hAnsi="Times New Roman" w:cs="Times New Roman"/>
                <w:sz w:val="24"/>
                <w:szCs w:val="24"/>
              </w:rPr>
            </w:pPr>
          </w:p>
          <w:p w14:paraId="4760853B" w14:textId="77777777" w:rsidR="00313B90" w:rsidRPr="00324315" w:rsidRDefault="00313B90" w:rsidP="00313B90">
            <w:pPr>
              <w:rPr>
                <w:rFonts w:ascii="Times New Roman" w:eastAsia="Times New Roman" w:hAnsi="Times New Roman" w:cs="Times New Roman"/>
                <w:sz w:val="24"/>
                <w:szCs w:val="24"/>
              </w:rPr>
            </w:pPr>
          </w:p>
          <w:p w14:paraId="5CE3F502" w14:textId="77777777" w:rsidR="00313B90" w:rsidRPr="00324315" w:rsidRDefault="00313B90" w:rsidP="00313B90">
            <w:pPr>
              <w:rPr>
                <w:rFonts w:ascii="Times New Roman" w:eastAsia="Times New Roman" w:hAnsi="Times New Roman" w:cs="Times New Roman"/>
                <w:sz w:val="24"/>
                <w:szCs w:val="24"/>
              </w:rPr>
            </w:pPr>
          </w:p>
          <w:p w14:paraId="303B3FFE" w14:textId="77777777" w:rsidR="00313B90" w:rsidRPr="00324315" w:rsidRDefault="00313B90" w:rsidP="00313B90">
            <w:pPr>
              <w:rPr>
                <w:rFonts w:ascii="Times New Roman" w:eastAsia="Times New Roman" w:hAnsi="Times New Roman" w:cs="Times New Roman"/>
                <w:sz w:val="24"/>
                <w:szCs w:val="24"/>
              </w:rPr>
            </w:pPr>
          </w:p>
          <w:p w14:paraId="6C12CD2F" w14:textId="77777777" w:rsidR="00313B90" w:rsidRPr="00324315" w:rsidRDefault="00313B90" w:rsidP="00313B90">
            <w:pPr>
              <w:rPr>
                <w:rFonts w:ascii="Times New Roman" w:eastAsia="Times New Roman" w:hAnsi="Times New Roman" w:cs="Times New Roman"/>
                <w:sz w:val="24"/>
                <w:szCs w:val="24"/>
              </w:rPr>
            </w:pPr>
          </w:p>
          <w:p w14:paraId="28568314" w14:textId="77777777" w:rsidR="00313B90" w:rsidRPr="00324315" w:rsidRDefault="00313B90" w:rsidP="00313B90">
            <w:pPr>
              <w:rPr>
                <w:rFonts w:ascii="Times New Roman" w:eastAsia="Times New Roman" w:hAnsi="Times New Roman" w:cs="Times New Roman"/>
                <w:sz w:val="24"/>
                <w:szCs w:val="24"/>
              </w:rPr>
            </w:pPr>
          </w:p>
          <w:p w14:paraId="19EF6B9D" w14:textId="77777777" w:rsidR="00313B90" w:rsidRPr="00324315" w:rsidRDefault="00313B90" w:rsidP="00313B90">
            <w:pPr>
              <w:rPr>
                <w:rFonts w:ascii="Times New Roman" w:eastAsia="Times New Roman" w:hAnsi="Times New Roman" w:cs="Times New Roman"/>
                <w:sz w:val="24"/>
                <w:szCs w:val="24"/>
              </w:rPr>
            </w:pPr>
          </w:p>
          <w:p w14:paraId="1100153E" w14:textId="77777777" w:rsidR="00313B90" w:rsidRPr="00324315" w:rsidRDefault="00313B90" w:rsidP="00313B90">
            <w:pPr>
              <w:rPr>
                <w:rFonts w:ascii="Times New Roman" w:eastAsia="Times New Roman" w:hAnsi="Times New Roman" w:cs="Times New Roman"/>
                <w:sz w:val="24"/>
                <w:szCs w:val="24"/>
              </w:rPr>
            </w:pPr>
          </w:p>
          <w:p w14:paraId="4B3BAFA2" w14:textId="77777777" w:rsidR="00313B90" w:rsidRPr="00324315" w:rsidRDefault="00313B90" w:rsidP="00313B90">
            <w:pPr>
              <w:rPr>
                <w:rFonts w:ascii="Times New Roman" w:eastAsia="Times New Roman" w:hAnsi="Times New Roman" w:cs="Times New Roman"/>
                <w:sz w:val="24"/>
                <w:szCs w:val="24"/>
              </w:rPr>
            </w:pPr>
          </w:p>
          <w:p w14:paraId="2E17379A" w14:textId="77777777" w:rsidR="00313B90" w:rsidRPr="00324315" w:rsidRDefault="00313B90" w:rsidP="00313B90">
            <w:pPr>
              <w:rPr>
                <w:rFonts w:ascii="Times New Roman" w:eastAsia="Times New Roman" w:hAnsi="Times New Roman" w:cs="Times New Roman"/>
                <w:sz w:val="24"/>
                <w:szCs w:val="24"/>
              </w:rPr>
            </w:pPr>
          </w:p>
          <w:p w14:paraId="4BBCE39D" w14:textId="77777777" w:rsidR="00313B90" w:rsidRPr="00324315" w:rsidRDefault="00313B90" w:rsidP="00313B90">
            <w:pPr>
              <w:rPr>
                <w:rFonts w:ascii="Times New Roman" w:eastAsia="Times New Roman" w:hAnsi="Times New Roman" w:cs="Times New Roman"/>
                <w:sz w:val="24"/>
                <w:szCs w:val="24"/>
              </w:rPr>
            </w:pPr>
          </w:p>
          <w:p w14:paraId="2874E19E" w14:textId="77777777" w:rsidR="00313B90" w:rsidRPr="00324315" w:rsidRDefault="00313B90" w:rsidP="00313B90">
            <w:pPr>
              <w:rPr>
                <w:rFonts w:ascii="Times New Roman" w:eastAsia="Times New Roman" w:hAnsi="Times New Roman" w:cs="Times New Roman"/>
                <w:sz w:val="24"/>
                <w:szCs w:val="24"/>
              </w:rPr>
            </w:pPr>
          </w:p>
          <w:p w14:paraId="4CD43189" w14:textId="77777777" w:rsidR="00313B90" w:rsidRPr="00324315" w:rsidRDefault="00313B90" w:rsidP="00313B90">
            <w:pPr>
              <w:rPr>
                <w:rFonts w:ascii="Times New Roman" w:eastAsia="Times New Roman" w:hAnsi="Times New Roman" w:cs="Times New Roman"/>
                <w:sz w:val="24"/>
                <w:szCs w:val="24"/>
              </w:rPr>
            </w:pPr>
          </w:p>
          <w:p w14:paraId="037D2D57" w14:textId="77777777" w:rsidR="00313B90" w:rsidRPr="00324315" w:rsidRDefault="00313B90" w:rsidP="00313B90">
            <w:pPr>
              <w:rPr>
                <w:rFonts w:ascii="Times New Roman" w:eastAsia="Times New Roman" w:hAnsi="Times New Roman" w:cs="Times New Roman"/>
                <w:sz w:val="24"/>
                <w:szCs w:val="24"/>
              </w:rPr>
            </w:pPr>
          </w:p>
          <w:p w14:paraId="74410A8A" w14:textId="77777777" w:rsidR="00313B90" w:rsidRPr="00324315" w:rsidRDefault="00313B90" w:rsidP="00313B90">
            <w:pPr>
              <w:rPr>
                <w:rFonts w:ascii="Times New Roman" w:eastAsia="Times New Roman" w:hAnsi="Times New Roman" w:cs="Times New Roman"/>
                <w:sz w:val="24"/>
                <w:szCs w:val="24"/>
              </w:rPr>
            </w:pPr>
          </w:p>
          <w:p w14:paraId="7E3E4937" w14:textId="77777777" w:rsidR="00313B90" w:rsidRPr="00324315" w:rsidRDefault="00313B90" w:rsidP="00313B90">
            <w:pPr>
              <w:rPr>
                <w:rFonts w:ascii="Times New Roman" w:eastAsia="Times New Roman" w:hAnsi="Times New Roman" w:cs="Times New Roman"/>
                <w:sz w:val="24"/>
                <w:szCs w:val="24"/>
              </w:rPr>
            </w:pPr>
          </w:p>
          <w:p w14:paraId="2819D2DC" w14:textId="77777777" w:rsidR="00313B90" w:rsidRPr="00324315" w:rsidRDefault="00313B90" w:rsidP="00313B90">
            <w:pPr>
              <w:rPr>
                <w:rFonts w:ascii="Times New Roman" w:eastAsia="Times New Roman" w:hAnsi="Times New Roman" w:cs="Times New Roman"/>
                <w:sz w:val="24"/>
                <w:szCs w:val="24"/>
              </w:rPr>
            </w:pPr>
          </w:p>
          <w:p w14:paraId="01BB19E4" w14:textId="77777777" w:rsidR="00313B90" w:rsidRPr="00324315" w:rsidRDefault="00313B90" w:rsidP="00313B90">
            <w:pPr>
              <w:rPr>
                <w:rFonts w:ascii="Times New Roman" w:eastAsia="Times New Roman" w:hAnsi="Times New Roman" w:cs="Times New Roman"/>
                <w:sz w:val="24"/>
                <w:szCs w:val="24"/>
              </w:rPr>
            </w:pPr>
          </w:p>
          <w:p w14:paraId="01DCFCC0" w14:textId="77777777" w:rsidR="00313B90" w:rsidRPr="00324315" w:rsidRDefault="00313B90" w:rsidP="00313B90">
            <w:pPr>
              <w:rPr>
                <w:rFonts w:ascii="Times New Roman" w:eastAsia="Times New Roman" w:hAnsi="Times New Roman" w:cs="Times New Roman"/>
                <w:sz w:val="24"/>
                <w:szCs w:val="24"/>
              </w:rPr>
            </w:pPr>
          </w:p>
          <w:p w14:paraId="15D8F8B8" w14:textId="77777777" w:rsidR="00313B90" w:rsidRPr="00324315" w:rsidRDefault="00313B90" w:rsidP="00313B90">
            <w:pPr>
              <w:rPr>
                <w:rFonts w:ascii="Times New Roman" w:eastAsia="Times New Roman" w:hAnsi="Times New Roman" w:cs="Times New Roman"/>
                <w:sz w:val="24"/>
                <w:szCs w:val="24"/>
              </w:rPr>
            </w:pPr>
          </w:p>
          <w:p w14:paraId="51DEAFFB" w14:textId="77777777" w:rsidR="00313B90" w:rsidRPr="00324315" w:rsidRDefault="00313B90" w:rsidP="00313B90">
            <w:pPr>
              <w:rPr>
                <w:rFonts w:ascii="Times New Roman" w:eastAsia="Times New Roman" w:hAnsi="Times New Roman" w:cs="Times New Roman"/>
                <w:sz w:val="24"/>
                <w:szCs w:val="24"/>
              </w:rPr>
            </w:pPr>
          </w:p>
          <w:p w14:paraId="671217A8" w14:textId="77777777" w:rsidR="00313B90" w:rsidRPr="00324315" w:rsidRDefault="00313B90" w:rsidP="00313B90">
            <w:pPr>
              <w:rPr>
                <w:rFonts w:ascii="Times New Roman" w:eastAsia="Times New Roman" w:hAnsi="Times New Roman" w:cs="Times New Roman"/>
                <w:sz w:val="24"/>
                <w:szCs w:val="24"/>
              </w:rPr>
            </w:pPr>
          </w:p>
          <w:p w14:paraId="3C228251" w14:textId="77777777" w:rsidR="00313B90" w:rsidRPr="00324315" w:rsidRDefault="00313B90" w:rsidP="00313B90">
            <w:pPr>
              <w:rPr>
                <w:rFonts w:ascii="Times New Roman" w:eastAsia="Times New Roman" w:hAnsi="Times New Roman" w:cs="Times New Roman"/>
                <w:sz w:val="24"/>
                <w:szCs w:val="24"/>
              </w:rPr>
            </w:pPr>
          </w:p>
          <w:p w14:paraId="12EE21B0" w14:textId="77777777" w:rsidR="00313B90" w:rsidRPr="00324315" w:rsidRDefault="00313B90" w:rsidP="00313B90">
            <w:pPr>
              <w:rPr>
                <w:rFonts w:ascii="Times New Roman" w:eastAsia="Times New Roman" w:hAnsi="Times New Roman" w:cs="Times New Roman"/>
                <w:sz w:val="24"/>
                <w:szCs w:val="24"/>
              </w:rPr>
            </w:pPr>
          </w:p>
          <w:p w14:paraId="548F229F" w14:textId="77777777" w:rsidR="00313B90" w:rsidRPr="00324315" w:rsidRDefault="00313B90" w:rsidP="00313B90">
            <w:pPr>
              <w:rPr>
                <w:rFonts w:ascii="Times New Roman" w:eastAsia="Times New Roman" w:hAnsi="Times New Roman" w:cs="Times New Roman"/>
                <w:sz w:val="24"/>
                <w:szCs w:val="24"/>
              </w:rPr>
            </w:pPr>
          </w:p>
          <w:p w14:paraId="123004C2" w14:textId="77777777" w:rsidR="00313B90" w:rsidRPr="00324315" w:rsidRDefault="00313B90" w:rsidP="00313B90">
            <w:pPr>
              <w:rPr>
                <w:rFonts w:ascii="Times New Roman" w:eastAsia="Times New Roman" w:hAnsi="Times New Roman" w:cs="Times New Roman"/>
                <w:sz w:val="24"/>
                <w:szCs w:val="24"/>
              </w:rPr>
            </w:pPr>
          </w:p>
          <w:p w14:paraId="62997EF1" w14:textId="77777777" w:rsidR="00313B90" w:rsidRPr="00324315" w:rsidRDefault="00313B90" w:rsidP="00313B90">
            <w:pPr>
              <w:rPr>
                <w:rFonts w:ascii="Times New Roman" w:eastAsia="Times New Roman" w:hAnsi="Times New Roman" w:cs="Times New Roman"/>
                <w:sz w:val="24"/>
                <w:szCs w:val="24"/>
              </w:rPr>
            </w:pPr>
          </w:p>
          <w:p w14:paraId="35A7C9E7" w14:textId="77777777" w:rsidR="00313B90" w:rsidRPr="00324315" w:rsidRDefault="00313B90" w:rsidP="00313B90">
            <w:pPr>
              <w:rPr>
                <w:rFonts w:ascii="Times New Roman" w:eastAsia="Times New Roman" w:hAnsi="Times New Roman" w:cs="Times New Roman"/>
                <w:sz w:val="24"/>
                <w:szCs w:val="24"/>
              </w:rPr>
            </w:pPr>
          </w:p>
          <w:p w14:paraId="7EE62820" w14:textId="77777777" w:rsidR="00313B90" w:rsidRPr="00324315" w:rsidRDefault="00313B90" w:rsidP="00313B90">
            <w:pPr>
              <w:rPr>
                <w:rFonts w:ascii="Times New Roman" w:eastAsia="Times New Roman" w:hAnsi="Times New Roman" w:cs="Times New Roman"/>
                <w:sz w:val="24"/>
                <w:szCs w:val="24"/>
              </w:rPr>
            </w:pPr>
          </w:p>
          <w:p w14:paraId="5E9E606A" w14:textId="77777777" w:rsidR="00313B90" w:rsidRPr="00324315" w:rsidRDefault="00313B90" w:rsidP="00313B90">
            <w:pPr>
              <w:rPr>
                <w:rFonts w:ascii="Times New Roman" w:eastAsia="Times New Roman" w:hAnsi="Times New Roman" w:cs="Times New Roman"/>
                <w:sz w:val="24"/>
                <w:szCs w:val="24"/>
              </w:rPr>
            </w:pPr>
          </w:p>
          <w:p w14:paraId="57353DDB" w14:textId="77777777" w:rsidR="00313B90" w:rsidRPr="00324315" w:rsidRDefault="00313B90" w:rsidP="00313B90">
            <w:pPr>
              <w:rPr>
                <w:rFonts w:ascii="Times New Roman" w:eastAsia="Times New Roman" w:hAnsi="Times New Roman" w:cs="Times New Roman"/>
                <w:sz w:val="24"/>
                <w:szCs w:val="24"/>
              </w:rPr>
            </w:pPr>
          </w:p>
          <w:p w14:paraId="3092F033" w14:textId="77777777" w:rsidR="00313B90" w:rsidRPr="00324315" w:rsidRDefault="00313B90" w:rsidP="00313B90">
            <w:pPr>
              <w:rPr>
                <w:rFonts w:ascii="Times New Roman" w:eastAsia="Times New Roman" w:hAnsi="Times New Roman" w:cs="Times New Roman"/>
                <w:sz w:val="24"/>
                <w:szCs w:val="24"/>
              </w:rPr>
            </w:pPr>
          </w:p>
          <w:p w14:paraId="10158EC0" w14:textId="77777777" w:rsidR="00313B90" w:rsidRPr="00324315" w:rsidRDefault="00313B90" w:rsidP="00313B90">
            <w:pPr>
              <w:rPr>
                <w:rFonts w:ascii="Times New Roman" w:eastAsia="Times New Roman" w:hAnsi="Times New Roman" w:cs="Times New Roman"/>
                <w:sz w:val="24"/>
                <w:szCs w:val="24"/>
              </w:rPr>
            </w:pPr>
          </w:p>
          <w:p w14:paraId="26121466" w14:textId="77777777" w:rsidR="00313B90" w:rsidRPr="00324315" w:rsidRDefault="00313B90" w:rsidP="00313B90">
            <w:pPr>
              <w:rPr>
                <w:rFonts w:ascii="Times New Roman" w:eastAsia="Times New Roman" w:hAnsi="Times New Roman" w:cs="Times New Roman"/>
                <w:sz w:val="24"/>
                <w:szCs w:val="24"/>
              </w:rPr>
            </w:pPr>
          </w:p>
          <w:p w14:paraId="1EA54CD2" w14:textId="77777777" w:rsidR="00313B90" w:rsidRPr="00324315" w:rsidRDefault="00313B90" w:rsidP="00313B90">
            <w:pPr>
              <w:rPr>
                <w:rFonts w:ascii="Times New Roman" w:eastAsia="Times New Roman" w:hAnsi="Times New Roman" w:cs="Times New Roman"/>
                <w:sz w:val="24"/>
                <w:szCs w:val="24"/>
              </w:rPr>
            </w:pPr>
          </w:p>
          <w:p w14:paraId="4680DDDE" w14:textId="77777777" w:rsidR="00313B90" w:rsidRPr="00324315" w:rsidRDefault="00313B90" w:rsidP="00313B90">
            <w:pPr>
              <w:rPr>
                <w:rFonts w:ascii="Times New Roman" w:eastAsia="Times New Roman" w:hAnsi="Times New Roman" w:cs="Times New Roman"/>
                <w:sz w:val="24"/>
                <w:szCs w:val="24"/>
              </w:rPr>
            </w:pPr>
          </w:p>
          <w:p w14:paraId="58CC75B9" w14:textId="77777777" w:rsidR="00313B90" w:rsidRPr="00324315" w:rsidRDefault="00313B90" w:rsidP="00313B90">
            <w:pPr>
              <w:rPr>
                <w:rFonts w:ascii="Times New Roman" w:eastAsia="Times New Roman" w:hAnsi="Times New Roman" w:cs="Times New Roman"/>
                <w:sz w:val="24"/>
                <w:szCs w:val="24"/>
              </w:rPr>
            </w:pPr>
          </w:p>
          <w:p w14:paraId="36CD1F83" w14:textId="77777777" w:rsidR="00313B90" w:rsidRPr="00324315" w:rsidRDefault="00313B90" w:rsidP="00313B90">
            <w:pPr>
              <w:rPr>
                <w:rFonts w:ascii="Times New Roman" w:eastAsia="Times New Roman" w:hAnsi="Times New Roman" w:cs="Times New Roman"/>
                <w:sz w:val="24"/>
                <w:szCs w:val="24"/>
              </w:rPr>
            </w:pPr>
          </w:p>
          <w:p w14:paraId="763EAE3E" w14:textId="77777777" w:rsidR="00313B90" w:rsidRPr="00324315" w:rsidRDefault="00313B90" w:rsidP="00313B90">
            <w:pPr>
              <w:rPr>
                <w:rFonts w:ascii="Times New Roman" w:eastAsia="Times New Roman" w:hAnsi="Times New Roman" w:cs="Times New Roman"/>
                <w:sz w:val="24"/>
                <w:szCs w:val="24"/>
              </w:rPr>
            </w:pPr>
          </w:p>
          <w:p w14:paraId="5DAF6F91" w14:textId="77777777" w:rsidR="00313B90" w:rsidRPr="00324315" w:rsidRDefault="00313B90" w:rsidP="00313B90">
            <w:pPr>
              <w:rPr>
                <w:rFonts w:ascii="Times New Roman" w:eastAsia="Times New Roman" w:hAnsi="Times New Roman" w:cs="Times New Roman"/>
                <w:sz w:val="24"/>
                <w:szCs w:val="24"/>
              </w:rPr>
            </w:pPr>
          </w:p>
          <w:p w14:paraId="2E57EF02" w14:textId="77777777" w:rsidR="00313B90" w:rsidRPr="00324315" w:rsidRDefault="00313B90" w:rsidP="00313B90">
            <w:pPr>
              <w:rPr>
                <w:rFonts w:ascii="Times New Roman" w:eastAsia="Times New Roman" w:hAnsi="Times New Roman" w:cs="Times New Roman"/>
                <w:sz w:val="24"/>
                <w:szCs w:val="24"/>
              </w:rPr>
            </w:pPr>
          </w:p>
          <w:p w14:paraId="7E78F7B0" w14:textId="77777777" w:rsidR="00313B90" w:rsidRPr="00324315" w:rsidRDefault="00313B90" w:rsidP="00313B90">
            <w:pPr>
              <w:rPr>
                <w:rFonts w:ascii="Times New Roman" w:eastAsia="Times New Roman" w:hAnsi="Times New Roman" w:cs="Times New Roman"/>
                <w:sz w:val="24"/>
                <w:szCs w:val="24"/>
              </w:rPr>
            </w:pPr>
          </w:p>
          <w:p w14:paraId="01C32496" w14:textId="77777777" w:rsidR="00313B90" w:rsidRPr="00324315" w:rsidRDefault="00313B90" w:rsidP="00313B90">
            <w:pPr>
              <w:rPr>
                <w:rFonts w:ascii="Times New Roman" w:eastAsia="Times New Roman" w:hAnsi="Times New Roman" w:cs="Times New Roman"/>
                <w:sz w:val="24"/>
                <w:szCs w:val="24"/>
              </w:rPr>
            </w:pPr>
          </w:p>
          <w:p w14:paraId="7D956E3C" w14:textId="77777777" w:rsidR="00313B90" w:rsidRPr="00324315" w:rsidRDefault="00313B90" w:rsidP="00313B90">
            <w:pPr>
              <w:rPr>
                <w:rFonts w:ascii="Times New Roman" w:eastAsia="Times New Roman" w:hAnsi="Times New Roman" w:cs="Times New Roman"/>
                <w:sz w:val="24"/>
                <w:szCs w:val="24"/>
              </w:rPr>
            </w:pPr>
          </w:p>
          <w:p w14:paraId="44CF0717" w14:textId="77777777" w:rsidR="00313B90" w:rsidRPr="00324315" w:rsidRDefault="00313B90" w:rsidP="00313B90">
            <w:pPr>
              <w:rPr>
                <w:rFonts w:ascii="Times New Roman" w:eastAsia="Times New Roman" w:hAnsi="Times New Roman" w:cs="Times New Roman"/>
                <w:sz w:val="24"/>
                <w:szCs w:val="24"/>
              </w:rPr>
            </w:pPr>
          </w:p>
          <w:p w14:paraId="554FC729" w14:textId="77777777" w:rsidR="00313B90" w:rsidRPr="00324315" w:rsidRDefault="00313B90" w:rsidP="00313B90">
            <w:pPr>
              <w:rPr>
                <w:rFonts w:ascii="Times New Roman" w:eastAsia="Times New Roman" w:hAnsi="Times New Roman" w:cs="Times New Roman"/>
                <w:sz w:val="24"/>
                <w:szCs w:val="24"/>
              </w:rPr>
            </w:pPr>
          </w:p>
          <w:p w14:paraId="70984682" w14:textId="77777777" w:rsidR="00313B90" w:rsidRPr="00324315" w:rsidRDefault="00313B90" w:rsidP="00313B90">
            <w:pPr>
              <w:rPr>
                <w:rFonts w:ascii="Times New Roman" w:eastAsia="Times New Roman" w:hAnsi="Times New Roman" w:cs="Times New Roman"/>
                <w:sz w:val="24"/>
                <w:szCs w:val="24"/>
              </w:rPr>
            </w:pPr>
          </w:p>
          <w:p w14:paraId="55467442" w14:textId="77777777" w:rsidR="00313B90" w:rsidRPr="00324315" w:rsidRDefault="00313B90" w:rsidP="00313B90">
            <w:pPr>
              <w:rPr>
                <w:rFonts w:ascii="Times New Roman" w:eastAsia="Times New Roman" w:hAnsi="Times New Roman" w:cs="Times New Roman"/>
                <w:sz w:val="24"/>
                <w:szCs w:val="24"/>
              </w:rPr>
            </w:pPr>
          </w:p>
          <w:p w14:paraId="0AE6F36D" w14:textId="77777777" w:rsidR="00313B90" w:rsidRPr="00324315" w:rsidRDefault="00313B90" w:rsidP="00313B90">
            <w:pPr>
              <w:rPr>
                <w:rFonts w:ascii="Times New Roman" w:eastAsia="Times New Roman" w:hAnsi="Times New Roman" w:cs="Times New Roman"/>
                <w:sz w:val="24"/>
                <w:szCs w:val="24"/>
              </w:rPr>
            </w:pPr>
          </w:p>
          <w:p w14:paraId="24655B48" w14:textId="77777777" w:rsidR="00313B90" w:rsidRPr="00324315" w:rsidRDefault="00313B90" w:rsidP="00313B90">
            <w:pPr>
              <w:rPr>
                <w:rFonts w:ascii="Times New Roman" w:eastAsia="Times New Roman" w:hAnsi="Times New Roman" w:cs="Times New Roman"/>
                <w:sz w:val="24"/>
                <w:szCs w:val="24"/>
              </w:rPr>
            </w:pPr>
          </w:p>
          <w:p w14:paraId="5F6B8C55" w14:textId="77777777" w:rsidR="00313B90" w:rsidRPr="00324315" w:rsidRDefault="00313B90" w:rsidP="00313B90">
            <w:pPr>
              <w:rPr>
                <w:rFonts w:ascii="Times New Roman" w:eastAsia="Times New Roman" w:hAnsi="Times New Roman" w:cs="Times New Roman"/>
                <w:sz w:val="24"/>
                <w:szCs w:val="24"/>
              </w:rPr>
            </w:pPr>
          </w:p>
          <w:p w14:paraId="3BF3750B" w14:textId="77777777" w:rsidR="00313B90" w:rsidRPr="00324315" w:rsidRDefault="00313B90" w:rsidP="00313B90">
            <w:pPr>
              <w:rPr>
                <w:rFonts w:ascii="Times New Roman" w:eastAsia="Times New Roman" w:hAnsi="Times New Roman" w:cs="Times New Roman"/>
                <w:sz w:val="24"/>
                <w:szCs w:val="24"/>
              </w:rPr>
            </w:pPr>
          </w:p>
          <w:p w14:paraId="2D7A49F4" w14:textId="77777777" w:rsidR="00313B90" w:rsidRPr="00324315" w:rsidRDefault="00313B90" w:rsidP="00313B90">
            <w:pPr>
              <w:rPr>
                <w:rFonts w:ascii="Times New Roman" w:eastAsia="Times New Roman" w:hAnsi="Times New Roman" w:cs="Times New Roman"/>
                <w:sz w:val="24"/>
                <w:szCs w:val="24"/>
              </w:rPr>
            </w:pPr>
          </w:p>
          <w:p w14:paraId="4773EF7B" w14:textId="77777777" w:rsidR="00313B90" w:rsidRPr="00324315" w:rsidRDefault="00313B90" w:rsidP="00313B90">
            <w:pPr>
              <w:rPr>
                <w:rFonts w:ascii="Times New Roman" w:eastAsia="Times New Roman" w:hAnsi="Times New Roman" w:cs="Times New Roman"/>
                <w:sz w:val="24"/>
                <w:szCs w:val="24"/>
              </w:rPr>
            </w:pPr>
          </w:p>
          <w:p w14:paraId="45B7135B" w14:textId="77777777" w:rsidR="00313B90" w:rsidRPr="00324315" w:rsidRDefault="00313B90" w:rsidP="00313B90">
            <w:pPr>
              <w:rPr>
                <w:rFonts w:ascii="Times New Roman" w:eastAsia="Times New Roman" w:hAnsi="Times New Roman" w:cs="Times New Roman"/>
                <w:sz w:val="24"/>
                <w:szCs w:val="24"/>
              </w:rPr>
            </w:pPr>
          </w:p>
          <w:p w14:paraId="1B6E6373" w14:textId="77777777" w:rsidR="00313B90" w:rsidRPr="00324315" w:rsidRDefault="00313B90" w:rsidP="00313B90">
            <w:pPr>
              <w:rPr>
                <w:rFonts w:ascii="Times New Roman" w:eastAsia="Times New Roman" w:hAnsi="Times New Roman" w:cs="Times New Roman"/>
                <w:sz w:val="24"/>
                <w:szCs w:val="24"/>
              </w:rPr>
            </w:pPr>
          </w:p>
          <w:p w14:paraId="74EA0100" w14:textId="77777777" w:rsidR="00313B90" w:rsidRPr="00324315" w:rsidRDefault="00313B90" w:rsidP="00313B90">
            <w:pPr>
              <w:rPr>
                <w:rFonts w:ascii="Times New Roman" w:eastAsia="Times New Roman" w:hAnsi="Times New Roman" w:cs="Times New Roman"/>
                <w:sz w:val="24"/>
                <w:szCs w:val="24"/>
              </w:rPr>
            </w:pPr>
          </w:p>
          <w:p w14:paraId="50354F1D" w14:textId="77777777" w:rsidR="00313B90" w:rsidRPr="00324315" w:rsidRDefault="00313B90" w:rsidP="00313B90">
            <w:pPr>
              <w:rPr>
                <w:rFonts w:ascii="Times New Roman" w:eastAsia="Times New Roman" w:hAnsi="Times New Roman" w:cs="Times New Roman"/>
                <w:sz w:val="24"/>
                <w:szCs w:val="24"/>
              </w:rPr>
            </w:pPr>
          </w:p>
          <w:p w14:paraId="5A1378FB" w14:textId="77777777" w:rsidR="00313B90" w:rsidRPr="00324315" w:rsidRDefault="00313B90" w:rsidP="00313B90">
            <w:pPr>
              <w:rPr>
                <w:rFonts w:ascii="Times New Roman" w:eastAsia="Times New Roman" w:hAnsi="Times New Roman" w:cs="Times New Roman"/>
                <w:sz w:val="24"/>
                <w:szCs w:val="24"/>
              </w:rPr>
            </w:pPr>
          </w:p>
          <w:p w14:paraId="3815231B" w14:textId="77777777" w:rsidR="00313B90" w:rsidRPr="00324315" w:rsidRDefault="00313B90" w:rsidP="00313B90">
            <w:pPr>
              <w:rPr>
                <w:rFonts w:ascii="Times New Roman" w:eastAsia="Times New Roman" w:hAnsi="Times New Roman" w:cs="Times New Roman"/>
                <w:sz w:val="24"/>
                <w:szCs w:val="24"/>
              </w:rPr>
            </w:pPr>
          </w:p>
          <w:p w14:paraId="1DF08832" w14:textId="77777777" w:rsidR="00313B90" w:rsidRPr="00324315" w:rsidRDefault="00313B90" w:rsidP="00313B90">
            <w:pPr>
              <w:rPr>
                <w:rFonts w:ascii="Times New Roman" w:eastAsia="Times New Roman" w:hAnsi="Times New Roman" w:cs="Times New Roman"/>
                <w:sz w:val="24"/>
                <w:szCs w:val="24"/>
              </w:rPr>
            </w:pPr>
          </w:p>
          <w:p w14:paraId="46B2737D" w14:textId="77777777" w:rsidR="00313B90" w:rsidRPr="00324315" w:rsidRDefault="00313B90" w:rsidP="00313B90">
            <w:pPr>
              <w:rPr>
                <w:rFonts w:ascii="Times New Roman" w:eastAsia="Times New Roman" w:hAnsi="Times New Roman" w:cs="Times New Roman"/>
                <w:sz w:val="24"/>
                <w:szCs w:val="24"/>
              </w:rPr>
            </w:pPr>
          </w:p>
          <w:p w14:paraId="4705507D" w14:textId="77777777" w:rsidR="00313B90" w:rsidRPr="00324315" w:rsidRDefault="00313B90" w:rsidP="00313B90">
            <w:pPr>
              <w:rPr>
                <w:rFonts w:ascii="Times New Roman" w:eastAsia="Times New Roman" w:hAnsi="Times New Roman" w:cs="Times New Roman"/>
                <w:sz w:val="24"/>
                <w:szCs w:val="24"/>
              </w:rPr>
            </w:pPr>
          </w:p>
          <w:p w14:paraId="31ED979D" w14:textId="77777777" w:rsidR="00313B90" w:rsidRPr="00324315" w:rsidRDefault="00313B90" w:rsidP="00313B90">
            <w:pPr>
              <w:rPr>
                <w:rFonts w:ascii="Times New Roman" w:eastAsia="Times New Roman" w:hAnsi="Times New Roman" w:cs="Times New Roman"/>
                <w:sz w:val="24"/>
                <w:szCs w:val="24"/>
              </w:rPr>
            </w:pPr>
          </w:p>
          <w:p w14:paraId="02DE3177" w14:textId="77777777" w:rsidR="00313B90" w:rsidRPr="00324315" w:rsidRDefault="00313B90" w:rsidP="00313B90">
            <w:pPr>
              <w:rPr>
                <w:rFonts w:ascii="Times New Roman" w:eastAsia="Times New Roman" w:hAnsi="Times New Roman" w:cs="Times New Roman"/>
                <w:sz w:val="24"/>
                <w:szCs w:val="24"/>
              </w:rPr>
            </w:pPr>
          </w:p>
          <w:p w14:paraId="211C4406" w14:textId="77777777" w:rsidR="00313B90" w:rsidRPr="00324315" w:rsidRDefault="00313B90" w:rsidP="00313B90">
            <w:pPr>
              <w:rPr>
                <w:rFonts w:ascii="Times New Roman" w:eastAsia="Times New Roman" w:hAnsi="Times New Roman" w:cs="Times New Roman"/>
                <w:sz w:val="24"/>
                <w:szCs w:val="24"/>
              </w:rPr>
            </w:pPr>
          </w:p>
          <w:p w14:paraId="546A70F3" w14:textId="77777777" w:rsidR="00313B90" w:rsidRPr="00324315" w:rsidRDefault="00313B90" w:rsidP="00313B90">
            <w:pPr>
              <w:rPr>
                <w:rFonts w:ascii="Times New Roman" w:eastAsia="Times New Roman" w:hAnsi="Times New Roman" w:cs="Times New Roman"/>
                <w:sz w:val="24"/>
                <w:szCs w:val="24"/>
              </w:rPr>
            </w:pPr>
          </w:p>
          <w:p w14:paraId="127BF1CC" w14:textId="77777777" w:rsidR="00313B90" w:rsidRPr="00324315" w:rsidRDefault="00313B90" w:rsidP="00313B90">
            <w:pPr>
              <w:rPr>
                <w:rFonts w:ascii="Times New Roman" w:eastAsia="Times New Roman" w:hAnsi="Times New Roman" w:cs="Times New Roman"/>
                <w:sz w:val="24"/>
                <w:szCs w:val="24"/>
              </w:rPr>
            </w:pPr>
          </w:p>
          <w:p w14:paraId="37F7D895" w14:textId="77777777" w:rsidR="00313B90" w:rsidRPr="00324315" w:rsidRDefault="00313B90" w:rsidP="00313B90">
            <w:pPr>
              <w:rPr>
                <w:rFonts w:ascii="Times New Roman" w:eastAsia="Times New Roman" w:hAnsi="Times New Roman" w:cs="Times New Roman"/>
                <w:sz w:val="24"/>
                <w:szCs w:val="24"/>
              </w:rPr>
            </w:pPr>
          </w:p>
          <w:p w14:paraId="3A3C8BD2" w14:textId="77777777" w:rsidR="00313B90" w:rsidRPr="00324315" w:rsidRDefault="00313B90" w:rsidP="00313B90">
            <w:pPr>
              <w:rPr>
                <w:rFonts w:ascii="Times New Roman" w:eastAsia="Times New Roman" w:hAnsi="Times New Roman" w:cs="Times New Roman"/>
                <w:sz w:val="24"/>
                <w:szCs w:val="24"/>
              </w:rPr>
            </w:pPr>
          </w:p>
          <w:p w14:paraId="3FCCB9E7" w14:textId="77777777" w:rsidR="00313B90" w:rsidRPr="00324315" w:rsidRDefault="00313B90" w:rsidP="00313B90">
            <w:pPr>
              <w:rPr>
                <w:rFonts w:ascii="Times New Roman" w:eastAsia="Times New Roman" w:hAnsi="Times New Roman" w:cs="Times New Roman"/>
                <w:sz w:val="24"/>
                <w:szCs w:val="24"/>
              </w:rPr>
            </w:pPr>
          </w:p>
          <w:p w14:paraId="3126C78F" w14:textId="77777777" w:rsidR="00313B90" w:rsidRPr="00324315" w:rsidRDefault="00313B90" w:rsidP="00313B90">
            <w:pPr>
              <w:rPr>
                <w:rFonts w:ascii="Times New Roman" w:eastAsia="Times New Roman" w:hAnsi="Times New Roman" w:cs="Times New Roman"/>
                <w:sz w:val="24"/>
                <w:szCs w:val="24"/>
              </w:rPr>
            </w:pPr>
          </w:p>
          <w:p w14:paraId="37C29496" w14:textId="77777777" w:rsidR="00313B90" w:rsidRPr="00324315" w:rsidRDefault="00313B90" w:rsidP="00313B90">
            <w:pPr>
              <w:rPr>
                <w:rFonts w:ascii="Times New Roman" w:eastAsia="Times New Roman" w:hAnsi="Times New Roman" w:cs="Times New Roman"/>
                <w:sz w:val="24"/>
                <w:szCs w:val="24"/>
              </w:rPr>
            </w:pPr>
          </w:p>
          <w:p w14:paraId="3ECB1DF4" w14:textId="77777777" w:rsidR="00313B90" w:rsidRPr="00324315" w:rsidRDefault="00313B90" w:rsidP="00313B90">
            <w:pPr>
              <w:rPr>
                <w:rFonts w:ascii="Times New Roman" w:eastAsia="Times New Roman" w:hAnsi="Times New Roman" w:cs="Times New Roman"/>
                <w:sz w:val="24"/>
                <w:szCs w:val="24"/>
              </w:rPr>
            </w:pPr>
          </w:p>
          <w:p w14:paraId="1148DCDB" w14:textId="77777777" w:rsidR="00313B90" w:rsidRPr="00324315" w:rsidRDefault="00313B90" w:rsidP="00313B90">
            <w:pPr>
              <w:rPr>
                <w:rFonts w:ascii="Times New Roman" w:eastAsia="Times New Roman" w:hAnsi="Times New Roman" w:cs="Times New Roman"/>
                <w:sz w:val="24"/>
                <w:szCs w:val="24"/>
              </w:rPr>
            </w:pPr>
          </w:p>
          <w:p w14:paraId="334D6E6A" w14:textId="77777777" w:rsidR="00313B90" w:rsidRPr="00324315" w:rsidRDefault="00313B90" w:rsidP="00313B90">
            <w:pPr>
              <w:rPr>
                <w:rFonts w:ascii="Times New Roman" w:eastAsia="Times New Roman" w:hAnsi="Times New Roman" w:cs="Times New Roman"/>
                <w:sz w:val="24"/>
                <w:szCs w:val="24"/>
              </w:rPr>
            </w:pPr>
          </w:p>
          <w:p w14:paraId="3C919C78" w14:textId="77777777" w:rsidR="00313B90" w:rsidRPr="00324315" w:rsidRDefault="00313B90" w:rsidP="00313B90">
            <w:pPr>
              <w:rPr>
                <w:rFonts w:ascii="Times New Roman" w:eastAsia="Times New Roman" w:hAnsi="Times New Roman" w:cs="Times New Roman"/>
                <w:sz w:val="24"/>
                <w:szCs w:val="24"/>
              </w:rPr>
            </w:pPr>
          </w:p>
          <w:p w14:paraId="392C77C5" w14:textId="77777777" w:rsidR="00313B90" w:rsidRPr="00324315" w:rsidRDefault="00313B90" w:rsidP="00313B90">
            <w:pPr>
              <w:rPr>
                <w:rFonts w:ascii="Times New Roman" w:eastAsia="Times New Roman" w:hAnsi="Times New Roman" w:cs="Times New Roman"/>
                <w:sz w:val="24"/>
                <w:szCs w:val="24"/>
              </w:rPr>
            </w:pPr>
          </w:p>
          <w:p w14:paraId="79FB81AD" w14:textId="77777777" w:rsidR="00313B90" w:rsidRPr="00324315" w:rsidRDefault="00313B90" w:rsidP="00313B90">
            <w:pPr>
              <w:rPr>
                <w:rFonts w:ascii="Times New Roman" w:eastAsia="Times New Roman" w:hAnsi="Times New Roman" w:cs="Times New Roman"/>
                <w:sz w:val="24"/>
                <w:szCs w:val="24"/>
              </w:rPr>
            </w:pPr>
          </w:p>
          <w:p w14:paraId="40AAC422" w14:textId="77777777" w:rsidR="00313B90" w:rsidRPr="00324315" w:rsidRDefault="00313B90" w:rsidP="00313B90">
            <w:pPr>
              <w:rPr>
                <w:rFonts w:ascii="Times New Roman" w:eastAsia="Times New Roman" w:hAnsi="Times New Roman" w:cs="Times New Roman"/>
                <w:sz w:val="24"/>
                <w:szCs w:val="24"/>
              </w:rPr>
            </w:pPr>
          </w:p>
          <w:p w14:paraId="7233109C" w14:textId="77777777" w:rsidR="00313B90" w:rsidRPr="00324315" w:rsidRDefault="00313B90" w:rsidP="00313B90">
            <w:pPr>
              <w:rPr>
                <w:rFonts w:ascii="Times New Roman" w:eastAsia="Times New Roman" w:hAnsi="Times New Roman" w:cs="Times New Roman"/>
                <w:sz w:val="24"/>
                <w:szCs w:val="24"/>
              </w:rPr>
            </w:pPr>
          </w:p>
          <w:p w14:paraId="278795FD" w14:textId="77777777" w:rsidR="00313B90" w:rsidRPr="00324315" w:rsidRDefault="00313B90" w:rsidP="00313B90">
            <w:pPr>
              <w:rPr>
                <w:rFonts w:ascii="Times New Roman" w:eastAsia="Times New Roman" w:hAnsi="Times New Roman" w:cs="Times New Roman"/>
                <w:sz w:val="24"/>
                <w:szCs w:val="24"/>
              </w:rPr>
            </w:pPr>
          </w:p>
          <w:p w14:paraId="1791C7E8" w14:textId="77777777" w:rsidR="00313B90" w:rsidRPr="00324315" w:rsidRDefault="00313B90" w:rsidP="00313B90">
            <w:pPr>
              <w:rPr>
                <w:rFonts w:ascii="Times New Roman" w:eastAsia="Times New Roman" w:hAnsi="Times New Roman" w:cs="Times New Roman"/>
                <w:sz w:val="24"/>
                <w:szCs w:val="24"/>
              </w:rPr>
            </w:pPr>
          </w:p>
          <w:p w14:paraId="209DA7B9" w14:textId="77777777" w:rsidR="00313B90" w:rsidRPr="00324315" w:rsidRDefault="00313B90" w:rsidP="00313B90">
            <w:pPr>
              <w:rPr>
                <w:rFonts w:ascii="Times New Roman" w:eastAsia="Times New Roman" w:hAnsi="Times New Roman" w:cs="Times New Roman"/>
                <w:sz w:val="24"/>
                <w:szCs w:val="24"/>
              </w:rPr>
            </w:pPr>
          </w:p>
          <w:p w14:paraId="2C1F1BC7" w14:textId="77777777" w:rsidR="00313B90" w:rsidRPr="00324315" w:rsidRDefault="00313B90" w:rsidP="00313B90">
            <w:pPr>
              <w:rPr>
                <w:rFonts w:ascii="Times New Roman" w:eastAsia="Times New Roman" w:hAnsi="Times New Roman" w:cs="Times New Roman"/>
                <w:sz w:val="24"/>
                <w:szCs w:val="24"/>
              </w:rPr>
            </w:pPr>
          </w:p>
          <w:p w14:paraId="40796388" w14:textId="77777777" w:rsidR="00313B90" w:rsidRPr="00324315" w:rsidRDefault="00313B90" w:rsidP="00313B90">
            <w:pPr>
              <w:rPr>
                <w:rFonts w:ascii="Times New Roman" w:eastAsia="Times New Roman" w:hAnsi="Times New Roman" w:cs="Times New Roman"/>
                <w:sz w:val="24"/>
                <w:szCs w:val="24"/>
              </w:rPr>
            </w:pPr>
          </w:p>
          <w:p w14:paraId="0BEC21C4" w14:textId="77777777" w:rsidR="00313B90" w:rsidRPr="00324315" w:rsidRDefault="00313B90" w:rsidP="00313B90">
            <w:pPr>
              <w:rPr>
                <w:rFonts w:ascii="Times New Roman" w:eastAsia="Times New Roman" w:hAnsi="Times New Roman" w:cs="Times New Roman"/>
                <w:sz w:val="24"/>
                <w:szCs w:val="24"/>
              </w:rPr>
            </w:pPr>
          </w:p>
          <w:p w14:paraId="7CD80902" w14:textId="77777777" w:rsidR="00313B90" w:rsidRPr="00324315" w:rsidRDefault="00313B90" w:rsidP="00313B90">
            <w:pPr>
              <w:rPr>
                <w:rFonts w:ascii="Times New Roman" w:eastAsia="Times New Roman" w:hAnsi="Times New Roman" w:cs="Times New Roman"/>
                <w:sz w:val="24"/>
                <w:szCs w:val="24"/>
              </w:rPr>
            </w:pPr>
          </w:p>
          <w:p w14:paraId="06DE8366" w14:textId="77777777" w:rsidR="00313B90" w:rsidRPr="00324315" w:rsidRDefault="00313B90" w:rsidP="00313B90">
            <w:pPr>
              <w:rPr>
                <w:rFonts w:ascii="Times New Roman" w:eastAsia="Times New Roman" w:hAnsi="Times New Roman" w:cs="Times New Roman"/>
                <w:sz w:val="24"/>
                <w:szCs w:val="24"/>
              </w:rPr>
            </w:pPr>
          </w:p>
          <w:p w14:paraId="2163824D" w14:textId="77777777" w:rsidR="00313B90" w:rsidRPr="00324315" w:rsidRDefault="00313B90" w:rsidP="00313B90">
            <w:pPr>
              <w:rPr>
                <w:rFonts w:ascii="Times New Roman" w:eastAsia="Times New Roman" w:hAnsi="Times New Roman" w:cs="Times New Roman"/>
                <w:sz w:val="24"/>
                <w:szCs w:val="24"/>
              </w:rPr>
            </w:pPr>
          </w:p>
          <w:p w14:paraId="018A77D4" w14:textId="77777777" w:rsidR="00313B90" w:rsidRPr="00324315" w:rsidRDefault="00313B90" w:rsidP="00313B90">
            <w:pPr>
              <w:rPr>
                <w:rFonts w:ascii="Times New Roman" w:eastAsia="Times New Roman" w:hAnsi="Times New Roman" w:cs="Times New Roman"/>
                <w:sz w:val="24"/>
                <w:szCs w:val="24"/>
              </w:rPr>
            </w:pPr>
          </w:p>
          <w:p w14:paraId="3823A7CE" w14:textId="77777777" w:rsidR="00313B90" w:rsidRPr="00324315" w:rsidRDefault="00313B90" w:rsidP="00313B90">
            <w:pPr>
              <w:rPr>
                <w:rFonts w:ascii="Times New Roman" w:eastAsia="Times New Roman" w:hAnsi="Times New Roman" w:cs="Times New Roman"/>
                <w:sz w:val="24"/>
                <w:szCs w:val="24"/>
              </w:rPr>
            </w:pPr>
          </w:p>
          <w:p w14:paraId="4AE94E9F" w14:textId="77777777" w:rsidR="00313B90" w:rsidRPr="00324315" w:rsidRDefault="00313B90" w:rsidP="00313B90">
            <w:pPr>
              <w:rPr>
                <w:rFonts w:ascii="Times New Roman" w:eastAsia="Times New Roman" w:hAnsi="Times New Roman" w:cs="Times New Roman"/>
                <w:sz w:val="24"/>
                <w:szCs w:val="24"/>
              </w:rPr>
            </w:pPr>
          </w:p>
          <w:p w14:paraId="2F839659" w14:textId="77777777" w:rsidR="00313B90" w:rsidRPr="00324315" w:rsidRDefault="00313B90" w:rsidP="00313B90">
            <w:pPr>
              <w:rPr>
                <w:rFonts w:ascii="Times New Roman" w:eastAsia="Times New Roman" w:hAnsi="Times New Roman" w:cs="Times New Roman"/>
                <w:sz w:val="24"/>
                <w:szCs w:val="24"/>
              </w:rPr>
            </w:pPr>
          </w:p>
          <w:p w14:paraId="662BB224" w14:textId="77777777" w:rsidR="00313B90" w:rsidRPr="00324315" w:rsidRDefault="00313B90" w:rsidP="00313B90">
            <w:pPr>
              <w:rPr>
                <w:rFonts w:ascii="Times New Roman" w:eastAsia="Times New Roman" w:hAnsi="Times New Roman" w:cs="Times New Roman"/>
                <w:sz w:val="24"/>
                <w:szCs w:val="24"/>
              </w:rPr>
            </w:pPr>
          </w:p>
          <w:p w14:paraId="355DF8CE" w14:textId="77777777" w:rsidR="00313B90" w:rsidRPr="00324315" w:rsidRDefault="00313B90" w:rsidP="00313B90">
            <w:pPr>
              <w:rPr>
                <w:rFonts w:ascii="Times New Roman" w:eastAsia="Times New Roman" w:hAnsi="Times New Roman" w:cs="Times New Roman"/>
                <w:sz w:val="24"/>
                <w:szCs w:val="24"/>
              </w:rPr>
            </w:pPr>
          </w:p>
          <w:p w14:paraId="346DEF42" w14:textId="77777777" w:rsidR="0054193C" w:rsidRPr="0054193C" w:rsidRDefault="0054193C" w:rsidP="0054193C">
            <w:pPr>
              <w:rPr>
                <w:rFonts w:ascii="Times New Roman" w:eastAsia="Times New Roman" w:hAnsi="Times New Roman" w:cs="Times New Roman"/>
                <w:bCs/>
                <w:sz w:val="24"/>
                <w:szCs w:val="24"/>
              </w:rPr>
            </w:pPr>
            <w:r w:rsidRPr="0054193C">
              <w:rPr>
                <w:rFonts w:ascii="Times New Roman" w:eastAsia="Times New Roman" w:hAnsi="Times New Roman" w:cs="Times New Roman"/>
                <w:bCs/>
                <w:sz w:val="24"/>
                <w:szCs w:val="24"/>
              </w:rPr>
              <w:t>Приведение в соответствие с пунктом 7 Правил деятельности Государственной корпорации «Правительство для граждан».</w:t>
            </w:r>
          </w:p>
          <w:p w14:paraId="422A9D35" w14:textId="77777777" w:rsidR="00313B90" w:rsidRPr="00324315" w:rsidRDefault="00313B90" w:rsidP="00313B90">
            <w:pPr>
              <w:rPr>
                <w:rFonts w:ascii="Times New Roman" w:eastAsia="Times New Roman" w:hAnsi="Times New Roman" w:cs="Times New Roman"/>
                <w:sz w:val="24"/>
                <w:szCs w:val="24"/>
              </w:rPr>
            </w:pPr>
          </w:p>
          <w:p w14:paraId="65D02824" w14:textId="77777777" w:rsidR="00313B90" w:rsidRPr="00324315" w:rsidRDefault="00313B90" w:rsidP="00313B90">
            <w:pPr>
              <w:rPr>
                <w:rFonts w:ascii="Times New Roman" w:eastAsia="Times New Roman" w:hAnsi="Times New Roman" w:cs="Times New Roman"/>
                <w:sz w:val="24"/>
                <w:szCs w:val="24"/>
              </w:rPr>
            </w:pPr>
          </w:p>
          <w:p w14:paraId="22865984" w14:textId="77777777" w:rsidR="00313B90" w:rsidRPr="00324315" w:rsidRDefault="00313B90" w:rsidP="00446996">
            <w:pPr>
              <w:rPr>
                <w:rFonts w:ascii="Times New Roman" w:eastAsia="Times New Roman" w:hAnsi="Times New Roman" w:cs="Times New Roman"/>
                <w:sz w:val="24"/>
                <w:szCs w:val="24"/>
              </w:rPr>
            </w:pPr>
          </w:p>
        </w:tc>
      </w:tr>
      <w:tr w:rsidR="00446996" w:rsidRPr="00324315" w14:paraId="68BF9026" w14:textId="77777777" w:rsidTr="00497EFC">
        <w:trPr>
          <w:trHeight w:val="237"/>
        </w:trPr>
        <w:tc>
          <w:tcPr>
            <w:tcW w:w="14177" w:type="dxa"/>
            <w:gridSpan w:val="5"/>
          </w:tcPr>
          <w:p w14:paraId="64FA1334" w14:textId="5B879A78" w:rsidR="00446996" w:rsidRPr="00324315" w:rsidRDefault="00446996" w:rsidP="0054193C">
            <w:pP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Включение в реестр владельцев мест временного хранения</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r w:rsidR="0054193C">
              <w:rPr>
                <w:rFonts w:ascii="Times New Roman" w:hAnsi="Times New Roman" w:cs="Times New Roman"/>
                <w:b/>
                <w:sz w:val="24"/>
                <w:szCs w:val="24"/>
              </w:rPr>
              <w:t xml:space="preserve"> </w:t>
            </w:r>
          </w:p>
        </w:tc>
      </w:tr>
      <w:tr w:rsidR="00446996" w:rsidRPr="00324315" w14:paraId="5206C234" w14:textId="77777777" w:rsidTr="00497EFC">
        <w:trPr>
          <w:trHeight w:val="688"/>
        </w:trPr>
        <w:tc>
          <w:tcPr>
            <w:tcW w:w="703" w:type="dxa"/>
          </w:tcPr>
          <w:p w14:paraId="40AA2F8C" w14:textId="0748D778" w:rsidR="00446996" w:rsidRPr="00324315" w:rsidRDefault="001D6641"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42.</w:t>
            </w:r>
          </w:p>
        </w:tc>
        <w:tc>
          <w:tcPr>
            <w:tcW w:w="1277" w:type="dxa"/>
          </w:tcPr>
          <w:p w14:paraId="5BEEEBD1" w14:textId="416BBC4B" w:rsidR="00446996" w:rsidRPr="00324315"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54193C">
              <w:rPr>
                <w:rFonts w:ascii="Times New Roman" w:eastAsia="Calibri" w:hAnsi="Times New Roman" w:cs="Times New Roman"/>
                <w:sz w:val="24"/>
                <w:szCs w:val="24"/>
              </w:rPr>
              <w:t xml:space="preserve"> Приложения 25 к приказу</w:t>
            </w:r>
          </w:p>
        </w:tc>
        <w:tc>
          <w:tcPr>
            <w:tcW w:w="4678" w:type="dxa"/>
          </w:tcPr>
          <w:p w14:paraId="2E066C64"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3. Прием заявления и выдача результата оказания государственной услуги осуществляются:</w:t>
            </w:r>
          </w:p>
          <w:p w14:paraId="47790DAC" w14:textId="0B0CECFA"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1)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lang w:val="en-US"/>
              </w:rPr>
              <w:t>www</w:t>
            </w:r>
            <w:r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lang w:val="en-US"/>
              </w:rPr>
              <w:t>egov</w:t>
            </w:r>
            <w:r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lang w:val="en-US"/>
              </w:rPr>
              <w:t>kz</w:t>
            </w:r>
            <w:r w:rsidRPr="00324315">
              <w:rPr>
                <w:rFonts w:ascii="Times New Roman" w:eastAsia="Times New Roman" w:hAnsi="Times New Roman" w:cs="Times New Roman"/>
                <w:sz w:val="24"/>
                <w:szCs w:val="24"/>
              </w:rPr>
              <w:t xml:space="preserve"> (далее – портал);</w:t>
            </w:r>
          </w:p>
          <w:p w14:paraId="0A0E550E" w14:textId="55E6A2C4" w:rsidR="00446996" w:rsidRPr="00324315" w:rsidRDefault="00446996" w:rsidP="00881B18">
            <w:pPr>
              <w:spacing w:line="240" w:lineRule="auto"/>
              <w:ind w:left="35" w:firstLine="323"/>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t xml:space="preserve">2) посредством объектов информатизации, </w:t>
            </w:r>
            <w:r w:rsidRPr="0054193C">
              <w:rPr>
                <w:rFonts w:ascii="Times New Roman" w:eastAsia="Times New Roman" w:hAnsi="Times New Roman" w:cs="Times New Roman"/>
                <w:sz w:val="24"/>
                <w:szCs w:val="24"/>
              </w:rPr>
              <w:t>информационной системы</w:t>
            </w:r>
            <w:r w:rsidRPr="00324315">
              <w:rPr>
                <w:rFonts w:ascii="Times New Roman" w:eastAsia="Times New Roman" w:hAnsi="Times New Roman" w:cs="Times New Roman"/>
                <w:b/>
                <w:sz w:val="24"/>
                <w:szCs w:val="24"/>
              </w:rPr>
              <w:t xml:space="preserve">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Единое окно для экспортно-импортных операций</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 xml:space="preserve"> </w:t>
            </w:r>
            <w:r w:rsidRPr="00324315">
              <w:rPr>
                <w:rFonts w:ascii="Times New Roman" w:eastAsia="Times New Roman" w:hAnsi="Times New Roman" w:cs="Times New Roman"/>
                <w:b/>
                <w:sz w:val="24"/>
                <w:szCs w:val="24"/>
                <w:lang w:val="en-US"/>
              </w:rPr>
              <w:t>www</w:t>
            </w:r>
            <w:r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lang w:val="en-US"/>
              </w:rPr>
              <w:t>eokno</w:t>
            </w:r>
            <w:r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lang w:val="en-US"/>
              </w:rPr>
              <w:t>gov</w:t>
            </w:r>
            <w:r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lang w:val="en-US"/>
              </w:rPr>
              <w:t>kz</w:t>
            </w:r>
            <w:r w:rsidRPr="00324315">
              <w:rPr>
                <w:rFonts w:ascii="Times New Roman" w:eastAsia="Times New Roman" w:hAnsi="Times New Roman" w:cs="Times New Roman"/>
                <w:b/>
                <w:sz w:val="24"/>
                <w:szCs w:val="24"/>
              </w:rPr>
              <w:t xml:space="preserve"> (далее – ИС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Е-окно</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w:t>
            </w:r>
          </w:p>
          <w:p w14:paraId="62E1BE32" w14:textId="26A5637B"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lang w:val="en-US"/>
              </w:rPr>
              <w:t>  </w:t>
            </w: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Включение в реестр владельцев мест временного хранения</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w:t>
            </w:r>
            <w:r w:rsidRPr="00324315">
              <w:rPr>
                <w:rFonts w:ascii="Times New Roman" w:eastAsia="Times New Roman" w:hAnsi="Times New Roman" w:cs="Times New Roman"/>
                <w:sz w:val="24"/>
                <w:szCs w:val="24"/>
              </w:rPr>
              <w:lastRenderedPageBreak/>
              <w:t xml:space="preserve">(далее – Перечень) изложен в </w:t>
            </w:r>
            <w:hyperlink r:id="rId123" w:anchor="z6646" w:history="1">
              <w:r w:rsidRPr="00324315">
                <w:rPr>
                  <w:rFonts w:ascii="Times New Roman" w:eastAsia="Times New Roman" w:hAnsi="Times New Roman" w:cs="Times New Roman"/>
                  <w:sz w:val="24"/>
                  <w:szCs w:val="24"/>
                </w:rPr>
                <w:t>приложении 1</w:t>
              </w:r>
            </w:hyperlink>
            <w:r w:rsidRPr="00324315">
              <w:rPr>
                <w:rFonts w:ascii="Times New Roman" w:eastAsia="Times New Roman" w:hAnsi="Times New Roman" w:cs="Times New Roman"/>
                <w:sz w:val="24"/>
                <w:szCs w:val="24"/>
              </w:rPr>
              <w:t xml:space="preserve"> к настоящим Правилам.</w:t>
            </w:r>
          </w:p>
          <w:p w14:paraId="094A6247"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05A8F6AB" w14:textId="33EF3FDB"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lang w:val="en-US"/>
              </w:rPr>
              <w:t>   </w:t>
            </w:r>
            <w:r w:rsidRPr="00324315">
              <w:rPr>
                <w:rFonts w:ascii="Times New Roman" w:eastAsia="Times New Roman" w:hAnsi="Times New Roman" w:cs="Times New Roman"/>
                <w:sz w:val="24"/>
                <w:szCs w:val="24"/>
              </w:rPr>
              <w:t xml:space="preserve">Для получения государственной услуги услугополучатели представляют документы согласно </w:t>
            </w:r>
            <w:hyperlink r:id="rId124" w:anchor="z504" w:history="1">
              <w:r w:rsidRPr="00324315">
                <w:rPr>
                  <w:rFonts w:ascii="Times New Roman" w:eastAsia="Times New Roman" w:hAnsi="Times New Roman" w:cs="Times New Roman"/>
                  <w:sz w:val="24"/>
                  <w:szCs w:val="24"/>
                </w:rPr>
                <w:t>статьям 504</w:t>
              </w:r>
            </w:hyperlink>
            <w:r w:rsidRPr="00324315">
              <w:rPr>
                <w:rFonts w:ascii="Times New Roman" w:eastAsia="Times New Roman" w:hAnsi="Times New Roman" w:cs="Times New Roman"/>
                <w:sz w:val="24"/>
                <w:szCs w:val="24"/>
              </w:rPr>
              <w:t xml:space="preserve">, </w:t>
            </w:r>
            <w:hyperlink r:id="rId125" w:anchor="z511" w:history="1">
              <w:r w:rsidRPr="00324315">
                <w:rPr>
                  <w:rFonts w:ascii="Times New Roman" w:eastAsia="Times New Roman" w:hAnsi="Times New Roman" w:cs="Times New Roman"/>
                  <w:sz w:val="24"/>
                  <w:szCs w:val="24"/>
                </w:rPr>
                <w:t>511</w:t>
              </w:r>
            </w:hyperlink>
            <w:r w:rsidRPr="00324315">
              <w:rPr>
                <w:rFonts w:ascii="Times New Roman" w:eastAsia="Times New Roman" w:hAnsi="Times New Roman" w:cs="Times New Roman"/>
                <w:sz w:val="24"/>
                <w:szCs w:val="24"/>
              </w:rPr>
              <w:t xml:space="preserve"> и </w:t>
            </w:r>
            <w:hyperlink r:id="rId126" w:anchor="z518" w:history="1">
              <w:r w:rsidRPr="00324315">
                <w:rPr>
                  <w:rFonts w:ascii="Times New Roman" w:eastAsia="Times New Roman" w:hAnsi="Times New Roman" w:cs="Times New Roman"/>
                  <w:sz w:val="24"/>
                  <w:szCs w:val="24"/>
                </w:rPr>
                <w:t>518</w:t>
              </w:r>
            </w:hyperlink>
            <w:r w:rsidRPr="00324315">
              <w:rPr>
                <w:rFonts w:ascii="Times New Roman" w:eastAsia="Times New Roman" w:hAnsi="Times New Roman" w:cs="Times New Roman"/>
                <w:sz w:val="24"/>
                <w:szCs w:val="24"/>
              </w:rPr>
              <w:t xml:space="preserve"> Кодекса Республики Казахстан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О таможенном регулировании в Республике Казахстан</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(далее – Таможенный кодекс в соответствии с выбранным видом места временного хранения.</w:t>
            </w:r>
          </w:p>
          <w:p w14:paraId="3E0BAC6D" w14:textId="67F5B0D3"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обращении через портал, </w:t>
            </w:r>
            <w:r w:rsidRPr="00324315">
              <w:rPr>
                <w:rFonts w:ascii="Times New Roman" w:eastAsia="Times New Roman" w:hAnsi="Times New Roman" w:cs="Times New Roman"/>
                <w:b/>
                <w:sz w:val="24"/>
                <w:szCs w:val="24"/>
              </w:rPr>
              <w:t xml:space="preserve">ИС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Е-окно</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sz w:val="24"/>
                <w:szCs w:val="24"/>
              </w:rPr>
              <w:t xml:space="preserve"> услугополучателю направляется статус о принятии запроса для оказания государственной услуги.</w:t>
            </w:r>
          </w:p>
          <w:p w14:paraId="60E2B52D"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представлении услугополучателем документов в электронном виде, обработка документов проводится автоматизировано. </w:t>
            </w:r>
          </w:p>
          <w:p w14:paraId="744D688B"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представлении в электронном виде неполного пакета документов, предусмотренных пунктом 8 Перечня согласно </w:t>
            </w:r>
            <w:hyperlink r:id="rId127" w:anchor="z6646" w:history="1">
              <w:r w:rsidRPr="00324315">
                <w:rPr>
                  <w:rFonts w:ascii="Times New Roman" w:eastAsia="Times New Roman" w:hAnsi="Times New Roman" w:cs="Times New Roman"/>
                  <w:sz w:val="24"/>
                  <w:szCs w:val="24"/>
                </w:rPr>
                <w:t>приложению 1</w:t>
              </w:r>
            </w:hyperlink>
            <w:r w:rsidRPr="00324315">
              <w:rPr>
                <w:rFonts w:ascii="Times New Roman" w:eastAsia="Times New Roman" w:hAnsi="Times New Roman" w:cs="Times New Roman"/>
                <w:sz w:val="24"/>
                <w:szCs w:val="24"/>
              </w:rPr>
              <w:t xml:space="preserve"> к настоящим Правилам, и (или) документов с истекшим сроком действия, услугодатель отказывает в приеме документов.</w:t>
            </w:r>
          </w:p>
          <w:p w14:paraId="58B09D99"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наличии оснований, предусмотренных в пункте 9 Перечня к оказанию государственной услуги услугодатель уведомляет </w:t>
            </w:r>
            <w:r w:rsidRPr="00324315">
              <w:rPr>
                <w:rFonts w:ascii="Times New Roman" w:eastAsia="Times New Roman" w:hAnsi="Times New Roman" w:cs="Times New Roman"/>
                <w:sz w:val="24"/>
                <w:szCs w:val="24"/>
              </w:rPr>
              <w:lastRenderedPageBreak/>
              <w:t>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0A9ACF3A"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700C92F9"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2D6F4F6C"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установлении факта полноты представленных документов, работник, ответственный за обработку, рассматривает заявление в течение 10 (десяти) рабочих дней со дня его регистрации. </w:t>
            </w:r>
          </w:p>
          <w:p w14:paraId="2246AA8B"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Должностное лицо услугодателя производит осмотр помещений и территорий услугополучателя согласно </w:t>
            </w:r>
            <w:hyperlink r:id="rId128" w:anchor="z6305" w:history="1">
              <w:r w:rsidRPr="00324315">
                <w:rPr>
                  <w:rFonts w:ascii="Times New Roman" w:eastAsia="Times New Roman" w:hAnsi="Times New Roman" w:cs="Times New Roman"/>
                  <w:sz w:val="24"/>
                  <w:szCs w:val="24"/>
                </w:rPr>
                <w:t>пункту 3</w:t>
              </w:r>
            </w:hyperlink>
            <w:r w:rsidRPr="00324315">
              <w:rPr>
                <w:rFonts w:ascii="Times New Roman" w:eastAsia="Times New Roman" w:hAnsi="Times New Roman" w:cs="Times New Roman"/>
                <w:sz w:val="24"/>
                <w:szCs w:val="24"/>
              </w:rPr>
              <w:t xml:space="preserve"> статьи 415 Таможенного кодекса на соответствие требованиям, определенным подпунктом 1) </w:t>
            </w:r>
            <w:hyperlink r:id="rId129" w:anchor="z7338" w:history="1">
              <w:r w:rsidRPr="00324315">
                <w:rPr>
                  <w:rFonts w:ascii="Times New Roman" w:eastAsia="Times New Roman" w:hAnsi="Times New Roman" w:cs="Times New Roman"/>
                  <w:sz w:val="24"/>
                  <w:szCs w:val="24"/>
                </w:rPr>
                <w:t>пункта 1</w:t>
              </w:r>
            </w:hyperlink>
            <w:r w:rsidRPr="00324315">
              <w:rPr>
                <w:rFonts w:ascii="Times New Roman" w:eastAsia="Times New Roman" w:hAnsi="Times New Roman" w:cs="Times New Roman"/>
                <w:sz w:val="24"/>
                <w:szCs w:val="24"/>
              </w:rPr>
              <w:t xml:space="preserve"> статьи 503, подпунктом 1) </w:t>
            </w:r>
            <w:hyperlink r:id="rId130" w:anchor="z7431" w:history="1">
              <w:r w:rsidRPr="00324315">
                <w:rPr>
                  <w:rFonts w:ascii="Times New Roman" w:eastAsia="Times New Roman" w:hAnsi="Times New Roman" w:cs="Times New Roman"/>
                  <w:sz w:val="24"/>
                  <w:szCs w:val="24"/>
                </w:rPr>
                <w:t>пункта 1</w:t>
              </w:r>
            </w:hyperlink>
            <w:r w:rsidRPr="00324315">
              <w:rPr>
                <w:rFonts w:ascii="Times New Roman" w:eastAsia="Times New Roman" w:hAnsi="Times New Roman" w:cs="Times New Roman"/>
                <w:sz w:val="24"/>
                <w:szCs w:val="24"/>
              </w:rPr>
              <w:t xml:space="preserve"> статьи 510 и подпунктом 1) </w:t>
            </w:r>
            <w:hyperlink r:id="rId131" w:anchor="z7518" w:history="1">
              <w:r w:rsidRPr="00324315">
                <w:rPr>
                  <w:rFonts w:ascii="Times New Roman" w:eastAsia="Times New Roman" w:hAnsi="Times New Roman" w:cs="Times New Roman"/>
                  <w:sz w:val="24"/>
                  <w:szCs w:val="24"/>
                </w:rPr>
                <w:t>пункта 1</w:t>
              </w:r>
            </w:hyperlink>
            <w:r w:rsidRPr="00324315">
              <w:rPr>
                <w:rFonts w:ascii="Times New Roman" w:eastAsia="Times New Roman" w:hAnsi="Times New Roman" w:cs="Times New Roman"/>
                <w:sz w:val="24"/>
                <w:szCs w:val="24"/>
              </w:rPr>
              <w:t xml:space="preserve"> статьи 517 Таможенного кодекса.</w:t>
            </w:r>
          </w:p>
          <w:p w14:paraId="0C0954D7"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При проведении таможенного осмотра помещений и территорий услугополучатель предоставляет должностному лицу услугодателя копии следующих документов с предъявлением оригиналов в соответствии с выбранным видом места временного хранения:</w:t>
            </w:r>
          </w:p>
          <w:p w14:paraId="5D087460"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подтверждающих нахождение в собственности, хозяйственном ведении, оперативном управлении или аренде сооружений, помещений (частей помещений) и (или) открытых площадок, предназначенных для использования в качестве мест временного хранения;</w:t>
            </w:r>
          </w:p>
          <w:p w14:paraId="28657087"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подтверждающих наличие:</w:t>
            </w:r>
          </w:p>
          <w:p w14:paraId="569AA2DD"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погрузочно-разгрузочных механизмов либо договора с лицом, предоставляющим услуги, связанные с использованием погрузочно-разгрузочных механизмов;</w:t>
            </w:r>
          </w:p>
          <w:p w14:paraId="0566DE7E"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сертифицированного весового оборудования, соответствующего характеру помещаемых товаров и транспортных средств, а в случае помещения газа в специальные хранилища – соответствующих приборов учета.</w:t>
            </w:r>
          </w:p>
          <w:p w14:paraId="567231F5"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lang w:val="en-US"/>
              </w:rPr>
              <w:t> </w:t>
            </w:r>
            <w:r w:rsidRPr="00324315">
              <w:rPr>
                <w:rFonts w:ascii="Times New Roman" w:eastAsia="Times New Roman" w:hAnsi="Times New Roman" w:cs="Times New Roman"/>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75F367F5"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окончании таможенного осмотра помещений и территории один экземпляр акта таможенного осмотра помещений и территорий вручается услугополучателю.</w:t>
            </w:r>
          </w:p>
          <w:p w14:paraId="15E807AF" w14:textId="07E94CD0"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 обращении на портал, </w:t>
            </w:r>
            <w:r w:rsidRPr="00324315">
              <w:rPr>
                <w:rFonts w:ascii="Times New Roman" w:eastAsia="Times New Roman" w:hAnsi="Times New Roman" w:cs="Times New Roman"/>
                <w:b/>
                <w:sz w:val="24"/>
                <w:szCs w:val="24"/>
              </w:rPr>
              <w:t xml:space="preserve">ИС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Е-окно</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sz w:val="24"/>
                <w:szCs w:val="24"/>
              </w:rPr>
              <w:t xml:space="preserve">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017B8AC9"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Решение о включении в реестр владельцев мест временного хранения принимается территориальным таможенным органом и формируется в информационной системе таможенных органов.</w:t>
            </w:r>
          </w:p>
          <w:p w14:paraId="77D9A895" w14:textId="43339A13" w:rsidR="00446996" w:rsidRPr="00324315" w:rsidRDefault="00446996" w:rsidP="00881B18">
            <w:pPr>
              <w:spacing w:line="240" w:lineRule="auto"/>
              <w:ind w:left="35" w:firstLine="32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Услугодатель уведомляет услугополучателя в письменной или электронной форме не позднее 1 (одного) рабочего дня следующего за днем принятия соответствующего решения.</w:t>
            </w:r>
          </w:p>
        </w:tc>
        <w:tc>
          <w:tcPr>
            <w:tcW w:w="5103" w:type="dxa"/>
          </w:tcPr>
          <w:p w14:paraId="2ADDD0C0" w14:textId="793A96EF"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3.</w:t>
            </w:r>
            <w:r w:rsidRPr="00324315">
              <w:rPr>
                <w:rFonts w:ascii="Times New Roman" w:eastAsia="Times New Roman" w:hAnsi="Times New Roman" w:cs="Times New Roman"/>
                <w:sz w:val="24"/>
                <w:szCs w:val="24"/>
                <w:lang w:val="en-US"/>
              </w:rPr>
              <w:t> </w:t>
            </w:r>
            <w:r w:rsidRPr="00324315">
              <w:rPr>
                <w:rFonts w:ascii="Times New Roman" w:eastAsia="Times New Roman" w:hAnsi="Times New Roman" w:cs="Times New Roman"/>
                <w:sz w:val="24"/>
                <w:szCs w:val="24"/>
              </w:rPr>
              <w:t>Прием заявления и выдача результата оказания государственной услуги осуществляются:</w:t>
            </w:r>
          </w:p>
          <w:p w14:paraId="1A9E1A2A" w14:textId="435102FB"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1)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lang w:val="en-US"/>
              </w:rPr>
              <w:t>www</w:t>
            </w:r>
            <w:r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lang w:val="en-US"/>
              </w:rPr>
              <w:t>egov</w:t>
            </w:r>
            <w:r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lang w:val="en-US"/>
              </w:rPr>
              <w:t>kz</w:t>
            </w:r>
            <w:r w:rsidRPr="00324315">
              <w:rPr>
                <w:rFonts w:ascii="Times New Roman" w:eastAsia="Times New Roman" w:hAnsi="Times New Roman" w:cs="Times New Roman"/>
                <w:sz w:val="24"/>
                <w:szCs w:val="24"/>
              </w:rPr>
              <w:t xml:space="preserve"> (далее – портал);</w:t>
            </w:r>
          </w:p>
          <w:p w14:paraId="3E5E6A84" w14:textId="77777777" w:rsidR="00446996" w:rsidRPr="00324315" w:rsidRDefault="00446996" w:rsidP="00881B18">
            <w:pPr>
              <w:spacing w:line="240" w:lineRule="auto"/>
              <w:ind w:left="35" w:firstLine="323"/>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t xml:space="preserve">2) посредством объектов информатизации, </w:t>
            </w:r>
            <w:r w:rsidRPr="0054193C">
              <w:rPr>
                <w:rFonts w:ascii="Times New Roman" w:eastAsia="Times New Roman" w:hAnsi="Times New Roman" w:cs="Times New Roman"/>
                <w:sz w:val="24"/>
                <w:szCs w:val="24"/>
              </w:rPr>
              <w:t>информационной системы</w:t>
            </w:r>
            <w:r w:rsidRPr="00324315">
              <w:rPr>
                <w:rFonts w:ascii="Times New Roman" w:eastAsia="Times New Roman" w:hAnsi="Times New Roman" w:cs="Times New Roman"/>
                <w:b/>
                <w:sz w:val="24"/>
                <w:szCs w:val="24"/>
              </w:rPr>
              <w:t xml:space="preserve"> Астана-1 www.keden.kgd.gov.kz (далее – ИС Астана-1).</w:t>
            </w:r>
          </w:p>
          <w:p w14:paraId="2C4E7A14" w14:textId="77777777" w:rsidR="0054193C" w:rsidRDefault="0054193C" w:rsidP="00881B18">
            <w:pPr>
              <w:spacing w:line="240" w:lineRule="auto"/>
              <w:ind w:left="35" w:firstLine="323"/>
              <w:rPr>
                <w:rFonts w:ascii="Times New Roman" w:eastAsia="Times New Roman" w:hAnsi="Times New Roman" w:cs="Times New Roman"/>
                <w:sz w:val="24"/>
                <w:szCs w:val="24"/>
              </w:rPr>
            </w:pPr>
          </w:p>
          <w:p w14:paraId="013BEE12" w14:textId="77777777" w:rsidR="0054193C" w:rsidRDefault="0054193C" w:rsidP="00881B18">
            <w:pPr>
              <w:spacing w:line="240" w:lineRule="auto"/>
              <w:ind w:left="35" w:firstLine="323"/>
              <w:rPr>
                <w:rFonts w:ascii="Times New Roman" w:eastAsia="Times New Roman" w:hAnsi="Times New Roman" w:cs="Times New Roman"/>
                <w:sz w:val="24"/>
                <w:szCs w:val="24"/>
              </w:rPr>
            </w:pPr>
          </w:p>
          <w:p w14:paraId="08FCCAC9" w14:textId="77777777" w:rsidR="0054193C" w:rsidRDefault="0054193C" w:rsidP="00881B18">
            <w:pPr>
              <w:spacing w:line="240" w:lineRule="auto"/>
              <w:ind w:left="35" w:firstLine="323"/>
              <w:rPr>
                <w:rFonts w:ascii="Times New Roman" w:eastAsia="Times New Roman" w:hAnsi="Times New Roman" w:cs="Times New Roman"/>
                <w:sz w:val="24"/>
                <w:szCs w:val="24"/>
              </w:rPr>
            </w:pPr>
          </w:p>
          <w:p w14:paraId="2CE6E1F9" w14:textId="77777777" w:rsidR="0054193C" w:rsidRDefault="0054193C" w:rsidP="00881B18">
            <w:pPr>
              <w:spacing w:line="240" w:lineRule="auto"/>
              <w:ind w:left="35" w:firstLine="323"/>
              <w:rPr>
                <w:rFonts w:ascii="Times New Roman" w:eastAsia="Times New Roman" w:hAnsi="Times New Roman" w:cs="Times New Roman"/>
                <w:sz w:val="24"/>
                <w:szCs w:val="24"/>
              </w:rPr>
            </w:pPr>
          </w:p>
          <w:p w14:paraId="5ABD4B7A" w14:textId="77777777" w:rsidR="0054193C" w:rsidRDefault="0054193C" w:rsidP="00881B18">
            <w:pPr>
              <w:spacing w:line="240" w:lineRule="auto"/>
              <w:ind w:left="35" w:firstLine="323"/>
              <w:rPr>
                <w:rFonts w:ascii="Times New Roman" w:eastAsia="Times New Roman" w:hAnsi="Times New Roman" w:cs="Times New Roman"/>
                <w:sz w:val="24"/>
                <w:szCs w:val="24"/>
              </w:rPr>
            </w:pPr>
          </w:p>
          <w:p w14:paraId="472918B4" w14:textId="0D24E04B"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Включение в реестр владельцев мест временного хранения</w:t>
            </w:r>
            <w:r w:rsidR="00C97588" w:rsidRPr="00324315">
              <w:rPr>
                <w:rFonts w:ascii="Times New Roman" w:eastAsia="Times New Roman" w:hAnsi="Times New Roman" w:cs="Times New Roman"/>
                <w:sz w:val="24"/>
                <w:szCs w:val="24"/>
              </w:rPr>
              <w:t>»</w:t>
            </w:r>
            <w:r w:rsidR="00496FD8" w:rsidRPr="00496FD8">
              <w:rPr>
                <w:rFonts w:ascii="Times New Roman" w:eastAsia="Times New Roman" w:hAnsi="Times New Roman" w:cs="Times New Roman"/>
                <w:b/>
                <w:color w:val="FF0000"/>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w:t>
            </w:r>
            <w:r w:rsidRPr="00324315">
              <w:rPr>
                <w:rFonts w:ascii="Times New Roman" w:eastAsia="Times New Roman" w:hAnsi="Times New Roman" w:cs="Times New Roman"/>
                <w:sz w:val="24"/>
                <w:szCs w:val="24"/>
              </w:rPr>
              <w:lastRenderedPageBreak/>
              <w:t>– Перечень</w:t>
            </w:r>
            <w:r w:rsidRPr="00F4698D">
              <w:rPr>
                <w:rFonts w:ascii="Times New Roman" w:eastAsia="Times New Roman" w:hAnsi="Times New Roman" w:cs="Times New Roman"/>
                <w:color w:val="000000" w:themeColor="text1"/>
                <w:sz w:val="24"/>
                <w:szCs w:val="24"/>
              </w:rPr>
              <w:t>)</w:t>
            </w:r>
            <w:r w:rsidR="00496FD8" w:rsidRPr="00F4698D">
              <w:rPr>
                <w:rFonts w:ascii="Times New Roman" w:eastAsia="Times New Roman" w:hAnsi="Times New Roman" w:cs="Times New Roman"/>
                <w:b/>
                <w:color w:val="000000" w:themeColor="text1"/>
                <w:sz w:val="24"/>
                <w:szCs w:val="24"/>
              </w:rPr>
              <w:t>,</w:t>
            </w:r>
            <w:r w:rsidRPr="00496FD8">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sz w:val="24"/>
                <w:szCs w:val="24"/>
              </w:rPr>
              <w:t xml:space="preserve">изложен в </w:t>
            </w:r>
            <w:hyperlink r:id="rId132" w:anchor="z6646" w:history="1">
              <w:r w:rsidRPr="00324315">
                <w:rPr>
                  <w:rFonts w:ascii="Times New Roman" w:eastAsia="Times New Roman" w:hAnsi="Times New Roman" w:cs="Times New Roman"/>
                  <w:sz w:val="24"/>
                  <w:szCs w:val="24"/>
                </w:rPr>
                <w:t>приложении 1</w:t>
              </w:r>
            </w:hyperlink>
            <w:r w:rsidRPr="00324315">
              <w:rPr>
                <w:rFonts w:ascii="Times New Roman" w:eastAsia="Times New Roman" w:hAnsi="Times New Roman" w:cs="Times New Roman"/>
                <w:sz w:val="24"/>
                <w:szCs w:val="24"/>
              </w:rPr>
              <w:t xml:space="preserve"> к настоящим Правилам.</w:t>
            </w:r>
          </w:p>
          <w:p w14:paraId="0EA58790"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7F4E4E70" w14:textId="748C2A74"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lang w:val="en-US"/>
              </w:rPr>
              <w:t>   </w:t>
            </w:r>
            <w:r w:rsidRPr="00324315">
              <w:rPr>
                <w:rFonts w:ascii="Times New Roman" w:eastAsia="Times New Roman" w:hAnsi="Times New Roman" w:cs="Times New Roman"/>
                <w:sz w:val="24"/>
                <w:szCs w:val="24"/>
              </w:rPr>
              <w:t xml:space="preserve">Для получения государственной услуги услугополучатели представляют документы согласно </w:t>
            </w:r>
            <w:hyperlink r:id="rId133" w:anchor="z504" w:history="1">
              <w:r w:rsidRPr="00324315">
                <w:rPr>
                  <w:rFonts w:ascii="Times New Roman" w:eastAsia="Times New Roman" w:hAnsi="Times New Roman" w:cs="Times New Roman"/>
                  <w:sz w:val="24"/>
                  <w:szCs w:val="24"/>
                </w:rPr>
                <w:t>статьям 504</w:t>
              </w:r>
            </w:hyperlink>
            <w:r w:rsidRPr="00324315">
              <w:rPr>
                <w:rFonts w:ascii="Times New Roman" w:eastAsia="Times New Roman" w:hAnsi="Times New Roman" w:cs="Times New Roman"/>
                <w:sz w:val="24"/>
                <w:szCs w:val="24"/>
              </w:rPr>
              <w:t xml:space="preserve">, </w:t>
            </w:r>
            <w:hyperlink r:id="rId134" w:anchor="z511" w:history="1">
              <w:r w:rsidRPr="00324315">
                <w:rPr>
                  <w:rFonts w:ascii="Times New Roman" w:eastAsia="Times New Roman" w:hAnsi="Times New Roman" w:cs="Times New Roman"/>
                  <w:sz w:val="24"/>
                  <w:szCs w:val="24"/>
                </w:rPr>
                <w:t>511</w:t>
              </w:r>
            </w:hyperlink>
            <w:r w:rsidRPr="00324315">
              <w:rPr>
                <w:rFonts w:ascii="Times New Roman" w:eastAsia="Times New Roman" w:hAnsi="Times New Roman" w:cs="Times New Roman"/>
                <w:sz w:val="24"/>
                <w:szCs w:val="24"/>
              </w:rPr>
              <w:t xml:space="preserve"> и </w:t>
            </w:r>
            <w:hyperlink r:id="rId135" w:anchor="z518" w:history="1">
              <w:r w:rsidRPr="00324315">
                <w:rPr>
                  <w:rFonts w:ascii="Times New Roman" w:eastAsia="Times New Roman" w:hAnsi="Times New Roman" w:cs="Times New Roman"/>
                  <w:sz w:val="24"/>
                  <w:szCs w:val="24"/>
                </w:rPr>
                <w:t>518</w:t>
              </w:r>
            </w:hyperlink>
            <w:r w:rsidRPr="00324315">
              <w:rPr>
                <w:rFonts w:ascii="Times New Roman" w:eastAsia="Times New Roman" w:hAnsi="Times New Roman" w:cs="Times New Roman"/>
                <w:sz w:val="24"/>
                <w:szCs w:val="24"/>
              </w:rPr>
              <w:t xml:space="preserve"> Кодекса Республики Казахстан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О таможенном регулировании в Республике Казахстан</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(далее – Таможенный кодекс в соответствии с выбранным видом места временного хранения.</w:t>
            </w:r>
          </w:p>
          <w:p w14:paraId="7A24288D"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обращении через портал, </w:t>
            </w:r>
            <w:r w:rsidRPr="00324315">
              <w:rPr>
                <w:rFonts w:ascii="Times New Roman" w:eastAsia="Times New Roman" w:hAnsi="Times New Roman" w:cs="Times New Roman"/>
                <w:b/>
                <w:sz w:val="24"/>
                <w:szCs w:val="24"/>
              </w:rPr>
              <w:t xml:space="preserve">ИС Астана-1 </w:t>
            </w:r>
            <w:r w:rsidRPr="00324315">
              <w:rPr>
                <w:rFonts w:ascii="Times New Roman" w:eastAsia="Times New Roman" w:hAnsi="Times New Roman" w:cs="Times New Roman"/>
                <w:sz w:val="24"/>
                <w:szCs w:val="24"/>
              </w:rPr>
              <w:t>услугополучателю направляется статус о принятии запроса для оказания государственной услуги.</w:t>
            </w:r>
          </w:p>
          <w:p w14:paraId="5834B1D1"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представлении услугополучателем документов в электронном виде, обработка документов проводится автоматизировано. </w:t>
            </w:r>
          </w:p>
          <w:p w14:paraId="78967DDB"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представлении в электронном виде неполного пакета документов, предусмотренных пунктом 8 Перечня согласно </w:t>
            </w:r>
            <w:hyperlink r:id="rId136" w:anchor="z6646" w:history="1">
              <w:r w:rsidRPr="00324315">
                <w:rPr>
                  <w:rFonts w:ascii="Times New Roman" w:eastAsia="Times New Roman" w:hAnsi="Times New Roman" w:cs="Times New Roman"/>
                  <w:sz w:val="24"/>
                  <w:szCs w:val="24"/>
                </w:rPr>
                <w:t>приложению 1</w:t>
              </w:r>
            </w:hyperlink>
            <w:r w:rsidRPr="00324315">
              <w:rPr>
                <w:rFonts w:ascii="Times New Roman" w:eastAsia="Times New Roman" w:hAnsi="Times New Roman" w:cs="Times New Roman"/>
                <w:sz w:val="24"/>
                <w:szCs w:val="24"/>
              </w:rPr>
              <w:t xml:space="preserve"> к настоящим Правилам, и (или) документов с истекшим сроком действия, услугодатель отказывает в приеме документов.</w:t>
            </w:r>
          </w:p>
          <w:p w14:paraId="40674015"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w:t>
            </w:r>
            <w:r w:rsidRPr="00324315">
              <w:rPr>
                <w:rFonts w:ascii="Times New Roman" w:eastAsia="Times New Roman" w:hAnsi="Times New Roman" w:cs="Times New Roman"/>
                <w:sz w:val="24"/>
                <w:szCs w:val="24"/>
              </w:rPr>
              <w:lastRenderedPageBreak/>
              <w:t>возможности выразить услугополучателю позицию по предварительному решению.</w:t>
            </w:r>
          </w:p>
          <w:p w14:paraId="5412337A"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594DC4F5"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1789CB97"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установлении факта полноты представленных документов, работник, ответственный за обработку, рассматривает заявление в течение 10 (десяти) рабочих дней со дня его регистрации. </w:t>
            </w:r>
          </w:p>
          <w:p w14:paraId="1C541881"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Должностное лицо услугодателя производит осмотр помещений и территорий услугополучателя согласно </w:t>
            </w:r>
            <w:hyperlink r:id="rId137" w:anchor="z6305" w:history="1">
              <w:r w:rsidRPr="00324315">
                <w:rPr>
                  <w:rFonts w:ascii="Times New Roman" w:eastAsia="Times New Roman" w:hAnsi="Times New Roman" w:cs="Times New Roman"/>
                  <w:sz w:val="24"/>
                  <w:szCs w:val="24"/>
                </w:rPr>
                <w:t>пункту 3</w:t>
              </w:r>
            </w:hyperlink>
            <w:r w:rsidRPr="00324315">
              <w:rPr>
                <w:rFonts w:ascii="Times New Roman" w:eastAsia="Times New Roman" w:hAnsi="Times New Roman" w:cs="Times New Roman"/>
                <w:sz w:val="24"/>
                <w:szCs w:val="24"/>
              </w:rPr>
              <w:t xml:space="preserve"> статьи 415 Таможенного кодекса на соответствие требованиям, определенным подпунктом 1) </w:t>
            </w:r>
            <w:hyperlink r:id="rId138" w:anchor="z7338" w:history="1">
              <w:r w:rsidRPr="00324315">
                <w:rPr>
                  <w:rFonts w:ascii="Times New Roman" w:eastAsia="Times New Roman" w:hAnsi="Times New Roman" w:cs="Times New Roman"/>
                  <w:sz w:val="24"/>
                  <w:szCs w:val="24"/>
                </w:rPr>
                <w:t>пункта 1</w:t>
              </w:r>
            </w:hyperlink>
            <w:r w:rsidRPr="00324315">
              <w:rPr>
                <w:rFonts w:ascii="Times New Roman" w:eastAsia="Times New Roman" w:hAnsi="Times New Roman" w:cs="Times New Roman"/>
                <w:sz w:val="24"/>
                <w:szCs w:val="24"/>
              </w:rPr>
              <w:t xml:space="preserve"> статьи 503, подпунктом 1) </w:t>
            </w:r>
            <w:hyperlink r:id="rId139" w:anchor="z7431" w:history="1">
              <w:r w:rsidRPr="00324315">
                <w:rPr>
                  <w:rFonts w:ascii="Times New Roman" w:eastAsia="Times New Roman" w:hAnsi="Times New Roman" w:cs="Times New Roman"/>
                  <w:sz w:val="24"/>
                  <w:szCs w:val="24"/>
                </w:rPr>
                <w:t>пункта 1</w:t>
              </w:r>
            </w:hyperlink>
            <w:r w:rsidRPr="00324315">
              <w:rPr>
                <w:rFonts w:ascii="Times New Roman" w:eastAsia="Times New Roman" w:hAnsi="Times New Roman" w:cs="Times New Roman"/>
                <w:sz w:val="24"/>
                <w:szCs w:val="24"/>
              </w:rPr>
              <w:t xml:space="preserve"> статьи 510 и подпунктом 1) </w:t>
            </w:r>
            <w:hyperlink r:id="rId140" w:anchor="z7518" w:history="1">
              <w:r w:rsidRPr="00324315">
                <w:rPr>
                  <w:rFonts w:ascii="Times New Roman" w:eastAsia="Times New Roman" w:hAnsi="Times New Roman" w:cs="Times New Roman"/>
                  <w:sz w:val="24"/>
                  <w:szCs w:val="24"/>
                </w:rPr>
                <w:t>пункта 1</w:t>
              </w:r>
            </w:hyperlink>
            <w:r w:rsidRPr="00324315">
              <w:rPr>
                <w:rFonts w:ascii="Times New Roman" w:eastAsia="Times New Roman" w:hAnsi="Times New Roman" w:cs="Times New Roman"/>
                <w:sz w:val="24"/>
                <w:szCs w:val="24"/>
              </w:rPr>
              <w:t xml:space="preserve"> статьи 517 Таможенного кодекса.</w:t>
            </w:r>
          </w:p>
          <w:p w14:paraId="613CCCA0"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проведении таможенного осмотра помещений и территорий услугополучатель предоставляет должностному лицу услугодателя копии следующих документов с предъявлением оригиналов в соответствии с выбранным видом места временного хранения:</w:t>
            </w:r>
          </w:p>
          <w:p w14:paraId="74830611"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подтверждающих нахождение в собственности, хозяйственном ведении, </w:t>
            </w:r>
            <w:r w:rsidRPr="00324315">
              <w:rPr>
                <w:rFonts w:ascii="Times New Roman" w:eastAsia="Times New Roman" w:hAnsi="Times New Roman" w:cs="Times New Roman"/>
                <w:sz w:val="24"/>
                <w:szCs w:val="24"/>
              </w:rPr>
              <w:lastRenderedPageBreak/>
              <w:t>оперативном управлении или аренде сооружений, помещений (частей помещений) и (или) открытых площадок, предназначенных для использования в качестве мест временного хранения;</w:t>
            </w:r>
          </w:p>
          <w:p w14:paraId="618CA240"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подтверждающих наличие:</w:t>
            </w:r>
          </w:p>
          <w:p w14:paraId="6B3956A0"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погрузочно-разгрузочных механизмов либо договора с лицом, предоставляющим услуги, связанные с использованием погрузочно-разгрузочных механизмов;</w:t>
            </w:r>
          </w:p>
          <w:p w14:paraId="11BD2F1D"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сертифицированного весового оборудования, соответствующего характеру помещаемых товаров и транспортных средств, а в случае помещения газа в специальные хранилища – соответствующих приборов учета.</w:t>
            </w:r>
          </w:p>
          <w:p w14:paraId="21C53019" w14:textId="332E48BC"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24D2EA47"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окончании таможенного осмотра помещений и территории один экземпляр акта таможенного осмотра помещений и территорий вручается услугополучателю.</w:t>
            </w:r>
          </w:p>
          <w:p w14:paraId="4A726C4D"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обращении на портал, </w:t>
            </w:r>
            <w:r w:rsidRPr="00324315">
              <w:rPr>
                <w:rFonts w:ascii="Times New Roman" w:eastAsia="Times New Roman" w:hAnsi="Times New Roman" w:cs="Times New Roman"/>
                <w:b/>
                <w:sz w:val="24"/>
                <w:szCs w:val="24"/>
              </w:rPr>
              <w:t xml:space="preserve">ИС Астана-1 </w:t>
            </w:r>
            <w:r w:rsidRPr="00324315">
              <w:rPr>
                <w:rFonts w:ascii="Times New Roman" w:eastAsia="Times New Roman" w:hAnsi="Times New Roman" w:cs="Times New Roman"/>
                <w:sz w:val="24"/>
                <w:szCs w:val="24"/>
              </w:rPr>
              <w:t>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22B19CE4"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Решение о включении в реестр владельцев мест временного хранения принимается территориальным таможенным органом и формируется в информационной системе таможенных органов.</w:t>
            </w:r>
          </w:p>
          <w:p w14:paraId="12DCA548" w14:textId="77777777" w:rsidR="00446996" w:rsidRPr="00324315" w:rsidRDefault="00446996" w:rsidP="00881B18">
            <w:pPr>
              <w:spacing w:line="240" w:lineRule="auto"/>
              <w:ind w:left="35" w:firstLine="32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Услугодатель уведомляет услугополучателя в письменной или электронной форме не позднее 1 (одного) рабочего дня следующего за днем принятия соответствующего решения.</w:t>
            </w:r>
          </w:p>
          <w:p w14:paraId="74255F67" w14:textId="77777777" w:rsidR="00446996" w:rsidRPr="00324315" w:rsidRDefault="00446996" w:rsidP="00881B18">
            <w:pPr>
              <w:spacing w:line="240" w:lineRule="auto"/>
              <w:ind w:left="35" w:firstLine="323"/>
              <w:jc w:val="center"/>
              <w:rPr>
                <w:rFonts w:ascii="Times New Roman" w:eastAsia="Times New Roman" w:hAnsi="Times New Roman" w:cs="Times New Roman"/>
                <w:color w:val="000000" w:themeColor="text1"/>
                <w:sz w:val="24"/>
                <w:szCs w:val="24"/>
              </w:rPr>
            </w:pPr>
          </w:p>
        </w:tc>
        <w:tc>
          <w:tcPr>
            <w:tcW w:w="2416" w:type="dxa"/>
          </w:tcPr>
          <w:p w14:paraId="35BD7574" w14:textId="77777777" w:rsidR="00446996" w:rsidRPr="00324315" w:rsidRDefault="00446996" w:rsidP="00446996">
            <w:pPr>
              <w:ind w:firstLine="183"/>
              <w:rPr>
                <w:rFonts w:ascii="Times New Roman" w:eastAsia="Times New Roman" w:hAnsi="Times New Roman" w:cs="Times New Roman"/>
                <w:sz w:val="24"/>
                <w:szCs w:val="24"/>
              </w:rPr>
            </w:pPr>
          </w:p>
          <w:p w14:paraId="404FA2C1" w14:textId="77777777" w:rsidR="00446996" w:rsidRPr="00324315" w:rsidRDefault="00446996" w:rsidP="00446996">
            <w:pPr>
              <w:ind w:firstLine="183"/>
              <w:rPr>
                <w:rFonts w:ascii="Times New Roman" w:eastAsia="Times New Roman" w:hAnsi="Times New Roman" w:cs="Times New Roman"/>
                <w:sz w:val="24"/>
                <w:szCs w:val="24"/>
              </w:rPr>
            </w:pPr>
          </w:p>
          <w:p w14:paraId="4A23A81F" w14:textId="77777777" w:rsidR="00446996" w:rsidRPr="00324315" w:rsidRDefault="00446996" w:rsidP="00446996">
            <w:pPr>
              <w:ind w:firstLine="183"/>
              <w:rPr>
                <w:rFonts w:ascii="Times New Roman" w:eastAsia="Times New Roman" w:hAnsi="Times New Roman" w:cs="Times New Roman"/>
                <w:sz w:val="24"/>
                <w:szCs w:val="24"/>
              </w:rPr>
            </w:pPr>
          </w:p>
          <w:p w14:paraId="54F57737" w14:textId="77777777" w:rsidR="00446996" w:rsidRPr="00324315" w:rsidRDefault="00446996" w:rsidP="00446996">
            <w:pPr>
              <w:ind w:firstLine="183"/>
              <w:rPr>
                <w:rFonts w:ascii="Times New Roman" w:eastAsia="Times New Roman" w:hAnsi="Times New Roman" w:cs="Times New Roman"/>
                <w:sz w:val="24"/>
                <w:szCs w:val="24"/>
              </w:rPr>
            </w:pPr>
          </w:p>
          <w:p w14:paraId="67EB5D88" w14:textId="77777777" w:rsidR="00446996" w:rsidRPr="00324315" w:rsidRDefault="00446996" w:rsidP="00446996">
            <w:pPr>
              <w:ind w:firstLine="183"/>
              <w:rPr>
                <w:rFonts w:ascii="Times New Roman" w:eastAsia="Times New Roman" w:hAnsi="Times New Roman" w:cs="Times New Roman"/>
                <w:sz w:val="24"/>
                <w:szCs w:val="24"/>
              </w:rPr>
            </w:pPr>
          </w:p>
          <w:p w14:paraId="4B702178" w14:textId="77777777" w:rsidR="00446996" w:rsidRPr="00324315" w:rsidRDefault="00446996" w:rsidP="00446996">
            <w:pPr>
              <w:ind w:firstLine="183"/>
              <w:rPr>
                <w:rFonts w:ascii="Times New Roman" w:eastAsia="Times New Roman" w:hAnsi="Times New Roman" w:cs="Times New Roman"/>
                <w:sz w:val="24"/>
                <w:szCs w:val="24"/>
              </w:rPr>
            </w:pPr>
          </w:p>
          <w:p w14:paraId="264E8FF6" w14:textId="77777777" w:rsidR="00446996" w:rsidRDefault="00F4698D" w:rsidP="00F4698D">
            <w:pPr>
              <w:rPr>
                <w:rFonts w:ascii="Times New Roman" w:hAnsi="Times New Roman" w:cs="Times New Roman"/>
                <w:sz w:val="24"/>
                <w:szCs w:val="24"/>
                <w:lang w:val="kk-KZ"/>
              </w:rPr>
            </w:pPr>
            <w:r w:rsidRPr="00F4698D">
              <w:rPr>
                <w:rFonts w:ascii="Times New Roman" w:hAnsi="Times New Roman" w:cs="Times New Roman"/>
                <w:sz w:val="24"/>
                <w:szCs w:val="24"/>
                <w:lang w:val="kk-KZ"/>
              </w:rPr>
              <w:t>Редакционная правка в связи с введением в промышленную эксплуатацию информационной системы ИС Астана-1.</w:t>
            </w:r>
          </w:p>
          <w:p w14:paraId="74415041" w14:textId="77777777" w:rsidR="00F4698D" w:rsidRDefault="00F4698D" w:rsidP="00F4698D">
            <w:pPr>
              <w:rPr>
                <w:rFonts w:ascii="Times New Roman" w:hAnsi="Times New Roman" w:cs="Times New Roman"/>
                <w:sz w:val="24"/>
                <w:szCs w:val="24"/>
                <w:lang w:val="kk-KZ"/>
              </w:rPr>
            </w:pPr>
          </w:p>
          <w:p w14:paraId="42276A85" w14:textId="77777777" w:rsidR="00F4698D" w:rsidRDefault="00F4698D" w:rsidP="00F4698D">
            <w:pPr>
              <w:rPr>
                <w:rFonts w:ascii="Times New Roman" w:hAnsi="Times New Roman" w:cs="Times New Roman"/>
                <w:sz w:val="24"/>
                <w:szCs w:val="24"/>
                <w:lang w:val="kk-KZ"/>
              </w:rPr>
            </w:pPr>
          </w:p>
          <w:p w14:paraId="762518DD" w14:textId="77777777" w:rsidR="00F4698D" w:rsidRDefault="00F4698D" w:rsidP="00F4698D">
            <w:pPr>
              <w:rPr>
                <w:rFonts w:ascii="Times New Roman" w:hAnsi="Times New Roman" w:cs="Times New Roman"/>
                <w:sz w:val="24"/>
                <w:szCs w:val="24"/>
                <w:lang w:val="kk-KZ"/>
              </w:rPr>
            </w:pPr>
          </w:p>
          <w:p w14:paraId="3A41F5FB" w14:textId="77777777" w:rsidR="00F4698D" w:rsidRDefault="00F4698D" w:rsidP="00F4698D">
            <w:pPr>
              <w:rPr>
                <w:rFonts w:ascii="Times New Roman" w:hAnsi="Times New Roman" w:cs="Times New Roman"/>
                <w:sz w:val="24"/>
                <w:szCs w:val="24"/>
                <w:lang w:val="kk-KZ"/>
              </w:rPr>
            </w:pPr>
          </w:p>
          <w:p w14:paraId="64FB1071" w14:textId="77777777" w:rsidR="00F4698D" w:rsidRDefault="00F4698D" w:rsidP="00F4698D">
            <w:pPr>
              <w:rPr>
                <w:rFonts w:ascii="Times New Roman" w:hAnsi="Times New Roman" w:cs="Times New Roman"/>
                <w:sz w:val="24"/>
                <w:szCs w:val="24"/>
                <w:lang w:val="kk-KZ"/>
              </w:rPr>
            </w:pPr>
          </w:p>
          <w:p w14:paraId="53991818" w14:textId="77777777" w:rsidR="00F4698D" w:rsidRDefault="00F4698D" w:rsidP="00F4698D">
            <w:pPr>
              <w:rPr>
                <w:rFonts w:ascii="Times New Roman" w:hAnsi="Times New Roman" w:cs="Times New Roman"/>
                <w:sz w:val="24"/>
                <w:szCs w:val="24"/>
                <w:lang w:val="kk-KZ"/>
              </w:rPr>
            </w:pPr>
          </w:p>
          <w:p w14:paraId="2D688954" w14:textId="77777777" w:rsidR="00F4698D" w:rsidRDefault="00F4698D" w:rsidP="00F4698D">
            <w:pPr>
              <w:rPr>
                <w:rFonts w:ascii="Times New Roman" w:hAnsi="Times New Roman" w:cs="Times New Roman"/>
                <w:sz w:val="24"/>
                <w:szCs w:val="24"/>
                <w:lang w:val="kk-KZ"/>
              </w:rPr>
            </w:pPr>
          </w:p>
          <w:p w14:paraId="497D9318" w14:textId="77777777" w:rsidR="00F4698D" w:rsidRDefault="00F4698D" w:rsidP="00F4698D">
            <w:pPr>
              <w:rPr>
                <w:rFonts w:ascii="Times New Roman" w:hAnsi="Times New Roman" w:cs="Times New Roman"/>
                <w:sz w:val="24"/>
                <w:szCs w:val="24"/>
                <w:lang w:val="kk-KZ"/>
              </w:rPr>
            </w:pPr>
          </w:p>
          <w:p w14:paraId="5AEFC5A7" w14:textId="77777777" w:rsidR="00F4698D" w:rsidRDefault="00F4698D" w:rsidP="00F4698D">
            <w:pPr>
              <w:rPr>
                <w:rFonts w:ascii="Times New Roman" w:hAnsi="Times New Roman" w:cs="Times New Roman"/>
                <w:sz w:val="24"/>
                <w:szCs w:val="24"/>
                <w:lang w:val="kk-KZ"/>
              </w:rPr>
            </w:pPr>
          </w:p>
          <w:p w14:paraId="7EBF0C96" w14:textId="77777777" w:rsidR="00F4698D" w:rsidRDefault="00F4698D" w:rsidP="00F4698D">
            <w:pPr>
              <w:rPr>
                <w:rFonts w:ascii="Times New Roman" w:hAnsi="Times New Roman" w:cs="Times New Roman"/>
                <w:sz w:val="24"/>
                <w:szCs w:val="24"/>
                <w:lang w:val="kk-KZ"/>
              </w:rPr>
            </w:pPr>
          </w:p>
          <w:p w14:paraId="63101237" w14:textId="77777777" w:rsidR="00F4698D" w:rsidRDefault="00F4698D" w:rsidP="00F4698D">
            <w:pPr>
              <w:rPr>
                <w:rFonts w:ascii="Times New Roman" w:hAnsi="Times New Roman" w:cs="Times New Roman"/>
                <w:sz w:val="24"/>
                <w:szCs w:val="24"/>
                <w:lang w:val="kk-KZ"/>
              </w:rPr>
            </w:pPr>
          </w:p>
          <w:p w14:paraId="4BAAD336" w14:textId="77777777" w:rsidR="00F4698D" w:rsidRDefault="00F4698D" w:rsidP="00F4698D">
            <w:pPr>
              <w:rPr>
                <w:rFonts w:ascii="Times New Roman" w:hAnsi="Times New Roman" w:cs="Times New Roman"/>
                <w:sz w:val="24"/>
                <w:szCs w:val="24"/>
                <w:lang w:val="kk-KZ"/>
              </w:rPr>
            </w:pPr>
          </w:p>
          <w:p w14:paraId="0AE9F087" w14:textId="77777777" w:rsidR="00F4698D" w:rsidRDefault="00F4698D" w:rsidP="00F4698D">
            <w:pPr>
              <w:rPr>
                <w:rFonts w:ascii="Times New Roman" w:hAnsi="Times New Roman" w:cs="Times New Roman"/>
                <w:sz w:val="24"/>
                <w:szCs w:val="24"/>
                <w:lang w:val="kk-KZ"/>
              </w:rPr>
            </w:pPr>
          </w:p>
          <w:p w14:paraId="6CE34635" w14:textId="77777777" w:rsidR="00F4698D" w:rsidRDefault="00F4698D" w:rsidP="00F4698D">
            <w:pPr>
              <w:rPr>
                <w:rFonts w:ascii="Times New Roman" w:hAnsi="Times New Roman" w:cs="Times New Roman"/>
                <w:sz w:val="24"/>
                <w:szCs w:val="24"/>
                <w:lang w:val="kk-KZ"/>
              </w:rPr>
            </w:pPr>
          </w:p>
          <w:p w14:paraId="7ADE7BF8" w14:textId="77777777" w:rsidR="00F4698D" w:rsidRDefault="00F4698D" w:rsidP="00F4698D">
            <w:pPr>
              <w:rPr>
                <w:rFonts w:ascii="Times New Roman" w:hAnsi="Times New Roman" w:cs="Times New Roman"/>
                <w:sz w:val="24"/>
                <w:szCs w:val="24"/>
                <w:lang w:val="kk-KZ"/>
              </w:rPr>
            </w:pPr>
          </w:p>
          <w:p w14:paraId="79771EA2" w14:textId="77777777" w:rsidR="00F4698D" w:rsidRDefault="00F4698D" w:rsidP="00F4698D">
            <w:pPr>
              <w:rPr>
                <w:rFonts w:ascii="Times New Roman" w:hAnsi="Times New Roman" w:cs="Times New Roman"/>
                <w:sz w:val="24"/>
                <w:szCs w:val="24"/>
                <w:lang w:val="kk-KZ"/>
              </w:rPr>
            </w:pPr>
          </w:p>
          <w:p w14:paraId="435A1778" w14:textId="77777777" w:rsidR="00F4698D" w:rsidRPr="00F4698D" w:rsidRDefault="00F4698D" w:rsidP="00F4698D">
            <w:pPr>
              <w:rPr>
                <w:rFonts w:ascii="Times New Roman" w:hAnsi="Times New Roman" w:cs="Times New Roman"/>
                <w:bCs/>
                <w:sz w:val="24"/>
                <w:szCs w:val="24"/>
                <w:lang w:val="kk-KZ"/>
              </w:rPr>
            </w:pPr>
            <w:r w:rsidRPr="00F4698D">
              <w:rPr>
                <w:rFonts w:ascii="Times New Roman" w:hAnsi="Times New Roman" w:cs="Times New Roman"/>
                <w:bCs/>
                <w:sz w:val="24"/>
                <w:szCs w:val="24"/>
                <w:lang w:val="kk-KZ"/>
              </w:rPr>
              <w:t xml:space="preserve">Редакционная правка в связи с введением в промышленную эксплуатацию информационной системы ИС Астана-1. </w:t>
            </w:r>
          </w:p>
          <w:p w14:paraId="02AF4435" w14:textId="77777777" w:rsidR="00F4698D" w:rsidRDefault="00F4698D" w:rsidP="00F4698D">
            <w:pPr>
              <w:rPr>
                <w:rFonts w:ascii="Times New Roman" w:hAnsi="Times New Roman" w:cs="Times New Roman"/>
                <w:sz w:val="24"/>
                <w:szCs w:val="24"/>
                <w:lang w:val="kk-KZ"/>
              </w:rPr>
            </w:pPr>
          </w:p>
          <w:p w14:paraId="649106DB" w14:textId="77777777" w:rsidR="00F4698D" w:rsidRDefault="00F4698D" w:rsidP="00F4698D">
            <w:pPr>
              <w:rPr>
                <w:rFonts w:ascii="Times New Roman" w:hAnsi="Times New Roman" w:cs="Times New Roman"/>
                <w:sz w:val="24"/>
                <w:szCs w:val="24"/>
                <w:lang w:val="kk-KZ"/>
              </w:rPr>
            </w:pPr>
          </w:p>
          <w:p w14:paraId="77041ACF" w14:textId="77777777" w:rsidR="00F4698D" w:rsidRDefault="00F4698D" w:rsidP="00F4698D">
            <w:pPr>
              <w:rPr>
                <w:rFonts w:ascii="Times New Roman" w:hAnsi="Times New Roman" w:cs="Times New Roman"/>
                <w:sz w:val="24"/>
                <w:szCs w:val="24"/>
                <w:lang w:val="kk-KZ"/>
              </w:rPr>
            </w:pPr>
          </w:p>
          <w:p w14:paraId="6C3927E4" w14:textId="77777777" w:rsidR="00F4698D" w:rsidRDefault="00F4698D" w:rsidP="00F4698D">
            <w:pPr>
              <w:rPr>
                <w:rFonts w:ascii="Times New Roman" w:hAnsi="Times New Roman" w:cs="Times New Roman"/>
                <w:sz w:val="24"/>
                <w:szCs w:val="24"/>
                <w:lang w:val="kk-KZ"/>
              </w:rPr>
            </w:pPr>
          </w:p>
          <w:p w14:paraId="734827A3" w14:textId="77777777" w:rsidR="00F4698D" w:rsidRDefault="00F4698D" w:rsidP="00F4698D">
            <w:pPr>
              <w:rPr>
                <w:rFonts w:ascii="Times New Roman" w:hAnsi="Times New Roman" w:cs="Times New Roman"/>
                <w:sz w:val="24"/>
                <w:szCs w:val="24"/>
                <w:lang w:val="kk-KZ"/>
              </w:rPr>
            </w:pPr>
          </w:p>
          <w:p w14:paraId="49F8A4BE" w14:textId="77777777" w:rsidR="00F4698D" w:rsidRDefault="00F4698D" w:rsidP="00F4698D">
            <w:pPr>
              <w:rPr>
                <w:rFonts w:ascii="Times New Roman" w:hAnsi="Times New Roman" w:cs="Times New Roman"/>
                <w:sz w:val="24"/>
                <w:szCs w:val="24"/>
                <w:lang w:val="kk-KZ"/>
              </w:rPr>
            </w:pPr>
          </w:p>
          <w:p w14:paraId="1850F14B" w14:textId="77777777" w:rsidR="00F4698D" w:rsidRDefault="00F4698D" w:rsidP="00F4698D">
            <w:pPr>
              <w:rPr>
                <w:rFonts w:ascii="Times New Roman" w:hAnsi="Times New Roman" w:cs="Times New Roman"/>
                <w:sz w:val="24"/>
                <w:szCs w:val="24"/>
                <w:lang w:val="kk-KZ"/>
              </w:rPr>
            </w:pPr>
          </w:p>
          <w:p w14:paraId="0FDD9417" w14:textId="77777777" w:rsidR="00F4698D" w:rsidRDefault="00F4698D" w:rsidP="00F4698D">
            <w:pPr>
              <w:rPr>
                <w:rFonts w:ascii="Times New Roman" w:hAnsi="Times New Roman" w:cs="Times New Roman"/>
                <w:sz w:val="24"/>
                <w:szCs w:val="24"/>
                <w:lang w:val="kk-KZ"/>
              </w:rPr>
            </w:pPr>
          </w:p>
          <w:p w14:paraId="1BFF63AC" w14:textId="77777777" w:rsidR="00F4698D" w:rsidRDefault="00F4698D" w:rsidP="00F4698D">
            <w:pPr>
              <w:rPr>
                <w:rFonts w:ascii="Times New Roman" w:hAnsi="Times New Roman" w:cs="Times New Roman"/>
                <w:sz w:val="24"/>
                <w:szCs w:val="24"/>
                <w:lang w:val="kk-KZ"/>
              </w:rPr>
            </w:pPr>
          </w:p>
          <w:p w14:paraId="191184E1" w14:textId="77777777" w:rsidR="00F4698D" w:rsidRDefault="00F4698D" w:rsidP="00F4698D">
            <w:pPr>
              <w:rPr>
                <w:rFonts w:ascii="Times New Roman" w:hAnsi="Times New Roman" w:cs="Times New Roman"/>
                <w:sz w:val="24"/>
                <w:szCs w:val="24"/>
                <w:lang w:val="kk-KZ"/>
              </w:rPr>
            </w:pPr>
          </w:p>
          <w:p w14:paraId="1950E3DD" w14:textId="77777777" w:rsidR="00F4698D" w:rsidRDefault="00F4698D" w:rsidP="00F4698D">
            <w:pPr>
              <w:rPr>
                <w:rFonts w:ascii="Times New Roman" w:hAnsi="Times New Roman" w:cs="Times New Roman"/>
                <w:sz w:val="24"/>
                <w:szCs w:val="24"/>
                <w:lang w:val="kk-KZ"/>
              </w:rPr>
            </w:pPr>
          </w:p>
          <w:p w14:paraId="0CADB280" w14:textId="77777777" w:rsidR="00F4698D" w:rsidRDefault="00F4698D" w:rsidP="00F4698D">
            <w:pPr>
              <w:rPr>
                <w:rFonts w:ascii="Times New Roman" w:hAnsi="Times New Roman" w:cs="Times New Roman"/>
                <w:sz w:val="24"/>
                <w:szCs w:val="24"/>
                <w:lang w:val="kk-KZ"/>
              </w:rPr>
            </w:pPr>
          </w:p>
          <w:p w14:paraId="046D69C8" w14:textId="77777777" w:rsidR="00F4698D" w:rsidRDefault="00F4698D" w:rsidP="00F4698D">
            <w:pPr>
              <w:rPr>
                <w:rFonts w:ascii="Times New Roman" w:hAnsi="Times New Roman" w:cs="Times New Roman"/>
                <w:sz w:val="24"/>
                <w:szCs w:val="24"/>
                <w:lang w:val="kk-KZ"/>
              </w:rPr>
            </w:pPr>
          </w:p>
          <w:p w14:paraId="21D3B680" w14:textId="77777777" w:rsidR="00F4698D" w:rsidRDefault="00F4698D" w:rsidP="00F4698D">
            <w:pPr>
              <w:rPr>
                <w:rFonts w:ascii="Times New Roman" w:hAnsi="Times New Roman" w:cs="Times New Roman"/>
                <w:sz w:val="24"/>
                <w:szCs w:val="24"/>
                <w:lang w:val="kk-KZ"/>
              </w:rPr>
            </w:pPr>
          </w:p>
          <w:p w14:paraId="7179B061" w14:textId="77777777" w:rsidR="00F4698D" w:rsidRDefault="00F4698D" w:rsidP="00F4698D">
            <w:pPr>
              <w:rPr>
                <w:rFonts w:ascii="Times New Roman" w:hAnsi="Times New Roman" w:cs="Times New Roman"/>
                <w:sz w:val="24"/>
                <w:szCs w:val="24"/>
                <w:lang w:val="kk-KZ"/>
              </w:rPr>
            </w:pPr>
          </w:p>
          <w:p w14:paraId="6838971E" w14:textId="77777777" w:rsidR="00F4698D" w:rsidRDefault="00F4698D" w:rsidP="00F4698D">
            <w:pPr>
              <w:rPr>
                <w:rFonts w:ascii="Times New Roman" w:hAnsi="Times New Roman" w:cs="Times New Roman"/>
                <w:sz w:val="24"/>
                <w:szCs w:val="24"/>
                <w:lang w:val="kk-KZ"/>
              </w:rPr>
            </w:pPr>
          </w:p>
          <w:p w14:paraId="02AAF4D2" w14:textId="77777777" w:rsidR="00F4698D" w:rsidRDefault="00F4698D" w:rsidP="00F4698D">
            <w:pPr>
              <w:rPr>
                <w:rFonts w:ascii="Times New Roman" w:hAnsi="Times New Roman" w:cs="Times New Roman"/>
                <w:sz w:val="24"/>
                <w:szCs w:val="24"/>
                <w:lang w:val="kk-KZ"/>
              </w:rPr>
            </w:pPr>
          </w:p>
          <w:p w14:paraId="3A8768D8" w14:textId="77777777" w:rsidR="00F4698D" w:rsidRDefault="00F4698D" w:rsidP="00F4698D">
            <w:pPr>
              <w:rPr>
                <w:rFonts w:ascii="Times New Roman" w:hAnsi="Times New Roman" w:cs="Times New Roman"/>
                <w:sz w:val="24"/>
                <w:szCs w:val="24"/>
                <w:lang w:val="kk-KZ"/>
              </w:rPr>
            </w:pPr>
          </w:p>
          <w:p w14:paraId="04CE61D2" w14:textId="77777777" w:rsidR="00F4698D" w:rsidRDefault="00F4698D" w:rsidP="00F4698D">
            <w:pPr>
              <w:rPr>
                <w:rFonts w:ascii="Times New Roman" w:hAnsi="Times New Roman" w:cs="Times New Roman"/>
                <w:sz w:val="24"/>
                <w:szCs w:val="24"/>
                <w:lang w:val="kk-KZ"/>
              </w:rPr>
            </w:pPr>
          </w:p>
          <w:p w14:paraId="4CFC69B2" w14:textId="77777777" w:rsidR="00F4698D" w:rsidRDefault="00F4698D" w:rsidP="00F4698D">
            <w:pPr>
              <w:rPr>
                <w:rFonts w:ascii="Times New Roman" w:hAnsi="Times New Roman" w:cs="Times New Roman"/>
                <w:sz w:val="24"/>
                <w:szCs w:val="24"/>
                <w:lang w:val="kk-KZ"/>
              </w:rPr>
            </w:pPr>
          </w:p>
          <w:p w14:paraId="6C541EE3" w14:textId="77777777" w:rsidR="00F4698D" w:rsidRDefault="00F4698D" w:rsidP="00F4698D">
            <w:pPr>
              <w:rPr>
                <w:rFonts w:ascii="Times New Roman" w:hAnsi="Times New Roman" w:cs="Times New Roman"/>
                <w:sz w:val="24"/>
                <w:szCs w:val="24"/>
                <w:lang w:val="kk-KZ"/>
              </w:rPr>
            </w:pPr>
          </w:p>
          <w:p w14:paraId="2A533DEC" w14:textId="77777777" w:rsidR="00F4698D" w:rsidRDefault="00F4698D" w:rsidP="00F4698D">
            <w:pPr>
              <w:rPr>
                <w:rFonts w:ascii="Times New Roman" w:hAnsi="Times New Roman" w:cs="Times New Roman"/>
                <w:sz w:val="24"/>
                <w:szCs w:val="24"/>
                <w:lang w:val="kk-KZ"/>
              </w:rPr>
            </w:pPr>
          </w:p>
          <w:p w14:paraId="61B5DE70" w14:textId="77777777" w:rsidR="00F4698D" w:rsidRDefault="00F4698D" w:rsidP="00F4698D">
            <w:pPr>
              <w:rPr>
                <w:rFonts w:ascii="Times New Roman" w:hAnsi="Times New Roman" w:cs="Times New Roman"/>
                <w:sz w:val="24"/>
                <w:szCs w:val="24"/>
                <w:lang w:val="kk-KZ"/>
              </w:rPr>
            </w:pPr>
          </w:p>
          <w:p w14:paraId="0CA95925" w14:textId="77777777" w:rsidR="00F4698D" w:rsidRDefault="00F4698D" w:rsidP="00F4698D">
            <w:pPr>
              <w:rPr>
                <w:rFonts w:ascii="Times New Roman" w:hAnsi="Times New Roman" w:cs="Times New Roman"/>
                <w:sz w:val="24"/>
                <w:szCs w:val="24"/>
                <w:lang w:val="kk-KZ"/>
              </w:rPr>
            </w:pPr>
          </w:p>
          <w:p w14:paraId="27348546" w14:textId="77777777" w:rsidR="00F4698D" w:rsidRDefault="00F4698D" w:rsidP="00F4698D">
            <w:pPr>
              <w:rPr>
                <w:rFonts w:ascii="Times New Roman" w:hAnsi="Times New Roman" w:cs="Times New Roman"/>
                <w:sz w:val="24"/>
                <w:szCs w:val="24"/>
                <w:lang w:val="kk-KZ"/>
              </w:rPr>
            </w:pPr>
          </w:p>
          <w:p w14:paraId="69E2043A" w14:textId="77777777" w:rsidR="00F4698D" w:rsidRDefault="00F4698D" w:rsidP="00F4698D">
            <w:pPr>
              <w:rPr>
                <w:rFonts w:ascii="Times New Roman" w:hAnsi="Times New Roman" w:cs="Times New Roman"/>
                <w:sz w:val="24"/>
                <w:szCs w:val="24"/>
                <w:lang w:val="kk-KZ"/>
              </w:rPr>
            </w:pPr>
          </w:p>
          <w:p w14:paraId="5CB4D630" w14:textId="77777777" w:rsidR="00F4698D" w:rsidRDefault="00F4698D" w:rsidP="00F4698D">
            <w:pPr>
              <w:rPr>
                <w:rFonts w:ascii="Times New Roman" w:hAnsi="Times New Roman" w:cs="Times New Roman"/>
                <w:sz w:val="24"/>
                <w:szCs w:val="24"/>
                <w:lang w:val="kk-KZ"/>
              </w:rPr>
            </w:pPr>
          </w:p>
          <w:p w14:paraId="043DC880" w14:textId="77777777" w:rsidR="00F4698D" w:rsidRDefault="00F4698D" w:rsidP="00F4698D">
            <w:pPr>
              <w:rPr>
                <w:rFonts w:ascii="Times New Roman" w:hAnsi="Times New Roman" w:cs="Times New Roman"/>
                <w:sz w:val="24"/>
                <w:szCs w:val="24"/>
                <w:lang w:val="kk-KZ"/>
              </w:rPr>
            </w:pPr>
          </w:p>
          <w:p w14:paraId="4A2BCBA4" w14:textId="77777777" w:rsidR="00F4698D" w:rsidRDefault="00F4698D" w:rsidP="00F4698D">
            <w:pPr>
              <w:rPr>
                <w:rFonts w:ascii="Times New Roman" w:hAnsi="Times New Roman" w:cs="Times New Roman"/>
                <w:sz w:val="24"/>
                <w:szCs w:val="24"/>
                <w:lang w:val="kk-KZ"/>
              </w:rPr>
            </w:pPr>
          </w:p>
          <w:p w14:paraId="797F972D" w14:textId="77777777" w:rsidR="00F4698D" w:rsidRDefault="00F4698D" w:rsidP="00F4698D">
            <w:pPr>
              <w:rPr>
                <w:rFonts w:ascii="Times New Roman" w:hAnsi="Times New Roman" w:cs="Times New Roman"/>
                <w:sz w:val="24"/>
                <w:szCs w:val="24"/>
                <w:lang w:val="kk-KZ"/>
              </w:rPr>
            </w:pPr>
          </w:p>
          <w:p w14:paraId="1A583DD4" w14:textId="77777777" w:rsidR="00F4698D" w:rsidRDefault="00F4698D" w:rsidP="00F4698D">
            <w:pPr>
              <w:rPr>
                <w:rFonts w:ascii="Times New Roman" w:hAnsi="Times New Roman" w:cs="Times New Roman"/>
                <w:sz w:val="24"/>
                <w:szCs w:val="24"/>
                <w:lang w:val="kk-KZ"/>
              </w:rPr>
            </w:pPr>
          </w:p>
          <w:p w14:paraId="3BD19894" w14:textId="77777777" w:rsidR="00F4698D" w:rsidRDefault="00F4698D" w:rsidP="00F4698D">
            <w:pPr>
              <w:rPr>
                <w:rFonts w:ascii="Times New Roman" w:hAnsi="Times New Roman" w:cs="Times New Roman"/>
                <w:sz w:val="24"/>
                <w:szCs w:val="24"/>
                <w:lang w:val="kk-KZ"/>
              </w:rPr>
            </w:pPr>
          </w:p>
          <w:p w14:paraId="5328A1BE" w14:textId="77777777" w:rsidR="00F4698D" w:rsidRDefault="00F4698D" w:rsidP="00F4698D">
            <w:pPr>
              <w:rPr>
                <w:rFonts w:ascii="Times New Roman" w:hAnsi="Times New Roman" w:cs="Times New Roman"/>
                <w:sz w:val="24"/>
                <w:szCs w:val="24"/>
                <w:lang w:val="kk-KZ"/>
              </w:rPr>
            </w:pPr>
          </w:p>
          <w:p w14:paraId="2D26D1CF" w14:textId="77777777" w:rsidR="00F4698D" w:rsidRDefault="00F4698D" w:rsidP="00F4698D">
            <w:pPr>
              <w:rPr>
                <w:rFonts w:ascii="Times New Roman" w:hAnsi="Times New Roman" w:cs="Times New Roman"/>
                <w:sz w:val="24"/>
                <w:szCs w:val="24"/>
                <w:lang w:val="kk-KZ"/>
              </w:rPr>
            </w:pPr>
          </w:p>
          <w:p w14:paraId="58E61390" w14:textId="77777777" w:rsidR="00F4698D" w:rsidRDefault="00F4698D" w:rsidP="00F4698D">
            <w:pPr>
              <w:rPr>
                <w:rFonts w:ascii="Times New Roman" w:hAnsi="Times New Roman" w:cs="Times New Roman"/>
                <w:sz w:val="24"/>
                <w:szCs w:val="24"/>
                <w:lang w:val="kk-KZ"/>
              </w:rPr>
            </w:pPr>
          </w:p>
          <w:p w14:paraId="5BCCD0C1" w14:textId="77777777" w:rsidR="00F4698D" w:rsidRDefault="00F4698D" w:rsidP="00F4698D">
            <w:pPr>
              <w:rPr>
                <w:rFonts w:ascii="Times New Roman" w:hAnsi="Times New Roman" w:cs="Times New Roman"/>
                <w:sz w:val="24"/>
                <w:szCs w:val="24"/>
                <w:lang w:val="kk-KZ"/>
              </w:rPr>
            </w:pPr>
          </w:p>
          <w:p w14:paraId="3238DF2D" w14:textId="77777777" w:rsidR="00F4698D" w:rsidRDefault="00F4698D" w:rsidP="00F4698D">
            <w:pPr>
              <w:rPr>
                <w:rFonts w:ascii="Times New Roman" w:hAnsi="Times New Roman" w:cs="Times New Roman"/>
                <w:sz w:val="24"/>
                <w:szCs w:val="24"/>
                <w:lang w:val="kk-KZ"/>
              </w:rPr>
            </w:pPr>
          </w:p>
          <w:p w14:paraId="77649B1B" w14:textId="77777777" w:rsidR="00F4698D" w:rsidRDefault="00F4698D" w:rsidP="00F4698D">
            <w:pPr>
              <w:rPr>
                <w:rFonts w:ascii="Times New Roman" w:hAnsi="Times New Roman" w:cs="Times New Roman"/>
                <w:sz w:val="24"/>
                <w:szCs w:val="24"/>
                <w:lang w:val="kk-KZ"/>
              </w:rPr>
            </w:pPr>
          </w:p>
          <w:p w14:paraId="5FFC46CA" w14:textId="77777777" w:rsidR="00F4698D" w:rsidRDefault="00F4698D" w:rsidP="00F4698D">
            <w:pPr>
              <w:rPr>
                <w:rFonts w:ascii="Times New Roman" w:hAnsi="Times New Roman" w:cs="Times New Roman"/>
                <w:sz w:val="24"/>
                <w:szCs w:val="24"/>
                <w:lang w:val="kk-KZ"/>
              </w:rPr>
            </w:pPr>
          </w:p>
          <w:p w14:paraId="091FD94A" w14:textId="77777777" w:rsidR="00F4698D" w:rsidRDefault="00F4698D" w:rsidP="00F4698D">
            <w:pPr>
              <w:rPr>
                <w:rFonts w:ascii="Times New Roman" w:hAnsi="Times New Roman" w:cs="Times New Roman"/>
                <w:sz w:val="24"/>
                <w:szCs w:val="24"/>
                <w:lang w:val="kk-KZ"/>
              </w:rPr>
            </w:pPr>
          </w:p>
          <w:p w14:paraId="23DCF128" w14:textId="77777777" w:rsidR="00F4698D" w:rsidRDefault="00F4698D" w:rsidP="00F4698D">
            <w:pPr>
              <w:rPr>
                <w:rFonts w:ascii="Times New Roman" w:hAnsi="Times New Roman" w:cs="Times New Roman"/>
                <w:sz w:val="24"/>
                <w:szCs w:val="24"/>
                <w:lang w:val="kk-KZ"/>
              </w:rPr>
            </w:pPr>
          </w:p>
          <w:p w14:paraId="2223DDBF" w14:textId="77777777" w:rsidR="00F4698D" w:rsidRDefault="00F4698D" w:rsidP="00F4698D">
            <w:pPr>
              <w:rPr>
                <w:rFonts w:ascii="Times New Roman" w:hAnsi="Times New Roman" w:cs="Times New Roman"/>
                <w:sz w:val="24"/>
                <w:szCs w:val="24"/>
                <w:lang w:val="kk-KZ"/>
              </w:rPr>
            </w:pPr>
          </w:p>
          <w:p w14:paraId="683113D7" w14:textId="77777777" w:rsidR="00F4698D" w:rsidRDefault="00F4698D" w:rsidP="00F4698D">
            <w:pPr>
              <w:rPr>
                <w:rFonts w:ascii="Times New Roman" w:hAnsi="Times New Roman" w:cs="Times New Roman"/>
                <w:sz w:val="24"/>
                <w:szCs w:val="24"/>
                <w:lang w:val="kk-KZ"/>
              </w:rPr>
            </w:pPr>
          </w:p>
          <w:p w14:paraId="4E2D4E17" w14:textId="77777777" w:rsidR="00F4698D" w:rsidRDefault="00F4698D" w:rsidP="00F4698D">
            <w:pPr>
              <w:rPr>
                <w:rFonts w:ascii="Times New Roman" w:hAnsi="Times New Roman" w:cs="Times New Roman"/>
                <w:sz w:val="24"/>
                <w:szCs w:val="24"/>
                <w:lang w:val="kk-KZ"/>
              </w:rPr>
            </w:pPr>
          </w:p>
          <w:p w14:paraId="6CB2A4A1" w14:textId="77777777" w:rsidR="00F4698D" w:rsidRDefault="00F4698D" w:rsidP="00F4698D">
            <w:pPr>
              <w:rPr>
                <w:rFonts w:ascii="Times New Roman" w:hAnsi="Times New Roman" w:cs="Times New Roman"/>
                <w:sz w:val="24"/>
                <w:szCs w:val="24"/>
                <w:lang w:val="kk-KZ"/>
              </w:rPr>
            </w:pPr>
          </w:p>
          <w:p w14:paraId="082CF888" w14:textId="77777777" w:rsidR="00F4698D" w:rsidRDefault="00F4698D" w:rsidP="00F4698D">
            <w:pPr>
              <w:rPr>
                <w:rFonts w:ascii="Times New Roman" w:hAnsi="Times New Roman" w:cs="Times New Roman"/>
                <w:sz w:val="24"/>
                <w:szCs w:val="24"/>
                <w:lang w:val="kk-KZ"/>
              </w:rPr>
            </w:pPr>
          </w:p>
          <w:p w14:paraId="42917130" w14:textId="77777777" w:rsidR="00F4698D" w:rsidRDefault="00F4698D" w:rsidP="00F4698D">
            <w:pPr>
              <w:rPr>
                <w:rFonts w:ascii="Times New Roman" w:hAnsi="Times New Roman" w:cs="Times New Roman"/>
                <w:sz w:val="24"/>
                <w:szCs w:val="24"/>
                <w:lang w:val="kk-KZ"/>
              </w:rPr>
            </w:pPr>
          </w:p>
          <w:p w14:paraId="4F57EA8B" w14:textId="77777777" w:rsidR="00F4698D" w:rsidRDefault="00F4698D" w:rsidP="00F4698D">
            <w:pPr>
              <w:rPr>
                <w:rFonts w:ascii="Times New Roman" w:hAnsi="Times New Roman" w:cs="Times New Roman"/>
                <w:sz w:val="24"/>
                <w:szCs w:val="24"/>
                <w:lang w:val="kk-KZ"/>
              </w:rPr>
            </w:pPr>
          </w:p>
          <w:p w14:paraId="6D138B83" w14:textId="77777777" w:rsidR="00F4698D" w:rsidRDefault="00F4698D" w:rsidP="00F4698D">
            <w:pPr>
              <w:rPr>
                <w:rFonts w:ascii="Times New Roman" w:hAnsi="Times New Roman" w:cs="Times New Roman"/>
                <w:sz w:val="24"/>
                <w:szCs w:val="24"/>
                <w:lang w:val="kk-KZ"/>
              </w:rPr>
            </w:pPr>
          </w:p>
          <w:p w14:paraId="1719801B" w14:textId="77777777" w:rsidR="00F4698D" w:rsidRDefault="00F4698D" w:rsidP="00F4698D">
            <w:pPr>
              <w:rPr>
                <w:rFonts w:ascii="Times New Roman" w:hAnsi="Times New Roman" w:cs="Times New Roman"/>
                <w:sz w:val="24"/>
                <w:szCs w:val="24"/>
                <w:lang w:val="kk-KZ"/>
              </w:rPr>
            </w:pPr>
          </w:p>
          <w:p w14:paraId="54938613" w14:textId="77777777" w:rsidR="00F4698D" w:rsidRDefault="00F4698D" w:rsidP="00F4698D">
            <w:pPr>
              <w:rPr>
                <w:rFonts w:ascii="Times New Roman" w:hAnsi="Times New Roman" w:cs="Times New Roman"/>
                <w:sz w:val="24"/>
                <w:szCs w:val="24"/>
                <w:lang w:val="kk-KZ"/>
              </w:rPr>
            </w:pPr>
          </w:p>
          <w:p w14:paraId="32773928" w14:textId="77777777" w:rsidR="00F4698D" w:rsidRDefault="00F4698D" w:rsidP="00F4698D">
            <w:pPr>
              <w:rPr>
                <w:rFonts w:ascii="Times New Roman" w:hAnsi="Times New Roman" w:cs="Times New Roman"/>
                <w:sz w:val="24"/>
                <w:szCs w:val="24"/>
                <w:lang w:val="kk-KZ"/>
              </w:rPr>
            </w:pPr>
          </w:p>
          <w:p w14:paraId="4DF08370" w14:textId="77777777" w:rsidR="00F4698D" w:rsidRDefault="00F4698D" w:rsidP="00F4698D">
            <w:pPr>
              <w:rPr>
                <w:rFonts w:ascii="Times New Roman" w:hAnsi="Times New Roman" w:cs="Times New Roman"/>
                <w:sz w:val="24"/>
                <w:szCs w:val="24"/>
                <w:lang w:val="kk-KZ"/>
              </w:rPr>
            </w:pPr>
          </w:p>
          <w:p w14:paraId="5417D6DE" w14:textId="77777777" w:rsidR="00F4698D" w:rsidRDefault="00F4698D" w:rsidP="00F4698D">
            <w:pPr>
              <w:rPr>
                <w:rFonts w:ascii="Times New Roman" w:hAnsi="Times New Roman" w:cs="Times New Roman"/>
                <w:sz w:val="24"/>
                <w:szCs w:val="24"/>
                <w:lang w:val="kk-KZ"/>
              </w:rPr>
            </w:pPr>
          </w:p>
          <w:p w14:paraId="333191F1" w14:textId="77777777" w:rsidR="00F4698D" w:rsidRDefault="00F4698D" w:rsidP="00F4698D">
            <w:pPr>
              <w:rPr>
                <w:rFonts w:ascii="Times New Roman" w:hAnsi="Times New Roman" w:cs="Times New Roman"/>
                <w:sz w:val="24"/>
                <w:szCs w:val="24"/>
                <w:lang w:val="kk-KZ"/>
              </w:rPr>
            </w:pPr>
          </w:p>
          <w:p w14:paraId="01A12DB2" w14:textId="77777777" w:rsidR="00F4698D" w:rsidRDefault="00F4698D" w:rsidP="00F4698D">
            <w:pPr>
              <w:rPr>
                <w:rFonts w:ascii="Times New Roman" w:hAnsi="Times New Roman" w:cs="Times New Roman"/>
                <w:sz w:val="24"/>
                <w:szCs w:val="24"/>
                <w:lang w:val="kk-KZ"/>
              </w:rPr>
            </w:pPr>
          </w:p>
          <w:p w14:paraId="273AE47E" w14:textId="77777777" w:rsidR="00F4698D" w:rsidRDefault="00F4698D" w:rsidP="00F4698D">
            <w:pPr>
              <w:rPr>
                <w:rFonts w:ascii="Times New Roman" w:hAnsi="Times New Roman" w:cs="Times New Roman"/>
                <w:sz w:val="24"/>
                <w:szCs w:val="24"/>
                <w:lang w:val="kk-KZ"/>
              </w:rPr>
            </w:pPr>
          </w:p>
          <w:p w14:paraId="6C487EB9" w14:textId="77777777" w:rsidR="00F4698D" w:rsidRDefault="00F4698D" w:rsidP="00F4698D">
            <w:pPr>
              <w:rPr>
                <w:rFonts w:ascii="Times New Roman" w:hAnsi="Times New Roman" w:cs="Times New Roman"/>
                <w:sz w:val="24"/>
                <w:szCs w:val="24"/>
                <w:lang w:val="kk-KZ"/>
              </w:rPr>
            </w:pPr>
          </w:p>
          <w:p w14:paraId="78C76447" w14:textId="77777777" w:rsidR="00F4698D" w:rsidRDefault="00F4698D" w:rsidP="00F4698D">
            <w:pPr>
              <w:rPr>
                <w:rFonts w:ascii="Times New Roman" w:hAnsi="Times New Roman" w:cs="Times New Roman"/>
                <w:sz w:val="24"/>
                <w:szCs w:val="24"/>
                <w:lang w:val="kk-KZ"/>
              </w:rPr>
            </w:pPr>
          </w:p>
          <w:p w14:paraId="776B0F93" w14:textId="77777777" w:rsidR="00F4698D" w:rsidRDefault="00F4698D" w:rsidP="00F4698D">
            <w:pPr>
              <w:rPr>
                <w:rFonts w:ascii="Times New Roman" w:hAnsi="Times New Roman" w:cs="Times New Roman"/>
                <w:sz w:val="24"/>
                <w:szCs w:val="24"/>
                <w:lang w:val="kk-KZ"/>
              </w:rPr>
            </w:pPr>
          </w:p>
          <w:p w14:paraId="6B533B5B" w14:textId="77777777" w:rsidR="00F4698D" w:rsidRDefault="00F4698D" w:rsidP="00F4698D">
            <w:pPr>
              <w:rPr>
                <w:rFonts w:ascii="Times New Roman" w:hAnsi="Times New Roman" w:cs="Times New Roman"/>
                <w:sz w:val="24"/>
                <w:szCs w:val="24"/>
                <w:lang w:val="kk-KZ"/>
              </w:rPr>
            </w:pPr>
          </w:p>
          <w:p w14:paraId="767EA054" w14:textId="77777777" w:rsidR="00F4698D" w:rsidRDefault="00F4698D" w:rsidP="00F4698D">
            <w:pPr>
              <w:rPr>
                <w:rFonts w:ascii="Times New Roman" w:hAnsi="Times New Roman" w:cs="Times New Roman"/>
                <w:sz w:val="24"/>
                <w:szCs w:val="24"/>
                <w:lang w:val="kk-KZ"/>
              </w:rPr>
            </w:pPr>
          </w:p>
          <w:p w14:paraId="0BCBA871" w14:textId="77777777" w:rsidR="00F4698D" w:rsidRDefault="00F4698D" w:rsidP="00F4698D">
            <w:pPr>
              <w:rPr>
                <w:rFonts w:ascii="Times New Roman" w:hAnsi="Times New Roman" w:cs="Times New Roman"/>
                <w:sz w:val="24"/>
                <w:szCs w:val="24"/>
                <w:lang w:val="kk-KZ"/>
              </w:rPr>
            </w:pPr>
          </w:p>
          <w:p w14:paraId="01E35AD5" w14:textId="77777777" w:rsidR="00F4698D" w:rsidRDefault="00F4698D" w:rsidP="00F4698D">
            <w:pPr>
              <w:rPr>
                <w:rFonts w:ascii="Times New Roman" w:hAnsi="Times New Roman" w:cs="Times New Roman"/>
                <w:sz w:val="24"/>
                <w:szCs w:val="24"/>
                <w:lang w:val="kk-KZ"/>
              </w:rPr>
            </w:pPr>
          </w:p>
          <w:p w14:paraId="4473FF50" w14:textId="77777777" w:rsidR="00F4698D" w:rsidRDefault="00F4698D" w:rsidP="00F4698D">
            <w:pPr>
              <w:rPr>
                <w:rFonts w:ascii="Times New Roman" w:hAnsi="Times New Roman" w:cs="Times New Roman"/>
                <w:sz w:val="24"/>
                <w:szCs w:val="24"/>
                <w:lang w:val="kk-KZ"/>
              </w:rPr>
            </w:pPr>
          </w:p>
          <w:p w14:paraId="12C3D394" w14:textId="77777777" w:rsidR="00F4698D" w:rsidRDefault="00F4698D" w:rsidP="00F4698D">
            <w:pPr>
              <w:rPr>
                <w:rFonts w:ascii="Times New Roman" w:hAnsi="Times New Roman" w:cs="Times New Roman"/>
                <w:sz w:val="24"/>
                <w:szCs w:val="24"/>
                <w:lang w:val="kk-KZ"/>
              </w:rPr>
            </w:pPr>
          </w:p>
          <w:p w14:paraId="1DAC6E10" w14:textId="77777777" w:rsidR="00F4698D" w:rsidRDefault="00F4698D" w:rsidP="00F4698D">
            <w:pPr>
              <w:rPr>
                <w:rFonts w:ascii="Times New Roman" w:hAnsi="Times New Roman" w:cs="Times New Roman"/>
                <w:sz w:val="24"/>
                <w:szCs w:val="24"/>
                <w:lang w:val="kk-KZ"/>
              </w:rPr>
            </w:pPr>
          </w:p>
          <w:p w14:paraId="3A220EC5" w14:textId="77777777" w:rsidR="00F4698D" w:rsidRDefault="00F4698D" w:rsidP="00F4698D">
            <w:pPr>
              <w:rPr>
                <w:rFonts w:ascii="Times New Roman" w:hAnsi="Times New Roman" w:cs="Times New Roman"/>
                <w:sz w:val="24"/>
                <w:szCs w:val="24"/>
                <w:lang w:val="kk-KZ"/>
              </w:rPr>
            </w:pPr>
          </w:p>
          <w:p w14:paraId="745C41F5" w14:textId="77777777" w:rsidR="00F4698D" w:rsidRDefault="00F4698D" w:rsidP="00F4698D">
            <w:pPr>
              <w:rPr>
                <w:rFonts w:ascii="Times New Roman" w:hAnsi="Times New Roman" w:cs="Times New Roman"/>
                <w:sz w:val="24"/>
                <w:szCs w:val="24"/>
                <w:lang w:val="kk-KZ"/>
              </w:rPr>
            </w:pPr>
          </w:p>
          <w:p w14:paraId="779E7F92" w14:textId="77777777" w:rsidR="00F4698D" w:rsidRDefault="00F4698D" w:rsidP="00F4698D">
            <w:pPr>
              <w:rPr>
                <w:rFonts w:ascii="Times New Roman" w:hAnsi="Times New Roman" w:cs="Times New Roman"/>
                <w:sz w:val="24"/>
                <w:szCs w:val="24"/>
                <w:lang w:val="kk-KZ"/>
              </w:rPr>
            </w:pPr>
          </w:p>
          <w:p w14:paraId="1773BB99" w14:textId="77777777" w:rsidR="00F4698D" w:rsidRDefault="00F4698D" w:rsidP="00F4698D">
            <w:pPr>
              <w:rPr>
                <w:rFonts w:ascii="Times New Roman" w:hAnsi="Times New Roman" w:cs="Times New Roman"/>
                <w:sz w:val="24"/>
                <w:szCs w:val="24"/>
                <w:lang w:val="kk-KZ"/>
              </w:rPr>
            </w:pPr>
          </w:p>
          <w:p w14:paraId="58C9D53F" w14:textId="7EFE37C6" w:rsidR="00F4698D" w:rsidRPr="00F4698D" w:rsidRDefault="00F4698D" w:rsidP="00F4698D">
            <w:pPr>
              <w:rPr>
                <w:rFonts w:ascii="Times New Roman" w:hAnsi="Times New Roman" w:cs="Times New Roman"/>
                <w:sz w:val="24"/>
                <w:szCs w:val="24"/>
                <w:lang w:val="kk-KZ"/>
              </w:rPr>
            </w:pPr>
            <w:r w:rsidRPr="00F4698D">
              <w:rPr>
                <w:rFonts w:ascii="Times New Roman" w:hAnsi="Times New Roman" w:cs="Times New Roman"/>
                <w:sz w:val="24"/>
                <w:szCs w:val="24"/>
                <w:lang w:val="kk-KZ"/>
              </w:rPr>
              <w:t>Редакционная правка в связи с введением в промышленную эксплуатацию информационной системы ИС Астана-1.</w:t>
            </w:r>
          </w:p>
        </w:tc>
      </w:tr>
      <w:tr w:rsidR="00446996" w:rsidRPr="00324315" w14:paraId="45F41BBF" w14:textId="77777777" w:rsidTr="00497EFC">
        <w:trPr>
          <w:trHeight w:val="688"/>
        </w:trPr>
        <w:tc>
          <w:tcPr>
            <w:tcW w:w="703" w:type="dxa"/>
          </w:tcPr>
          <w:p w14:paraId="68552971" w14:textId="7F947350" w:rsidR="00446996" w:rsidRPr="00324315" w:rsidRDefault="00F4698D"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43.</w:t>
            </w:r>
          </w:p>
        </w:tc>
        <w:tc>
          <w:tcPr>
            <w:tcW w:w="1277" w:type="dxa"/>
          </w:tcPr>
          <w:p w14:paraId="2623CB1D" w14:textId="1B84790B" w:rsidR="00446996" w:rsidRPr="00324315"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54193C">
              <w:rPr>
                <w:rFonts w:ascii="Times New Roman" w:eastAsia="Calibri" w:hAnsi="Times New Roman" w:cs="Times New Roman"/>
                <w:sz w:val="24"/>
                <w:szCs w:val="24"/>
              </w:rPr>
              <w:t xml:space="preserve">  Приложения 25 к приказу</w:t>
            </w:r>
          </w:p>
        </w:tc>
        <w:tc>
          <w:tcPr>
            <w:tcW w:w="4678" w:type="dxa"/>
          </w:tcPr>
          <w:p w14:paraId="4633E310" w14:textId="41B48476" w:rsidR="00446996" w:rsidRPr="00324315" w:rsidRDefault="00446996" w:rsidP="00446996">
            <w:pPr>
              <w:spacing w:line="0" w:lineRule="atLeast"/>
              <w:ind w:left="35" w:firstLine="32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sz w:val="24"/>
                <w:szCs w:val="24"/>
              </w:rPr>
              <w:t>eoknosd@ecc.kz</w:t>
            </w:r>
            <w:r w:rsidRPr="00324315">
              <w:rPr>
                <w:rFonts w:ascii="Times New Roman" w:eastAsia="Times New Roman" w:hAnsi="Times New Roman" w:cs="Times New Roman"/>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w:t>
            </w:r>
            <w:r w:rsidRPr="00324315">
              <w:rPr>
                <w:rFonts w:ascii="Times New Roman" w:eastAsia="Times New Roman" w:hAnsi="Times New Roman" w:cs="Times New Roman"/>
                <w:sz w:val="24"/>
                <w:szCs w:val="24"/>
              </w:rPr>
              <w:lastRenderedPageBreak/>
              <w:t>приводящих к ошибке, скриншоты поясняющие возникшую проблему.</w:t>
            </w:r>
          </w:p>
        </w:tc>
        <w:tc>
          <w:tcPr>
            <w:tcW w:w="5103" w:type="dxa"/>
          </w:tcPr>
          <w:p w14:paraId="4F9ABA3F" w14:textId="454A7237" w:rsidR="00446996" w:rsidRPr="00324315" w:rsidRDefault="00446996" w:rsidP="00446996">
            <w:pPr>
              <w:spacing w:line="0" w:lineRule="atLeast"/>
              <w:ind w:left="35" w:firstLine="323"/>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lastRenderedPageBreak/>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sz w:val="24"/>
                <w:szCs w:val="24"/>
              </w:rPr>
              <w:t>keden_support@kgd.minfin.gov.kz</w:t>
            </w:r>
            <w:r w:rsidRPr="00324315">
              <w:rPr>
                <w:rFonts w:ascii="Times New Roman" w:eastAsia="Times New Roman" w:hAnsi="Times New Roman" w:cs="Times New Roman"/>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w:t>
            </w:r>
            <w:r w:rsidRPr="00324315">
              <w:rPr>
                <w:rFonts w:ascii="Times New Roman" w:eastAsia="Times New Roman" w:hAnsi="Times New Roman" w:cs="Times New Roman"/>
                <w:sz w:val="24"/>
                <w:szCs w:val="24"/>
              </w:rPr>
              <w:lastRenderedPageBreak/>
              <w:t>ошибке, скриншоты поясняющие возникшую проблему.</w:t>
            </w:r>
          </w:p>
        </w:tc>
        <w:tc>
          <w:tcPr>
            <w:tcW w:w="2416" w:type="dxa"/>
          </w:tcPr>
          <w:p w14:paraId="540C8F88" w14:textId="77777777" w:rsidR="00446996" w:rsidRPr="00324315" w:rsidRDefault="00446996" w:rsidP="00446996">
            <w:pPr>
              <w:rPr>
                <w:rFonts w:ascii="Times New Roman" w:hAnsi="Times New Roman" w:cs="Times New Roman"/>
                <w:sz w:val="24"/>
                <w:szCs w:val="24"/>
              </w:rPr>
            </w:pPr>
          </w:p>
          <w:p w14:paraId="00EB2F4C" w14:textId="77777777" w:rsidR="00446996" w:rsidRPr="00324315" w:rsidRDefault="00446996" w:rsidP="00446996">
            <w:pPr>
              <w:rPr>
                <w:rFonts w:ascii="Times New Roman" w:hAnsi="Times New Roman" w:cs="Times New Roman"/>
                <w:sz w:val="24"/>
                <w:szCs w:val="24"/>
              </w:rPr>
            </w:pPr>
          </w:p>
          <w:p w14:paraId="598236BF" w14:textId="77777777" w:rsidR="00446996" w:rsidRPr="00324315" w:rsidRDefault="00446996" w:rsidP="00446996">
            <w:pPr>
              <w:rPr>
                <w:rFonts w:ascii="Times New Roman" w:hAnsi="Times New Roman" w:cs="Times New Roman"/>
                <w:sz w:val="24"/>
                <w:szCs w:val="24"/>
              </w:rPr>
            </w:pPr>
          </w:p>
          <w:p w14:paraId="737B29CE" w14:textId="77777777" w:rsidR="00446996" w:rsidRPr="00324315" w:rsidRDefault="00446996" w:rsidP="00446996">
            <w:pPr>
              <w:rPr>
                <w:rFonts w:ascii="Times New Roman" w:hAnsi="Times New Roman" w:cs="Times New Roman"/>
                <w:sz w:val="24"/>
                <w:szCs w:val="24"/>
              </w:rPr>
            </w:pPr>
          </w:p>
          <w:p w14:paraId="56FFC922" w14:textId="77777777" w:rsidR="00446996" w:rsidRPr="00324315" w:rsidRDefault="00446996" w:rsidP="00446996">
            <w:pPr>
              <w:rPr>
                <w:rFonts w:ascii="Times New Roman" w:hAnsi="Times New Roman" w:cs="Times New Roman"/>
                <w:sz w:val="24"/>
                <w:szCs w:val="24"/>
              </w:rPr>
            </w:pPr>
          </w:p>
          <w:p w14:paraId="2DD3FC96" w14:textId="77777777" w:rsidR="00446996" w:rsidRPr="00324315" w:rsidRDefault="00446996" w:rsidP="00446996">
            <w:pPr>
              <w:rPr>
                <w:rFonts w:ascii="Times New Roman" w:hAnsi="Times New Roman" w:cs="Times New Roman"/>
                <w:sz w:val="24"/>
                <w:szCs w:val="24"/>
              </w:rPr>
            </w:pPr>
          </w:p>
          <w:p w14:paraId="351D977A" w14:textId="66044ABB" w:rsidR="00446996" w:rsidRPr="00324315" w:rsidRDefault="00F4698D" w:rsidP="00446996">
            <w:pPr>
              <w:rPr>
                <w:rFonts w:ascii="Times New Roman" w:hAnsi="Times New Roman" w:cs="Times New Roman"/>
                <w:sz w:val="24"/>
                <w:szCs w:val="24"/>
              </w:rPr>
            </w:pPr>
            <w:r w:rsidRPr="00F4698D">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4B48E628" w14:textId="77777777" w:rsidR="00446996" w:rsidRPr="00324315" w:rsidRDefault="00446996" w:rsidP="00446996">
            <w:pPr>
              <w:rPr>
                <w:rFonts w:ascii="Times New Roman" w:hAnsi="Times New Roman" w:cs="Times New Roman"/>
                <w:sz w:val="24"/>
                <w:szCs w:val="24"/>
              </w:rPr>
            </w:pPr>
          </w:p>
          <w:p w14:paraId="7DE7F021" w14:textId="77777777" w:rsidR="00446996" w:rsidRPr="00324315" w:rsidRDefault="00446996" w:rsidP="00446996">
            <w:pPr>
              <w:rPr>
                <w:rFonts w:ascii="Times New Roman" w:hAnsi="Times New Roman" w:cs="Times New Roman"/>
                <w:sz w:val="24"/>
                <w:szCs w:val="24"/>
              </w:rPr>
            </w:pPr>
          </w:p>
        </w:tc>
      </w:tr>
      <w:tr w:rsidR="00446996" w:rsidRPr="00324315" w14:paraId="099B4E8C" w14:textId="77777777" w:rsidTr="00497EFC">
        <w:trPr>
          <w:trHeight w:val="688"/>
        </w:trPr>
        <w:tc>
          <w:tcPr>
            <w:tcW w:w="703" w:type="dxa"/>
          </w:tcPr>
          <w:p w14:paraId="40D94EAB" w14:textId="54AC1E69" w:rsidR="00446996" w:rsidRPr="00324315" w:rsidRDefault="00F4698D"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44.</w:t>
            </w:r>
          </w:p>
        </w:tc>
        <w:tc>
          <w:tcPr>
            <w:tcW w:w="1277" w:type="dxa"/>
          </w:tcPr>
          <w:p w14:paraId="6BABDF9E" w14:textId="38293861" w:rsidR="00446996" w:rsidRPr="00324315"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54193C">
              <w:rPr>
                <w:rFonts w:ascii="Times New Roman" w:eastAsia="Calibri" w:hAnsi="Times New Roman" w:cs="Times New Roman"/>
                <w:sz w:val="24"/>
                <w:szCs w:val="24"/>
              </w:rPr>
              <w:t xml:space="preserve"> к Правилам</w:t>
            </w:r>
          </w:p>
        </w:tc>
        <w:tc>
          <w:tcPr>
            <w:tcW w:w="4678" w:type="dxa"/>
          </w:tcPr>
          <w:p w14:paraId="080BA4C2"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Приложение 1</w:t>
            </w:r>
          </w:p>
          <w:p w14:paraId="41BC6A23"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к Правилам оказания</w:t>
            </w:r>
          </w:p>
          <w:p w14:paraId="74409B60"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государственной услуги</w:t>
            </w:r>
          </w:p>
          <w:p w14:paraId="6D95A9D5" w14:textId="5B2D437F" w:rsidR="00446996" w:rsidRPr="00324315" w:rsidRDefault="00C97588"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w:t>
            </w:r>
            <w:r w:rsidR="00446996" w:rsidRPr="00324315">
              <w:rPr>
                <w:rFonts w:ascii="Times New Roman" w:eastAsia="Times New Roman" w:hAnsi="Times New Roman" w:cs="Times New Roman"/>
                <w:color w:val="000000" w:themeColor="text1"/>
                <w:sz w:val="24"/>
                <w:szCs w:val="24"/>
                <w:lang w:eastAsia="en-US"/>
              </w:rPr>
              <w:t>Включение в реестр владельцев мест временного хранения</w:t>
            </w:r>
            <w:r w:rsidRPr="00324315">
              <w:rPr>
                <w:rFonts w:ascii="Times New Roman" w:eastAsia="Times New Roman" w:hAnsi="Times New Roman" w:cs="Times New Roman"/>
                <w:color w:val="000000" w:themeColor="text1"/>
                <w:sz w:val="24"/>
                <w:szCs w:val="24"/>
                <w:lang w:eastAsia="en-US"/>
              </w:rPr>
              <w:t>»</w:t>
            </w:r>
          </w:p>
          <w:p w14:paraId="21A1493E"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p>
          <w:p w14:paraId="4383828D" w14:textId="77777777" w:rsidR="00446996" w:rsidRPr="00324315" w:rsidRDefault="00446996" w:rsidP="00446996">
            <w:pPr>
              <w:spacing w:line="0" w:lineRule="atLeast"/>
              <w:ind w:left="304"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Перечень основных требований к оказанию государственной услуги</w:t>
            </w:r>
          </w:p>
          <w:p w14:paraId="27342973" w14:textId="77777777" w:rsidR="00446996" w:rsidRPr="00324315" w:rsidRDefault="00446996" w:rsidP="00446996">
            <w:pPr>
              <w:spacing w:line="0" w:lineRule="atLeast"/>
              <w:ind w:left="304" w:firstLine="0"/>
              <w:jc w:val="center"/>
              <w:rPr>
                <w:rFonts w:ascii="Times New Roman" w:eastAsia="Times New Roman" w:hAnsi="Times New Roman" w:cs="Times New Roman"/>
                <w:color w:val="000000" w:themeColor="text1"/>
                <w:sz w:val="24"/>
                <w:szCs w:val="24"/>
                <w:lang w:eastAsia="en-US"/>
              </w:rPr>
            </w:pP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843"/>
              <w:gridCol w:w="2281"/>
            </w:tblGrid>
            <w:tr w:rsidR="00446996" w:rsidRPr="00324315" w14:paraId="49EAAA91" w14:textId="77777777" w:rsidTr="007F074B">
              <w:trPr>
                <w:trHeight w:val="30"/>
              </w:trPr>
              <w:tc>
                <w:tcPr>
                  <w:tcW w:w="4423" w:type="dxa"/>
                  <w:gridSpan w:val="3"/>
                  <w:tcMar>
                    <w:top w:w="15" w:type="dxa"/>
                    <w:left w:w="15" w:type="dxa"/>
                    <w:bottom w:w="15" w:type="dxa"/>
                    <w:right w:w="15" w:type="dxa"/>
                  </w:tcMar>
                  <w:vAlign w:val="center"/>
                </w:tcPr>
                <w:p w14:paraId="1726EC88" w14:textId="21042A70" w:rsidR="00446996" w:rsidRPr="00324315" w:rsidRDefault="00C97588" w:rsidP="00E07C94">
                  <w:pPr>
                    <w:framePr w:hSpace="180" w:wrap="around" w:vAnchor="text" w:hAnchor="text" w:xAlign="center" w:y="1"/>
                    <w:spacing w:line="240" w:lineRule="auto"/>
                    <w:ind w:left="-17" w:right="127" w:firstLine="426"/>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w:t>
                  </w:r>
                  <w:r w:rsidR="00446996" w:rsidRPr="00324315">
                    <w:rPr>
                      <w:rFonts w:ascii="Times New Roman" w:hAnsi="Times New Roman" w:cs="Times New Roman"/>
                      <w:color w:val="000000" w:themeColor="text1"/>
                      <w:sz w:val="24"/>
                      <w:szCs w:val="24"/>
                    </w:rPr>
                    <w:t>Включение в реестр владельцев мест временного хранения</w:t>
                  </w:r>
                  <w:r w:rsidRPr="00324315">
                    <w:rPr>
                      <w:rFonts w:ascii="Times New Roman" w:hAnsi="Times New Roman" w:cs="Times New Roman"/>
                      <w:color w:val="000000" w:themeColor="text1"/>
                      <w:sz w:val="24"/>
                      <w:szCs w:val="24"/>
                    </w:rPr>
                    <w:t>»</w:t>
                  </w:r>
                </w:p>
                <w:p w14:paraId="4B4CE962" w14:textId="7AA4F583" w:rsidR="00446996" w:rsidRPr="00F4698D" w:rsidRDefault="00446996"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r w:rsidRPr="00F4698D">
                    <w:rPr>
                      <w:rFonts w:ascii="Times New Roman" w:hAnsi="Times New Roman" w:cs="Times New Roman"/>
                      <w:b/>
                      <w:color w:val="000000" w:themeColor="text1"/>
                      <w:sz w:val="24"/>
                      <w:szCs w:val="24"/>
                    </w:rPr>
                    <w:t>Отсутствует</w:t>
                  </w:r>
                </w:p>
                <w:p w14:paraId="256B8D11" w14:textId="33FF4785" w:rsidR="00FA15CC" w:rsidRPr="00F4698D"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6367830B" w14:textId="7F0E442E"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615A81FC" w14:textId="4EAA091D"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6C2C8C5A" w14:textId="3912A4A8"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1B4389A4" w14:textId="6B514660"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2805D08E" w14:textId="1E4CF3B3"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092DDFA4" w14:textId="079B02C1"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206B2F51" w14:textId="6BC23259" w:rsidR="00FA15CC" w:rsidRPr="00324315" w:rsidRDefault="00FA15CC" w:rsidP="00E07C94">
                  <w:pPr>
                    <w:framePr w:hSpace="180" w:wrap="around" w:vAnchor="text" w:hAnchor="text" w:xAlign="center" w:y="1"/>
                    <w:ind w:left="-17" w:firstLine="426"/>
                    <w:suppressOverlap/>
                    <w:rPr>
                      <w:rFonts w:ascii="Times New Roman" w:hAnsi="Times New Roman" w:cs="Times New Roman"/>
                      <w:b/>
                      <w:color w:val="000000" w:themeColor="text1"/>
                      <w:sz w:val="24"/>
                      <w:szCs w:val="24"/>
                    </w:rPr>
                  </w:pPr>
                </w:p>
                <w:p w14:paraId="60A2357B" w14:textId="77777777" w:rsidR="00446996" w:rsidRPr="00324315" w:rsidRDefault="00446996" w:rsidP="00E07C94">
                  <w:pPr>
                    <w:framePr w:hSpace="180" w:wrap="around" w:vAnchor="text" w:hAnchor="text" w:xAlign="center" w:y="1"/>
                    <w:ind w:left="23"/>
                    <w:suppressOverlap/>
                    <w:jc w:val="center"/>
                    <w:rPr>
                      <w:rFonts w:ascii="Times New Roman" w:hAnsi="Times New Roman" w:cs="Times New Roman"/>
                      <w:color w:val="000000" w:themeColor="text1"/>
                      <w:sz w:val="24"/>
                      <w:szCs w:val="24"/>
                    </w:rPr>
                  </w:pPr>
                </w:p>
              </w:tc>
            </w:tr>
            <w:tr w:rsidR="00446996" w:rsidRPr="00324315" w14:paraId="44F680D3" w14:textId="77777777" w:rsidTr="007F074B">
              <w:trPr>
                <w:trHeight w:val="30"/>
              </w:trPr>
              <w:tc>
                <w:tcPr>
                  <w:tcW w:w="299" w:type="dxa"/>
                  <w:tcMar>
                    <w:top w:w="15" w:type="dxa"/>
                    <w:left w:w="15" w:type="dxa"/>
                    <w:bottom w:w="15" w:type="dxa"/>
                    <w:right w:w="15" w:type="dxa"/>
                  </w:tcMar>
                  <w:vAlign w:val="center"/>
                </w:tcPr>
                <w:p w14:paraId="4A9E5252"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w:t>
                  </w:r>
                </w:p>
              </w:tc>
              <w:tc>
                <w:tcPr>
                  <w:tcW w:w="1843" w:type="dxa"/>
                  <w:tcMar>
                    <w:top w:w="15" w:type="dxa"/>
                    <w:left w:w="15" w:type="dxa"/>
                    <w:bottom w:w="15" w:type="dxa"/>
                    <w:right w:w="15" w:type="dxa"/>
                  </w:tcMar>
                  <w:vAlign w:val="center"/>
                </w:tcPr>
                <w:p w14:paraId="36C8DEDE"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Наименование услугодателя</w:t>
                  </w:r>
                </w:p>
              </w:tc>
              <w:tc>
                <w:tcPr>
                  <w:tcW w:w="2281" w:type="dxa"/>
                  <w:tcMar>
                    <w:top w:w="15" w:type="dxa"/>
                    <w:left w:w="15" w:type="dxa"/>
                    <w:bottom w:w="15" w:type="dxa"/>
                    <w:right w:w="15" w:type="dxa"/>
                  </w:tcMar>
                  <w:vAlign w:val="center"/>
                </w:tcPr>
                <w:p w14:paraId="531AC4A3"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Территориальные органы Комитета государственных доходов Министерства финансов Республики Казахстан по областям, городам </w:t>
                  </w:r>
                  <w:r w:rsidRPr="00324315">
                    <w:rPr>
                      <w:rFonts w:ascii="Times New Roman" w:hAnsi="Times New Roman" w:cs="Times New Roman"/>
                      <w:color w:val="000000" w:themeColor="text1"/>
                      <w:sz w:val="24"/>
                      <w:szCs w:val="24"/>
                    </w:rPr>
                    <w:lastRenderedPageBreak/>
                    <w:t>Астана, Алматы и Шымкент (далее – услугодатель).</w:t>
                  </w:r>
                </w:p>
              </w:tc>
            </w:tr>
            <w:tr w:rsidR="00446996" w:rsidRPr="00324315" w14:paraId="50322E8A" w14:textId="77777777" w:rsidTr="007F074B">
              <w:trPr>
                <w:trHeight w:val="30"/>
              </w:trPr>
              <w:tc>
                <w:tcPr>
                  <w:tcW w:w="299" w:type="dxa"/>
                  <w:tcMar>
                    <w:top w:w="15" w:type="dxa"/>
                    <w:left w:w="15" w:type="dxa"/>
                    <w:bottom w:w="15" w:type="dxa"/>
                    <w:right w:w="15" w:type="dxa"/>
                  </w:tcMar>
                  <w:vAlign w:val="center"/>
                </w:tcPr>
                <w:p w14:paraId="3FB8EFCD"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2</w:t>
                  </w:r>
                </w:p>
              </w:tc>
              <w:tc>
                <w:tcPr>
                  <w:tcW w:w="1843" w:type="dxa"/>
                  <w:tcMar>
                    <w:top w:w="15" w:type="dxa"/>
                    <w:left w:w="15" w:type="dxa"/>
                    <w:bottom w:w="15" w:type="dxa"/>
                    <w:right w:w="15" w:type="dxa"/>
                  </w:tcMar>
                  <w:vAlign w:val="center"/>
                </w:tcPr>
                <w:p w14:paraId="34D45A73"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Способы предоставления государственной услуги услугодателя, объектов информации</w:t>
                  </w:r>
                </w:p>
              </w:tc>
              <w:tc>
                <w:tcPr>
                  <w:tcW w:w="2281" w:type="dxa"/>
                  <w:tcMar>
                    <w:top w:w="15" w:type="dxa"/>
                    <w:left w:w="15" w:type="dxa"/>
                    <w:bottom w:w="15" w:type="dxa"/>
                    <w:right w:w="15" w:type="dxa"/>
                  </w:tcMar>
                  <w:vAlign w:val="center"/>
                </w:tcPr>
                <w:p w14:paraId="519EB27C" w14:textId="4AD7A515"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посредством веб-портала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электронного правительства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www. egov. kz (далее – портал);</w:t>
                  </w:r>
                  <w:r w:rsidRPr="00324315">
                    <w:rPr>
                      <w:rFonts w:ascii="Times New Roman" w:hAnsi="Times New Roman" w:cs="Times New Roman"/>
                      <w:color w:val="000000" w:themeColor="text1"/>
                      <w:sz w:val="24"/>
                      <w:szCs w:val="24"/>
                    </w:rPr>
                    <w:br/>
                    <w:t xml:space="preserve">2) посредством объектов информатизации, </w:t>
                  </w:r>
                  <w:r w:rsidRPr="00324315">
                    <w:rPr>
                      <w:rFonts w:ascii="Times New Roman" w:hAnsi="Times New Roman" w:cs="Times New Roman"/>
                      <w:b/>
                      <w:color w:val="000000" w:themeColor="text1"/>
                      <w:sz w:val="24"/>
                      <w:szCs w:val="24"/>
                    </w:rPr>
                    <w:t xml:space="preserve">информационной системы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Единое окно для экспортно-импортных операций</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 xml:space="preserve"> www. eokno. gov. kz (далее – ИС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Е-окно</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w:t>
                  </w:r>
                </w:p>
              </w:tc>
            </w:tr>
            <w:tr w:rsidR="00446996" w:rsidRPr="00324315" w14:paraId="12B116AA" w14:textId="77777777" w:rsidTr="007F074B">
              <w:trPr>
                <w:trHeight w:val="30"/>
              </w:trPr>
              <w:tc>
                <w:tcPr>
                  <w:tcW w:w="299" w:type="dxa"/>
                  <w:tcMar>
                    <w:top w:w="15" w:type="dxa"/>
                    <w:left w:w="15" w:type="dxa"/>
                    <w:bottom w:w="15" w:type="dxa"/>
                    <w:right w:w="15" w:type="dxa"/>
                  </w:tcMar>
                  <w:vAlign w:val="center"/>
                </w:tcPr>
                <w:p w14:paraId="303048C3"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3</w:t>
                  </w:r>
                </w:p>
              </w:tc>
              <w:tc>
                <w:tcPr>
                  <w:tcW w:w="1843" w:type="dxa"/>
                  <w:tcMar>
                    <w:top w:w="15" w:type="dxa"/>
                    <w:left w:w="15" w:type="dxa"/>
                    <w:bottom w:w="15" w:type="dxa"/>
                    <w:right w:w="15" w:type="dxa"/>
                  </w:tcMar>
                  <w:vAlign w:val="center"/>
                </w:tcPr>
                <w:p w14:paraId="47643881"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Сроки оказания государственной услуги </w:t>
                  </w:r>
                </w:p>
              </w:tc>
              <w:tc>
                <w:tcPr>
                  <w:tcW w:w="2281" w:type="dxa"/>
                  <w:tcMar>
                    <w:top w:w="15" w:type="dxa"/>
                    <w:left w:w="15" w:type="dxa"/>
                    <w:bottom w:w="15" w:type="dxa"/>
                    <w:right w:w="15" w:type="dxa"/>
                  </w:tcMar>
                  <w:vAlign w:val="center"/>
                </w:tcPr>
                <w:p w14:paraId="14C1D7B2"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В течение 10 (десяти) рабочих дней со дня регистрации заявления.</w:t>
                  </w:r>
                </w:p>
                <w:p w14:paraId="4160C4D9"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30B97B8D"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1F68FEF"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0DC3CAD"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11BA2070"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125837C4"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7ADB74CB"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7C54B478"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64626720"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152E54D2"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5B50EF53"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7E018764"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2692ADE"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796EBDE9"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6F2A66AA"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63C7AD2F"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6D6C388D"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385F52EA"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48C984D7"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6F7C80A4"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6AEBD5D"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7601766C"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22A5F2FC"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5BEA0CC6"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50588FEC"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1A29A2CC"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2D1A8465"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139555B7"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AF4CF31"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2D27EBA1"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4F5B140"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748F15A"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08D41965" w14:textId="77777777"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p w14:paraId="6AD89AA2" w14:textId="3B56B7C0" w:rsidR="00A0722A" w:rsidRPr="00324315" w:rsidRDefault="00A0722A"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p>
              </w:tc>
            </w:tr>
            <w:tr w:rsidR="00446996" w:rsidRPr="00324315" w14:paraId="47565ED5" w14:textId="77777777" w:rsidTr="007F074B">
              <w:trPr>
                <w:trHeight w:val="30"/>
              </w:trPr>
              <w:tc>
                <w:tcPr>
                  <w:tcW w:w="299" w:type="dxa"/>
                  <w:tcMar>
                    <w:top w:w="15" w:type="dxa"/>
                    <w:left w:w="15" w:type="dxa"/>
                    <w:bottom w:w="15" w:type="dxa"/>
                    <w:right w:w="15" w:type="dxa"/>
                  </w:tcMar>
                  <w:vAlign w:val="center"/>
                </w:tcPr>
                <w:p w14:paraId="2EBF3B1F"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4</w:t>
                  </w:r>
                </w:p>
              </w:tc>
              <w:tc>
                <w:tcPr>
                  <w:tcW w:w="1843" w:type="dxa"/>
                  <w:tcMar>
                    <w:top w:w="15" w:type="dxa"/>
                    <w:left w:w="15" w:type="dxa"/>
                    <w:bottom w:w="15" w:type="dxa"/>
                    <w:right w:w="15" w:type="dxa"/>
                  </w:tcMar>
                  <w:vAlign w:val="center"/>
                </w:tcPr>
                <w:p w14:paraId="794BD30C"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Форма оказания государственной услуги</w:t>
                  </w:r>
                </w:p>
              </w:tc>
              <w:tc>
                <w:tcPr>
                  <w:tcW w:w="2281" w:type="dxa"/>
                  <w:tcMar>
                    <w:top w:w="15" w:type="dxa"/>
                    <w:left w:w="15" w:type="dxa"/>
                    <w:bottom w:w="15" w:type="dxa"/>
                    <w:right w:w="15" w:type="dxa"/>
                  </w:tcMar>
                  <w:vAlign w:val="center"/>
                </w:tcPr>
                <w:p w14:paraId="6CEC7BCD"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(частично автоматизированная).</w:t>
                  </w:r>
                </w:p>
              </w:tc>
            </w:tr>
            <w:tr w:rsidR="00446996" w:rsidRPr="00324315" w14:paraId="1ADE989A" w14:textId="77777777" w:rsidTr="007F074B">
              <w:trPr>
                <w:trHeight w:val="30"/>
              </w:trPr>
              <w:tc>
                <w:tcPr>
                  <w:tcW w:w="299" w:type="dxa"/>
                  <w:tcMar>
                    <w:top w:w="15" w:type="dxa"/>
                    <w:left w:w="15" w:type="dxa"/>
                    <w:bottom w:w="15" w:type="dxa"/>
                    <w:right w:w="15" w:type="dxa"/>
                  </w:tcMar>
                  <w:vAlign w:val="center"/>
                </w:tcPr>
                <w:p w14:paraId="5780F8DB"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5</w:t>
                  </w:r>
                </w:p>
              </w:tc>
              <w:tc>
                <w:tcPr>
                  <w:tcW w:w="1843" w:type="dxa"/>
                  <w:tcMar>
                    <w:top w:w="15" w:type="dxa"/>
                    <w:left w:w="15" w:type="dxa"/>
                    <w:bottom w:w="15" w:type="dxa"/>
                    <w:right w:w="15" w:type="dxa"/>
                  </w:tcMar>
                  <w:vAlign w:val="center"/>
                </w:tcPr>
                <w:p w14:paraId="09D7BD7B"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Результат оказания </w:t>
                  </w:r>
                  <w:r w:rsidRPr="00324315">
                    <w:rPr>
                      <w:rFonts w:ascii="Times New Roman" w:hAnsi="Times New Roman" w:cs="Times New Roman"/>
                      <w:color w:val="000000" w:themeColor="text1"/>
                      <w:sz w:val="24"/>
                      <w:szCs w:val="24"/>
                    </w:rPr>
                    <w:lastRenderedPageBreak/>
                    <w:t>государственной услуги</w:t>
                  </w:r>
                </w:p>
              </w:tc>
              <w:tc>
                <w:tcPr>
                  <w:tcW w:w="2281" w:type="dxa"/>
                  <w:tcMar>
                    <w:top w:w="15" w:type="dxa"/>
                    <w:left w:w="15" w:type="dxa"/>
                    <w:bottom w:w="15" w:type="dxa"/>
                    <w:right w:w="15" w:type="dxa"/>
                  </w:tcMar>
                  <w:vAlign w:val="center"/>
                </w:tcPr>
                <w:p w14:paraId="348CDBF2"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1) решение о включении в реестр </w:t>
                  </w:r>
                  <w:r w:rsidRPr="00324315">
                    <w:rPr>
                      <w:rFonts w:ascii="Times New Roman" w:hAnsi="Times New Roman" w:cs="Times New Roman"/>
                      <w:color w:val="000000" w:themeColor="text1"/>
                      <w:sz w:val="24"/>
                      <w:szCs w:val="24"/>
                    </w:rPr>
                    <w:lastRenderedPageBreak/>
                    <w:t>владельцев мест временного хранения собственных товаров, с уведомлением;</w:t>
                  </w:r>
                  <w:r w:rsidRPr="00324315">
                    <w:rPr>
                      <w:rFonts w:ascii="Times New Roman" w:hAnsi="Times New Roman" w:cs="Times New Roman"/>
                      <w:color w:val="000000" w:themeColor="text1"/>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446996" w:rsidRPr="00324315" w14:paraId="413EB101" w14:textId="77777777" w:rsidTr="007F074B">
              <w:trPr>
                <w:trHeight w:val="30"/>
              </w:trPr>
              <w:tc>
                <w:tcPr>
                  <w:tcW w:w="299" w:type="dxa"/>
                  <w:tcMar>
                    <w:top w:w="15" w:type="dxa"/>
                    <w:left w:w="15" w:type="dxa"/>
                    <w:bottom w:w="15" w:type="dxa"/>
                    <w:right w:w="15" w:type="dxa"/>
                  </w:tcMar>
                  <w:vAlign w:val="center"/>
                </w:tcPr>
                <w:p w14:paraId="6890FC92"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6</w:t>
                  </w:r>
                </w:p>
              </w:tc>
              <w:tc>
                <w:tcPr>
                  <w:tcW w:w="1843" w:type="dxa"/>
                  <w:tcMar>
                    <w:top w:w="15" w:type="dxa"/>
                    <w:left w:w="15" w:type="dxa"/>
                    <w:bottom w:w="15" w:type="dxa"/>
                    <w:right w:w="15" w:type="dxa"/>
                  </w:tcMar>
                  <w:vAlign w:val="center"/>
                </w:tcPr>
                <w:p w14:paraId="1D3668D3"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281" w:type="dxa"/>
                  <w:tcMar>
                    <w:top w:w="15" w:type="dxa"/>
                    <w:left w:w="15" w:type="dxa"/>
                    <w:bottom w:w="15" w:type="dxa"/>
                    <w:right w:w="15" w:type="dxa"/>
                  </w:tcMar>
                  <w:vAlign w:val="center"/>
                </w:tcPr>
                <w:p w14:paraId="4B601CD3"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Государственная услуга предоставляется бесплатно.</w:t>
                  </w:r>
                </w:p>
              </w:tc>
            </w:tr>
            <w:tr w:rsidR="00446996" w:rsidRPr="00324315" w14:paraId="0A53CA44" w14:textId="77777777" w:rsidTr="007F074B">
              <w:trPr>
                <w:trHeight w:val="30"/>
              </w:trPr>
              <w:tc>
                <w:tcPr>
                  <w:tcW w:w="299" w:type="dxa"/>
                  <w:tcMar>
                    <w:top w:w="15" w:type="dxa"/>
                    <w:left w:w="15" w:type="dxa"/>
                    <w:bottom w:w="15" w:type="dxa"/>
                    <w:right w:w="15" w:type="dxa"/>
                  </w:tcMar>
                  <w:vAlign w:val="center"/>
                </w:tcPr>
                <w:p w14:paraId="1D1951DA"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7</w:t>
                  </w:r>
                </w:p>
              </w:tc>
              <w:tc>
                <w:tcPr>
                  <w:tcW w:w="1843" w:type="dxa"/>
                  <w:tcMar>
                    <w:top w:w="15" w:type="dxa"/>
                    <w:left w:w="15" w:type="dxa"/>
                    <w:bottom w:w="15" w:type="dxa"/>
                    <w:right w:w="15" w:type="dxa"/>
                  </w:tcMar>
                  <w:vAlign w:val="center"/>
                </w:tcPr>
                <w:p w14:paraId="6F65CD8B"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График работы услугодателя, объектов информации</w:t>
                  </w:r>
                </w:p>
              </w:tc>
              <w:tc>
                <w:tcPr>
                  <w:tcW w:w="2281" w:type="dxa"/>
                  <w:tcMar>
                    <w:top w:w="15" w:type="dxa"/>
                    <w:left w:w="15" w:type="dxa"/>
                    <w:bottom w:w="15" w:type="dxa"/>
                    <w:right w:w="15" w:type="dxa"/>
                  </w:tcMar>
                  <w:vAlign w:val="center"/>
                </w:tcPr>
                <w:p w14:paraId="2F8B33ED" w14:textId="20CA0C3E"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Портала, </w:t>
                  </w:r>
                  <w:r w:rsidRPr="00324315">
                    <w:rPr>
                      <w:rFonts w:ascii="Times New Roman" w:hAnsi="Times New Roman" w:cs="Times New Roman"/>
                      <w:b/>
                      <w:color w:val="000000" w:themeColor="text1"/>
                      <w:sz w:val="24"/>
                      <w:szCs w:val="24"/>
                    </w:rPr>
                    <w:t xml:space="preserve">ИС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Е-окно</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color w:val="000000" w:themeColor="text1"/>
                      <w:sz w:val="24"/>
                      <w:szCs w:val="24"/>
                    </w:rPr>
                    <w:t xml:space="preserve"> – круглосуточно, за исключением </w:t>
                  </w:r>
                  <w:r w:rsidRPr="00324315">
                    <w:rPr>
                      <w:rFonts w:ascii="Times New Roman" w:hAnsi="Times New Roman" w:cs="Times New Roman"/>
                      <w:color w:val="000000" w:themeColor="text1"/>
                      <w:sz w:val="24"/>
                      <w:szCs w:val="24"/>
                    </w:rPr>
                    <w:lastRenderedPageBreak/>
                    <w:t xml:space="preserve">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hyperlink r:id="rId141" w:anchor="z205" w:history="1">
                    <w:r w:rsidRPr="00324315">
                      <w:rPr>
                        <w:rStyle w:val="a4"/>
                        <w:rFonts w:ascii="Times New Roman" w:hAnsi="Times New Roman" w:cs="Times New Roman"/>
                        <w:color w:val="000000" w:themeColor="text1"/>
                        <w:u w:val="none"/>
                      </w:rPr>
                      <w:t>Кодексу</w:t>
                    </w:r>
                  </w:hyperlink>
                  <w:r w:rsidRPr="00324315">
                    <w:rPr>
                      <w:rFonts w:ascii="Times New Roman" w:hAnsi="Times New Roman" w:cs="Times New Roman"/>
                      <w:color w:val="000000" w:themeColor="text1"/>
                      <w:sz w:val="24"/>
                      <w:szCs w:val="24"/>
                    </w:rPr>
                    <w:t xml:space="preserve"> и </w:t>
                  </w:r>
                  <w:hyperlink r:id="rId142" w:anchor="z1" w:history="1">
                    <w:r w:rsidRPr="00324315">
                      <w:rPr>
                        <w:rStyle w:val="a4"/>
                        <w:rFonts w:ascii="Times New Roman" w:hAnsi="Times New Roman" w:cs="Times New Roman"/>
                        <w:color w:val="000000" w:themeColor="text1"/>
                        <w:u w:val="none"/>
                      </w:rPr>
                      <w:t>Закону</w:t>
                    </w:r>
                  </w:hyperlink>
                  <w:r w:rsidRPr="00324315">
                    <w:rPr>
                      <w:rFonts w:ascii="Times New Roman" w:hAnsi="Times New Roman" w:cs="Times New Roman"/>
                      <w:color w:val="000000" w:themeColor="text1"/>
                      <w:sz w:val="24"/>
                      <w:szCs w:val="24"/>
                    </w:rPr>
                    <w:t xml:space="preserve">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праздниках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r w:rsidRPr="00324315">
                    <w:rPr>
                      <w:rFonts w:ascii="Times New Roman" w:hAnsi="Times New Roman" w:cs="Times New Roman"/>
                      <w:color w:val="000000" w:themeColor="text1"/>
                      <w:sz w:val="24"/>
                      <w:szCs w:val="24"/>
                    </w:rPr>
                    <w:br/>
                  </w:r>
                  <w:bookmarkStart w:id="121" w:name="z6679"/>
                  <w:bookmarkEnd w:id="121"/>
                  <w:r w:rsidRPr="00324315">
                    <w:rPr>
                      <w:rFonts w:ascii="Times New Roman" w:hAnsi="Times New Roman" w:cs="Times New Roman"/>
                      <w:color w:val="000000" w:themeColor="text1"/>
                      <w:sz w:val="24"/>
                      <w:szCs w:val="24"/>
                    </w:rPr>
                    <w:t>Адреса мест оказания государственной услуги размещены на интернет-ресурсе:</w:t>
                  </w:r>
                  <w:r w:rsidRPr="00324315">
                    <w:rPr>
                      <w:rFonts w:ascii="Times New Roman" w:hAnsi="Times New Roman" w:cs="Times New Roman"/>
                      <w:color w:val="000000" w:themeColor="text1"/>
                      <w:sz w:val="24"/>
                      <w:szCs w:val="24"/>
                    </w:rPr>
                    <w:br/>
                  </w:r>
                  <w:bookmarkStart w:id="122" w:name="z6680"/>
                  <w:bookmarkEnd w:id="122"/>
                  <w:r w:rsidRPr="00324315">
                    <w:rPr>
                      <w:rFonts w:ascii="Times New Roman" w:hAnsi="Times New Roman" w:cs="Times New Roman"/>
                      <w:color w:val="000000" w:themeColor="text1"/>
                      <w:sz w:val="24"/>
                      <w:szCs w:val="24"/>
                    </w:rPr>
                    <w:t>1) портала www. egov. kz;</w:t>
                  </w:r>
                  <w:r w:rsidRPr="00324315">
                    <w:rPr>
                      <w:rFonts w:ascii="Times New Roman" w:hAnsi="Times New Roman" w:cs="Times New Roman"/>
                      <w:color w:val="000000" w:themeColor="text1"/>
                      <w:sz w:val="24"/>
                      <w:szCs w:val="24"/>
                    </w:rPr>
                    <w:br/>
                    <w:t>2</w:t>
                  </w:r>
                  <w:r w:rsidRPr="00324315">
                    <w:rPr>
                      <w:rFonts w:ascii="Times New Roman" w:hAnsi="Times New Roman" w:cs="Times New Roman"/>
                      <w:b/>
                      <w:color w:val="000000" w:themeColor="text1"/>
                      <w:sz w:val="24"/>
                      <w:szCs w:val="24"/>
                    </w:rPr>
                    <w:t xml:space="preserve">) ИС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Е-окно</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 xml:space="preserve"> </w:t>
                  </w:r>
                  <w:r w:rsidRPr="00324315">
                    <w:rPr>
                      <w:rFonts w:ascii="Times New Roman" w:hAnsi="Times New Roman" w:cs="Times New Roman"/>
                      <w:b/>
                      <w:color w:val="000000" w:themeColor="text1"/>
                      <w:sz w:val="24"/>
                      <w:szCs w:val="24"/>
                    </w:rPr>
                    <w:lastRenderedPageBreak/>
                    <w:t>www. eokno. gov. kz.</w:t>
                  </w:r>
                </w:p>
              </w:tc>
            </w:tr>
            <w:tr w:rsidR="00446996" w:rsidRPr="00324315" w14:paraId="48534F0F" w14:textId="77777777" w:rsidTr="007F074B">
              <w:trPr>
                <w:trHeight w:val="30"/>
              </w:trPr>
              <w:tc>
                <w:tcPr>
                  <w:tcW w:w="299" w:type="dxa"/>
                  <w:tcMar>
                    <w:top w:w="15" w:type="dxa"/>
                    <w:left w:w="15" w:type="dxa"/>
                    <w:bottom w:w="15" w:type="dxa"/>
                    <w:right w:w="15" w:type="dxa"/>
                  </w:tcMar>
                  <w:vAlign w:val="center"/>
                </w:tcPr>
                <w:p w14:paraId="4B834AE6"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8</w:t>
                  </w:r>
                </w:p>
              </w:tc>
              <w:tc>
                <w:tcPr>
                  <w:tcW w:w="1843" w:type="dxa"/>
                  <w:tcMar>
                    <w:top w:w="15" w:type="dxa"/>
                    <w:left w:w="15" w:type="dxa"/>
                    <w:bottom w:w="15" w:type="dxa"/>
                    <w:right w:w="15" w:type="dxa"/>
                  </w:tcMar>
                  <w:vAlign w:val="center"/>
                </w:tcPr>
                <w:p w14:paraId="06DD3C3D"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Перечень документов и сведений, истребуемых у услугополучателя для оказания государственной услуги</w:t>
                  </w:r>
                </w:p>
              </w:tc>
              <w:tc>
                <w:tcPr>
                  <w:tcW w:w="2281" w:type="dxa"/>
                  <w:tcMar>
                    <w:top w:w="15" w:type="dxa"/>
                    <w:left w:w="15" w:type="dxa"/>
                    <w:bottom w:w="15" w:type="dxa"/>
                    <w:right w:w="15" w:type="dxa"/>
                  </w:tcMar>
                  <w:vAlign w:val="center"/>
                </w:tcPr>
                <w:p w14:paraId="705CAC1A" w14:textId="652A4AED"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color w:val="000000" w:themeColor="text1"/>
                      <w:sz w:val="24"/>
                      <w:szCs w:val="24"/>
                    </w:rPr>
                    <w:t>на портал</w:t>
                  </w:r>
                  <w:r w:rsidRPr="00324315">
                    <w:rPr>
                      <w:rFonts w:ascii="Times New Roman" w:hAnsi="Times New Roman" w:cs="Times New Roman"/>
                      <w:b/>
                      <w:color w:val="000000" w:themeColor="text1"/>
                      <w:sz w:val="24"/>
                      <w:szCs w:val="24"/>
                    </w:rPr>
                    <w:t xml:space="preserve">, ИС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Е-окно</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w:t>
                  </w:r>
                </w:p>
                <w:p w14:paraId="2E434746"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заявление в форме электронного документа, подписанное ЭЦП;</w:t>
                  </w:r>
                </w:p>
                <w:p w14:paraId="66121C92"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копия договора страхования гражданско-правовой ответственности владельца мест временного хранения.</w:t>
                  </w:r>
                </w:p>
                <w:p w14:paraId="5FDF0C91" w14:textId="7EC6802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Должностное лицо территориального органа уполномоченного органа в сфере таможенного дела производит осмотр помещений и территорий услугополучателя согласно пункту 3 статьи 415 Кодекса Республики 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О таможенном </w:t>
                  </w:r>
                  <w:r w:rsidRPr="00324315">
                    <w:rPr>
                      <w:rFonts w:ascii="Times New Roman" w:hAnsi="Times New Roman" w:cs="Times New Roman"/>
                      <w:color w:val="000000" w:themeColor="text1"/>
                      <w:sz w:val="24"/>
                      <w:szCs w:val="24"/>
                    </w:rPr>
                    <w:lastRenderedPageBreak/>
                    <w:t>регулировании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(далее – Таможенный Кодекс) на соответствие требованиям, определенным подпунктом 1) пункта 1 статьи 503, подпунктом 1) пункта 1 статьи 510 и подпунктом 1) пункта 1 статьи 517 Таможенного Кодекса.</w:t>
                  </w:r>
                </w:p>
                <w:p w14:paraId="0AF1F65D"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При проведении таможенного осмотра помещений и территорий услугополучатель предоставляет должностному лицу услугодателя копии следующих документов с предъявлением оригиналов:</w:t>
                  </w:r>
                </w:p>
                <w:p w14:paraId="7F84FF89"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подтверждающих нахождение в собственности, хозяйственном ведении, </w:t>
                  </w:r>
                  <w:r w:rsidRPr="00324315">
                    <w:rPr>
                      <w:rFonts w:ascii="Times New Roman" w:hAnsi="Times New Roman" w:cs="Times New Roman"/>
                      <w:color w:val="000000" w:themeColor="text1"/>
                      <w:sz w:val="24"/>
                      <w:szCs w:val="24"/>
                    </w:rPr>
                    <w:lastRenderedPageBreak/>
                    <w:t>оперативном управлении или аренде сооружений, помещений (частей помещений) и (или) открытых площадок, предназначенных для использования в качестве мест временного хранения;</w:t>
                  </w:r>
                </w:p>
                <w:p w14:paraId="2C4C1BFD"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подтверждающих наличие:</w:t>
                  </w:r>
                </w:p>
                <w:p w14:paraId="7EDA7E11"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погрузочно-разгрузочных механизмов либо договора с лицом, предоставляющим услуги, связанные с использованием погрузочно-разгрузочных механизмов;</w:t>
                  </w:r>
                </w:p>
                <w:p w14:paraId="1F23451E"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сертифицированного весового оборудования, соответствующего характеру помещаемых товаров и транспортных средств, а в случае </w:t>
                  </w:r>
                  <w:r w:rsidRPr="00324315">
                    <w:rPr>
                      <w:rFonts w:ascii="Times New Roman" w:hAnsi="Times New Roman" w:cs="Times New Roman"/>
                      <w:color w:val="000000" w:themeColor="text1"/>
                      <w:sz w:val="24"/>
                      <w:szCs w:val="24"/>
                    </w:rPr>
                    <w:lastRenderedPageBreak/>
                    <w:t>помещения газа в специальные хранилища – соответствующих приборов учета.</w:t>
                  </w:r>
                </w:p>
                <w:p w14:paraId="271F5BF4"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При этом копии представленных документов прилагаются к акту таможенного осмотра помещений и территорий, который остается в территориальном таможенном органе.</w:t>
                  </w:r>
                </w:p>
                <w:p w14:paraId="79176120"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По окончании таможенного осмотра помещений и территории один экземпляр акта таможенного осмотра помещений и территорий вручается услугополучателю.</w:t>
                  </w:r>
                </w:p>
                <w:p w14:paraId="10F5FF64" w14:textId="0F9F1136" w:rsidR="00A0722A"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 xml:space="preserve">Услугодатели получают цифровые документы из сервиса цифровых документов через реализованную интеграцию при </w:t>
                  </w:r>
                  <w:r w:rsidRPr="00324315">
                    <w:rPr>
                      <w:rFonts w:ascii="Times New Roman" w:hAnsi="Times New Roman" w:cs="Times New Roman"/>
                      <w:b/>
                      <w:color w:val="000000" w:themeColor="text1"/>
                      <w:sz w:val="24"/>
                      <w:szCs w:val="24"/>
                    </w:rPr>
                    <w:lastRenderedPageBreak/>
                    <w:t xml:space="preserve">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электронного правительства</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 xml:space="preserve"> абонентского номера сотовой связи</w:t>
                  </w:r>
                  <w:r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b/>
                      <w:color w:val="000000" w:themeColor="text1"/>
                      <w:sz w:val="24"/>
                      <w:szCs w:val="24"/>
                    </w:rPr>
                    <w:t xml:space="preserve">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электронного правительства</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w:t>
                  </w:r>
                </w:p>
              </w:tc>
            </w:tr>
            <w:tr w:rsidR="00446996" w:rsidRPr="00324315" w14:paraId="7801BA6D" w14:textId="77777777" w:rsidTr="007F074B">
              <w:trPr>
                <w:trHeight w:val="30"/>
              </w:trPr>
              <w:tc>
                <w:tcPr>
                  <w:tcW w:w="299" w:type="dxa"/>
                  <w:tcMar>
                    <w:top w:w="15" w:type="dxa"/>
                    <w:left w:w="15" w:type="dxa"/>
                    <w:bottom w:w="15" w:type="dxa"/>
                    <w:right w:w="15" w:type="dxa"/>
                  </w:tcMar>
                  <w:vAlign w:val="center"/>
                </w:tcPr>
                <w:p w14:paraId="3F0CC0F9"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9</w:t>
                  </w:r>
                </w:p>
              </w:tc>
              <w:tc>
                <w:tcPr>
                  <w:tcW w:w="1843" w:type="dxa"/>
                  <w:tcMar>
                    <w:top w:w="15" w:type="dxa"/>
                    <w:left w:w="15" w:type="dxa"/>
                    <w:bottom w:w="15" w:type="dxa"/>
                    <w:right w:w="15" w:type="dxa"/>
                  </w:tcMar>
                  <w:vAlign w:val="center"/>
                </w:tcPr>
                <w:p w14:paraId="6753F815"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Основания для отказа в оказании государственной услуги, установленные законами Республики Казахстан</w:t>
                  </w:r>
                </w:p>
              </w:tc>
              <w:tc>
                <w:tcPr>
                  <w:tcW w:w="2281" w:type="dxa"/>
                  <w:tcMar>
                    <w:top w:w="15" w:type="dxa"/>
                    <w:left w:w="15" w:type="dxa"/>
                    <w:bottom w:w="15" w:type="dxa"/>
                    <w:right w:w="15" w:type="dxa"/>
                  </w:tcMar>
                  <w:vAlign w:val="center"/>
                </w:tcPr>
                <w:p w14:paraId="1B611F7D" w14:textId="654AD823"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непредставление документов, указанных в пункте 8 настоящего </w:t>
                  </w:r>
                  <w:r w:rsidRPr="00435F0F">
                    <w:rPr>
                      <w:rFonts w:ascii="Times New Roman" w:hAnsi="Times New Roman" w:cs="Times New Roman"/>
                      <w:color w:val="000000" w:themeColor="text1"/>
                      <w:sz w:val="24"/>
                      <w:szCs w:val="24"/>
                    </w:rPr>
                    <w:t>Перечня.</w:t>
                  </w:r>
                  <w:r w:rsidRPr="00324315">
                    <w:rPr>
                      <w:rFonts w:ascii="Times New Roman" w:hAnsi="Times New Roman" w:cs="Times New Roman"/>
                      <w:color w:val="000000" w:themeColor="text1"/>
                      <w:sz w:val="24"/>
                      <w:szCs w:val="24"/>
                    </w:rPr>
                    <w:br/>
                  </w:r>
                  <w:bookmarkStart w:id="123" w:name="z6701"/>
                  <w:bookmarkEnd w:id="123"/>
                  <w:r w:rsidRPr="00324315">
                    <w:rPr>
                      <w:rFonts w:ascii="Times New Roman" w:hAnsi="Times New Roman" w:cs="Times New Roman"/>
                      <w:color w:val="000000" w:themeColor="text1"/>
                      <w:sz w:val="24"/>
                      <w:szCs w:val="24"/>
                    </w:rPr>
                    <w:t xml:space="preserve">2) несоответствие услугополучателя </w:t>
                  </w:r>
                  <w:r w:rsidRPr="00324315">
                    <w:rPr>
                      <w:rFonts w:ascii="Times New Roman" w:hAnsi="Times New Roman" w:cs="Times New Roman"/>
                      <w:color w:val="000000" w:themeColor="text1"/>
                      <w:sz w:val="24"/>
                      <w:szCs w:val="24"/>
                    </w:rPr>
                    <w:lastRenderedPageBreak/>
                    <w:t xml:space="preserve">условиям, установленными </w:t>
                  </w:r>
                  <w:hyperlink r:id="rId143" w:anchor="z503" w:history="1">
                    <w:r w:rsidRPr="00324315">
                      <w:rPr>
                        <w:rStyle w:val="a4"/>
                        <w:rFonts w:ascii="Times New Roman" w:hAnsi="Times New Roman" w:cs="Times New Roman"/>
                        <w:color w:val="000000" w:themeColor="text1"/>
                        <w:u w:val="none"/>
                      </w:rPr>
                      <w:t>статьями 503</w:t>
                    </w:r>
                  </w:hyperlink>
                  <w:r w:rsidRPr="00324315">
                    <w:rPr>
                      <w:rFonts w:ascii="Times New Roman" w:hAnsi="Times New Roman" w:cs="Times New Roman"/>
                      <w:color w:val="000000" w:themeColor="text1"/>
                      <w:sz w:val="24"/>
                      <w:szCs w:val="24"/>
                    </w:rPr>
                    <w:t xml:space="preserve">, </w:t>
                  </w:r>
                  <w:hyperlink r:id="rId144" w:anchor="z510" w:history="1">
                    <w:r w:rsidRPr="00324315">
                      <w:rPr>
                        <w:rStyle w:val="a4"/>
                        <w:rFonts w:ascii="Times New Roman" w:hAnsi="Times New Roman" w:cs="Times New Roman"/>
                        <w:color w:val="000000" w:themeColor="text1"/>
                        <w:u w:val="none"/>
                      </w:rPr>
                      <w:t>510</w:t>
                    </w:r>
                  </w:hyperlink>
                  <w:r w:rsidRPr="00324315">
                    <w:rPr>
                      <w:rFonts w:ascii="Times New Roman" w:hAnsi="Times New Roman" w:cs="Times New Roman"/>
                      <w:color w:val="000000" w:themeColor="text1"/>
                      <w:sz w:val="24"/>
                      <w:szCs w:val="24"/>
                    </w:rPr>
                    <w:t xml:space="preserve"> и </w:t>
                  </w:r>
                  <w:hyperlink r:id="rId145" w:anchor="z517" w:history="1">
                    <w:r w:rsidRPr="00324315">
                      <w:rPr>
                        <w:rStyle w:val="a4"/>
                        <w:rFonts w:ascii="Times New Roman" w:hAnsi="Times New Roman" w:cs="Times New Roman"/>
                        <w:color w:val="000000" w:themeColor="text1"/>
                        <w:u w:val="none"/>
                      </w:rPr>
                      <w:t>517</w:t>
                    </w:r>
                  </w:hyperlink>
                  <w:r w:rsidRPr="00324315">
                    <w:rPr>
                      <w:rFonts w:ascii="Times New Roman" w:hAnsi="Times New Roman" w:cs="Times New Roman"/>
                      <w:color w:val="000000" w:themeColor="text1"/>
                      <w:sz w:val="24"/>
                      <w:szCs w:val="24"/>
                    </w:rPr>
                    <w:t xml:space="preserve"> Таможенного Кодекса;</w:t>
                  </w:r>
                  <w:r w:rsidRPr="00324315">
                    <w:rPr>
                      <w:rFonts w:ascii="Times New Roman" w:hAnsi="Times New Roman" w:cs="Times New Roman"/>
                      <w:color w:val="000000" w:themeColor="text1"/>
                      <w:sz w:val="24"/>
                      <w:szCs w:val="24"/>
                    </w:rPr>
                    <w:br/>
                  </w:r>
                  <w:bookmarkStart w:id="124" w:name="z6702"/>
                  <w:bookmarkEnd w:id="124"/>
                  <w:r w:rsidRPr="00324315">
                    <w:rPr>
                      <w:rFonts w:ascii="Times New Roman" w:hAnsi="Times New Roman" w:cs="Times New Roman"/>
                      <w:color w:val="000000" w:themeColor="text1"/>
                      <w:sz w:val="24"/>
                      <w:szCs w:val="24"/>
                    </w:rPr>
                    <w:t>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rsidRPr="00324315">
                    <w:rPr>
                      <w:rFonts w:ascii="Times New Roman" w:hAnsi="Times New Roman" w:cs="Times New Roman"/>
                      <w:color w:val="000000" w:themeColor="text1"/>
                      <w:sz w:val="24"/>
                      <w:szCs w:val="24"/>
                    </w:rPr>
                    <w:br/>
                  </w:r>
                  <w:bookmarkStart w:id="125" w:name="z6703"/>
                  <w:bookmarkEnd w:id="125"/>
                  <w:r w:rsidRPr="00324315">
                    <w:rPr>
                      <w:rFonts w:ascii="Times New Roman" w:hAnsi="Times New Roman" w:cs="Times New Roman"/>
                      <w:color w:val="000000" w:themeColor="text1"/>
                      <w:sz w:val="24"/>
                      <w:szCs w:val="24"/>
                    </w:rPr>
                    <w:t xml:space="preserve">4)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Pr="00B96AA6">
                    <w:rPr>
                      <w:rFonts w:ascii="Times New Roman" w:hAnsi="Times New Roman" w:cs="Times New Roman"/>
                      <w:b/>
                      <w:color w:val="000000" w:themeColor="text1"/>
                      <w:sz w:val="24"/>
                      <w:szCs w:val="24"/>
                    </w:rPr>
                    <w:t>п</w:t>
                  </w:r>
                  <w:r w:rsidRPr="00B96AA6">
                    <w:rPr>
                      <w:rFonts w:ascii="Times New Roman" w:hAnsi="Times New Roman" w:cs="Times New Roman"/>
                      <w:color w:val="000000" w:themeColor="text1"/>
                      <w:sz w:val="24"/>
                      <w:szCs w:val="24"/>
                    </w:rPr>
                    <w:t>равил;</w:t>
                  </w:r>
                  <w:r w:rsidRPr="00324315">
                    <w:rPr>
                      <w:rFonts w:ascii="Times New Roman" w:hAnsi="Times New Roman" w:cs="Times New Roman"/>
                      <w:color w:val="000000" w:themeColor="text1"/>
                      <w:sz w:val="24"/>
                      <w:szCs w:val="24"/>
                    </w:rPr>
                    <w:br/>
                    <w:t xml:space="preserve">5) отсутствие согласия услугополучателя, предоставляемого в </w:t>
                  </w:r>
                  <w:r w:rsidRPr="00324315">
                    <w:rPr>
                      <w:rFonts w:ascii="Times New Roman" w:hAnsi="Times New Roman" w:cs="Times New Roman"/>
                      <w:color w:val="000000" w:themeColor="text1"/>
                      <w:sz w:val="24"/>
                      <w:szCs w:val="24"/>
                    </w:rPr>
                    <w:lastRenderedPageBreak/>
                    <w:t xml:space="preserve">соответствии со </w:t>
                  </w:r>
                  <w:hyperlink r:id="rId146" w:anchor="z18" w:history="1">
                    <w:r w:rsidRPr="00324315">
                      <w:rPr>
                        <w:rStyle w:val="a4"/>
                        <w:rFonts w:ascii="Times New Roman" w:hAnsi="Times New Roman" w:cs="Times New Roman"/>
                        <w:color w:val="000000" w:themeColor="text1"/>
                        <w:u w:val="none"/>
                      </w:rPr>
                      <w:t>статьей 8</w:t>
                    </w:r>
                  </w:hyperlink>
                  <w:r w:rsidRPr="00324315">
                    <w:rPr>
                      <w:rFonts w:ascii="Times New Roman" w:hAnsi="Times New Roman" w:cs="Times New Roman"/>
                      <w:color w:val="000000" w:themeColor="text1"/>
                      <w:sz w:val="24"/>
                      <w:szCs w:val="24"/>
                    </w:rPr>
                    <w:t xml:space="preserve"> Закона Республики 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персональных данных и их защите</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на доступ к персональным данным ограниченного доступа, которые требуются для оказания государственной услуги.</w:t>
                  </w:r>
                </w:p>
              </w:tc>
            </w:tr>
            <w:tr w:rsidR="00446996" w:rsidRPr="00324315" w14:paraId="31CBA5F6" w14:textId="77777777" w:rsidTr="007F074B">
              <w:trPr>
                <w:trHeight w:val="30"/>
              </w:trPr>
              <w:tc>
                <w:tcPr>
                  <w:tcW w:w="299" w:type="dxa"/>
                  <w:tcMar>
                    <w:top w:w="15" w:type="dxa"/>
                    <w:left w:w="15" w:type="dxa"/>
                    <w:bottom w:w="15" w:type="dxa"/>
                    <w:right w:w="15" w:type="dxa"/>
                  </w:tcMar>
                  <w:vAlign w:val="center"/>
                </w:tcPr>
                <w:p w14:paraId="7559D464"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10</w:t>
                  </w:r>
                </w:p>
              </w:tc>
              <w:tc>
                <w:tcPr>
                  <w:tcW w:w="1843" w:type="dxa"/>
                  <w:tcMar>
                    <w:top w:w="15" w:type="dxa"/>
                    <w:left w:w="15" w:type="dxa"/>
                    <w:bottom w:w="15" w:type="dxa"/>
                    <w:right w:w="15" w:type="dxa"/>
                  </w:tcMar>
                  <w:vAlign w:val="center"/>
                </w:tcPr>
                <w:p w14:paraId="1235F6A5"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Иные требования с учетом особенностей оказания государственной услуги, в том числе оказываемой в электронной форме</w:t>
                  </w:r>
                </w:p>
              </w:tc>
              <w:tc>
                <w:tcPr>
                  <w:tcW w:w="2281" w:type="dxa"/>
                  <w:tcMar>
                    <w:top w:w="15" w:type="dxa"/>
                    <w:left w:w="15" w:type="dxa"/>
                    <w:bottom w:w="15" w:type="dxa"/>
                    <w:right w:w="15" w:type="dxa"/>
                  </w:tcMar>
                  <w:vAlign w:val="center"/>
                </w:tcPr>
                <w:p w14:paraId="3B43C43A" w14:textId="7DC6F914"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контакт–центра 1414, 8 800 080 777.</w:t>
                  </w:r>
                  <w:r w:rsidRPr="00324315">
                    <w:rPr>
                      <w:rFonts w:ascii="Times New Roman" w:hAnsi="Times New Roman" w:cs="Times New Roman"/>
                      <w:color w:val="000000" w:themeColor="text1"/>
                      <w:sz w:val="24"/>
                      <w:szCs w:val="24"/>
                    </w:rPr>
                    <w:br/>
                  </w:r>
                  <w:bookmarkStart w:id="126" w:name="z6709"/>
                  <w:bookmarkEnd w:id="126"/>
                  <w:r w:rsidRPr="00324315">
                    <w:rPr>
                      <w:rFonts w:ascii="Times New Roman" w:hAnsi="Times New Roman" w:cs="Times New Roman"/>
                      <w:color w:val="000000" w:themeColor="text1"/>
                      <w:sz w:val="24"/>
                      <w:szCs w:val="24"/>
                    </w:rPr>
                    <w:t xml:space="preserve">Услугополучатель имеет возможность получения государственной услуги в </w:t>
                  </w:r>
                  <w:r w:rsidRPr="00324315">
                    <w:rPr>
                      <w:rFonts w:ascii="Times New Roman" w:hAnsi="Times New Roman" w:cs="Times New Roman"/>
                      <w:color w:val="000000" w:themeColor="text1"/>
                      <w:sz w:val="24"/>
                      <w:szCs w:val="24"/>
                    </w:rPr>
                    <w:lastRenderedPageBreak/>
                    <w:t xml:space="preserve">электронной форме через портал и через интернет-ресурс услугодателя </w:t>
                  </w:r>
                  <w:r w:rsidRPr="00324315">
                    <w:rPr>
                      <w:rFonts w:ascii="Times New Roman" w:hAnsi="Times New Roman" w:cs="Times New Roman"/>
                      <w:b/>
                      <w:color w:val="000000" w:themeColor="text1"/>
                      <w:sz w:val="24"/>
                      <w:szCs w:val="24"/>
                    </w:rPr>
                    <w:t>www. e- okno.</w:t>
                  </w:r>
                  <w:r w:rsidRPr="00324315">
                    <w:rPr>
                      <w:rFonts w:ascii="Times New Roman" w:hAnsi="Times New Roman" w:cs="Times New Roman"/>
                      <w:color w:val="000000" w:themeColor="text1"/>
                      <w:sz w:val="24"/>
                      <w:szCs w:val="24"/>
                    </w:rPr>
                    <w:t xml:space="preserve"> kz при условии наличия ЭЦП.</w:t>
                  </w:r>
                  <w:r w:rsidRPr="00324315">
                    <w:rPr>
                      <w:rFonts w:ascii="Times New Roman" w:hAnsi="Times New Roman" w:cs="Times New Roman"/>
                      <w:color w:val="000000" w:themeColor="text1"/>
                      <w:sz w:val="24"/>
                      <w:szCs w:val="24"/>
                    </w:rPr>
                    <w:br/>
                  </w:r>
                  <w:bookmarkStart w:id="127" w:name="z6710"/>
                  <w:bookmarkEnd w:id="127"/>
                  <w:r w:rsidRPr="00324315">
                    <w:rPr>
                      <w:rFonts w:ascii="Times New Roman" w:hAnsi="Times New Roman" w:cs="Times New Roman"/>
                      <w:color w:val="000000" w:themeColor="text1"/>
                      <w:sz w:val="24"/>
                      <w:szCs w:val="24"/>
                    </w:rPr>
                    <w:t>Сервис цифровых документов доступен для пользователей, авторизованных в мобильном приложении.</w:t>
                  </w:r>
                  <w:r w:rsidRPr="00324315">
                    <w:rPr>
                      <w:rFonts w:ascii="Times New Roman" w:hAnsi="Times New Roman" w:cs="Times New Roman"/>
                      <w:color w:val="000000" w:themeColor="text1"/>
                      <w:sz w:val="24"/>
                      <w:szCs w:val="24"/>
                    </w:rPr>
                    <w:b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Цифровые документы</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и выбрать необходимый документ.</w:t>
                  </w:r>
                </w:p>
              </w:tc>
            </w:tr>
          </w:tbl>
          <w:p w14:paraId="3BAEA703" w14:textId="77777777" w:rsidR="00446996" w:rsidRPr="00324315" w:rsidRDefault="00446996" w:rsidP="00446996">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6CAA8D61"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lastRenderedPageBreak/>
              <w:t>Приложение 1</w:t>
            </w:r>
          </w:p>
          <w:p w14:paraId="65FEB939"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к Правилам оказания</w:t>
            </w:r>
          </w:p>
          <w:p w14:paraId="7814AAA0"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государственной услуги</w:t>
            </w:r>
          </w:p>
          <w:p w14:paraId="4BE2C40B" w14:textId="4517CA9E" w:rsidR="00446996" w:rsidRPr="00324315" w:rsidRDefault="00C97588"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r w:rsidRPr="00324315">
              <w:rPr>
                <w:rFonts w:ascii="Times New Roman" w:eastAsia="Times New Roman" w:hAnsi="Times New Roman" w:cs="Times New Roman"/>
                <w:color w:val="000000" w:themeColor="text1"/>
                <w:sz w:val="24"/>
                <w:szCs w:val="24"/>
                <w:lang w:eastAsia="en-US"/>
              </w:rPr>
              <w:t>«</w:t>
            </w:r>
            <w:r w:rsidR="00446996" w:rsidRPr="00324315">
              <w:rPr>
                <w:rFonts w:ascii="Times New Roman" w:eastAsia="Times New Roman" w:hAnsi="Times New Roman" w:cs="Times New Roman"/>
                <w:color w:val="000000" w:themeColor="text1"/>
                <w:sz w:val="24"/>
                <w:szCs w:val="24"/>
                <w:lang w:eastAsia="en-US"/>
              </w:rPr>
              <w:t>Включение в реестр владельцев мест временного хранения</w:t>
            </w:r>
            <w:r w:rsidRPr="00324315">
              <w:rPr>
                <w:rFonts w:ascii="Times New Roman" w:eastAsia="Times New Roman" w:hAnsi="Times New Roman" w:cs="Times New Roman"/>
                <w:color w:val="000000" w:themeColor="text1"/>
                <w:sz w:val="24"/>
                <w:szCs w:val="24"/>
                <w:lang w:eastAsia="en-US"/>
              </w:rPr>
              <w:t>»</w:t>
            </w:r>
          </w:p>
          <w:p w14:paraId="5587C704" w14:textId="77777777" w:rsidR="00446996" w:rsidRPr="00324315" w:rsidRDefault="00446996" w:rsidP="00446996">
            <w:pPr>
              <w:spacing w:line="0" w:lineRule="atLeast"/>
              <w:ind w:left="1073" w:firstLine="0"/>
              <w:jc w:val="center"/>
              <w:rPr>
                <w:rFonts w:ascii="Times New Roman" w:eastAsia="Times New Roman" w:hAnsi="Times New Roman" w:cs="Times New Roman"/>
                <w:color w:val="000000" w:themeColor="text1"/>
                <w:sz w:val="24"/>
                <w:szCs w:val="24"/>
                <w:lang w:eastAsia="en-US"/>
              </w:rPr>
            </w:pPr>
          </w:p>
          <w:p w14:paraId="4E39A1E8" w14:textId="77777777" w:rsidR="00446996" w:rsidRPr="00324315" w:rsidRDefault="00446996" w:rsidP="00446996">
            <w:pPr>
              <w:spacing w:line="0" w:lineRule="atLeast"/>
              <w:ind w:left="304" w:firstLine="0"/>
              <w:jc w:val="center"/>
              <w:rPr>
                <w:rFonts w:ascii="Times New Roman" w:eastAsia="Times New Roman" w:hAnsi="Times New Roman" w:cs="Times New Roman"/>
                <w:color w:val="000000" w:themeColor="text1"/>
                <w:sz w:val="24"/>
                <w:szCs w:val="24"/>
                <w:lang w:eastAsia="en-US"/>
              </w:rPr>
            </w:pPr>
          </w:p>
          <w:tbl>
            <w:tblPr>
              <w:tblW w:w="4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843"/>
              <w:gridCol w:w="2315"/>
            </w:tblGrid>
            <w:tr w:rsidR="00881B18" w:rsidRPr="00324315" w14:paraId="6AC3F6D9" w14:textId="77777777" w:rsidTr="00446996">
              <w:trPr>
                <w:trHeight w:val="30"/>
              </w:trPr>
              <w:tc>
                <w:tcPr>
                  <w:tcW w:w="4457" w:type="dxa"/>
                  <w:gridSpan w:val="3"/>
                  <w:tcMar>
                    <w:top w:w="15" w:type="dxa"/>
                    <w:left w:w="15" w:type="dxa"/>
                    <w:bottom w:w="15" w:type="dxa"/>
                    <w:right w:w="15" w:type="dxa"/>
                  </w:tcMar>
                  <w:vAlign w:val="center"/>
                </w:tcPr>
                <w:p w14:paraId="5BCE5740" w14:textId="77777777" w:rsidR="00881B18" w:rsidRPr="00324315" w:rsidRDefault="00881B18" w:rsidP="00E07C94">
                  <w:pPr>
                    <w:framePr w:hSpace="180" w:wrap="around" w:vAnchor="text" w:hAnchor="text" w:xAlign="center" w:y="1"/>
                    <w:spacing w:line="0" w:lineRule="atLeast"/>
                    <w:ind w:left="125" w:firstLine="0"/>
                    <w:suppressOverlap/>
                    <w:jc w:val="center"/>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themeColor="text1"/>
                      <w:sz w:val="24"/>
                      <w:szCs w:val="24"/>
                    </w:rPr>
                    <w:t>Перечень основных требований к оказанию государственной услуги</w:t>
                  </w:r>
                </w:p>
                <w:p w14:paraId="310D6AB9" w14:textId="099BCD46" w:rsidR="00881B18" w:rsidRPr="00324315" w:rsidRDefault="00881B18" w:rsidP="00E07C94">
                  <w:pPr>
                    <w:framePr w:hSpace="180" w:wrap="around" w:vAnchor="text" w:hAnchor="text" w:xAlign="center" w:y="1"/>
                    <w:spacing w:line="240" w:lineRule="auto"/>
                    <w:ind w:left="125" w:right="127" w:firstLine="0"/>
                    <w:suppressOverlap/>
                    <w:jc w:val="center"/>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«Включение в реестр владельцев мест временного хранения»</w:t>
                  </w:r>
                </w:p>
              </w:tc>
            </w:tr>
            <w:tr w:rsidR="00446996" w:rsidRPr="00324315" w14:paraId="356C110E" w14:textId="77777777" w:rsidTr="00446996">
              <w:trPr>
                <w:trHeight w:val="30"/>
              </w:trPr>
              <w:tc>
                <w:tcPr>
                  <w:tcW w:w="4457" w:type="dxa"/>
                  <w:gridSpan w:val="3"/>
                  <w:tcMar>
                    <w:top w:w="15" w:type="dxa"/>
                    <w:left w:w="15" w:type="dxa"/>
                    <w:bottom w:w="15" w:type="dxa"/>
                    <w:right w:w="15" w:type="dxa"/>
                  </w:tcMar>
                  <w:vAlign w:val="center"/>
                </w:tcPr>
                <w:p w14:paraId="241098E0" w14:textId="77777777" w:rsidR="00446996" w:rsidRPr="00324315" w:rsidRDefault="00446996" w:rsidP="00E07C94">
                  <w:pPr>
                    <w:framePr w:hSpace="180" w:wrap="around" w:vAnchor="text" w:hAnchor="text" w:xAlign="center" w:y="1"/>
                    <w:spacing w:line="240" w:lineRule="auto"/>
                    <w:ind w:right="127" w:firstLine="533"/>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Наименование подвида государственной услуги:</w:t>
                  </w:r>
                </w:p>
                <w:p w14:paraId="2BC5822C" w14:textId="4E2EA3DD" w:rsidR="00446996" w:rsidRPr="00F4698D" w:rsidRDefault="00446996" w:rsidP="00E07C94">
                  <w:pPr>
                    <w:framePr w:hSpace="180" w:wrap="around" w:vAnchor="text" w:hAnchor="text" w:xAlign="center" w:y="1"/>
                    <w:spacing w:line="240" w:lineRule="auto"/>
                    <w:ind w:right="127" w:firstLine="533"/>
                    <w:suppressOverlap/>
                    <w:rPr>
                      <w:rFonts w:ascii="Times New Roman" w:hAnsi="Times New Roman" w:cs="Times New Roman"/>
                      <w:b/>
                      <w:color w:val="000000" w:themeColor="text1"/>
                      <w:sz w:val="24"/>
                      <w:szCs w:val="24"/>
                    </w:rPr>
                  </w:pPr>
                  <w:r w:rsidRPr="00F4698D">
                    <w:rPr>
                      <w:rFonts w:ascii="Times New Roman" w:hAnsi="Times New Roman" w:cs="Times New Roman"/>
                      <w:b/>
                      <w:color w:val="000000" w:themeColor="text1"/>
                      <w:sz w:val="24"/>
                      <w:szCs w:val="24"/>
                    </w:rPr>
                    <w:t>1.</w:t>
                  </w:r>
                  <w:r w:rsidR="00493D9D" w:rsidRPr="00F4698D">
                    <w:rPr>
                      <w:rFonts w:ascii="Times New Roman" w:hAnsi="Times New Roman" w:cs="Times New Roman"/>
                      <w:b/>
                      <w:color w:val="000000" w:themeColor="text1"/>
                      <w:sz w:val="24"/>
                      <w:szCs w:val="24"/>
                    </w:rPr>
                    <w:t xml:space="preserve"> </w:t>
                  </w:r>
                  <w:r w:rsidRPr="00F4698D">
                    <w:rPr>
                      <w:rFonts w:ascii="Times New Roman" w:hAnsi="Times New Roman" w:cs="Times New Roman"/>
                      <w:b/>
                      <w:color w:val="000000" w:themeColor="text1"/>
                      <w:sz w:val="24"/>
                      <w:szCs w:val="24"/>
                    </w:rPr>
                    <w:t>Включение в реестр владельцев мест временного хранения;</w:t>
                  </w:r>
                </w:p>
                <w:p w14:paraId="531F9FAF" w14:textId="63110DE5" w:rsidR="00446996" w:rsidRPr="00F4698D" w:rsidRDefault="00446996" w:rsidP="00E07C94">
                  <w:pPr>
                    <w:framePr w:hSpace="180" w:wrap="around" w:vAnchor="text" w:hAnchor="text" w:xAlign="center" w:y="1"/>
                    <w:spacing w:line="240" w:lineRule="auto"/>
                    <w:ind w:right="127" w:firstLine="533"/>
                    <w:suppressOverlap/>
                    <w:rPr>
                      <w:rFonts w:ascii="Times New Roman" w:hAnsi="Times New Roman" w:cs="Times New Roman"/>
                      <w:b/>
                      <w:color w:val="000000" w:themeColor="text1"/>
                      <w:sz w:val="24"/>
                      <w:szCs w:val="24"/>
                    </w:rPr>
                  </w:pPr>
                  <w:r w:rsidRPr="00F4698D">
                    <w:rPr>
                      <w:rFonts w:ascii="Times New Roman" w:hAnsi="Times New Roman" w:cs="Times New Roman"/>
                      <w:b/>
                      <w:color w:val="000000" w:themeColor="text1"/>
                      <w:sz w:val="24"/>
                      <w:szCs w:val="24"/>
                    </w:rPr>
                    <w:t>2.</w:t>
                  </w:r>
                  <w:r w:rsidR="00493D9D" w:rsidRPr="00F4698D">
                    <w:rPr>
                      <w:rFonts w:ascii="Times New Roman" w:hAnsi="Times New Roman" w:cs="Times New Roman"/>
                      <w:b/>
                      <w:color w:val="000000" w:themeColor="text1"/>
                      <w:sz w:val="24"/>
                      <w:szCs w:val="24"/>
                    </w:rPr>
                    <w:t xml:space="preserve"> </w:t>
                  </w:r>
                  <w:r w:rsidRPr="00F4698D">
                    <w:rPr>
                      <w:rFonts w:ascii="Times New Roman" w:hAnsi="Times New Roman" w:cs="Times New Roman"/>
                      <w:b/>
                      <w:color w:val="000000" w:themeColor="text1"/>
                      <w:sz w:val="24"/>
                      <w:szCs w:val="24"/>
                    </w:rPr>
                    <w:t>Приостановление деятельности;</w:t>
                  </w:r>
                </w:p>
                <w:p w14:paraId="7F3DE445" w14:textId="77777777" w:rsidR="00446996" w:rsidRPr="00F4698D" w:rsidRDefault="00446996" w:rsidP="00E07C94">
                  <w:pPr>
                    <w:framePr w:hSpace="180" w:wrap="around" w:vAnchor="text" w:hAnchor="text" w:xAlign="center" w:y="1"/>
                    <w:spacing w:line="240" w:lineRule="auto"/>
                    <w:ind w:right="127" w:firstLine="533"/>
                    <w:suppressOverlap/>
                    <w:rPr>
                      <w:rFonts w:ascii="Times New Roman" w:hAnsi="Times New Roman" w:cs="Times New Roman"/>
                      <w:b/>
                      <w:color w:val="000000" w:themeColor="text1"/>
                      <w:sz w:val="24"/>
                      <w:szCs w:val="24"/>
                    </w:rPr>
                  </w:pPr>
                  <w:r w:rsidRPr="00F4698D">
                    <w:rPr>
                      <w:rFonts w:ascii="Times New Roman" w:hAnsi="Times New Roman" w:cs="Times New Roman"/>
                      <w:b/>
                      <w:color w:val="000000" w:themeColor="text1"/>
                      <w:sz w:val="24"/>
                      <w:szCs w:val="24"/>
                    </w:rPr>
                    <w:t>3. Возобновление деятельности;</w:t>
                  </w:r>
                </w:p>
                <w:p w14:paraId="046B3A42" w14:textId="6623EA56" w:rsidR="00446996" w:rsidRPr="00324315" w:rsidRDefault="00446996" w:rsidP="00E07C94">
                  <w:pPr>
                    <w:framePr w:hSpace="180" w:wrap="around" w:vAnchor="text" w:hAnchor="text" w:xAlign="center" w:y="1"/>
                    <w:spacing w:line="240" w:lineRule="auto"/>
                    <w:ind w:right="127" w:firstLine="533"/>
                    <w:suppressOverlap/>
                    <w:rPr>
                      <w:rFonts w:ascii="Times New Roman" w:hAnsi="Times New Roman" w:cs="Times New Roman"/>
                      <w:b/>
                      <w:color w:val="000000" w:themeColor="text1"/>
                      <w:sz w:val="24"/>
                      <w:szCs w:val="24"/>
                    </w:rPr>
                  </w:pPr>
                  <w:r w:rsidRPr="00F4698D">
                    <w:rPr>
                      <w:rFonts w:ascii="Times New Roman" w:hAnsi="Times New Roman" w:cs="Times New Roman"/>
                      <w:b/>
                      <w:color w:val="000000" w:themeColor="text1"/>
                      <w:sz w:val="24"/>
                      <w:szCs w:val="24"/>
                    </w:rPr>
                    <w:t>4.</w:t>
                  </w:r>
                  <w:r w:rsidR="00493D9D" w:rsidRPr="00F4698D">
                    <w:rPr>
                      <w:rFonts w:ascii="Times New Roman" w:hAnsi="Times New Roman" w:cs="Times New Roman"/>
                      <w:b/>
                      <w:color w:val="000000" w:themeColor="text1"/>
                      <w:sz w:val="24"/>
                      <w:szCs w:val="24"/>
                    </w:rPr>
                    <w:t xml:space="preserve"> </w:t>
                  </w:r>
                  <w:r w:rsidRPr="00F4698D">
                    <w:rPr>
                      <w:rFonts w:ascii="Times New Roman" w:hAnsi="Times New Roman" w:cs="Times New Roman"/>
                      <w:b/>
                      <w:color w:val="000000" w:themeColor="text1"/>
                      <w:sz w:val="24"/>
                      <w:szCs w:val="24"/>
                    </w:rPr>
                    <w:t xml:space="preserve">Исключение </w:t>
                  </w:r>
                  <w:r w:rsidRPr="00324315">
                    <w:rPr>
                      <w:rFonts w:ascii="Times New Roman" w:hAnsi="Times New Roman" w:cs="Times New Roman"/>
                      <w:b/>
                      <w:color w:val="000000" w:themeColor="text1"/>
                      <w:sz w:val="24"/>
                      <w:szCs w:val="24"/>
                    </w:rPr>
                    <w:t>из реестра владельцев мест временного хранения;</w:t>
                  </w:r>
                </w:p>
                <w:p w14:paraId="20A6ADF3" w14:textId="77777777" w:rsidR="00446996" w:rsidRPr="00324315" w:rsidRDefault="00446996" w:rsidP="00E07C94">
                  <w:pPr>
                    <w:framePr w:hSpace="180" w:wrap="around" w:vAnchor="text" w:hAnchor="text" w:xAlign="center" w:y="1"/>
                    <w:spacing w:line="240" w:lineRule="auto"/>
                    <w:ind w:right="127" w:firstLine="533"/>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 xml:space="preserve">5. </w:t>
                  </w:r>
                  <w:r w:rsidRPr="00324315">
                    <w:rPr>
                      <w:rFonts w:ascii="Times New Roman" w:eastAsia="Times New Roman" w:hAnsi="Times New Roman" w:cs="Times New Roman"/>
                      <w:bCs/>
                      <w:sz w:val="24"/>
                      <w:szCs w:val="24"/>
                      <w:lang w:eastAsia="ru-RU"/>
                    </w:rPr>
                    <w:t xml:space="preserve"> </w:t>
                  </w:r>
                  <w:r w:rsidRPr="00324315">
                    <w:rPr>
                      <w:rFonts w:ascii="Times New Roman" w:hAnsi="Times New Roman" w:cs="Times New Roman"/>
                      <w:b/>
                      <w:bCs/>
                      <w:color w:val="000000" w:themeColor="text1"/>
                      <w:sz w:val="24"/>
                      <w:szCs w:val="24"/>
                    </w:rPr>
                    <w:t>Актуализация (корректировка) сведений о владельцах мест временного хранения.</w:t>
                  </w:r>
                </w:p>
              </w:tc>
            </w:tr>
            <w:tr w:rsidR="00446996" w:rsidRPr="00324315" w14:paraId="14E7B3C9" w14:textId="77777777" w:rsidTr="00446996">
              <w:trPr>
                <w:trHeight w:val="30"/>
              </w:trPr>
              <w:tc>
                <w:tcPr>
                  <w:tcW w:w="299" w:type="dxa"/>
                  <w:tcMar>
                    <w:top w:w="15" w:type="dxa"/>
                    <w:left w:w="15" w:type="dxa"/>
                    <w:bottom w:w="15" w:type="dxa"/>
                    <w:right w:w="15" w:type="dxa"/>
                  </w:tcMar>
                  <w:vAlign w:val="center"/>
                </w:tcPr>
                <w:p w14:paraId="0DD70E65"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1</w:t>
                  </w:r>
                </w:p>
              </w:tc>
              <w:tc>
                <w:tcPr>
                  <w:tcW w:w="1843" w:type="dxa"/>
                  <w:tcMar>
                    <w:top w:w="15" w:type="dxa"/>
                    <w:left w:w="15" w:type="dxa"/>
                    <w:bottom w:w="15" w:type="dxa"/>
                    <w:right w:w="15" w:type="dxa"/>
                  </w:tcMar>
                  <w:vAlign w:val="center"/>
                </w:tcPr>
                <w:p w14:paraId="0E4FF709"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Наименование услугодателя</w:t>
                  </w:r>
                </w:p>
              </w:tc>
              <w:tc>
                <w:tcPr>
                  <w:tcW w:w="2315" w:type="dxa"/>
                  <w:tcMar>
                    <w:top w:w="15" w:type="dxa"/>
                    <w:left w:w="15" w:type="dxa"/>
                    <w:bottom w:w="15" w:type="dxa"/>
                    <w:right w:w="15" w:type="dxa"/>
                  </w:tcMar>
                  <w:vAlign w:val="center"/>
                </w:tcPr>
                <w:p w14:paraId="2CC4CC8B"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Территориальные органы Комитета государственных доходов Министерства финансов Республики Казахстан по областям, городам </w:t>
                  </w:r>
                  <w:r w:rsidRPr="00324315">
                    <w:rPr>
                      <w:rFonts w:ascii="Times New Roman" w:hAnsi="Times New Roman" w:cs="Times New Roman"/>
                      <w:color w:val="000000" w:themeColor="text1"/>
                      <w:sz w:val="24"/>
                      <w:szCs w:val="24"/>
                    </w:rPr>
                    <w:lastRenderedPageBreak/>
                    <w:t>Астана, Алматы и Шымкент (далее – услугодатель).</w:t>
                  </w:r>
                </w:p>
              </w:tc>
            </w:tr>
            <w:tr w:rsidR="00446996" w:rsidRPr="00324315" w14:paraId="2CC0C3C9" w14:textId="77777777" w:rsidTr="00446996">
              <w:trPr>
                <w:trHeight w:val="30"/>
              </w:trPr>
              <w:tc>
                <w:tcPr>
                  <w:tcW w:w="299" w:type="dxa"/>
                  <w:tcMar>
                    <w:top w:w="15" w:type="dxa"/>
                    <w:left w:w="15" w:type="dxa"/>
                    <w:bottom w:w="15" w:type="dxa"/>
                    <w:right w:w="15" w:type="dxa"/>
                  </w:tcMar>
                  <w:vAlign w:val="center"/>
                </w:tcPr>
                <w:p w14:paraId="17E8DDD8"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2</w:t>
                  </w:r>
                </w:p>
              </w:tc>
              <w:tc>
                <w:tcPr>
                  <w:tcW w:w="1843" w:type="dxa"/>
                  <w:tcMar>
                    <w:top w:w="15" w:type="dxa"/>
                    <w:left w:w="15" w:type="dxa"/>
                    <w:bottom w:w="15" w:type="dxa"/>
                    <w:right w:w="15" w:type="dxa"/>
                  </w:tcMar>
                  <w:vAlign w:val="center"/>
                </w:tcPr>
                <w:p w14:paraId="5B93674E"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Способы предоставления государственной услуги услугодателя, объектов информации</w:t>
                  </w:r>
                </w:p>
              </w:tc>
              <w:tc>
                <w:tcPr>
                  <w:tcW w:w="2315" w:type="dxa"/>
                  <w:tcMar>
                    <w:top w:w="15" w:type="dxa"/>
                    <w:left w:w="15" w:type="dxa"/>
                    <w:bottom w:w="15" w:type="dxa"/>
                    <w:right w:w="15" w:type="dxa"/>
                  </w:tcMar>
                  <w:vAlign w:val="center"/>
                </w:tcPr>
                <w:p w14:paraId="2E9BDED8" w14:textId="69F8E1EC"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1) посредством веб-портала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электронного правительства</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www. egov. kz (далее – портал);</w:t>
                  </w:r>
                  <w:r w:rsidRPr="00324315">
                    <w:rPr>
                      <w:rFonts w:ascii="Times New Roman" w:hAnsi="Times New Roman" w:cs="Times New Roman"/>
                      <w:color w:val="000000" w:themeColor="text1"/>
                      <w:sz w:val="24"/>
                      <w:szCs w:val="24"/>
                    </w:rPr>
                    <w:br/>
                    <w:t xml:space="preserve">2) посредством объектов информатизации, </w:t>
                  </w:r>
                  <w:r w:rsidRPr="00324315">
                    <w:rPr>
                      <w:rFonts w:ascii="Times New Roman" w:hAnsi="Times New Roman" w:cs="Times New Roman"/>
                      <w:b/>
                      <w:sz w:val="24"/>
                      <w:szCs w:val="24"/>
                    </w:rPr>
                    <w:t xml:space="preserve"> </w:t>
                  </w:r>
                  <w:r w:rsidRPr="00324315">
                    <w:rPr>
                      <w:rFonts w:ascii="Times New Roman" w:hAnsi="Times New Roman" w:cs="Times New Roman"/>
                      <w:sz w:val="24"/>
                      <w:szCs w:val="24"/>
                    </w:rPr>
                    <w:t xml:space="preserve"> </w:t>
                  </w:r>
                  <w:r w:rsidRPr="00324315">
                    <w:rPr>
                      <w:rFonts w:ascii="Times New Roman" w:hAnsi="Times New Roman" w:cs="Times New Roman"/>
                      <w:b/>
                      <w:color w:val="000000" w:themeColor="text1"/>
                      <w:sz w:val="24"/>
                      <w:szCs w:val="24"/>
                    </w:rPr>
                    <w:t>посредством объектов информатизации, информационной системы Астана-1 www.keden.kgd.gov.kz (далее – ИС Астана-1).</w:t>
                  </w:r>
                </w:p>
              </w:tc>
            </w:tr>
            <w:tr w:rsidR="00446996" w:rsidRPr="00324315" w14:paraId="545F3050" w14:textId="77777777" w:rsidTr="00446996">
              <w:trPr>
                <w:trHeight w:val="30"/>
              </w:trPr>
              <w:tc>
                <w:tcPr>
                  <w:tcW w:w="299" w:type="dxa"/>
                  <w:tcMar>
                    <w:top w:w="15" w:type="dxa"/>
                    <w:left w:w="15" w:type="dxa"/>
                    <w:bottom w:w="15" w:type="dxa"/>
                    <w:right w:w="15" w:type="dxa"/>
                  </w:tcMar>
                  <w:vAlign w:val="center"/>
                </w:tcPr>
                <w:p w14:paraId="7A23BC26"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3</w:t>
                  </w:r>
                </w:p>
              </w:tc>
              <w:tc>
                <w:tcPr>
                  <w:tcW w:w="1843" w:type="dxa"/>
                  <w:tcMar>
                    <w:top w:w="15" w:type="dxa"/>
                    <w:left w:w="15" w:type="dxa"/>
                    <w:bottom w:w="15" w:type="dxa"/>
                    <w:right w:w="15" w:type="dxa"/>
                  </w:tcMar>
                  <w:vAlign w:val="center"/>
                </w:tcPr>
                <w:p w14:paraId="47F5FE9B"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Сроки оказания государственной услуги </w:t>
                  </w:r>
                </w:p>
              </w:tc>
              <w:tc>
                <w:tcPr>
                  <w:tcW w:w="2315" w:type="dxa"/>
                  <w:tcMar>
                    <w:top w:w="15" w:type="dxa"/>
                    <w:left w:w="15" w:type="dxa"/>
                    <w:bottom w:w="15" w:type="dxa"/>
                    <w:right w:w="15" w:type="dxa"/>
                  </w:tcMar>
                  <w:vAlign w:val="center"/>
                </w:tcPr>
                <w:p w14:paraId="43356370"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 xml:space="preserve">1) Включение в реестр мест временного хранения либо отказ в оказании государственной услуги в случаях и по основаниям, указанным в пункте 9 настоящего Перечня – в течение 10 (десяти) </w:t>
                  </w:r>
                  <w:r w:rsidRPr="00324315">
                    <w:rPr>
                      <w:rFonts w:ascii="Times New Roman" w:hAnsi="Times New Roman" w:cs="Times New Roman"/>
                      <w:b/>
                      <w:color w:val="000000" w:themeColor="text1"/>
                      <w:sz w:val="24"/>
                      <w:szCs w:val="24"/>
                    </w:rPr>
                    <w:lastRenderedPageBreak/>
                    <w:t>рабочих дней со дня регистрации заявления;</w:t>
                  </w:r>
                </w:p>
                <w:p w14:paraId="7234A570"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2) приостановление деятельности – в течение 3 (трёх) рабочих дней;</w:t>
                  </w:r>
                </w:p>
                <w:p w14:paraId="68BBAD26"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3) возобновление деятельности – в течение 3 (трёх) рабочих;</w:t>
                  </w:r>
                </w:p>
                <w:p w14:paraId="02EE8790"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4) исключение из реестра владельцев мест временного хранения в течение 3 (трёх) рабочих дней;</w:t>
                  </w:r>
                </w:p>
                <w:p w14:paraId="2F97247A" w14:textId="1A7ECB83"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b/>
                      <w:color w:val="000000" w:themeColor="text1"/>
                      <w:sz w:val="24"/>
                      <w:szCs w:val="24"/>
                    </w:rPr>
                    <w:t xml:space="preserve">5) </w:t>
                  </w:r>
                  <w:r w:rsidRPr="00324315">
                    <w:rPr>
                      <w:rFonts w:ascii="Times New Roman" w:eastAsia="Times New Roman" w:hAnsi="Times New Roman" w:cs="Times New Roman"/>
                      <w:bCs/>
                      <w:sz w:val="24"/>
                      <w:szCs w:val="24"/>
                      <w:lang w:eastAsia="ru-RU"/>
                    </w:rPr>
                    <w:t xml:space="preserve"> </w:t>
                  </w:r>
                  <w:r w:rsidRPr="00324315">
                    <w:rPr>
                      <w:rFonts w:ascii="Times New Roman" w:eastAsia="Times New Roman" w:hAnsi="Times New Roman" w:cs="Times New Roman"/>
                      <w:b/>
                      <w:bCs/>
                      <w:sz w:val="24"/>
                      <w:szCs w:val="24"/>
                      <w:lang w:eastAsia="ru-RU"/>
                    </w:rPr>
                    <w:t>акт</w:t>
                  </w:r>
                  <w:r w:rsidRPr="00324315">
                    <w:rPr>
                      <w:rFonts w:ascii="Times New Roman" w:hAnsi="Times New Roman" w:cs="Times New Roman"/>
                      <w:b/>
                      <w:bCs/>
                      <w:color w:val="000000" w:themeColor="text1"/>
                      <w:sz w:val="24"/>
                      <w:szCs w:val="24"/>
                    </w:rPr>
                    <w:t xml:space="preserve">уализация (корректировка) сведений о владельцах мест временного хранения </w:t>
                  </w:r>
                  <w:r w:rsidRPr="00324315">
                    <w:rPr>
                      <w:rFonts w:ascii="Times New Roman" w:hAnsi="Times New Roman" w:cs="Times New Roman"/>
                      <w:b/>
                      <w:color w:val="000000" w:themeColor="text1"/>
                      <w:sz w:val="24"/>
                      <w:szCs w:val="24"/>
                    </w:rPr>
                    <w:t xml:space="preserve">– в течение 3 (трёх) рабочих дней. </w:t>
                  </w:r>
                </w:p>
              </w:tc>
            </w:tr>
            <w:tr w:rsidR="00446996" w:rsidRPr="00324315" w14:paraId="7D786689" w14:textId="77777777" w:rsidTr="00446996">
              <w:trPr>
                <w:trHeight w:val="30"/>
              </w:trPr>
              <w:tc>
                <w:tcPr>
                  <w:tcW w:w="299" w:type="dxa"/>
                  <w:tcMar>
                    <w:top w:w="15" w:type="dxa"/>
                    <w:left w:w="15" w:type="dxa"/>
                    <w:bottom w:w="15" w:type="dxa"/>
                    <w:right w:w="15" w:type="dxa"/>
                  </w:tcMar>
                  <w:vAlign w:val="center"/>
                </w:tcPr>
                <w:p w14:paraId="62CD5EA7"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4</w:t>
                  </w:r>
                </w:p>
              </w:tc>
              <w:tc>
                <w:tcPr>
                  <w:tcW w:w="1843" w:type="dxa"/>
                  <w:tcMar>
                    <w:top w:w="15" w:type="dxa"/>
                    <w:left w:w="15" w:type="dxa"/>
                    <w:bottom w:w="15" w:type="dxa"/>
                    <w:right w:w="15" w:type="dxa"/>
                  </w:tcMar>
                  <w:vAlign w:val="center"/>
                </w:tcPr>
                <w:p w14:paraId="7BB51497"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Форма оказания государственной услуги</w:t>
                  </w:r>
                </w:p>
              </w:tc>
              <w:tc>
                <w:tcPr>
                  <w:tcW w:w="2315" w:type="dxa"/>
                  <w:tcMar>
                    <w:top w:w="15" w:type="dxa"/>
                    <w:left w:w="15" w:type="dxa"/>
                    <w:bottom w:w="15" w:type="dxa"/>
                    <w:right w:w="15" w:type="dxa"/>
                  </w:tcMar>
                  <w:vAlign w:val="center"/>
                </w:tcPr>
                <w:p w14:paraId="6CE3E295"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(частично автоматизированная).</w:t>
                  </w:r>
                </w:p>
              </w:tc>
            </w:tr>
            <w:tr w:rsidR="00446996" w:rsidRPr="00324315" w14:paraId="3165D0F6" w14:textId="77777777" w:rsidTr="00446996">
              <w:trPr>
                <w:trHeight w:val="30"/>
              </w:trPr>
              <w:tc>
                <w:tcPr>
                  <w:tcW w:w="299" w:type="dxa"/>
                  <w:tcMar>
                    <w:top w:w="15" w:type="dxa"/>
                    <w:left w:w="15" w:type="dxa"/>
                    <w:bottom w:w="15" w:type="dxa"/>
                    <w:right w:w="15" w:type="dxa"/>
                  </w:tcMar>
                  <w:vAlign w:val="center"/>
                </w:tcPr>
                <w:p w14:paraId="0F029214"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5</w:t>
                  </w:r>
                </w:p>
              </w:tc>
              <w:tc>
                <w:tcPr>
                  <w:tcW w:w="1843" w:type="dxa"/>
                  <w:tcMar>
                    <w:top w:w="15" w:type="dxa"/>
                    <w:left w:w="15" w:type="dxa"/>
                    <w:bottom w:w="15" w:type="dxa"/>
                    <w:right w:w="15" w:type="dxa"/>
                  </w:tcMar>
                  <w:vAlign w:val="center"/>
                </w:tcPr>
                <w:p w14:paraId="70AAC9ED"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Результат оказания </w:t>
                  </w:r>
                  <w:r w:rsidRPr="00324315">
                    <w:rPr>
                      <w:rFonts w:ascii="Times New Roman" w:hAnsi="Times New Roman" w:cs="Times New Roman"/>
                      <w:color w:val="000000" w:themeColor="text1"/>
                      <w:sz w:val="24"/>
                      <w:szCs w:val="24"/>
                    </w:rPr>
                    <w:lastRenderedPageBreak/>
                    <w:t>государственной услуги</w:t>
                  </w:r>
                </w:p>
              </w:tc>
              <w:tc>
                <w:tcPr>
                  <w:tcW w:w="2315" w:type="dxa"/>
                  <w:tcMar>
                    <w:top w:w="15" w:type="dxa"/>
                    <w:left w:w="15" w:type="dxa"/>
                    <w:bottom w:w="15" w:type="dxa"/>
                    <w:right w:w="15" w:type="dxa"/>
                  </w:tcMar>
                  <w:vAlign w:val="center"/>
                </w:tcPr>
                <w:p w14:paraId="63117FEF" w14:textId="77777777" w:rsidR="00446996" w:rsidRPr="00324315" w:rsidRDefault="00446996" w:rsidP="00E07C94">
                  <w:pPr>
                    <w:framePr w:hSpace="180" w:wrap="around" w:vAnchor="text" w:hAnchor="text" w:xAlign="center" w:y="1"/>
                    <w:tabs>
                      <w:tab w:val="left" w:pos="1377"/>
                    </w:tabs>
                    <w:ind w:left="23" w:right="41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 xml:space="preserve">1) решение о включении в реестр </w:t>
                  </w:r>
                  <w:r w:rsidRPr="00324315">
                    <w:rPr>
                      <w:rFonts w:ascii="Times New Roman" w:hAnsi="Times New Roman" w:cs="Times New Roman"/>
                      <w:color w:val="000000" w:themeColor="text1"/>
                      <w:sz w:val="24"/>
                      <w:szCs w:val="24"/>
                    </w:rPr>
                    <w:lastRenderedPageBreak/>
                    <w:t>владельцев мест временного хранения собственных товаров, с уведомлением;</w:t>
                  </w:r>
                  <w:r w:rsidRPr="00324315">
                    <w:rPr>
                      <w:rFonts w:ascii="Times New Roman" w:hAnsi="Times New Roman" w:cs="Times New Roman"/>
                      <w:color w:val="000000" w:themeColor="text1"/>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446996" w:rsidRPr="00324315" w14:paraId="0815A0BA" w14:textId="77777777" w:rsidTr="00446996">
              <w:trPr>
                <w:trHeight w:val="30"/>
              </w:trPr>
              <w:tc>
                <w:tcPr>
                  <w:tcW w:w="299" w:type="dxa"/>
                  <w:tcMar>
                    <w:top w:w="15" w:type="dxa"/>
                    <w:left w:w="15" w:type="dxa"/>
                    <w:bottom w:w="15" w:type="dxa"/>
                    <w:right w:w="15" w:type="dxa"/>
                  </w:tcMar>
                  <w:vAlign w:val="center"/>
                </w:tcPr>
                <w:p w14:paraId="2A0E3EBE"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6</w:t>
                  </w:r>
                </w:p>
              </w:tc>
              <w:tc>
                <w:tcPr>
                  <w:tcW w:w="1843" w:type="dxa"/>
                  <w:tcMar>
                    <w:top w:w="15" w:type="dxa"/>
                    <w:left w:w="15" w:type="dxa"/>
                    <w:bottom w:w="15" w:type="dxa"/>
                    <w:right w:w="15" w:type="dxa"/>
                  </w:tcMar>
                  <w:vAlign w:val="center"/>
                </w:tcPr>
                <w:p w14:paraId="7F89BC89"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315" w:type="dxa"/>
                  <w:tcMar>
                    <w:top w:w="15" w:type="dxa"/>
                    <w:left w:w="15" w:type="dxa"/>
                    <w:bottom w:w="15" w:type="dxa"/>
                    <w:right w:w="15" w:type="dxa"/>
                  </w:tcMar>
                  <w:vAlign w:val="center"/>
                </w:tcPr>
                <w:p w14:paraId="6212D8D7"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Государственная услуга предоставляется бесплатно.</w:t>
                  </w:r>
                </w:p>
              </w:tc>
            </w:tr>
            <w:tr w:rsidR="00446996" w:rsidRPr="00324315" w14:paraId="5885D59A" w14:textId="77777777" w:rsidTr="00446996">
              <w:trPr>
                <w:trHeight w:val="30"/>
              </w:trPr>
              <w:tc>
                <w:tcPr>
                  <w:tcW w:w="299" w:type="dxa"/>
                  <w:tcMar>
                    <w:top w:w="15" w:type="dxa"/>
                    <w:left w:w="15" w:type="dxa"/>
                    <w:bottom w:w="15" w:type="dxa"/>
                    <w:right w:w="15" w:type="dxa"/>
                  </w:tcMar>
                  <w:vAlign w:val="center"/>
                </w:tcPr>
                <w:p w14:paraId="40C3B345"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7</w:t>
                  </w:r>
                </w:p>
              </w:tc>
              <w:tc>
                <w:tcPr>
                  <w:tcW w:w="1843" w:type="dxa"/>
                  <w:tcMar>
                    <w:top w:w="15" w:type="dxa"/>
                    <w:left w:w="15" w:type="dxa"/>
                    <w:bottom w:w="15" w:type="dxa"/>
                    <w:right w:w="15" w:type="dxa"/>
                  </w:tcMar>
                  <w:vAlign w:val="center"/>
                </w:tcPr>
                <w:p w14:paraId="2EC144A5"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График работы услугодателя, </w:t>
                  </w:r>
                  <w:r w:rsidRPr="00324315">
                    <w:rPr>
                      <w:rFonts w:ascii="Times New Roman" w:hAnsi="Times New Roman" w:cs="Times New Roman"/>
                      <w:color w:val="000000" w:themeColor="text1"/>
                      <w:sz w:val="24"/>
                      <w:szCs w:val="24"/>
                    </w:rPr>
                    <w:lastRenderedPageBreak/>
                    <w:t>объектов информации</w:t>
                  </w:r>
                </w:p>
              </w:tc>
              <w:tc>
                <w:tcPr>
                  <w:tcW w:w="2315" w:type="dxa"/>
                  <w:tcMar>
                    <w:top w:w="15" w:type="dxa"/>
                    <w:left w:w="15" w:type="dxa"/>
                    <w:bottom w:w="15" w:type="dxa"/>
                    <w:right w:w="15" w:type="dxa"/>
                  </w:tcMar>
                  <w:vAlign w:val="center"/>
                </w:tcPr>
                <w:p w14:paraId="47733AF8" w14:textId="7E11C2C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color w:val="000000" w:themeColor="text1"/>
                      <w:sz w:val="24"/>
                      <w:szCs w:val="24"/>
                    </w:rPr>
                    <w:lastRenderedPageBreak/>
                    <w:t xml:space="preserve">Портала, </w:t>
                  </w:r>
                  <w:r w:rsidRPr="00324315">
                    <w:rPr>
                      <w:rFonts w:ascii="Times New Roman" w:hAnsi="Times New Roman" w:cs="Times New Roman"/>
                      <w:b/>
                      <w:sz w:val="24"/>
                      <w:szCs w:val="24"/>
                    </w:rPr>
                    <w:t xml:space="preserve"> </w:t>
                  </w:r>
                  <w:r w:rsidRPr="00324315">
                    <w:rPr>
                      <w:rFonts w:ascii="Times New Roman" w:hAnsi="Times New Roman" w:cs="Times New Roman"/>
                      <w:sz w:val="24"/>
                      <w:szCs w:val="24"/>
                    </w:rPr>
                    <w:t xml:space="preserve"> </w:t>
                  </w:r>
                  <w:r w:rsidRPr="00324315">
                    <w:rPr>
                      <w:rFonts w:ascii="Times New Roman" w:hAnsi="Times New Roman" w:cs="Times New Roman"/>
                      <w:b/>
                      <w:color w:val="000000" w:themeColor="text1"/>
                      <w:sz w:val="24"/>
                      <w:szCs w:val="24"/>
                    </w:rPr>
                    <w:t xml:space="preserve">ИС Астана-1  </w:t>
                  </w:r>
                  <w:r w:rsidRPr="00324315">
                    <w:rPr>
                      <w:rFonts w:ascii="Times New Roman" w:hAnsi="Times New Roman" w:cs="Times New Roman"/>
                      <w:color w:val="000000" w:themeColor="text1"/>
                      <w:sz w:val="24"/>
                      <w:szCs w:val="24"/>
                    </w:rPr>
                    <w:t xml:space="preserve">– </w:t>
                  </w:r>
                  <w:r w:rsidRPr="00324315">
                    <w:rPr>
                      <w:rFonts w:ascii="Times New Roman" w:hAnsi="Times New Roman" w:cs="Times New Roman"/>
                      <w:color w:val="000000" w:themeColor="text1"/>
                      <w:sz w:val="24"/>
                      <w:szCs w:val="24"/>
                    </w:rPr>
                    <w:lastRenderedPageBreak/>
                    <w:t xml:space="preserve">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hyperlink r:id="rId147" w:anchor="z205" w:history="1">
                    <w:r w:rsidRPr="00324315">
                      <w:rPr>
                        <w:rStyle w:val="a4"/>
                        <w:rFonts w:ascii="Times New Roman" w:hAnsi="Times New Roman" w:cs="Times New Roman"/>
                        <w:color w:val="000000" w:themeColor="text1"/>
                        <w:u w:val="none"/>
                      </w:rPr>
                      <w:t>Кодексу</w:t>
                    </w:r>
                  </w:hyperlink>
                  <w:r w:rsidRPr="00324315">
                    <w:rPr>
                      <w:rFonts w:ascii="Times New Roman" w:hAnsi="Times New Roman" w:cs="Times New Roman"/>
                      <w:color w:val="000000" w:themeColor="text1"/>
                      <w:sz w:val="24"/>
                      <w:szCs w:val="24"/>
                    </w:rPr>
                    <w:t xml:space="preserve"> и </w:t>
                  </w:r>
                  <w:hyperlink r:id="rId148" w:anchor="z1" w:history="1">
                    <w:r w:rsidRPr="00324315">
                      <w:rPr>
                        <w:rStyle w:val="a4"/>
                        <w:rFonts w:ascii="Times New Roman" w:hAnsi="Times New Roman" w:cs="Times New Roman"/>
                        <w:color w:val="000000" w:themeColor="text1"/>
                        <w:u w:val="none"/>
                      </w:rPr>
                      <w:t>Закону</w:t>
                    </w:r>
                  </w:hyperlink>
                  <w:r w:rsidRPr="00324315">
                    <w:rPr>
                      <w:rFonts w:ascii="Times New Roman" w:hAnsi="Times New Roman" w:cs="Times New Roman"/>
                      <w:color w:val="000000" w:themeColor="text1"/>
                      <w:sz w:val="24"/>
                      <w:szCs w:val="24"/>
                    </w:rPr>
                    <w:t xml:space="preserve">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праздниках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r w:rsidRPr="00324315">
                    <w:rPr>
                      <w:rFonts w:ascii="Times New Roman" w:hAnsi="Times New Roman" w:cs="Times New Roman"/>
                      <w:color w:val="000000" w:themeColor="text1"/>
                      <w:sz w:val="24"/>
                      <w:szCs w:val="24"/>
                    </w:rPr>
                    <w:br/>
                    <w:t>Адреса мест оказания государственной услуги размещены на интернет-ресурсе:</w:t>
                  </w:r>
                  <w:r w:rsidRPr="00324315">
                    <w:rPr>
                      <w:rFonts w:ascii="Times New Roman" w:hAnsi="Times New Roman" w:cs="Times New Roman"/>
                      <w:color w:val="000000" w:themeColor="text1"/>
                      <w:sz w:val="24"/>
                      <w:szCs w:val="24"/>
                    </w:rPr>
                    <w:br/>
                    <w:t xml:space="preserve">1) портала www. </w:t>
                  </w:r>
                  <w:r w:rsidRPr="00324315">
                    <w:rPr>
                      <w:rFonts w:ascii="Times New Roman" w:hAnsi="Times New Roman" w:cs="Times New Roman"/>
                      <w:color w:val="000000" w:themeColor="text1"/>
                      <w:sz w:val="24"/>
                      <w:szCs w:val="24"/>
                    </w:rPr>
                    <w:lastRenderedPageBreak/>
                    <w:t>egov. kz;</w:t>
                  </w:r>
                  <w:r w:rsidRPr="00324315">
                    <w:rPr>
                      <w:rFonts w:ascii="Times New Roman" w:hAnsi="Times New Roman" w:cs="Times New Roman"/>
                      <w:color w:val="000000" w:themeColor="text1"/>
                      <w:sz w:val="24"/>
                      <w:szCs w:val="24"/>
                    </w:rPr>
                    <w:br/>
                    <w:t xml:space="preserve">2) </w:t>
                  </w:r>
                  <w:r w:rsidRPr="00324315">
                    <w:rPr>
                      <w:rFonts w:ascii="Times New Roman" w:hAnsi="Times New Roman" w:cs="Times New Roman"/>
                      <w:sz w:val="24"/>
                      <w:szCs w:val="24"/>
                    </w:rPr>
                    <w:t xml:space="preserve"> </w:t>
                  </w:r>
                  <w:r w:rsidRPr="00324315">
                    <w:rPr>
                      <w:rFonts w:ascii="Times New Roman" w:hAnsi="Times New Roman" w:cs="Times New Roman"/>
                      <w:b/>
                      <w:color w:val="000000" w:themeColor="text1"/>
                      <w:sz w:val="24"/>
                      <w:szCs w:val="24"/>
                    </w:rPr>
                    <w:t>ИС Астана-1  www.keden.kgd.gov.kz.</w:t>
                  </w:r>
                </w:p>
                <w:p w14:paraId="2AAA0B72"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p>
              </w:tc>
            </w:tr>
            <w:tr w:rsidR="00446996" w:rsidRPr="00324315" w14:paraId="2752F377" w14:textId="77777777" w:rsidTr="00446996">
              <w:trPr>
                <w:trHeight w:val="30"/>
              </w:trPr>
              <w:tc>
                <w:tcPr>
                  <w:tcW w:w="299" w:type="dxa"/>
                  <w:tcMar>
                    <w:top w:w="15" w:type="dxa"/>
                    <w:left w:w="15" w:type="dxa"/>
                    <w:bottom w:w="15" w:type="dxa"/>
                    <w:right w:w="15" w:type="dxa"/>
                  </w:tcMar>
                  <w:vAlign w:val="center"/>
                </w:tcPr>
                <w:p w14:paraId="21604FD6"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8</w:t>
                  </w:r>
                </w:p>
              </w:tc>
              <w:tc>
                <w:tcPr>
                  <w:tcW w:w="1843" w:type="dxa"/>
                  <w:tcMar>
                    <w:top w:w="15" w:type="dxa"/>
                    <w:left w:w="15" w:type="dxa"/>
                    <w:bottom w:w="15" w:type="dxa"/>
                    <w:right w:w="15" w:type="dxa"/>
                  </w:tcMar>
                  <w:vAlign w:val="center"/>
                </w:tcPr>
                <w:p w14:paraId="06E384E2"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Перечень документов и сведений, истребуемых у услугополучателя для оказания государственной услуги</w:t>
                  </w:r>
                </w:p>
              </w:tc>
              <w:tc>
                <w:tcPr>
                  <w:tcW w:w="2315" w:type="dxa"/>
                  <w:tcMar>
                    <w:top w:w="15" w:type="dxa"/>
                    <w:left w:w="15" w:type="dxa"/>
                    <w:bottom w:w="15" w:type="dxa"/>
                    <w:right w:w="15" w:type="dxa"/>
                  </w:tcMar>
                  <w:vAlign w:val="center"/>
                </w:tcPr>
                <w:p w14:paraId="616D9828"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color w:val="000000" w:themeColor="text1"/>
                      <w:sz w:val="24"/>
                      <w:szCs w:val="24"/>
                    </w:rPr>
                    <w:t xml:space="preserve">на портал, </w:t>
                  </w:r>
                  <w:r w:rsidRPr="00324315">
                    <w:rPr>
                      <w:rFonts w:ascii="Times New Roman" w:hAnsi="Times New Roman" w:cs="Times New Roman"/>
                      <w:b/>
                      <w:color w:val="000000" w:themeColor="text1"/>
                      <w:sz w:val="24"/>
                      <w:szCs w:val="24"/>
                    </w:rPr>
                    <w:t>ИС Астана-1:</w:t>
                  </w:r>
                </w:p>
                <w:p w14:paraId="4473305D"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заявление в форме электронного документа, подписанное ЭЦП;</w:t>
                  </w:r>
                </w:p>
                <w:p w14:paraId="121346F7"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электронная копия договора страхования гражданско-правовой ответственности владельца мест временного хранения.</w:t>
                  </w:r>
                </w:p>
                <w:p w14:paraId="089629C8" w14:textId="6D6C2B4E"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Должностное лицо территориального органа уполномоченного органа в сфере таможенного дела производит осмотр помещений и территорий услугополучателя согласно пункту 3 статьи 415 Кодекса Республики </w:t>
                  </w:r>
                  <w:r w:rsidRPr="00324315">
                    <w:rPr>
                      <w:rFonts w:ascii="Times New Roman" w:hAnsi="Times New Roman" w:cs="Times New Roman"/>
                      <w:color w:val="000000" w:themeColor="text1"/>
                      <w:sz w:val="24"/>
                      <w:szCs w:val="24"/>
                    </w:rPr>
                    <w:lastRenderedPageBreak/>
                    <w:t xml:space="preserve">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таможенном регулировании в Республике Казахстан</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(далее – Таможенный Кодекс) на соответствие требованиям, определенным подпунктом 1) пункта 1 статьи 503, подпунктом 1) пункта 1 статьи 510 и подпунктом 1) пункта 1 статьи 517 Таможенного Кодекса.</w:t>
                  </w:r>
                </w:p>
                <w:p w14:paraId="03CD8C0A"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При проведении таможенного осмотра помещений и территорий услугополучатель предоставляет должностному лицу услугодателя копии следующих документов с предъявлением оригиналов:</w:t>
                  </w:r>
                </w:p>
                <w:p w14:paraId="7F821FD0"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подтверждающих нахождение в собственности, </w:t>
                  </w:r>
                  <w:r w:rsidRPr="00324315">
                    <w:rPr>
                      <w:rFonts w:ascii="Times New Roman" w:hAnsi="Times New Roman" w:cs="Times New Roman"/>
                      <w:color w:val="000000" w:themeColor="text1"/>
                      <w:sz w:val="24"/>
                      <w:szCs w:val="24"/>
                    </w:rPr>
                    <w:lastRenderedPageBreak/>
                    <w:t>хозяйственном ведении, оперативном управлении или аренде сооружений, помещений (частей помещений) и (или) открытых площадок, предназначенных для использования в качестве мест временного хранения;</w:t>
                  </w:r>
                </w:p>
                <w:p w14:paraId="3E0B7A01"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подтверждающих наличие:</w:t>
                  </w:r>
                </w:p>
                <w:p w14:paraId="5954538D"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погрузочно-разгрузочных механизмов либо договора с лицом, предоставляющим услуги, связанные с использованием погрузочно-разгрузочных механизмов;</w:t>
                  </w:r>
                </w:p>
                <w:p w14:paraId="1316243D"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сертифицированного весового оборудования, соответствующего характеру помещаемых товаров и транспортных </w:t>
                  </w:r>
                  <w:r w:rsidRPr="00324315">
                    <w:rPr>
                      <w:rFonts w:ascii="Times New Roman" w:hAnsi="Times New Roman" w:cs="Times New Roman"/>
                      <w:color w:val="000000" w:themeColor="text1"/>
                      <w:sz w:val="24"/>
                      <w:szCs w:val="24"/>
                    </w:rPr>
                    <w:lastRenderedPageBreak/>
                    <w:t>средств, а в случае помещения газа в специальные хранилища – соответствующих приборов учета.</w:t>
                  </w:r>
                </w:p>
                <w:p w14:paraId="5378EDBC"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При этом копии представленных документов прилагаются к акту таможенного осмотра помещений и территорий, который остается в территориальном таможенном органе.</w:t>
                  </w:r>
                </w:p>
                <w:p w14:paraId="61451A44" w14:textId="77777777"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По окончании таможенного осмотра помещений и территории один экземпляр акта таможенного осмотра помещений и территорий вручается услугополучателю.</w:t>
                  </w:r>
                </w:p>
                <w:p w14:paraId="330D7BCB" w14:textId="35264796" w:rsidR="00446996" w:rsidRPr="00324315"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themeColor="text1"/>
                      <w:sz w:val="24"/>
                      <w:szCs w:val="24"/>
                    </w:rPr>
                    <w:t xml:space="preserve">Сведения о документе, удостоверяющем личность физического лица, о государственной регистрации </w:t>
                  </w:r>
                  <w:r w:rsidRPr="00324315">
                    <w:rPr>
                      <w:rFonts w:ascii="Times New Roman" w:hAnsi="Times New Roman" w:cs="Times New Roman"/>
                      <w:b/>
                      <w:color w:val="000000" w:themeColor="text1"/>
                      <w:sz w:val="24"/>
                      <w:szCs w:val="24"/>
                    </w:rPr>
                    <w:lastRenderedPageBreak/>
                    <w:t xml:space="preserve">(перерегистрации) юридического лица услугодатель получает из соответствующих государственных информационных систем через шлюз </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электронного правительства</w:t>
                  </w:r>
                  <w:r w:rsidR="00C97588" w:rsidRPr="00324315">
                    <w:rPr>
                      <w:rFonts w:ascii="Times New Roman" w:hAnsi="Times New Roman" w:cs="Times New Roman"/>
                      <w:b/>
                      <w:color w:val="000000" w:themeColor="text1"/>
                      <w:sz w:val="24"/>
                      <w:szCs w:val="24"/>
                    </w:rPr>
                    <w:t>»</w:t>
                  </w:r>
                  <w:r w:rsidRPr="00324315">
                    <w:rPr>
                      <w:rFonts w:ascii="Times New Roman" w:hAnsi="Times New Roman" w:cs="Times New Roman"/>
                      <w:b/>
                      <w:color w:val="000000" w:themeColor="text1"/>
                      <w:sz w:val="24"/>
                      <w:szCs w:val="24"/>
                    </w:rPr>
                    <w:t>.</w:t>
                  </w:r>
                </w:p>
              </w:tc>
            </w:tr>
            <w:tr w:rsidR="00446996" w:rsidRPr="00324315" w14:paraId="25C9B8A0" w14:textId="77777777" w:rsidTr="00446996">
              <w:trPr>
                <w:trHeight w:val="30"/>
              </w:trPr>
              <w:tc>
                <w:tcPr>
                  <w:tcW w:w="299" w:type="dxa"/>
                  <w:tcMar>
                    <w:top w:w="15" w:type="dxa"/>
                    <w:left w:w="15" w:type="dxa"/>
                    <w:bottom w:w="15" w:type="dxa"/>
                    <w:right w:w="15" w:type="dxa"/>
                  </w:tcMar>
                  <w:vAlign w:val="center"/>
                </w:tcPr>
                <w:p w14:paraId="3452D21B"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9</w:t>
                  </w:r>
                </w:p>
              </w:tc>
              <w:tc>
                <w:tcPr>
                  <w:tcW w:w="1843" w:type="dxa"/>
                  <w:tcMar>
                    <w:top w:w="15" w:type="dxa"/>
                    <w:left w:w="15" w:type="dxa"/>
                    <w:bottom w:w="15" w:type="dxa"/>
                    <w:right w:w="15" w:type="dxa"/>
                  </w:tcMar>
                  <w:vAlign w:val="center"/>
                </w:tcPr>
                <w:p w14:paraId="68532049"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Основания для отказа в оказании государственной услуги, установленные законами Республики Казахстан</w:t>
                  </w:r>
                </w:p>
              </w:tc>
              <w:tc>
                <w:tcPr>
                  <w:tcW w:w="2315" w:type="dxa"/>
                  <w:tcMar>
                    <w:top w:w="15" w:type="dxa"/>
                    <w:left w:w="15" w:type="dxa"/>
                    <w:bottom w:w="15" w:type="dxa"/>
                    <w:right w:w="15" w:type="dxa"/>
                  </w:tcMar>
                  <w:vAlign w:val="center"/>
                </w:tcPr>
                <w:p w14:paraId="631D63D7" w14:textId="77777777" w:rsidR="0068759C" w:rsidRPr="00435F0F" w:rsidRDefault="00446996" w:rsidP="00E07C94">
                  <w:pPr>
                    <w:framePr w:hSpace="180" w:wrap="around" w:vAnchor="text" w:hAnchor="text" w:xAlign="center" w:y="1"/>
                    <w:ind w:left="23" w:right="127"/>
                    <w:suppressOverlap/>
                    <w:rPr>
                      <w:rFonts w:ascii="Times New Roman" w:hAnsi="Times New Roman" w:cs="Times New Roman"/>
                      <w:b/>
                      <w:color w:val="000000" w:themeColor="text1"/>
                      <w:sz w:val="24"/>
                      <w:szCs w:val="24"/>
                    </w:rPr>
                  </w:pPr>
                  <w:r w:rsidRPr="00324315">
                    <w:rPr>
                      <w:rFonts w:ascii="Times New Roman" w:hAnsi="Times New Roman" w:cs="Times New Roman"/>
                      <w:color w:val="000000" w:themeColor="text1"/>
                      <w:sz w:val="24"/>
                      <w:szCs w:val="24"/>
                    </w:rPr>
                    <w:t>1) непредставление документов, указанны</w:t>
                  </w:r>
                  <w:r w:rsidR="0068759C" w:rsidRPr="00324315">
                    <w:rPr>
                      <w:rFonts w:ascii="Times New Roman" w:hAnsi="Times New Roman" w:cs="Times New Roman"/>
                      <w:color w:val="000000" w:themeColor="text1"/>
                      <w:sz w:val="24"/>
                      <w:szCs w:val="24"/>
                    </w:rPr>
                    <w:t xml:space="preserve">х в пункте 8 настоящего </w:t>
                  </w:r>
                  <w:r w:rsidR="0068759C" w:rsidRPr="00435F0F">
                    <w:rPr>
                      <w:rFonts w:ascii="Times New Roman" w:hAnsi="Times New Roman" w:cs="Times New Roman"/>
                      <w:color w:val="000000" w:themeColor="text1"/>
                      <w:sz w:val="24"/>
                      <w:szCs w:val="24"/>
                    </w:rPr>
                    <w:t>Перечня</w:t>
                  </w:r>
                  <w:r w:rsidR="0068759C" w:rsidRPr="00435F0F">
                    <w:rPr>
                      <w:rFonts w:ascii="Times New Roman" w:hAnsi="Times New Roman" w:cs="Times New Roman"/>
                      <w:b/>
                      <w:color w:val="000000" w:themeColor="text1"/>
                      <w:sz w:val="24"/>
                      <w:szCs w:val="24"/>
                    </w:rPr>
                    <w:t>;</w:t>
                  </w:r>
                </w:p>
                <w:p w14:paraId="7E32955E" w14:textId="77777777" w:rsidR="0068759C"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2) несоответствие услугополучателя условиям, установленными </w:t>
                  </w:r>
                  <w:hyperlink r:id="rId149" w:anchor="z503" w:history="1">
                    <w:r w:rsidRPr="00324315">
                      <w:rPr>
                        <w:rStyle w:val="a4"/>
                        <w:rFonts w:ascii="Times New Roman" w:hAnsi="Times New Roman" w:cs="Times New Roman"/>
                        <w:color w:val="000000" w:themeColor="text1"/>
                        <w:u w:val="none"/>
                      </w:rPr>
                      <w:t>статьями 503</w:t>
                    </w:r>
                  </w:hyperlink>
                  <w:r w:rsidRPr="00324315">
                    <w:rPr>
                      <w:rFonts w:ascii="Times New Roman" w:hAnsi="Times New Roman" w:cs="Times New Roman"/>
                      <w:color w:val="000000" w:themeColor="text1"/>
                      <w:sz w:val="24"/>
                      <w:szCs w:val="24"/>
                    </w:rPr>
                    <w:t xml:space="preserve">, </w:t>
                  </w:r>
                  <w:hyperlink r:id="rId150" w:anchor="z510" w:history="1">
                    <w:r w:rsidRPr="00324315">
                      <w:rPr>
                        <w:rStyle w:val="a4"/>
                        <w:rFonts w:ascii="Times New Roman" w:hAnsi="Times New Roman" w:cs="Times New Roman"/>
                        <w:color w:val="000000" w:themeColor="text1"/>
                        <w:u w:val="none"/>
                      </w:rPr>
                      <w:t>510</w:t>
                    </w:r>
                  </w:hyperlink>
                  <w:r w:rsidRPr="00324315">
                    <w:rPr>
                      <w:rFonts w:ascii="Times New Roman" w:hAnsi="Times New Roman" w:cs="Times New Roman"/>
                      <w:color w:val="000000" w:themeColor="text1"/>
                      <w:sz w:val="24"/>
                      <w:szCs w:val="24"/>
                    </w:rPr>
                    <w:t xml:space="preserve"> и </w:t>
                  </w:r>
                  <w:hyperlink r:id="rId151" w:anchor="z517" w:history="1">
                    <w:r w:rsidRPr="00324315">
                      <w:rPr>
                        <w:rStyle w:val="a4"/>
                        <w:rFonts w:ascii="Times New Roman" w:hAnsi="Times New Roman" w:cs="Times New Roman"/>
                        <w:color w:val="000000" w:themeColor="text1"/>
                        <w:u w:val="none"/>
                      </w:rPr>
                      <w:t>517</w:t>
                    </w:r>
                  </w:hyperlink>
                  <w:r w:rsidRPr="00324315">
                    <w:rPr>
                      <w:rFonts w:ascii="Times New Roman" w:hAnsi="Times New Roman" w:cs="Times New Roman"/>
                      <w:color w:val="000000" w:themeColor="text1"/>
                      <w:sz w:val="24"/>
                      <w:szCs w:val="24"/>
                    </w:rPr>
                    <w:t xml:space="preserve"> Таможенного Кодекса;</w:t>
                  </w:r>
                </w:p>
                <w:p w14:paraId="580A7F7D" w14:textId="2995DCFA"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 xml:space="preserve">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w:t>
                  </w:r>
                  <w:r w:rsidRPr="00324315">
                    <w:rPr>
                      <w:rFonts w:ascii="Times New Roman" w:hAnsi="Times New Roman" w:cs="Times New Roman"/>
                      <w:color w:val="000000" w:themeColor="text1"/>
                      <w:sz w:val="24"/>
                      <w:szCs w:val="24"/>
                    </w:rPr>
                    <w:lastRenderedPageBreak/>
                    <w:t>них;</w:t>
                  </w:r>
                  <w:r w:rsidRPr="00324315">
                    <w:rPr>
                      <w:rFonts w:ascii="Times New Roman" w:hAnsi="Times New Roman" w:cs="Times New Roman"/>
                      <w:color w:val="000000" w:themeColor="text1"/>
                      <w:sz w:val="24"/>
                      <w:szCs w:val="24"/>
                    </w:rPr>
                    <w:br/>
                    <w:t xml:space="preserve">4)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0068759C" w:rsidRPr="00B96AA6">
                    <w:rPr>
                      <w:rFonts w:ascii="Times New Roman" w:hAnsi="Times New Roman" w:cs="Times New Roman"/>
                      <w:b/>
                      <w:color w:val="000000" w:themeColor="text1"/>
                      <w:sz w:val="24"/>
                      <w:szCs w:val="24"/>
                    </w:rPr>
                    <w:t>П</w:t>
                  </w:r>
                  <w:r w:rsidRPr="00B96AA6">
                    <w:rPr>
                      <w:rFonts w:ascii="Times New Roman" w:hAnsi="Times New Roman" w:cs="Times New Roman"/>
                      <w:color w:val="000000" w:themeColor="text1"/>
                      <w:sz w:val="24"/>
                      <w:szCs w:val="24"/>
                    </w:rPr>
                    <w:t>равил;</w:t>
                  </w:r>
                  <w:r w:rsidRPr="00324315">
                    <w:rPr>
                      <w:rFonts w:ascii="Times New Roman" w:hAnsi="Times New Roman" w:cs="Times New Roman"/>
                      <w:color w:val="000000" w:themeColor="text1"/>
                      <w:sz w:val="24"/>
                      <w:szCs w:val="24"/>
                    </w:rPr>
                    <w:br/>
                    <w:t xml:space="preserve">5) отсутствие согласия услугополучателя, предоставляемого в соответствии со </w:t>
                  </w:r>
                  <w:hyperlink r:id="rId152" w:anchor="z18" w:history="1">
                    <w:r w:rsidRPr="00324315">
                      <w:rPr>
                        <w:rStyle w:val="a4"/>
                        <w:rFonts w:ascii="Times New Roman" w:hAnsi="Times New Roman" w:cs="Times New Roman"/>
                        <w:color w:val="000000" w:themeColor="text1"/>
                        <w:u w:val="none"/>
                      </w:rPr>
                      <w:t>статьей 8</w:t>
                    </w:r>
                  </w:hyperlink>
                  <w:r w:rsidRPr="00324315">
                    <w:rPr>
                      <w:rFonts w:ascii="Times New Roman" w:hAnsi="Times New Roman" w:cs="Times New Roman"/>
                      <w:color w:val="000000" w:themeColor="text1"/>
                      <w:sz w:val="24"/>
                      <w:szCs w:val="24"/>
                    </w:rPr>
                    <w:t xml:space="preserve"> Закона Республики Казахстан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О персональных данных и их защите</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на доступ к персональным данным ограниченного доступа, которые требуются для оказания государственной услуги.</w:t>
                  </w:r>
                </w:p>
              </w:tc>
            </w:tr>
            <w:tr w:rsidR="00446996" w:rsidRPr="00324315" w14:paraId="6C49AFCA" w14:textId="77777777" w:rsidTr="00446996">
              <w:trPr>
                <w:trHeight w:val="30"/>
              </w:trPr>
              <w:tc>
                <w:tcPr>
                  <w:tcW w:w="299" w:type="dxa"/>
                  <w:tcMar>
                    <w:top w:w="15" w:type="dxa"/>
                    <w:left w:w="15" w:type="dxa"/>
                    <w:bottom w:w="15" w:type="dxa"/>
                    <w:right w:w="15" w:type="dxa"/>
                  </w:tcMar>
                  <w:vAlign w:val="center"/>
                </w:tcPr>
                <w:p w14:paraId="46BCA046" w14:textId="77777777" w:rsidR="00446996" w:rsidRPr="00324315" w:rsidRDefault="00446996" w:rsidP="00E07C94">
                  <w:pPr>
                    <w:framePr w:hSpace="180" w:wrap="around" w:vAnchor="text" w:hAnchor="text" w:xAlign="center" w:y="1"/>
                    <w:ind w:firstLine="0"/>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lastRenderedPageBreak/>
                    <w:t>10</w:t>
                  </w:r>
                </w:p>
              </w:tc>
              <w:tc>
                <w:tcPr>
                  <w:tcW w:w="1843" w:type="dxa"/>
                  <w:tcMar>
                    <w:top w:w="15" w:type="dxa"/>
                    <w:left w:w="15" w:type="dxa"/>
                    <w:bottom w:w="15" w:type="dxa"/>
                    <w:right w:w="15" w:type="dxa"/>
                  </w:tcMar>
                  <w:vAlign w:val="center"/>
                </w:tcPr>
                <w:p w14:paraId="4D5D8894" w14:textId="77777777" w:rsidR="00446996" w:rsidRPr="00324315" w:rsidRDefault="00446996" w:rsidP="00E07C94">
                  <w:pPr>
                    <w:framePr w:hSpace="180" w:wrap="around" w:vAnchor="text" w:hAnchor="text" w:xAlign="center" w:y="1"/>
                    <w:ind w:left="23"/>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Иные требования с учетом особенностей оказания государственной услуги, в том числе оказываемой в электронной форме</w:t>
                  </w:r>
                </w:p>
              </w:tc>
              <w:tc>
                <w:tcPr>
                  <w:tcW w:w="2315" w:type="dxa"/>
                  <w:tcMar>
                    <w:top w:w="15" w:type="dxa"/>
                    <w:left w:w="15" w:type="dxa"/>
                    <w:bottom w:w="15" w:type="dxa"/>
                    <w:right w:w="15" w:type="dxa"/>
                  </w:tcMar>
                  <w:vAlign w:val="center"/>
                </w:tcPr>
                <w:p w14:paraId="184D65DE" w14:textId="0236EFE9" w:rsidR="00446996" w:rsidRPr="00324315" w:rsidRDefault="00446996" w:rsidP="00E07C94">
                  <w:pPr>
                    <w:framePr w:hSpace="180" w:wrap="around" w:vAnchor="text" w:hAnchor="text" w:xAlign="center" w:y="1"/>
                    <w:ind w:left="23" w:right="127"/>
                    <w:suppressOverlap/>
                    <w:rPr>
                      <w:rFonts w:ascii="Times New Roman" w:hAnsi="Times New Roman" w:cs="Times New Roman"/>
                      <w:color w:val="000000" w:themeColor="text1"/>
                      <w:sz w:val="24"/>
                      <w:szCs w:val="24"/>
                    </w:rPr>
                  </w:pPr>
                  <w:r w:rsidRPr="00324315">
                    <w:rPr>
                      <w:rFonts w:ascii="Times New Roman" w:hAnsi="Times New Roman" w:cs="Times New Roman"/>
                      <w:color w:val="000000" w:themeColor="text1"/>
                      <w:sz w:val="24"/>
                      <w:szCs w:val="24"/>
                    </w:rPr>
                    <w:t>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Единого контакт–центра 1414, 8 800 080 777.</w:t>
                  </w:r>
                  <w:r w:rsidRPr="00324315">
                    <w:rPr>
                      <w:rFonts w:ascii="Times New Roman" w:hAnsi="Times New Roman" w:cs="Times New Roman"/>
                      <w:color w:val="000000" w:themeColor="text1"/>
                      <w:sz w:val="24"/>
                      <w:szCs w:val="24"/>
                    </w:rPr>
                    <w:br/>
                    <w:t xml:space="preserve">Услугополучатель имеет возможность получения государственной услуги в электронной форме через портал и через интернет-ресурс услугодателя www. </w:t>
                  </w:r>
                  <w:r w:rsidRPr="00324315">
                    <w:rPr>
                      <w:rFonts w:ascii="Times New Roman" w:hAnsi="Times New Roman" w:cs="Times New Roman"/>
                      <w:b/>
                      <w:sz w:val="24"/>
                      <w:szCs w:val="24"/>
                    </w:rPr>
                    <w:t xml:space="preserve"> </w:t>
                  </w:r>
                  <w:r w:rsidRPr="00324315">
                    <w:rPr>
                      <w:rFonts w:ascii="Times New Roman" w:hAnsi="Times New Roman" w:cs="Times New Roman"/>
                      <w:b/>
                      <w:color w:val="000000" w:themeColor="text1"/>
                      <w:sz w:val="24"/>
                      <w:szCs w:val="24"/>
                    </w:rPr>
                    <w:t>keden.kgd.gov.kz.</w:t>
                  </w:r>
                  <w:r w:rsidRPr="00324315">
                    <w:rPr>
                      <w:rFonts w:ascii="Times New Roman" w:hAnsi="Times New Roman" w:cs="Times New Roman"/>
                      <w:color w:val="000000" w:themeColor="text1"/>
                      <w:sz w:val="24"/>
                      <w:szCs w:val="24"/>
                    </w:rPr>
                    <w:t xml:space="preserve">  при условии наличия ЭЦП.</w:t>
                  </w:r>
                  <w:r w:rsidRPr="00324315">
                    <w:rPr>
                      <w:rFonts w:ascii="Times New Roman" w:hAnsi="Times New Roman" w:cs="Times New Roman"/>
                      <w:color w:val="000000" w:themeColor="text1"/>
                      <w:sz w:val="24"/>
                      <w:szCs w:val="24"/>
                    </w:rPr>
                    <w:br/>
                    <w:t>Сервис цифровых документов доступен для пользователей, авторизованных в мобильном приложении.</w:t>
                  </w:r>
                  <w:r w:rsidRPr="00324315">
                    <w:rPr>
                      <w:rFonts w:ascii="Times New Roman" w:hAnsi="Times New Roman" w:cs="Times New Roman"/>
                      <w:color w:val="000000" w:themeColor="text1"/>
                      <w:sz w:val="24"/>
                      <w:szCs w:val="24"/>
                    </w:rPr>
                    <w:br/>
                    <w:t xml:space="preserve">Для использования </w:t>
                  </w:r>
                  <w:r w:rsidRPr="00324315">
                    <w:rPr>
                      <w:rFonts w:ascii="Times New Roman" w:hAnsi="Times New Roman" w:cs="Times New Roman"/>
                      <w:color w:val="000000" w:themeColor="text1"/>
                      <w:sz w:val="24"/>
                      <w:szCs w:val="24"/>
                    </w:rPr>
                    <w:lastRenderedPageBreak/>
                    <w:t xml:space="preserve">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Цифровые документы</w:t>
                  </w:r>
                  <w:r w:rsidR="00C97588" w:rsidRPr="00324315">
                    <w:rPr>
                      <w:rFonts w:ascii="Times New Roman" w:hAnsi="Times New Roman" w:cs="Times New Roman"/>
                      <w:color w:val="000000" w:themeColor="text1"/>
                      <w:sz w:val="24"/>
                      <w:szCs w:val="24"/>
                    </w:rPr>
                    <w:t>»</w:t>
                  </w:r>
                  <w:r w:rsidRPr="00324315">
                    <w:rPr>
                      <w:rFonts w:ascii="Times New Roman" w:hAnsi="Times New Roman" w:cs="Times New Roman"/>
                      <w:color w:val="000000" w:themeColor="text1"/>
                      <w:sz w:val="24"/>
                      <w:szCs w:val="24"/>
                    </w:rPr>
                    <w:t xml:space="preserve"> и выбрать необходимый документ.</w:t>
                  </w:r>
                </w:p>
              </w:tc>
            </w:tr>
          </w:tbl>
          <w:p w14:paraId="3649E63F" w14:textId="77777777" w:rsidR="00446996" w:rsidRPr="00324315" w:rsidRDefault="00446996" w:rsidP="00446996">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61E9D6C9" w14:textId="77777777" w:rsidR="00446996" w:rsidRPr="00324315" w:rsidRDefault="00446996" w:rsidP="00446996">
            <w:pPr>
              <w:spacing w:line="0" w:lineRule="atLeast"/>
              <w:rPr>
                <w:rFonts w:ascii="Times New Roman" w:hAnsi="Times New Roman" w:cs="Times New Roman"/>
                <w:sz w:val="24"/>
                <w:szCs w:val="24"/>
              </w:rPr>
            </w:pPr>
          </w:p>
          <w:p w14:paraId="62E1C757" w14:textId="77777777" w:rsidR="00446996" w:rsidRPr="00324315" w:rsidRDefault="00446996" w:rsidP="00446996">
            <w:pPr>
              <w:spacing w:line="0" w:lineRule="atLeast"/>
              <w:rPr>
                <w:rFonts w:ascii="Times New Roman" w:hAnsi="Times New Roman" w:cs="Times New Roman"/>
                <w:sz w:val="24"/>
                <w:szCs w:val="24"/>
              </w:rPr>
            </w:pPr>
          </w:p>
          <w:p w14:paraId="0AA94B25" w14:textId="77777777" w:rsidR="00446996" w:rsidRPr="00324315" w:rsidRDefault="00446996" w:rsidP="00446996">
            <w:pPr>
              <w:spacing w:line="0" w:lineRule="atLeast"/>
              <w:rPr>
                <w:rFonts w:ascii="Times New Roman" w:hAnsi="Times New Roman" w:cs="Times New Roman"/>
                <w:sz w:val="24"/>
                <w:szCs w:val="24"/>
              </w:rPr>
            </w:pPr>
          </w:p>
          <w:p w14:paraId="1BB48B8E" w14:textId="77777777" w:rsidR="00446996" w:rsidRPr="00324315" w:rsidRDefault="00446996" w:rsidP="00446996">
            <w:pPr>
              <w:spacing w:line="0" w:lineRule="atLeast"/>
              <w:rPr>
                <w:rFonts w:ascii="Times New Roman" w:hAnsi="Times New Roman" w:cs="Times New Roman"/>
                <w:sz w:val="24"/>
                <w:szCs w:val="24"/>
              </w:rPr>
            </w:pPr>
          </w:p>
          <w:p w14:paraId="785A9A81" w14:textId="77777777" w:rsidR="00446996" w:rsidRPr="00324315" w:rsidRDefault="00446996" w:rsidP="00446996">
            <w:pPr>
              <w:spacing w:line="0" w:lineRule="atLeast"/>
              <w:rPr>
                <w:rFonts w:ascii="Times New Roman" w:hAnsi="Times New Roman" w:cs="Times New Roman"/>
                <w:sz w:val="24"/>
                <w:szCs w:val="24"/>
              </w:rPr>
            </w:pPr>
          </w:p>
          <w:p w14:paraId="08054E2C" w14:textId="77777777" w:rsidR="00446996" w:rsidRPr="00324315" w:rsidRDefault="00446996" w:rsidP="00446996">
            <w:pPr>
              <w:spacing w:line="0" w:lineRule="atLeast"/>
              <w:rPr>
                <w:rFonts w:ascii="Times New Roman" w:hAnsi="Times New Roman" w:cs="Times New Roman"/>
                <w:sz w:val="24"/>
                <w:szCs w:val="24"/>
              </w:rPr>
            </w:pPr>
          </w:p>
          <w:p w14:paraId="4E94A595" w14:textId="77777777" w:rsidR="00446996" w:rsidRPr="00324315" w:rsidRDefault="00446996" w:rsidP="00446996">
            <w:pPr>
              <w:spacing w:line="0" w:lineRule="atLeast"/>
              <w:rPr>
                <w:rFonts w:ascii="Times New Roman" w:hAnsi="Times New Roman" w:cs="Times New Roman"/>
                <w:sz w:val="24"/>
                <w:szCs w:val="24"/>
              </w:rPr>
            </w:pPr>
          </w:p>
          <w:p w14:paraId="37A1166D" w14:textId="77777777" w:rsidR="00446996" w:rsidRPr="00324315" w:rsidRDefault="00446996" w:rsidP="00446996">
            <w:pPr>
              <w:spacing w:line="0" w:lineRule="atLeast"/>
              <w:rPr>
                <w:rFonts w:ascii="Times New Roman" w:hAnsi="Times New Roman" w:cs="Times New Roman"/>
                <w:sz w:val="24"/>
                <w:szCs w:val="24"/>
              </w:rPr>
            </w:pPr>
          </w:p>
          <w:p w14:paraId="208BAC7B" w14:textId="77777777" w:rsidR="00F4698D" w:rsidRDefault="00F4698D" w:rsidP="00446996">
            <w:pPr>
              <w:ind w:firstLine="175"/>
              <w:rPr>
                <w:rFonts w:ascii="Times New Roman" w:eastAsia="Times New Roman" w:hAnsi="Times New Roman" w:cs="Times New Roman"/>
                <w:sz w:val="24"/>
                <w:szCs w:val="24"/>
                <w:lang w:val="kk-KZ"/>
              </w:rPr>
            </w:pPr>
          </w:p>
          <w:p w14:paraId="61B90CC8" w14:textId="0E70906F" w:rsidR="00F4698D" w:rsidRPr="000B10B1" w:rsidRDefault="0054193C" w:rsidP="000B10B1">
            <w:pPr>
              <w:ind w:firstLine="175"/>
              <w:rPr>
                <w:rFonts w:ascii="Times New Roman" w:eastAsia="Times New Roman" w:hAnsi="Times New Roman" w:cs="Times New Roman"/>
                <w:sz w:val="24"/>
                <w:szCs w:val="24"/>
                <w:lang w:val="kk-KZ"/>
              </w:rPr>
            </w:pPr>
            <w:r w:rsidRPr="000B10B1">
              <w:rPr>
                <w:rFonts w:ascii="Times New Roman" w:eastAsia="Times New Roman" w:hAnsi="Times New Roman" w:cs="Times New Roman"/>
                <w:bCs/>
                <w:sz w:val="24"/>
                <w:szCs w:val="24"/>
              </w:rPr>
              <w:t>Приведение в соответствие с</w:t>
            </w:r>
            <w:r w:rsidRPr="000B10B1">
              <w:rPr>
                <w:rFonts w:ascii="Times New Roman" w:eastAsia="Times New Roman" w:hAnsi="Times New Roman" w:cs="Times New Roman"/>
                <w:sz w:val="24"/>
                <w:szCs w:val="24"/>
                <w:lang w:val="kk-KZ" w:eastAsia="en-US"/>
              </w:rPr>
              <w:t xml:space="preserve"> </w:t>
            </w:r>
            <w:r w:rsidRPr="000B10B1">
              <w:rPr>
                <w:rFonts w:ascii="Times New Roman" w:eastAsia="Times New Roman" w:hAnsi="Times New Roman" w:cs="Times New Roman"/>
                <w:bCs/>
                <w:sz w:val="24"/>
                <w:szCs w:val="24"/>
                <w:lang w:val="kk-KZ"/>
              </w:rPr>
              <w:t>реестром государственных услуг, утвержденных</w:t>
            </w:r>
            <w:r w:rsidRPr="000B10B1">
              <w:rPr>
                <w:rFonts w:ascii="Times New Roman" w:hAnsi="Times New Roman" w:cs="Times New Roman"/>
                <w:sz w:val="24"/>
                <w:szCs w:val="24"/>
              </w:rPr>
              <w:t xml:space="preserve"> Приказом и.о. Министра цифрового развития, инноваций и аэрокосмической промышленности Республики Казахстан от 31 января 2020 года № 39/НҚ «</w:t>
            </w:r>
            <w:r w:rsidR="000B10B1" w:rsidRPr="000B10B1">
              <w:rPr>
                <w:rFonts w:ascii="Times New Roman" w:hAnsi="Times New Roman" w:cs="Times New Roman"/>
                <w:bCs/>
                <w:sz w:val="24"/>
                <w:szCs w:val="24"/>
              </w:rPr>
              <w:t xml:space="preserve">Об утверждении реестра государственных услуг» (далее- Приказ № </w:t>
            </w:r>
            <w:r w:rsidR="000B10B1" w:rsidRPr="000B10B1">
              <w:rPr>
                <w:rFonts w:ascii="Times New Roman" w:hAnsi="Times New Roman" w:cs="Times New Roman"/>
                <w:sz w:val="24"/>
                <w:szCs w:val="24"/>
              </w:rPr>
              <w:t>39/НҚ)</w:t>
            </w:r>
            <w:r w:rsidRPr="000B10B1">
              <w:rPr>
                <w:rFonts w:ascii="Times New Roman" w:hAnsi="Times New Roman" w:cs="Times New Roman"/>
                <w:sz w:val="24"/>
                <w:szCs w:val="24"/>
              </w:rPr>
              <w:t xml:space="preserve">. </w:t>
            </w:r>
            <w:r w:rsidRPr="000B10B1">
              <w:rPr>
                <w:rFonts w:ascii="Times New Roman" w:eastAsia="Times New Roman" w:hAnsi="Times New Roman" w:cs="Times New Roman"/>
                <w:bCs/>
                <w:sz w:val="24"/>
                <w:szCs w:val="24"/>
                <w:lang w:val="kk-KZ"/>
              </w:rPr>
              <w:t xml:space="preserve"> </w:t>
            </w:r>
          </w:p>
          <w:p w14:paraId="564C8F81" w14:textId="77777777" w:rsidR="0054193C" w:rsidRDefault="0054193C" w:rsidP="00446996">
            <w:pPr>
              <w:ind w:firstLine="175"/>
              <w:rPr>
                <w:rFonts w:ascii="Times New Roman" w:eastAsia="Times New Roman" w:hAnsi="Times New Roman" w:cs="Times New Roman"/>
                <w:sz w:val="24"/>
                <w:szCs w:val="24"/>
                <w:lang w:val="kk-KZ"/>
              </w:rPr>
            </w:pPr>
          </w:p>
          <w:p w14:paraId="4EDFCE0E" w14:textId="77777777" w:rsidR="00446996" w:rsidRPr="00324315" w:rsidRDefault="00446996" w:rsidP="00446996">
            <w:pPr>
              <w:rPr>
                <w:rFonts w:ascii="Times New Roman" w:eastAsia="Times New Roman" w:hAnsi="Times New Roman" w:cs="Times New Roman"/>
                <w:sz w:val="24"/>
                <w:szCs w:val="24"/>
              </w:rPr>
            </w:pPr>
          </w:p>
          <w:p w14:paraId="7AF0DF53" w14:textId="77777777" w:rsidR="00446996" w:rsidRPr="00324315" w:rsidRDefault="00446996" w:rsidP="00446996">
            <w:pPr>
              <w:ind w:firstLine="0"/>
              <w:rPr>
                <w:rFonts w:ascii="Times New Roman" w:eastAsia="Times New Roman" w:hAnsi="Times New Roman" w:cs="Times New Roman"/>
                <w:sz w:val="24"/>
                <w:szCs w:val="24"/>
              </w:rPr>
            </w:pPr>
          </w:p>
          <w:p w14:paraId="05B4771B" w14:textId="77777777" w:rsidR="00446996" w:rsidRPr="00324315" w:rsidRDefault="00446996" w:rsidP="00446996">
            <w:pPr>
              <w:rPr>
                <w:rFonts w:ascii="Times New Roman" w:eastAsia="Times New Roman" w:hAnsi="Times New Roman" w:cs="Times New Roman"/>
                <w:sz w:val="24"/>
                <w:szCs w:val="24"/>
              </w:rPr>
            </w:pPr>
          </w:p>
          <w:p w14:paraId="7749F556" w14:textId="77777777" w:rsidR="00446996" w:rsidRPr="00324315" w:rsidRDefault="00446996" w:rsidP="00446996">
            <w:pPr>
              <w:rPr>
                <w:rFonts w:ascii="Times New Roman" w:eastAsia="Times New Roman" w:hAnsi="Times New Roman" w:cs="Times New Roman"/>
                <w:sz w:val="24"/>
                <w:szCs w:val="24"/>
              </w:rPr>
            </w:pPr>
          </w:p>
          <w:p w14:paraId="6B55DCB9" w14:textId="77777777" w:rsidR="00446996" w:rsidRPr="00324315" w:rsidRDefault="00446996" w:rsidP="00446996">
            <w:pPr>
              <w:rPr>
                <w:rFonts w:ascii="Times New Roman" w:eastAsia="Times New Roman" w:hAnsi="Times New Roman" w:cs="Times New Roman"/>
                <w:sz w:val="24"/>
                <w:szCs w:val="24"/>
                <w:lang w:val="kk-KZ"/>
              </w:rPr>
            </w:pPr>
          </w:p>
          <w:p w14:paraId="5801A868" w14:textId="77777777" w:rsidR="00446996" w:rsidRPr="00324315" w:rsidRDefault="00446996" w:rsidP="00446996">
            <w:pPr>
              <w:rPr>
                <w:rFonts w:ascii="Times New Roman" w:eastAsia="Times New Roman" w:hAnsi="Times New Roman" w:cs="Times New Roman"/>
                <w:sz w:val="24"/>
                <w:szCs w:val="24"/>
              </w:rPr>
            </w:pPr>
          </w:p>
          <w:p w14:paraId="52A679B8" w14:textId="77777777" w:rsidR="00446996" w:rsidRPr="00324315" w:rsidRDefault="00446996" w:rsidP="00446996">
            <w:pPr>
              <w:rPr>
                <w:rFonts w:ascii="Times New Roman" w:eastAsia="Times New Roman" w:hAnsi="Times New Roman" w:cs="Times New Roman"/>
                <w:sz w:val="24"/>
                <w:szCs w:val="24"/>
              </w:rPr>
            </w:pPr>
          </w:p>
          <w:p w14:paraId="57985CD0" w14:textId="77777777" w:rsidR="00446996" w:rsidRPr="00324315" w:rsidRDefault="00446996" w:rsidP="00446996">
            <w:pPr>
              <w:rPr>
                <w:rFonts w:ascii="Times New Roman" w:eastAsia="Times New Roman" w:hAnsi="Times New Roman" w:cs="Times New Roman"/>
                <w:sz w:val="24"/>
                <w:szCs w:val="24"/>
              </w:rPr>
            </w:pPr>
          </w:p>
          <w:p w14:paraId="0B2D70A8" w14:textId="77777777" w:rsidR="00446996" w:rsidRPr="00324315" w:rsidRDefault="00446996" w:rsidP="00446996">
            <w:pPr>
              <w:rPr>
                <w:rFonts w:ascii="Times New Roman" w:eastAsia="Times New Roman" w:hAnsi="Times New Roman" w:cs="Times New Roman"/>
                <w:sz w:val="24"/>
                <w:szCs w:val="24"/>
              </w:rPr>
            </w:pPr>
          </w:p>
          <w:p w14:paraId="69478F62" w14:textId="77777777" w:rsidR="00446996" w:rsidRPr="00324315" w:rsidRDefault="00446996" w:rsidP="00446996">
            <w:pPr>
              <w:rPr>
                <w:rFonts w:ascii="Times New Roman" w:eastAsia="Times New Roman" w:hAnsi="Times New Roman" w:cs="Times New Roman"/>
                <w:sz w:val="24"/>
                <w:szCs w:val="24"/>
              </w:rPr>
            </w:pPr>
          </w:p>
          <w:p w14:paraId="79547ED6" w14:textId="77777777" w:rsidR="00446996" w:rsidRPr="00324315" w:rsidRDefault="00446996" w:rsidP="00446996">
            <w:pPr>
              <w:rPr>
                <w:rFonts w:ascii="Times New Roman" w:eastAsia="Times New Roman" w:hAnsi="Times New Roman" w:cs="Times New Roman"/>
                <w:sz w:val="24"/>
                <w:szCs w:val="24"/>
              </w:rPr>
            </w:pPr>
          </w:p>
          <w:p w14:paraId="3992C896" w14:textId="77777777" w:rsidR="00446996" w:rsidRPr="00324315" w:rsidRDefault="00446996" w:rsidP="00446996">
            <w:pPr>
              <w:rPr>
                <w:rFonts w:ascii="Times New Roman" w:eastAsia="Times New Roman" w:hAnsi="Times New Roman" w:cs="Times New Roman"/>
                <w:sz w:val="24"/>
                <w:szCs w:val="24"/>
              </w:rPr>
            </w:pPr>
          </w:p>
          <w:p w14:paraId="4F25EB3F" w14:textId="77777777" w:rsidR="00446996" w:rsidRPr="00324315" w:rsidRDefault="00446996" w:rsidP="00446996">
            <w:pPr>
              <w:rPr>
                <w:rFonts w:ascii="Times New Roman" w:eastAsia="Times New Roman" w:hAnsi="Times New Roman" w:cs="Times New Roman"/>
                <w:sz w:val="24"/>
                <w:szCs w:val="24"/>
              </w:rPr>
            </w:pPr>
          </w:p>
          <w:p w14:paraId="7CBEB809" w14:textId="77777777" w:rsidR="00446996" w:rsidRPr="00324315" w:rsidRDefault="00446996" w:rsidP="00446996">
            <w:pPr>
              <w:rPr>
                <w:rFonts w:ascii="Times New Roman" w:eastAsia="Times New Roman" w:hAnsi="Times New Roman" w:cs="Times New Roman"/>
                <w:sz w:val="24"/>
                <w:szCs w:val="24"/>
                <w:lang w:val="kk-KZ"/>
              </w:rPr>
            </w:pPr>
          </w:p>
          <w:p w14:paraId="3BA71D8B" w14:textId="77777777" w:rsidR="00446996" w:rsidRPr="00324315" w:rsidRDefault="00446996" w:rsidP="00446996">
            <w:pPr>
              <w:rPr>
                <w:rFonts w:ascii="Times New Roman" w:eastAsia="Times New Roman" w:hAnsi="Times New Roman" w:cs="Times New Roman"/>
                <w:sz w:val="24"/>
                <w:szCs w:val="24"/>
                <w:lang w:val="kk-KZ"/>
              </w:rPr>
            </w:pPr>
          </w:p>
          <w:p w14:paraId="1525231B" w14:textId="77777777" w:rsidR="00446996" w:rsidRPr="00324315" w:rsidRDefault="00446996" w:rsidP="00446996">
            <w:pPr>
              <w:rPr>
                <w:rFonts w:ascii="Times New Roman" w:eastAsia="Times New Roman" w:hAnsi="Times New Roman" w:cs="Times New Roman"/>
                <w:sz w:val="24"/>
                <w:szCs w:val="24"/>
                <w:lang w:val="kk-KZ"/>
              </w:rPr>
            </w:pPr>
          </w:p>
          <w:p w14:paraId="47FFA17A" w14:textId="43E314FA" w:rsidR="00446996" w:rsidRPr="00324315" w:rsidRDefault="00446996" w:rsidP="00446996">
            <w:pPr>
              <w:rPr>
                <w:rFonts w:ascii="Times New Roman" w:eastAsia="Times New Roman" w:hAnsi="Times New Roman" w:cs="Times New Roman"/>
                <w:sz w:val="24"/>
                <w:szCs w:val="24"/>
              </w:rPr>
            </w:pPr>
          </w:p>
          <w:p w14:paraId="34E29113" w14:textId="77777777" w:rsidR="00446996" w:rsidRPr="00324315" w:rsidRDefault="00446996" w:rsidP="00446996">
            <w:pPr>
              <w:rPr>
                <w:rFonts w:ascii="Times New Roman" w:eastAsia="Times New Roman" w:hAnsi="Times New Roman" w:cs="Times New Roman"/>
                <w:sz w:val="24"/>
                <w:szCs w:val="24"/>
              </w:rPr>
            </w:pPr>
          </w:p>
          <w:p w14:paraId="1A16B172" w14:textId="6D3FAF6F" w:rsidR="00446996" w:rsidRPr="00324315" w:rsidRDefault="00F4698D" w:rsidP="00446996">
            <w:pPr>
              <w:ind w:firstLine="175"/>
              <w:rPr>
                <w:rFonts w:ascii="Times New Roman" w:hAnsi="Times New Roman" w:cs="Times New Roman"/>
                <w:sz w:val="24"/>
                <w:szCs w:val="24"/>
              </w:rPr>
            </w:pPr>
            <w:r w:rsidRPr="00F4698D">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73A2167D" w14:textId="77777777" w:rsidR="00446996" w:rsidRPr="00324315" w:rsidRDefault="00446996" w:rsidP="00446996">
            <w:pPr>
              <w:ind w:firstLine="175"/>
              <w:rPr>
                <w:rFonts w:ascii="Times New Roman" w:hAnsi="Times New Roman" w:cs="Times New Roman"/>
                <w:sz w:val="24"/>
                <w:szCs w:val="24"/>
              </w:rPr>
            </w:pPr>
          </w:p>
          <w:p w14:paraId="2C459C78" w14:textId="77777777" w:rsidR="00446996" w:rsidRPr="00324315" w:rsidRDefault="00446996" w:rsidP="00446996">
            <w:pPr>
              <w:ind w:firstLine="175"/>
              <w:rPr>
                <w:rFonts w:ascii="Times New Roman" w:hAnsi="Times New Roman" w:cs="Times New Roman"/>
                <w:sz w:val="24"/>
                <w:szCs w:val="24"/>
              </w:rPr>
            </w:pPr>
          </w:p>
          <w:p w14:paraId="0590602B" w14:textId="77777777" w:rsidR="00446996" w:rsidRPr="00324315" w:rsidRDefault="00446996" w:rsidP="00446996">
            <w:pPr>
              <w:ind w:firstLine="175"/>
              <w:rPr>
                <w:rFonts w:ascii="Times New Roman" w:hAnsi="Times New Roman" w:cs="Times New Roman"/>
                <w:sz w:val="24"/>
                <w:szCs w:val="24"/>
              </w:rPr>
            </w:pPr>
          </w:p>
          <w:p w14:paraId="014060BE" w14:textId="03505567" w:rsidR="00446996" w:rsidRPr="00324315" w:rsidRDefault="00446996" w:rsidP="00446996">
            <w:pPr>
              <w:ind w:firstLine="175"/>
              <w:rPr>
                <w:rFonts w:ascii="Times New Roman" w:hAnsi="Times New Roman" w:cs="Times New Roman"/>
                <w:sz w:val="24"/>
                <w:szCs w:val="24"/>
              </w:rPr>
            </w:pPr>
          </w:p>
          <w:p w14:paraId="1DCC1B7D" w14:textId="77777777" w:rsidR="00446996" w:rsidRPr="00324315" w:rsidRDefault="00446996" w:rsidP="00446996">
            <w:pPr>
              <w:ind w:firstLine="175"/>
              <w:rPr>
                <w:rFonts w:ascii="Times New Roman" w:hAnsi="Times New Roman" w:cs="Times New Roman"/>
                <w:sz w:val="24"/>
                <w:szCs w:val="24"/>
              </w:rPr>
            </w:pPr>
          </w:p>
          <w:p w14:paraId="6CD2097D" w14:textId="4DF632B7" w:rsidR="008A5120" w:rsidRPr="008A5120" w:rsidRDefault="008A5120" w:rsidP="008A5120">
            <w:pPr>
              <w:ind w:firstLine="175"/>
              <w:rPr>
                <w:rFonts w:ascii="Times New Roman" w:hAnsi="Times New Roman" w:cs="Times New Roman"/>
                <w:bCs/>
                <w:color w:val="000000" w:themeColor="text1"/>
                <w:sz w:val="24"/>
                <w:szCs w:val="24"/>
                <w:lang w:val="kk-KZ"/>
              </w:rPr>
            </w:pPr>
            <w:r w:rsidRPr="008A5120">
              <w:rPr>
                <w:rFonts w:ascii="Times New Roman" w:hAnsi="Times New Roman" w:cs="Times New Roman"/>
                <w:bCs/>
                <w:color w:val="000000" w:themeColor="text1"/>
                <w:sz w:val="24"/>
                <w:szCs w:val="24"/>
              </w:rPr>
              <w:t>Приведение в соответствие с</w:t>
            </w:r>
            <w:r w:rsidRPr="008A5120">
              <w:rPr>
                <w:rFonts w:ascii="Times New Roman" w:hAnsi="Times New Roman" w:cs="Times New Roman"/>
                <w:bCs/>
                <w:color w:val="000000" w:themeColor="text1"/>
                <w:sz w:val="24"/>
                <w:szCs w:val="24"/>
                <w:lang w:val="kk-KZ"/>
              </w:rPr>
              <w:t xml:space="preserve"> реестром государственных услуг, утвержденных</w:t>
            </w:r>
            <w:r w:rsidRPr="008A5120">
              <w:rPr>
                <w:rFonts w:ascii="Times New Roman" w:hAnsi="Times New Roman" w:cs="Times New Roman"/>
                <w:bCs/>
                <w:color w:val="000000" w:themeColor="text1"/>
                <w:sz w:val="24"/>
                <w:szCs w:val="24"/>
              </w:rPr>
              <w:t xml:space="preserve"> Приказом и.о. </w:t>
            </w:r>
            <w:r w:rsidRPr="008A5120">
              <w:rPr>
                <w:rFonts w:ascii="Times New Roman" w:hAnsi="Times New Roman" w:cs="Times New Roman"/>
                <w:bCs/>
                <w:color w:val="000000" w:themeColor="text1"/>
                <w:sz w:val="24"/>
                <w:szCs w:val="24"/>
              </w:rPr>
              <w:lastRenderedPageBreak/>
              <w:t xml:space="preserve">Министра цифрового развития, инноваций и аэрокосмической промышленности Республики Казахстан от 31 января 2020 года № 39/НҚ «Об утверждении реестра государственных услуг» (далее- Приказ № 39/НҚ). </w:t>
            </w:r>
            <w:r w:rsidRPr="008A5120">
              <w:rPr>
                <w:rFonts w:ascii="Times New Roman" w:hAnsi="Times New Roman" w:cs="Times New Roman"/>
                <w:bCs/>
                <w:color w:val="000000" w:themeColor="text1"/>
                <w:sz w:val="24"/>
                <w:szCs w:val="24"/>
                <w:lang w:val="kk-KZ"/>
              </w:rPr>
              <w:t xml:space="preserve"> </w:t>
            </w:r>
          </w:p>
          <w:p w14:paraId="37C55ED7" w14:textId="77777777" w:rsidR="00446996" w:rsidRPr="008A5120" w:rsidRDefault="00446996" w:rsidP="00446996">
            <w:pPr>
              <w:ind w:firstLine="175"/>
              <w:rPr>
                <w:rFonts w:ascii="Times New Roman" w:hAnsi="Times New Roman" w:cs="Times New Roman"/>
                <w:sz w:val="24"/>
                <w:szCs w:val="24"/>
                <w:lang w:val="kk-KZ"/>
              </w:rPr>
            </w:pPr>
          </w:p>
          <w:p w14:paraId="29D43327" w14:textId="77777777" w:rsidR="00446996" w:rsidRPr="00324315" w:rsidRDefault="00446996" w:rsidP="00446996">
            <w:pPr>
              <w:ind w:firstLine="175"/>
              <w:rPr>
                <w:rFonts w:ascii="Times New Roman" w:hAnsi="Times New Roman" w:cs="Times New Roman"/>
                <w:sz w:val="24"/>
                <w:szCs w:val="24"/>
              </w:rPr>
            </w:pPr>
          </w:p>
          <w:p w14:paraId="4CBB18DD" w14:textId="77777777" w:rsidR="00446996" w:rsidRPr="00324315" w:rsidRDefault="00446996" w:rsidP="00446996">
            <w:pPr>
              <w:ind w:firstLine="175"/>
              <w:rPr>
                <w:rFonts w:ascii="Times New Roman" w:hAnsi="Times New Roman" w:cs="Times New Roman"/>
                <w:sz w:val="24"/>
                <w:szCs w:val="24"/>
              </w:rPr>
            </w:pPr>
          </w:p>
          <w:p w14:paraId="40B5AAE1" w14:textId="77777777" w:rsidR="00446996" w:rsidRPr="00324315" w:rsidRDefault="00446996" w:rsidP="00446996">
            <w:pPr>
              <w:ind w:firstLine="175"/>
              <w:rPr>
                <w:rFonts w:ascii="Times New Roman" w:hAnsi="Times New Roman" w:cs="Times New Roman"/>
                <w:sz w:val="24"/>
                <w:szCs w:val="24"/>
              </w:rPr>
            </w:pPr>
          </w:p>
          <w:p w14:paraId="1469565A" w14:textId="77777777" w:rsidR="00446996" w:rsidRPr="00324315" w:rsidRDefault="00446996" w:rsidP="00446996">
            <w:pPr>
              <w:ind w:firstLine="175"/>
              <w:rPr>
                <w:rFonts w:ascii="Times New Roman" w:hAnsi="Times New Roman" w:cs="Times New Roman"/>
                <w:sz w:val="24"/>
                <w:szCs w:val="24"/>
              </w:rPr>
            </w:pPr>
          </w:p>
          <w:p w14:paraId="282281A7" w14:textId="77777777" w:rsidR="00446996" w:rsidRPr="00324315" w:rsidRDefault="00446996" w:rsidP="00446996">
            <w:pPr>
              <w:ind w:firstLine="175"/>
              <w:rPr>
                <w:rFonts w:ascii="Times New Roman" w:hAnsi="Times New Roman" w:cs="Times New Roman"/>
                <w:sz w:val="24"/>
                <w:szCs w:val="24"/>
              </w:rPr>
            </w:pPr>
          </w:p>
          <w:p w14:paraId="4ED4BE08" w14:textId="77777777" w:rsidR="00446996" w:rsidRPr="00324315" w:rsidRDefault="00446996" w:rsidP="00446996">
            <w:pPr>
              <w:ind w:firstLine="175"/>
              <w:rPr>
                <w:rFonts w:ascii="Times New Roman" w:hAnsi="Times New Roman" w:cs="Times New Roman"/>
                <w:sz w:val="24"/>
                <w:szCs w:val="24"/>
              </w:rPr>
            </w:pPr>
          </w:p>
          <w:p w14:paraId="528B14FE" w14:textId="77777777" w:rsidR="00446996" w:rsidRPr="00324315" w:rsidRDefault="00446996" w:rsidP="00446996">
            <w:pPr>
              <w:ind w:firstLine="175"/>
              <w:rPr>
                <w:rFonts w:ascii="Times New Roman" w:hAnsi="Times New Roman" w:cs="Times New Roman"/>
                <w:sz w:val="24"/>
                <w:szCs w:val="24"/>
              </w:rPr>
            </w:pPr>
          </w:p>
          <w:p w14:paraId="3CB1372E" w14:textId="77777777" w:rsidR="00446996" w:rsidRPr="00324315" w:rsidRDefault="00446996" w:rsidP="00446996">
            <w:pPr>
              <w:ind w:firstLine="175"/>
              <w:rPr>
                <w:rFonts w:ascii="Times New Roman" w:hAnsi="Times New Roman" w:cs="Times New Roman"/>
                <w:sz w:val="24"/>
                <w:szCs w:val="24"/>
              </w:rPr>
            </w:pPr>
          </w:p>
          <w:p w14:paraId="759EB08E" w14:textId="77777777" w:rsidR="00446996" w:rsidRPr="00324315" w:rsidRDefault="00446996" w:rsidP="00446996">
            <w:pPr>
              <w:ind w:firstLine="175"/>
              <w:rPr>
                <w:rFonts w:ascii="Times New Roman" w:hAnsi="Times New Roman" w:cs="Times New Roman"/>
                <w:sz w:val="24"/>
                <w:szCs w:val="24"/>
              </w:rPr>
            </w:pPr>
          </w:p>
          <w:p w14:paraId="63E83769" w14:textId="77777777" w:rsidR="00446996" w:rsidRPr="00324315" w:rsidRDefault="00446996" w:rsidP="00446996">
            <w:pPr>
              <w:ind w:firstLine="175"/>
              <w:rPr>
                <w:rFonts w:ascii="Times New Roman" w:hAnsi="Times New Roman" w:cs="Times New Roman"/>
                <w:sz w:val="24"/>
                <w:szCs w:val="24"/>
              </w:rPr>
            </w:pPr>
          </w:p>
          <w:p w14:paraId="5EA2B2D9" w14:textId="77777777" w:rsidR="00446996" w:rsidRPr="00324315" w:rsidRDefault="00446996" w:rsidP="00446996">
            <w:pPr>
              <w:ind w:firstLine="175"/>
              <w:rPr>
                <w:rFonts w:ascii="Times New Roman" w:hAnsi="Times New Roman" w:cs="Times New Roman"/>
                <w:sz w:val="24"/>
                <w:szCs w:val="24"/>
              </w:rPr>
            </w:pPr>
          </w:p>
          <w:p w14:paraId="22B42AC4" w14:textId="77777777" w:rsidR="00446996" w:rsidRPr="00324315" w:rsidRDefault="00446996" w:rsidP="00446996">
            <w:pPr>
              <w:ind w:firstLine="175"/>
              <w:rPr>
                <w:rFonts w:ascii="Times New Roman" w:hAnsi="Times New Roman" w:cs="Times New Roman"/>
                <w:sz w:val="24"/>
                <w:szCs w:val="24"/>
              </w:rPr>
            </w:pPr>
          </w:p>
          <w:p w14:paraId="74D9654F" w14:textId="77777777" w:rsidR="00446996" w:rsidRPr="00324315" w:rsidRDefault="00446996" w:rsidP="00446996">
            <w:pPr>
              <w:ind w:firstLine="175"/>
              <w:rPr>
                <w:rFonts w:ascii="Times New Roman" w:hAnsi="Times New Roman" w:cs="Times New Roman"/>
                <w:sz w:val="24"/>
                <w:szCs w:val="24"/>
              </w:rPr>
            </w:pPr>
          </w:p>
          <w:p w14:paraId="53108C2C" w14:textId="77777777" w:rsidR="00446996" w:rsidRPr="00324315" w:rsidRDefault="00446996" w:rsidP="00446996">
            <w:pPr>
              <w:ind w:firstLine="175"/>
              <w:rPr>
                <w:rFonts w:ascii="Times New Roman" w:hAnsi="Times New Roman" w:cs="Times New Roman"/>
                <w:sz w:val="24"/>
                <w:szCs w:val="24"/>
              </w:rPr>
            </w:pPr>
          </w:p>
          <w:p w14:paraId="3CDE5338" w14:textId="77777777" w:rsidR="00446996" w:rsidRPr="00324315" w:rsidRDefault="00446996" w:rsidP="00446996">
            <w:pPr>
              <w:ind w:firstLine="175"/>
              <w:rPr>
                <w:rFonts w:ascii="Times New Roman" w:hAnsi="Times New Roman" w:cs="Times New Roman"/>
                <w:sz w:val="24"/>
                <w:szCs w:val="24"/>
              </w:rPr>
            </w:pPr>
          </w:p>
          <w:p w14:paraId="382B6003" w14:textId="77777777" w:rsidR="00446996" w:rsidRPr="00324315" w:rsidRDefault="00446996" w:rsidP="00446996">
            <w:pPr>
              <w:ind w:firstLine="175"/>
              <w:rPr>
                <w:rFonts w:ascii="Times New Roman" w:hAnsi="Times New Roman" w:cs="Times New Roman"/>
                <w:sz w:val="24"/>
                <w:szCs w:val="24"/>
              </w:rPr>
            </w:pPr>
          </w:p>
          <w:p w14:paraId="730F36AB" w14:textId="77777777" w:rsidR="00446996" w:rsidRPr="00324315" w:rsidRDefault="00446996" w:rsidP="00446996">
            <w:pPr>
              <w:ind w:firstLine="175"/>
              <w:rPr>
                <w:rFonts w:ascii="Times New Roman" w:hAnsi="Times New Roman" w:cs="Times New Roman"/>
                <w:sz w:val="24"/>
                <w:szCs w:val="24"/>
              </w:rPr>
            </w:pPr>
          </w:p>
          <w:p w14:paraId="29B12752" w14:textId="77777777" w:rsidR="00446996" w:rsidRPr="00324315" w:rsidRDefault="00446996" w:rsidP="00446996">
            <w:pPr>
              <w:ind w:firstLine="175"/>
              <w:rPr>
                <w:rFonts w:ascii="Times New Roman" w:hAnsi="Times New Roman" w:cs="Times New Roman"/>
                <w:sz w:val="24"/>
                <w:szCs w:val="24"/>
              </w:rPr>
            </w:pPr>
          </w:p>
          <w:p w14:paraId="0C3E4F88" w14:textId="77777777" w:rsidR="00446996" w:rsidRPr="00324315" w:rsidRDefault="00446996" w:rsidP="00446996">
            <w:pPr>
              <w:rPr>
                <w:rFonts w:ascii="Times New Roman" w:hAnsi="Times New Roman" w:cs="Times New Roman"/>
                <w:sz w:val="24"/>
                <w:szCs w:val="24"/>
              </w:rPr>
            </w:pPr>
          </w:p>
          <w:p w14:paraId="4D7DC69C" w14:textId="77777777" w:rsidR="00446996" w:rsidRPr="00324315" w:rsidRDefault="00446996" w:rsidP="00446996">
            <w:pPr>
              <w:rPr>
                <w:rFonts w:ascii="Times New Roman" w:eastAsia="Times New Roman" w:hAnsi="Times New Roman" w:cs="Times New Roman"/>
                <w:sz w:val="24"/>
                <w:szCs w:val="24"/>
              </w:rPr>
            </w:pPr>
          </w:p>
          <w:p w14:paraId="6D391CF8" w14:textId="77777777" w:rsidR="00446996" w:rsidRPr="00324315" w:rsidRDefault="00446996" w:rsidP="00446996">
            <w:pPr>
              <w:rPr>
                <w:rFonts w:ascii="Times New Roman" w:eastAsia="Times New Roman" w:hAnsi="Times New Roman" w:cs="Times New Roman"/>
                <w:sz w:val="24"/>
                <w:szCs w:val="24"/>
              </w:rPr>
            </w:pPr>
          </w:p>
          <w:p w14:paraId="43194F2E" w14:textId="77777777" w:rsidR="00446996" w:rsidRPr="00324315" w:rsidRDefault="00446996" w:rsidP="00446996">
            <w:pPr>
              <w:rPr>
                <w:rFonts w:ascii="Times New Roman" w:eastAsia="Times New Roman" w:hAnsi="Times New Roman" w:cs="Times New Roman"/>
                <w:sz w:val="24"/>
                <w:szCs w:val="24"/>
              </w:rPr>
            </w:pPr>
          </w:p>
          <w:p w14:paraId="3CFF5F91" w14:textId="77777777" w:rsidR="00446996" w:rsidRPr="00324315" w:rsidRDefault="00446996" w:rsidP="00446996">
            <w:pPr>
              <w:rPr>
                <w:rFonts w:ascii="Times New Roman" w:eastAsia="Times New Roman" w:hAnsi="Times New Roman" w:cs="Times New Roman"/>
                <w:sz w:val="24"/>
                <w:szCs w:val="24"/>
              </w:rPr>
            </w:pPr>
          </w:p>
          <w:p w14:paraId="2C021EEF" w14:textId="77777777" w:rsidR="00446996" w:rsidRPr="00324315" w:rsidRDefault="00446996" w:rsidP="00446996">
            <w:pPr>
              <w:rPr>
                <w:rFonts w:ascii="Times New Roman" w:eastAsia="Times New Roman" w:hAnsi="Times New Roman" w:cs="Times New Roman"/>
                <w:sz w:val="24"/>
                <w:szCs w:val="24"/>
              </w:rPr>
            </w:pPr>
          </w:p>
          <w:p w14:paraId="686987D2" w14:textId="77777777" w:rsidR="00446996" w:rsidRPr="00324315" w:rsidRDefault="00446996" w:rsidP="00446996">
            <w:pPr>
              <w:rPr>
                <w:rFonts w:ascii="Times New Roman" w:eastAsia="Times New Roman" w:hAnsi="Times New Roman" w:cs="Times New Roman"/>
                <w:sz w:val="24"/>
                <w:szCs w:val="24"/>
              </w:rPr>
            </w:pPr>
          </w:p>
          <w:p w14:paraId="338C6AB1" w14:textId="77777777" w:rsidR="00446996" w:rsidRPr="00324315" w:rsidRDefault="00446996" w:rsidP="00446996">
            <w:pPr>
              <w:rPr>
                <w:rFonts w:ascii="Times New Roman" w:eastAsia="Times New Roman" w:hAnsi="Times New Roman" w:cs="Times New Roman"/>
                <w:sz w:val="24"/>
                <w:szCs w:val="24"/>
              </w:rPr>
            </w:pPr>
          </w:p>
          <w:p w14:paraId="2CE5D541" w14:textId="77777777" w:rsidR="00446996" w:rsidRPr="00324315" w:rsidRDefault="00446996" w:rsidP="00446996">
            <w:pPr>
              <w:ind w:firstLine="183"/>
              <w:rPr>
                <w:rFonts w:ascii="Times New Roman" w:hAnsi="Times New Roman" w:cs="Times New Roman"/>
                <w:sz w:val="24"/>
                <w:szCs w:val="24"/>
              </w:rPr>
            </w:pPr>
          </w:p>
          <w:p w14:paraId="0832E6FF" w14:textId="77777777" w:rsidR="00446996" w:rsidRPr="00324315" w:rsidRDefault="00446996" w:rsidP="00446996">
            <w:pPr>
              <w:ind w:firstLine="183"/>
              <w:rPr>
                <w:rFonts w:ascii="Times New Roman" w:hAnsi="Times New Roman" w:cs="Times New Roman"/>
                <w:sz w:val="24"/>
                <w:szCs w:val="24"/>
              </w:rPr>
            </w:pPr>
          </w:p>
          <w:p w14:paraId="23D489F3" w14:textId="77777777" w:rsidR="00446996" w:rsidRPr="00324315" w:rsidRDefault="00446996" w:rsidP="00446996">
            <w:pPr>
              <w:ind w:firstLine="183"/>
              <w:rPr>
                <w:rFonts w:ascii="Times New Roman" w:hAnsi="Times New Roman" w:cs="Times New Roman"/>
                <w:sz w:val="24"/>
                <w:szCs w:val="24"/>
              </w:rPr>
            </w:pPr>
          </w:p>
          <w:p w14:paraId="2BBCE36E" w14:textId="77777777" w:rsidR="00446996" w:rsidRPr="00324315" w:rsidRDefault="00446996" w:rsidP="00446996">
            <w:pPr>
              <w:ind w:firstLine="183"/>
              <w:rPr>
                <w:rFonts w:ascii="Times New Roman" w:hAnsi="Times New Roman" w:cs="Times New Roman"/>
                <w:sz w:val="24"/>
                <w:szCs w:val="24"/>
              </w:rPr>
            </w:pPr>
          </w:p>
          <w:p w14:paraId="086DB6A0" w14:textId="77777777" w:rsidR="00446996" w:rsidRPr="00324315" w:rsidRDefault="00446996" w:rsidP="00446996">
            <w:pPr>
              <w:ind w:firstLine="183"/>
              <w:rPr>
                <w:rFonts w:ascii="Times New Roman" w:hAnsi="Times New Roman" w:cs="Times New Roman"/>
                <w:sz w:val="24"/>
                <w:szCs w:val="24"/>
              </w:rPr>
            </w:pPr>
          </w:p>
          <w:p w14:paraId="7403CC6C" w14:textId="77777777" w:rsidR="00446996" w:rsidRPr="00324315" w:rsidRDefault="00446996" w:rsidP="00446996">
            <w:pPr>
              <w:ind w:firstLine="183"/>
              <w:rPr>
                <w:rFonts w:ascii="Times New Roman" w:hAnsi="Times New Roman" w:cs="Times New Roman"/>
                <w:sz w:val="24"/>
                <w:szCs w:val="24"/>
              </w:rPr>
            </w:pPr>
          </w:p>
          <w:p w14:paraId="50C64332" w14:textId="77777777" w:rsidR="00446996" w:rsidRPr="00324315" w:rsidRDefault="00446996" w:rsidP="00446996">
            <w:pPr>
              <w:ind w:firstLine="183"/>
              <w:rPr>
                <w:rFonts w:ascii="Times New Roman" w:hAnsi="Times New Roman" w:cs="Times New Roman"/>
                <w:sz w:val="24"/>
                <w:szCs w:val="24"/>
              </w:rPr>
            </w:pPr>
          </w:p>
          <w:p w14:paraId="610CA7A9" w14:textId="77777777" w:rsidR="00446996" w:rsidRPr="00324315" w:rsidRDefault="00446996" w:rsidP="00446996">
            <w:pPr>
              <w:rPr>
                <w:rFonts w:ascii="Times New Roman" w:eastAsia="Times New Roman" w:hAnsi="Times New Roman" w:cs="Times New Roman"/>
                <w:sz w:val="24"/>
                <w:szCs w:val="24"/>
              </w:rPr>
            </w:pPr>
          </w:p>
          <w:p w14:paraId="3D88D7B6" w14:textId="77777777" w:rsidR="00446996" w:rsidRPr="00324315" w:rsidRDefault="00446996" w:rsidP="00446996">
            <w:pPr>
              <w:rPr>
                <w:rFonts w:ascii="Times New Roman" w:eastAsia="Times New Roman" w:hAnsi="Times New Roman" w:cs="Times New Roman"/>
                <w:sz w:val="24"/>
                <w:szCs w:val="24"/>
              </w:rPr>
            </w:pPr>
          </w:p>
          <w:p w14:paraId="45C82860" w14:textId="77777777" w:rsidR="00446996" w:rsidRPr="00324315" w:rsidRDefault="00446996" w:rsidP="00446996">
            <w:pPr>
              <w:rPr>
                <w:rFonts w:ascii="Times New Roman" w:eastAsia="Times New Roman" w:hAnsi="Times New Roman" w:cs="Times New Roman"/>
                <w:sz w:val="24"/>
                <w:szCs w:val="24"/>
              </w:rPr>
            </w:pPr>
          </w:p>
          <w:p w14:paraId="2AC1BAC0" w14:textId="77777777" w:rsidR="00446996" w:rsidRPr="00324315" w:rsidRDefault="00446996" w:rsidP="00446996">
            <w:pPr>
              <w:rPr>
                <w:rFonts w:ascii="Times New Roman" w:eastAsia="Times New Roman" w:hAnsi="Times New Roman" w:cs="Times New Roman"/>
                <w:sz w:val="24"/>
                <w:szCs w:val="24"/>
              </w:rPr>
            </w:pPr>
          </w:p>
          <w:p w14:paraId="6526235A" w14:textId="77777777" w:rsidR="00446996" w:rsidRPr="00324315" w:rsidRDefault="00446996" w:rsidP="00446996">
            <w:pPr>
              <w:rPr>
                <w:rFonts w:ascii="Times New Roman" w:eastAsia="Times New Roman" w:hAnsi="Times New Roman" w:cs="Times New Roman"/>
                <w:sz w:val="24"/>
                <w:szCs w:val="24"/>
              </w:rPr>
            </w:pPr>
          </w:p>
          <w:p w14:paraId="0327181A" w14:textId="77777777" w:rsidR="00446996" w:rsidRPr="00324315" w:rsidRDefault="00446996" w:rsidP="00446996">
            <w:pPr>
              <w:rPr>
                <w:rFonts w:ascii="Times New Roman" w:eastAsia="Times New Roman" w:hAnsi="Times New Roman" w:cs="Times New Roman"/>
                <w:sz w:val="24"/>
                <w:szCs w:val="24"/>
              </w:rPr>
            </w:pPr>
          </w:p>
          <w:p w14:paraId="0DD46036" w14:textId="77777777" w:rsidR="00446996" w:rsidRPr="00324315" w:rsidRDefault="00446996" w:rsidP="00446996">
            <w:pPr>
              <w:rPr>
                <w:rFonts w:ascii="Times New Roman" w:eastAsia="Times New Roman" w:hAnsi="Times New Roman" w:cs="Times New Roman"/>
                <w:sz w:val="24"/>
                <w:szCs w:val="24"/>
              </w:rPr>
            </w:pPr>
          </w:p>
          <w:p w14:paraId="277BA507" w14:textId="77777777" w:rsidR="00446996" w:rsidRPr="00324315" w:rsidRDefault="00446996" w:rsidP="00446996">
            <w:pPr>
              <w:rPr>
                <w:rFonts w:ascii="Times New Roman" w:eastAsia="Times New Roman" w:hAnsi="Times New Roman" w:cs="Times New Roman"/>
                <w:sz w:val="24"/>
                <w:szCs w:val="24"/>
              </w:rPr>
            </w:pPr>
          </w:p>
          <w:p w14:paraId="4D76CADE" w14:textId="77777777" w:rsidR="00446996" w:rsidRPr="00324315" w:rsidRDefault="00446996" w:rsidP="00446996">
            <w:pPr>
              <w:rPr>
                <w:rFonts w:ascii="Times New Roman" w:eastAsia="Times New Roman" w:hAnsi="Times New Roman" w:cs="Times New Roman"/>
                <w:sz w:val="24"/>
                <w:szCs w:val="24"/>
              </w:rPr>
            </w:pPr>
          </w:p>
          <w:p w14:paraId="615191DE" w14:textId="77777777" w:rsidR="00446996" w:rsidRPr="00324315" w:rsidRDefault="00446996" w:rsidP="00446996">
            <w:pPr>
              <w:rPr>
                <w:rFonts w:ascii="Times New Roman" w:eastAsia="Times New Roman" w:hAnsi="Times New Roman" w:cs="Times New Roman"/>
                <w:sz w:val="24"/>
                <w:szCs w:val="24"/>
              </w:rPr>
            </w:pPr>
          </w:p>
          <w:p w14:paraId="1155EF15" w14:textId="77777777" w:rsidR="00446996" w:rsidRPr="00324315" w:rsidRDefault="00446996" w:rsidP="00446996">
            <w:pPr>
              <w:rPr>
                <w:rFonts w:ascii="Times New Roman" w:eastAsia="Times New Roman" w:hAnsi="Times New Roman" w:cs="Times New Roman"/>
                <w:sz w:val="24"/>
                <w:szCs w:val="24"/>
              </w:rPr>
            </w:pPr>
          </w:p>
          <w:p w14:paraId="28C1AEA7" w14:textId="77777777" w:rsidR="00446996" w:rsidRPr="00324315" w:rsidRDefault="00446996" w:rsidP="00446996">
            <w:pPr>
              <w:rPr>
                <w:rFonts w:ascii="Times New Roman" w:eastAsia="Times New Roman" w:hAnsi="Times New Roman" w:cs="Times New Roman"/>
                <w:sz w:val="24"/>
                <w:szCs w:val="24"/>
              </w:rPr>
            </w:pPr>
          </w:p>
          <w:p w14:paraId="29561516" w14:textId="77777777" w:rsidR="00446996" w:rsidRPr="00324315" w:rsidRDefault="00446996" w:rsidP="00446996">
            <w:pPr>
              <w:rPr>
                <w:rFonts w:ascii="Times New Roman" w:eastAsia="Times New Roman" w:hAnsi="Times New Roman" w:cs="Times New Roman"/>
                <w:sz w:val="24"/>
                <w:szCs w:val="24"/>
              </w:rPr>
            </w:pPr>
          </w:p>
          <w:p w14:paraId="6673AD5B" w14:textId="77777777" w:rsidR="00446996" w:rsidRPr="00324315" w:rsidRDefault="00446996" w:rsidP="00446996">
            <w:pPr>
              <w:rPr>
                <w:rFonts w:ascii="Times New Roman" w:eastAsia="Times New Roman" w:hAnsi="Times New Roman" w:cs="Times New Roman"/>
                <w:sz w:val="24"/>
                <w:szCs w:val="24"/>
              </w:rPr>
            </w:pPr>
          </w:p>
          <w:p w14:paraId="7ECE5705" w14:textId="77777777" w:rsidR="00446996" w:rsidRPr="00324315" w:rsidRDefault="00446996" w:rsidP="00446996">
            <w:pPr>
              <w:rPr>
                <w:rFonts w:ascii="Times New Roman" w:eastAsia="Times New Roman" w:hAnsi="Times New Roman" w:cs="Times New Roman"/>
                <w:sz w:val="24"/>
                <w:szCs w:val="24"/>
              </w:rPr>
            </w:pPr>
          </w:p>
          <w:p w14:paraId="4CED4849" w14:textId="77777777" w:rsidR="00446996" w:rsidRPr="00324315" w:rsidRDefault="00446996" w:rsidP="00446996">
            <w:pPr>
              <w:rPr>
                <w:rFonts w:ascii="Times New Roman" w:eastAsia="Times New Roman" w:hAnsi="Times New Roman" w:cs="Times New Roman"/>
                <w:sz w:val="24"/>
                <w:szCs w:val="24"/>
              </w:rPr>
            </w:pPr>
          </w:p>
          <w:p w14:paraId="6ED993A3" w14:textId="6AAC9A0A" w:rsidR="00446996" w:rsidRPr="00324315" w:rsidRDefault="00446996" w:rsidP="00446996">
            <w:pPr>
              <w:rPr>
                <w:rFonts w:ascii="Times New Roman" w:eastAsia="Times New Roman" w:hAnsi="Times New Roman" w:cs="Times New Roman"/>
                <w:sz w:val="24"/>
                <w:szCs w:val="24"/>
              </w:rPr>
            </w:pPr>
          </w:p>
          <w:p w14:paraId="2C01C6DB" w14:textId="77777777" w:rsidR="00446996" w:rsidRPr="00324315" w:rsidRDefault="00446996" w:rsidP="00446996">
            <w:pPr>
              <w:rPr>
                <w:rFonts w:ascii="Times New Roman" w:eastAsia="Times New Roman" w:hAnsi="Times New Roman" w:cs="Times New Roman"/>
                <w:sz w:val="24"/>
                <w:szCs w:val="24"/>
              </w:rPr>
            </w:pPr>
          </w:p>
          <w:p w14:paraId="5B369619" w14:textId="1E3A428B" w:rsidR="00446996" w:rsidRPr="00324315" w:rsidRDefault="00435F0F" w:rsidP="00446996">
            <w:pPr>
              <w:rPr>
                <w:rFonts w:ascii="Times New Roman" w:eastAsia="Times New Roman" w:hAnsi="Times New Roman" w:cs="Times New Roman"/>
                <w:sz w:val="24"/>
                <w:szCs w:val="24"/>
              </w:rPr>
            </w:pPr>
            <w:r w:rsidRPr="00435F0F">
              <w:rPr>
                <w:rFonts w:ascii="Times New Roman" w:eastAsia="Times New Roman" w:hAnsi="Times New Roman" w:cs="Times New Roman"/>
                <w:sz w:val="24"/>
                <w:szCs w:val="24"/>
              </w:rPr>
              <w:t xml:space="preserve">Редакционная правка в связи с введением в промышленную </w:t>
            </w:r>
            <w:r w:rsidRPr="00435F0F">
              <w:rPr>
                <w:rFonts w:ascii="Times New Roman" w:eastAsia="Times New Roman" w:hAnsi="Times New Roman" w:cs="Times New Roman"/>
                <w:sz w:val="24"/>
                <w:szCs w:val="24"/>
              </w:rPr>
              <w:lastRenderedPageBreak/>
              <w:t>эксплуатацию информационной системы ИС Астана-1.</w:t>
            </w:r>
          </w:p>
          <w:p w14:paraId="5829356A" w14:textId="77777777" w:rsidR="00446996" w:rsidRPr="00324315" w:rsidRDefault="00446996" w:rsidP="00446996">
            <w:pPr>
              <w:rPr>
                <w:rFonts w:ascii="Times New Roman" w:eastAsia="Times New Roman" w:hAnsi="Times New Roman" w:cs="Times New Roman"/>
                <w:sz w:val="24"/>
                <w:szCs w:val="24"/>
              </w:rPr>
            </w:pPr>
          </w:p>
          <w:p w14:paraId="3FF318C5" w14:textId="77777777" w:rsidR="00446996" w:rsidRPr="00324315" w:rsidRDefault="00446996" w:rsidP="00446996">
            <w:pPr>
              <w:rPr>
                <w:rFonts w:ascii="Times New Roman" w:eastAsia="Times New Roman" w:hAnsi="Times New Roman" w:cs="Times New Roman"/>
                <w:sz w:val="24"/>
                <w:szCs w:val="24"/>
              </w:rPr>
            </w:pPr>
          </w:p>
          <w:p w14:paraId="6C0A21AB" w14:textId="77777777" w:rsidR="00446996" w:rsidRPr="00324315" w:rsidRDefault="00446996" w:rsidP="00446996">
            <w:pPr>
              <w:rPr>
                <w:rFonts w:ascii="Times New Roman" w:eastAsia="Times New Roman" w:hAnsi="Times New Roman" w:cs="Times New Roman"/>
                <w:sz w:val="24"/>
                <w:szCs w:val="24"/>
              </w:rPr>
            </w:pPr>
          </w:p>
          <w:p w14:paraId="5BBA90BC" w14:textId="77777777" w:rsidR="00446996" w:rsidRPr="00324315" w:rsidRDefault="00446996" w:rsidP="00446996">
            <w:pPr>
              <w:rPr>
                <w:rFonts w:ascii="Times New Roman" w:eastAsia="Times New Roman" w:hAnsi="Times New Roman" w:cs="Times New Roman"/>
                <w:sz w:val="24"/>
                <w:szCs w:val="24"/>
              </w:rPr>
            </w:pPr>
          </w:p>
          <w:p w14:paraId="1F4F60A1" w14:textId="77777777" w:rsidR="00446996" w:rsidRPr="00324315" w:rsidRDefault="00446996" w:rsidP="00446996">
            <w:pPr>
              <w:rPr>
                <w:rFonts w:ascii="Times New Roman" w:eastAsia="Times New Roman" w:hAnsi="Times New Roman" w:cs="Times New Roman"/>
                <w:sz w:val="24"/>
                <w:szCs w:val="24"/>
              </w:rPr>
            </w:pPr>
          </w:p>
          <w:p w14:paraId="433ABC48" w14:textId="77777777" w:rsidR="00446996" w:rsidRPr="00324315" w:rsidRDefault="00446996" w:rsidP="00446996">
            <w:pPr>
              <w:rPr>
                <w:rFonts w:ascii="Times New Roman" w:eastAsia="Times New Roman" w:hAnsi="Times New Roman" w:cs="Times New Roman"/>
                <w:sz w:val="24"/>
                <w:szCs w:val="24"/>
              </w:rPr>
            </w:pPr>
          </w:p>
          <w:p w14:paraId="3F55EE0C" w14:textId="77777777" w:rsidR="00446996" w:rsidRPr="00324315" w:rsidRDefault="00446996" w:rsidP="00446996">
            <w:pPr>
              <w:rPr>
                <w:rFonts w:ascii="Times New Roman" w:eastAsia="Times New Roman" w:hAnsi="Times New Roman" w:cs="Times New Roman"/>
                <w:sz w:val="24"/>
                <w:szCs w:val="24"/>
              </w:rPr>
            </w:pPr>
          </w:p>
          <w:p w14:paraId="5E9A1EAB" w14:textId="77777777" w:rsidR="00446996" w:rsidRPr="00324315" w:rsidRDefault="00446996" w:rsidP="00446996">
            <w:pPr>
              <w:rPr>
                <w:rFonts w:ascii="Times New Roman" w:eastAsia="Times New Roman" w:hAnsi="Times New Roman" w:cs="Times New Roman"/>
                <w:sz w:val="24"/>
                <w:szCs w:val="24"/>
              </w:rPr>
            </w:pPr>
          </w:p>
          <w:p w14:paraId="59977DEE" w14:textId="77777777" w:rsidR="00446996" w:rsidRPr="00324315" w:rsidRDefault="00446996" w:rsidP="00446996">
            <w:pPr>
              <w:rPr>
                <w:rFonts w:ascii="Times New Roman" w:eastAsia="Times New Roman" w:hAnsi="Times New Roman" w:cs="Times New Roman"/>
                <w:sz w:val="24"/>
                <w:szCs w:val="24"/>
              </w:rPr>
            </w:pPr>
          </w:p>
          <w:p w14:paraId="23C6FE50" w14:textId="77777777" w:rsidR="00446996" w:rsidRPr="00324315" w:rsidRDefault="00446996" w:rsidP="00446996">
            <w:pPr>
              <w:rPr>
                <w:rFonts w:ascii="Times New Roman" w:eastAsia="Times New Roman" w:hAnsi="Times New Roman" w:cs="Times New Roman"/>
                <w:sz w:val="24"/>
                <w:szCs w:val="24"/>
              </w:rPr>
            </w:pPr>
          </w:p>
          <w:p w14:paraId="2416F74A" w14:textId="77777777" w:rsidR="00446996" w:rsidRPr="00324315" w:rsidRDefault="00446996" w:rsidP="00446996">
            <w:pPr>
              <w:rPr>
                <w:rFonts w:ascii="Times New Roman" w:eastAsia="Times New Roman" w:hAnsi="Times New Roman" w:cs="Times New Roman"/>
                <w:sz w:val="24"/>
                <w:szCs w:val="24"/>
              </w:rPr>
            </w:pPr>
          </w:p>
          <w:p w14:paraId="20199C83" w14:textId="77777777" w:rsidR="00446996" w:rsidRPr="00324315" w:rsidRDefault="00446996" w:rsidP="00446996">
            <w:pPr>
              <w:rPr>
                <w:rFonts w:ascii="Times New Roman" w:eastAsia="Times New Roman" w:hAnsi="Times New Roman" w:cs="Times New Roman"/>
                <w:sz w:val="24"/>
                <w:szCs w:val="24"/>
              </w:rPr>
            </w:pPr>
          </w:p>
          <w:p w14:paraId="11962423" w14:textId="77777777" w:rsidR="00446996" w:rsidRPr="00324315" w:rsidRDefault="00446996" w:rsidP="00446996">
            <w:pPr>
              <w:rPr>
                <w:rFonts w:ascii="Times New Roman" w:eastAsia="Times New Roman" w:hAnsi="Times New Roman" w:cs="Times New Roman"/>
                <w:sz w:val="24"/>
                <w:szCs w:val="24"/>
              </w:rPr>
            </w:pPr>
          </w:p>
          <w:p w14:paraId="47F4FE53" w14:textId="77777777" w:rsidR="00446996" w:rsidRPr="00324315" w:rsidRDefault="00446996" w:rsidP="00446996">
            <w:pPr>
              <w:rPr>
                <w:rFonts w:ascii="Times New Roman" w:eastAsia="Times New Roman" w:hAnsi="Times New Roman" w:cs="Times New Roman"/>
                <w:sz w:val="24"/>
                <w:szCs w:val="24"/>
              </w:rPr>
            </w:pPr>
          </w:p>
          <w:p w14:paraId="137627D4" w14:textId="23193EC5" w:rsidR="00446996" w:rsidRDefault="00446996" w:rsidP="00446996">
            <w:pPr>
              <w:ind w:firstLine="175"/>
              <w:rPr>
                <w:rFonts w:ascii="Times New Roman" w:eastAsia="Times New Roman" w:hAnsi="Times New Roman" w:cs="Times New Roman"/>
                <w:sz w:val="24"/>
                <w:szCs w:val="24"/>
              </w:rPr>
            </w:pPr>
          </w:p>
          <w:p w14:paraId="1A89D67F" w14:textId="5FAEB100" w:rsidR="00435F0F" w:rsidRDefault="00435F0F" w:rsidP="00446996">
            <w:pPr>
              <w:ind w:firstLine="175"/>
              <w:rPr>
                <w:rFonts w:ascii="Times New Roman" w:eastAsia="Times New Roman" w:hAnsi="Times New Roman" w:cs="Times New Roman"/>
                <w:sz w:val="24"/>
                <w:szCs w:val="24"/>
              </w:rPr>
            </w:pPr>
          </w:p>
          <w:p w14:paraId="4BC938D2" w14:textId="20FCA965" w:rsidR="00435F0F" w:rsidRDefault="00435F0F" w:rsidP="00446996">
            <w:pPr>
              <w:ind w:firstLine="175"/>
              <w:rPr>
                <w:rFonts w:ascii="Times New Roman" w:eastAsia="Times New Roman" w:hAnsi="Times New Roman" w:cs="Times New Roman"/>
                <w:sz w:val="24"/>
                <w:szCs w:val="24"/>
              </w:rPr>
            </w:pPr>
          </w:p>
          <w:p w14:paraId="17FB424A" w14:textId="7494A750" w:rsidR="00435F0F" w:rsidRDefault="00435F0F" w:rsidP="00446996">
            <w:pPr>
              <w:ind w:firstLine="175"/>
              <w:rPr>
                <w:rFonts w:ascii="Times New Roman" w:eastAsia="Times New Roman" w:hAnsi="Times New Roman" w:cs="Times New Roman"/>
                <w:sz w:val="24"/>
                <w:szCs w:val="24"/>
              </w:rPr>
            </w:pPr>
          </w:p>
          <w:p w14:paraId="05E3A3B3" w14:textId="76F466CE" w:rsidR="00435F0F" w:rsidRDefault="00435F0F" w:rsidP="00446996">
            <w:pPr>
              <w:ind w:firstLine="175"/>
              <w:rPr>
                <w:rFonts w:ascii="Times New Roman" w:eastAsia="Times New Roman" w:hAnsi="Times New Roman" w:cs="Times New Roman"/>
                <w:sz w:val="24"/>
                <w:szCs w:val="24"/>
              </w:rPr>
            </w:pPr>
          </w:p>
          <w:p w14:paraId="1918D1C4" w14:textId="5F659A73" w:rsidR="00435F0F" w:rsidRDefault="00435F0F" w:rsidP="00446996">
            <w:pPr>
              <w:ind w:firstLine="175"/>
              <w:rPr>
                <w:rFonts w:ascii="Times New Roman" w:eastAsia="Times New Roman" w:hAnsi="Times New Roman" w:cs="Times New Roman"/>
                <w:sz w:val="24"/>
                <w:szCs w:val="24"/>
              </w:rPr>
            </w:pPr>
          </w:p>
          <w:p w14:paraId="57E307B1" w14:textId="5E6A32B5" w:rsidR="00435F0F" w:rsidRDefault="00435F0F" w:rsidP="00446996">
            <w:pPr>
              <w:ind w:firstLine="175"/>
              <w:rPr>
                <w:rFonts w:ascii="Times New Roman" w:eastAsia="Times New Roman" w:hAnsi="Times New Roman" w:cs="Times New Roman"/>
                <w:sz w:val="24"/>
                <w:szCs w:val="24"/>
              </w:rPr>
            </w:pPr>
          </w:p>
          <w:p w14:paraId="2B283474" w14:textId="254E50F3" w:rsidR="00435F0F" w:rsidRDefault="00435F0F" w:rsidP="00446996">
            <w:pPr>
              <w:ind w:firstLine="175"/>
              <w:rPr>
                <w:rFonts w:ascii="Times New Roman" w:eastAsia="Times New Roman" w:hAnsi="Times New Roman" w:cs="Times New Roman"/>
                <w:sz w:val="24"/>
                <w:szCs w:val="24"/>
              </w:rPr>
            </w:pPr>
          </w:p>
          <w:p w14:paraId="48845324" w14:textId="71397FEC" w:rsidR="00435F0F" w:rsidRDefault="00435F0F" w:rsidP="00446996">
            <w:pPr>
              <w:ind w:firstLine="175"/>
              <w:rPr>
                <w:rFonts w:ascii="Times New Roman" w:eastAsia="Times New Roman" w:hAnsi="Times New Roman" w:cs="Times New Roman"/>
                <w:sz w:val="24"/>
                <w:szCs w:val="24"/>
              </w:rPr>
            </w:pPr>
          </w:p>
          <w:p w14:paraId="45ED7459" w14:textId="37E7755C" w:rsidR="00435F0F" w:rsidRDefault="00435F0F" w:rsidP="00446996">
            <w:pPr>
              <w:ind w:firstLine="175"/>
              <w:rPr>
                <w:rFonts w:ascii="Times New Roman" w:eastAsia="Times New Roman" w:hAnsi="Times New Roman" w:cs="Times New Roman"/>
                <w:sz w:val="24"/>
                <w:szCs w:val="24"/>
              </w:rPr>
            </w:pPr>
          </w:p>
          <w:p w14:paraId="458E23E3" w14:textId="34057CC4" w:rsidR="00435F0F" w:rsidRDefault="00435F0F" w:rsidP="00446996">
            <w:pPr>
              <w:ind w:firstLine="175"/>
              <w:rPr>
                <w:rFonts w:ascii="Times New Roman" w:eastAsia="Times New Roman" w:hAnsi="Times New Roman" w:cs="Times New Roman"/>
                <w:sz w:val="24"/>
                <w:szCs w:val="24"/>
              </w:rPr>
            </w:pPr>
          </w:p>
          <w:p w14:paraId="519038E7" w14:textId="60B6320B" w:rsidR="00435F0F" w:rsidRDefault="00435F0F" w:rsidP="00446996">
            <w:pPr>
              <w:ind w:firstLine="175"/>
              <w:rPr>
                <w:rFonts w:ascii="Times New Roman" w:eastAsia="Times New Roman" w:hAnsi="Times New Roman" w:cs="Times New Roman"/>
                <w:sz w:val="24"/>
                <w:szCs w:val="24"/>
              </w:rPr>
            </w:pPr>
          </w:p>
          <w:p w14:paraId="48AAB5C0" w14:textId="28B9D33B" w:rsidR="00435F0F" w:rsidRDefault="00435F0F" w:rsidP="00446996">
            <w:pPr>
              <w:ind w:firstLine="175"/>
              <w:rPr>
                <w:rFonts w:ascii="Times New Roman" w:eastAsia="Times New Roman" w:hAnsi="Times New Roman" w:cs="Times New Roman"/>
                <w:sz w:val="24"/>
                <w:szCs w:val="24"/>
              </w:rPr>
            </w:pPr>
          </w:p>
          <w:p w14:paraId="7BE94C6E" w14:textId="01AD74A9" w:rsidR="00435F0F" w:rsidRDefault="00435F0F" w:rsidP="00446996">
            <w:pPr>
              <w:ind w:firstLine="175"/>
              <w:rPr>
                <w:rFonts w:ascii="Times New Roman" w:eastAsia="Times New Roman" w:hAnsi="Times New Roman" w:cs="Times New Roman"/>
                <w:sz w:val="24"/>
                <w:szCs w:val="24"/>
              </w:rPr>
            </w:pPr>
          </w:p>
          <w:p w14:paraId="76613BA7" w14:textId="303DD65E" w:rsidR="00435F0F" w:rsidRPr="00324315" w:rsidRDefault="00435F0F" w:rsidP="00446996">
            <w:pPr>
              <w:ind w:firstLine="175"/>
              <w:rPr>
                <w:rFonts w:ascii="Times New Roman" w:eastAsia="Times New Roman" w:hAnsi="Times New Roman" w:cs="Times New Roman"/>
                <w:sz w:val="24"/>
                <w:szCs w:val="24"/>
              </w:rPr>
            </w:pPr>
            <w:r w:rsidRPr="00435F0F">
              <w:rPr>
                <w:rFonts w:ascii="Times New Roman" w:eastAsia="Times New Roman" w:hAnsi="Times New Roman" w:cs="Times New Roman"/>
                <w:sz w:val="24"/>
                <w:szCs w:val="24"/>
              </w:rPr>
              <w:t xml:space="preserve">Редакционная правка в связи с </w:t>
            </w:r>
            <w:r w:rsidRPr="00435F0F">
              <w:rPr>
                <w:rFonts w:ascii="Times New Roman" w:eastAsia="Times New Roman" w:hAnsi="Times New Roman" w:cs="Times New Roman"/>
                <w:sz w:val="24"/>
                <w:szCs w:val="24"/>
              </w:rPr>
              <w:lastRenderedPageBreak/>
              <w:t>введением в промышленную эксплуатацию информационной системы ИС Астана-1.</w:t>
            </w:r>
          </w:p>
          <w:p w14:paraId="36E2BD44" w14:textId="77777777" w:rsidR="00446996" w:rsidRPr="00324315" w:rsidRDefault="00446996" w:rsidP="00446996">
            <w:pPr>
              <w:rPr>
                <w:rFonts w:ascii="Times New Roman" w:eastAsia="Times New Roman" w:hAnsi="Times New Roman" w:cs="Times New Roman"/>
                <w:sz w:val="24"/>
                <w:szCs w:val="24"/>
              </w:rPr>
            </w:pPr>
          </w:p>
          <w:p w14:paraId="3383BDF5" w14:textId="77777777" w:rsidR="00446996" w:rsidRPr="00324315" w:rsidRDefault="00446996" w:rsidP="00446996">
            <w:pPr>
              <w:rPr>
                <w:rFonts w:ascii="Times New Roman" w:eastAsia="Times New Roman" w:hAnsi="Times New Roman" w:cs="Times New Roman"/>
                <w:sz w:val="24"/>
                <w:szCs w:val="24"/>
              </w:rPr>
            </w:pPr>
          </w:p>
          <w:p w14:paraId="601B3B31" w14:textId="77777777" w:rsidR="00446996" w:rsidRPr="00324315" w:rsidRDefault="00446996" w:rsidP="00446996">
            <w:pPr>
              <w:rPr>
                <w:rFonts w:ascii="Times New Roman" w:eastAsia="Times New Roman" w:hAnsi="Times New Roman" w:cs="Times New Roman"/>
                <w:sz w:val="24"/>
                <w:szCs w:val="24"/>
              </w:rPr>
            </w:pPr>
          </w:p>
          <w:p w14:paraId="0FBAA2D1" w14:textId="77777777" w:rsidR="00446996" w:rsidRPr="00324315" w:rsidRDefault="00446996" w:rsidP="00446996">
            <w:pPr>
              <w:rPr>
                <w:rFonts w:ascii="Times New Roman" w:eastAsia="Times New Roman" w:hAnsi="Times New Roman" w:cs="Times New Roman"/>
                <w:sz w:val="24"/>
                <w:szCs w:val="24"/>
              </w:rPr>
            </w:pPr>
          </w:p>
          <w:p w14:paraId="0604E181" w14:textId="77777777" w:rsidR="00446996" w:rsidRPr="00324315" w:rsidRDefault="00446996" w:rsidP="00446996">
            <w:pPr>
              <w:ind w:firstLine="0"/>
              <w:rPr>
                <w:rFonts w:ascii="Times New Roman" w:eastAsia="Times New Roman" w:hAnsi="Times New Roman" w:cs="Times New Roman"/>
                <w:sz w:val="24"/>
                <w:szCs w:val="24"/>
              </w:rPr>
            </w:pPr>
          </w:p>
          <w:p w14:paraId="044BC079" w14:textId="77777777" w:rsidR="00446996" w:rsidRPr="00324315" w:rsidRDefault="00446996" w:rsidP="00446996">
            <w:pPr>
              <w:rPr>
                <w:rFonts w:ascii="Times New Roman" w:eastAsia="Times New Roman" w:hAnsi="Times New Roman" w:cs="Times New Roman"/>
                <w:sz w:val="24"/>
                <w:szCs w:val="24"/>
              </w:rPr>
            </w:pPr>
          </w:p>
          <w:p w14:paraId="692394AE" w14:textId="77777777" w:rsidR="00446996" w:rsidRPr="00324315" w:rsidRDefault="00446996" w:rsidP="00446996">
            <w:pPr>
              <w:rPr>
                <w:rFonts w:ascii="Times New Roman" w:eastAsia="Times New Roman" w:hAnsi="Times New Roman" w:cs="Times New Roman"/>
                <w:sz w:val="24"/>
                <w:szCs w:val="24"/>
              </w:rPr>
            </w:pPr>
          </w:p>
          <w:p w14:paraId="150BD64B" w14:textId="77777777" w:rsidR="00446996" w:rsidRPr="00324315" w:rsidRDefault="00446996" w:rsidP="00446996">
            <w:pPr>
              <w:rPr>
                <w:rFonts w:ascii="Times New Roman" w:eastAsia="Times New Roman" w:hAnsi="Times New Roman" w:cs="Times New Roman"/>
                <w:sz w:val="24"/>
                <w:szCs w:val="24"/>
              </w:rPr>
            </w:pPr>
          </w:p>
          <w:p w14:paraId="0228B120" w14:textId="77777777" w:rsidR="00446996" w:rsidRPr="00324315" w:rsidRDefault="00446996" w:rsidP="00446996">
            <w:pPr>
              <w:rPr>
                <w:rFonts w:ascii="Times New Roman" w:eastAsia="Times New Roman" w:hAnsi="Times New Roman" w:cs="Times New Roman"/>
                <w:sz w:val="24"/>
                <w:szCs w:val="24"/>
              </w:rPr>
            </w:pPr>
          </w:p>
          <w:p w14:paraId="6E1FBCBD" w14:textId="77777777" w:rsidR="00446996" w:rsidRPr="00324315" w:rsidRDefault="00446996" w:rsidP="00446996">
            <w:pPr>
              <w:rPr>
                <w:rFonts w:ascii="Times New Roman" w:eastAsia="Times New Roman" w:hAnsi="Times New Roman" w:cs="Times New Roman"/>
                <w:sz w:val="24"/>
                <w:szCs w:val="24"/>
              </w:rPr>
            </w:pPr>
          </w:p>
          <w:p w14:paraId="52988DA1" w14:textId="77777777" w:rsidR="00446996" w:rsidRPr="00324315" w:rsidRDefault="00446996" w:rsidP="00446996">
            <w:pPr>
              <w:spacing w:line="0" w:lineRule="atLeast"/>
              <w:rPr>
                <w:rFonts w:ascii="Times New Roman" w:eastAsia="Calibri" w:hAnsi="Times New Roman" w:cs="Times New Roman"/>
                <w:bCs/>
                <w:sz w:val="24"/>
                <w:szCs w:val="24"/>
              </w:rPr>
            </w:pPr>
          </w:p>
          <w:p w14:paraId="417E4AB5" w14:textId="77777777" w:rsidR="00446996" w:rsidRPr="00324315" w:rsidRDefault="00446996" w:rsidP="00446996">
            <w:pPr>
              <w:rPr>
                <w:rFonts w:ascii="Times New Roman" w:eastAsia="Times New Roman" w:hAnsi="Times New Roman" w:cs="Times New Roman"/>
                <w:sz w:val="24"/>
                <w:szCs w:val="24"/>
              </w:rPr>
            </w:pPr>
          </w:p>
          <w:p w14:paraId="2504C6D7" w14:textId="77777777" w:rsidR="00446996" w:rsidRPr="00324315" w:rsidRDefault="00446996" w:rsidP="00446996">
            <w:pPr>
              <w:rPr>
                <w:rFonts w:ascii="Times New Roman" w:eastAsia="Times New Roman" w:hAnsi="Times New Roman" w:cs="Times New Roman"/>
                <w:sz w:val="24"/>
                <w:szCs w:val="24"/>
              </w:rPr>
            </w:pPr>
          </w:p>
          <w:p w14:paraId="434CEBB7" w14:textId="77777777" w:rsidR="00446996" w:rsidRPr="00324315" w:rsidRDefault="00446996" w:rsidP="00446996">
            <w:pPr>
              <w:rPr>
                <w:rFonts w:ascii="Times New Roman" w:eastAsia="Times New Roman" w:hAnsi="Times New Roman" w:cs="Times New Roman"/>
                <w:sz w:val="24"/>
                <w:szCs w:val="24"/>
              </w:rPr>
            </w:pPr>
          </w:p>
          <w:p w14:paraId="78FB9B80" w14:textId="77777777" w:rsidR="00446996" w:rsidRPr="00324315" w:rsidRDefault="00446996" w:rsidP="00446996">
            <w:pPr>
              <w:rPr>
                <w:rFonts w:ascii="Times New Roman" w:eastAsia="Times New Roman" w:hAnsi="Times New Roman" w:cs="Times New Roman"/>
                <w:sz w:val="24"/>
                <w:szCs w:val="24"/>
              </w:rPr>
            </w:pPr>
          </w:p>
          <w:p w14:paraId="67897D67" w14:textId="77777777" w:rsidR="00446996" w:rsidRPr="00324315" w:rsidRDefault="00446996" w:rsidP="00446996">
            <w:pPr>
              <w:rPr>
                <w:rFonts w:ascii="Times New Roman" w:eastAsia="Times New Roman" w:hAnsi="Times New Roman" w:cs="Times New Roman"/>
                <w:sz w:val="24"/>
                <w:szCs w:val="24"/>
              </w:rPr>
            </w:pPr>
          </w:p>
          <w:p w14:paraId="209CB4A8" w14:textId="77777777" w:rsidR="00446996" w:rsidRPr="00324315" w:rsidRDefault="00446996" w:rsidP="00446996">
            <w:pPr>
              <w:rPr>
                <w:rFonts w:ascii="Times New Roman" w:eastAsia="Times New Roman" w:hAnsi="Times New Roman" w:cs="Times New Roman"/>
                <w:sz w:val="24"/>
                <w:szCs w:val="24"/>
              </w:rPr>
            </w:pPr>
          </w:p>
          <w:p w14:paraId="36CB5B83" w14:textId="77777777" w:rsidR="00446996" w:rsidRPr="00324315" w:rsidRDefault="00446996" w:rsidP="00446996">
            <w:pPr>
              <w:rPr>
                <w:rFonts w:ascii="Times New Roman" w:eastAsia="Times New Roman" w:hAnsi="Times New Roman" w:cs="Times New Roman"/>
                <w:sz w:val="24"/>
                <w:szCs w:val="24"/>
              </w:rPr>
            </w:pPr>
          </w:p>
          <w:p w14:paraId="32827932" w14:textId="77777777" w:rsidR="00446996" w:rsidRPr="00324315" w:rsidRDefault="00446996" w:rsidP="00446996">
            <w:pPr>
              <w:rPr>
                <w:rFonts w:ascii="Times New Roman" w:eastAsia="Times New Roman" w:hAnsi="Times New Roman" w:cs="Times New Roman"/>
                <w:sz w:val="24"/>
                <w:szCs w:val="24"/>
              </w:rPr>
            </w:pPr>
          </w:p>
          <w:p w14:paraId="52704D60" w14:textId="77777777" w:rsidR="00446996" w:rsidRPr="00324315" w:rsidRDefault="00446996" w:rsidP="00446996">
            <w:pPr>
              <w:rPr>
                <w:rFonts w:ascii="Times New Roman" w:eastAsia="Times New Roman" w:hAnsi="Times New Roman" w:cs="Times New Roman"/>
                <w:sz w:val="24"/>
                <w:szCs w:val="24"/>
              </w:rPr>
            </w:pPr>
          </w:p>
          <w:p w14:paraId="39555064" w14:textId="77777777" w:rsidR="00446996" w:rsidRPr="00324315" w:rsidRDefault="00446996" w:rsidP="00446996">
            <w:pPr>
              <w:rPr>
                <w:rFonts w:ascii="Times New Roman" w:eastAsia="Times New Roman" w:hAnsi="Times New Roman" w:cs="Times New Roman"/>
                <w:sz w:val="24"/>
                <w:szCs w:val="24"/>
              </w:rPr>
            </w:pPr>
          </w:p>
          <w:p w14:paraId="18F9D11D" w14:textId="77777777" w:rsidR="00446996" w:rsidRPr="00324315" w:rsidRDefault="00446996" w:rsidP="00446996">
            <w:pPr>
              <w:rPr>
                <w:rFonts w:ascii="Times New Roman" w:eastAsia="Times New Roman" w:hAnsi="Times New Roman" w:cs="Times New Roman"/>
                <w:sz w:val="24"/>
                <w:szCs w:val="24"/>
              </w:rPr>
            </w:pPr>
          </w:p>
          <w:p w14:paraId="42D815A2" w14:textId="77777777" w:rsidR="00446996" w:rsidRPr="00324315" w:rsidRDefault="00446996" w:rsidP="00446996">
            <w:pPr>
              <w:rPr>
                <w:rFonts w:ascii="Times New Roman" w:eastAsia="Times New Roman" w:hAnsi="Times New Roman" w:cs="Times New Roman"/>
                <w:sz w:val="24"/>
                <w:szCs w:val="24"/>
              </w:rPr>
            </w:pPr>
          </w:p>
          <w:p w14:paraId="76C2C85B" w14:textId="77777777" w:rsidR="00446996" w:rsidRPr="00324315" w:rsidRDefault="00446996" w:rsidP="00446996">
            <w:pPr>
              <w:rPr>
                <w:rFonts w:ascii="Times New Roman" w:eastAsia="Times New Roman" w:hAnsi="Times New Roman" w:cs="Times New Roman"/>
                <w:sz w:val="24"/>
                <w:szCs w:val="24"/>
              </w:rPr>
            </w:pPr>
          </w:p>
          <w:p w14:paraId="298D4977" w14:textId="77777777" w:rsidR="00446996" w:rsidRPr="00324315" w:rsidRDefault="00446996" w:rsidP="00446996">
            <w:pPr>
              <w:rPr>
                <w:rFonts w:ascii="Times New Roman" w:eastAsia="Times New Roman" w:hAnsi="Times New Roman" w:cs="Times New Roman"/>
                <w:sz w:val="24"/>
                <w:szCs w:val="24"/>
              </w:rPr>
            </w:pPr>
          </w:p>
          <w:p w14:paraId="2C481E31" w14:textId="77777777" w:rsidR="00446996" w:rsidRPr="00324315" w:rsidRDefault="00446996" w:rsidP="00446996">
            <w:pPr>
              <w:rPr>
                <w:rFonts w:ascii="Times New Roman" w:eastAsia="Times New Roman" w:hAnsi="Times New Roman" w:cs="Times New Roman"/>
                <w:sz w:val="24"/>
                <w:szCs w:val="24"/>
              </w:rPr>
            </w:pPr>
          </w:p>
          <w:p w14:paraId="65BB0DF9" w14:textId="77777777" w:rsidR="00446996" w:rsidRPr="00324315" w:rsidRDefault="00446996" w:rsidP="00446996">
            <w:pPr>
              <w:rPr>
                <w:rFonts w:ascii="Times New Roman" w:eastAsia="Times New Roman" w:hAnsi="Times New Roman" w:cs="Times New Roman"/>
                <w:sz w:val="24"/>
                <w:szCs w:val="24"/>
              </w:rPr>
            </w:pPr>
          </w:p>
          <w:p w14:paraId="5413F0EF" w14:textId="77777777" w:rsidR="00446996" w:rsidRPr="00324315" w:rsidRDefault="00446996" w:rsidP="00446996">
            <w:pPr>
              <w:rPr>
                <w:rFonts w:ascii="Times New Roman" w:eastAsia="Times New Roman" w:hAnsi="Times New Roman" w:cs="Times New Roman"/>
                <w:sz w:val="24"/>
                <w:szCs w:val="24"/>
              </w:rPr>
            </w:pPr>
          </w:p>
          <w:p w14:paraId="1C0ED4BF" w14:textId="77777777" w:rsidR="00446996" w:rsidRPr="00324315" w:rsidRDefault="00446996" w:rsidP="00446996">
            <w:pPr>
              <w:rPr>
                <w:rFonts w:ascii="Times New Roman" w:eastAsia="Times New Roman" w:hAnsi="Times New Roman" w:cs="Times New Roman"/>
                <w:sz w:val="24"/>
                <w:szCs w:val="24"/>
              </w:rPr>
            </w:pPr>
          </w:p>
          <w:p w14:paraId="000467A7" w14:textId="77777777" w:rsidR="00446996" w:rsidRPr="00324315" w:rsidRDefault="00446996" w:rsidP="00446996">
            <w:pPr>
              <w:rPr>
                <w:rFonts w:ascii="Times New Roman" w:eastAsia="Times New Roman" w:hAnsi="Times New Roman" w:cs="Times New Roman"/>
                <w:sz w:val="24"/>
                <w:szCs w:val="24"/>
              </w:rPr>
            </w:pPr>
          </w:p>
          <w:p w14:paraId="440910FD" w14:textId="77777777" w:rsidR="00446996" w:rsidRPr="00324315" w:rsidRDefault="00446996" w:rsidP="00446996">
            <w:pPr>
              <w:rPr>
                <w:rFonts w:ascii="Times New Roman" w:eastAsia="Times New Roman" w:hAnsi="Times New Roman" w:cs="Times New Roman"/>
                <w:sz w:val="24"/>
                <w:szCs w:val="24"/>
              </w:rPr>
            </w:pPr>
          </w:p>
          <w:p w14:paraId="2ADD90E8" w14:textId="77777777" w:rsidR="00446996" w:rsidRPr="00324315" w:rsidRDefault="00446996" w:rsidP="00446996">
            <w:pPr>
              <w:rPr>
                <w:rFonts w:ascii="Times New Roman" w:eastAsia="Times New Roman" w:hAnsi="Times New Roman" w:cs="Times New Roman"/>
                <w:sz w:val="24"/>
                <w:szCs w:val="24"/>
              </w:rPr>
            </w:pPr>
          </w:p>
          <w:p w14:paraId="110CD133" w14:textId="77777777" w:rsidR="00446996" w:rsidRPr="00324315" w:rsidRDefault="00446996" w:rsidP="00446996">
            <w:pPr>
              <w:rPr>
                <w:rFonts w:ascii="Times New Roman" w:eastAsia="Times New Roman" w:hAnsi="Times New Roman" w:cs="Times New Roman"/>
                <w:sz w:val="24"/>
                <w:szCs w:val="24"/>
              </w:rPr>
            </w:pPr>
          </w:p>
          <w:p w14:paraId="33C25EDB" w14:textId="77777777" w:rsidR="00446996" w:rsidRPr="00324315" w:rsidRDefault="00446996" w:rsidP="00446996">
            <w:pPr>
              <w:rPr>
                <w:rFonts w:ascii="Times New Roman" w:eastAsia="Times New Roman" w:hAnsi="Times New Roman" w:cs="Times New Roman"/>
                <w:sz w:val="24"/>
                <w:szCs w:val="24"/>
              </w:rPr>
            </w:pPr>
          </w:p>
          <w:p w14:paraId="1250D3A4" w14:textId="61F4C7A3" w:rsidR="00A0722A" w:rsidRPr="00324315" w:rsidRDefault="00A0722A" w:rsidP="00446996">
            <w:pPr>
              <w:rPr>
                <w:rFonts w:ascii="Times New Roman" w:hAnsi="Times New Roman" w:cs="Times New Roman"/>
                <w:bCs/>
                <w:color w:val="FF0000"/>
                <w:sz w:val="24"/>
                <w:szCs w:val="24"/>
                <w:lang w:val="kk-KZ"/>
              </w:rPr>
            </w:pPr>
          </w:p>
          <w:p w14:paraId="069BA5C4" w14:textId="50E582CE" w:rsidR="00A0722A" w:rsidRPr="00324315" w:rsidRDefault="00A0722A" w:rsidP="00446996">
            <w:pPr>
              <w:rPr>
                <w:rFonts w:ascii="Times New Roman" w:hAnsi="Times New Roman" w:cs="Times New Roman"/>
                <w:bCs/>
                <w:color w:val="FF0000"/>
                <w:sz w:val="24"/>
                <w:szCs w:val="24"/>
                <w:lang w:val="kk-KZ"/>
              </w:rPr>
            </w:pPr>
          </w:p>
          <w:p w14:paraId="0FD807BC" w14:textId="273BF806" w:rsidR="00A0722A" w:rsidRPr="00324315" w:rsidRDefault="00A0722A" w:rsidP="00446996">
            <w:pPr>
              <w:rPr>
                <w:rFonts w:ascii="Times New Roman" w:hAnsi="Times New Roman" w:cs="Times New Roman"/>
                <w:bCs/>
                <w:color w:val="FF0000"/>
                <w:sz w:val="24"/>
                <w:szCs w:val="24"/>
                <w:lang w:val="kk-KZ"/>
              </w:rPr>
            </w:pPr>
          </w:p>
          <w:p w14:paraId="42A6C510" w14:textId="4D42EE60" w:rsidR="00A0722A" w:rsidRPr="00324315" w:rsidRDefault="00A0722A" w:rsidP="00446996">
            <w:pPr>
              <w:rPr>
                <w:rFonts w:ascii="Times New Roman" w:hAnsi="Times New Roman" w:cs="Times New Roman"/>
                <w:bCs/>
                <w:color w:val="FF0000"/>
                <w:sz w:val="24"/>
                <w:szCs w:val="24"/>
                <w:lang w:val="kk-KZ"/>
              </w:rPr>
            </w:pPr>
          </w:p>
          <w:p w14:paraId="1BBFAE98" w14:textId="6A58325B" w:rsidR="00A0722A" w:rsidRPr="00324315" w:rsidRDefault="00A0722A" w:rsidP="00446996">
            <w:pPr>
              <w:rPr>
                <w:rFonts w:ascii="Times New Roman" w:hAnsi="Times New Roman" w:cs="Times New Roman"/>
                <w:bCs/>
                <w:color w:val="FF0000"/>
                <w:sz w:val="24"/>
                <w:szCs w:val="24"/>
                <w:lang w:val="kk-KZ"/>
              </w:rPr>
            </w:pPr>
          </w:p>
          <w:p w14:paraId="5490C58B" w14:textId="6B913C8D" w:rsidR="00A0722A" w:rsidRPr="00324315" w:rsidRDefault="00A0722A" w:rsidP="00446996">
            <w:pPr>
              <w:rPr>
                <w:rFonts w:ascii="Times New Roman" w:hAnsi="Times New Roman" w:cs="Times New Roman"/>
                <w:bCs/>
                <w:color w:val="FF0000"/>
                <w:sz w:val="24"/>
                <w:szCs w:val="24"/>
                <w:lang w:val="kk-KZ"/>
              </w:rPr>
            </w:pPr>
          </w:p>
          <w:p w14:paraId="3DCCDD51" w14:textId="2BFADD2F" w:rsidR="00A0722A" w:rsidRPr="00324315" w:rsidRDefault="00A0722A" w:rsidP="00446996">
            <w:pPr>
              <w:rPr>
                <w:rFonts w:ascii="Times New Roman" w:hAnsi="Times New Roman" w:cs="Times New Roman"/>
                <w:bCs/>
                <w:color w:val="FF0000"/>
                <w:sz w:val="24"/>
                <w:szCs w:val="24"/>
                <w:lang w:val="kk-KZ"/>
              </w:rPr>
            </w:pPr>
          </w:p>
          <w:p w14:paraId="52041C28" w14:textId="779AEFC4" w:rsidR="00A0722A" w:rsidRPr="00324315" w:rsidRDefault="00A0722A" w:rsidP="00446996">
            <w:pPr>
              <w:rPr>
                <w:rFonts w:ascii="Times New Roman" w:hAnsi="Times New Roman" w:cs="Times New Roman"/>
                <w:bCs/>
                <w:color w:val="FF0000"/>
                <w:sz w:val="24"/>
                <w:szCs w:val="24"/>
                <w:lang w:val="kk-KZ"/>
              </w:rPr>
            </w:pPr>
          </w:p>
          <w:p w14:paraId="0DED333C" w14:textId="0E2E2AEB" w:rsidR="00A0722A" w:rsidRPr="00324315" w:rsidRDefault="00A0722A" w:rsidP="00446996">
            <w:pPr>
              <w:rPr>
                <w:rFonts w:ascii="Times New Roman" w:hAnsi="Times New Roman" w:cs="Times New Roman"/>
                <w:bCs/>
                <w:color w:val="FF0000"/>
                <w:sz w:val="24"/>
                <w:szCs w:val="24"/>
                <w:lang w:val="kk-KZ"/>
              </w:rPr>
            </w:pPr>
          </w:p>
          <w:p w14:paraId="1C313099" w14:textId="52723C53" w:rsidR="00A0722A" w:rsidRPr="00324315" w:rsidRDefault="00A0722A" w:rsidP="00446996">
            <w:pPr>
              <w:rPr>
                <w:rFonts w:ascii="Times New Roman" w:hAnsi="Times New Roman" w:cs="Times New Roman"/>
                <w:bCs/>
                <w:color w:val="FF0000"/>
                <w:sz w:val="24"/>
                <w:szCs w:val="24"/>
                <w:lang w:val="kk-KZ"/>
              </w:rPr>
            </w:pPr>
          </w:p>
          <w:p w14:paraId="0381220F" w14:textId="2C5DD886" w:rsidR="00A0722A" w:rsidRPr="00324315" w:rsidRDefault="00A0722A" w:rsidP="00446996">
            <w:pPr>
              <w:rPr>
                <w:rFonts w:ascii="Times New Roman" w:hAnsi="Times New Roman" w:cs="Times New Roman"/>
                <w:bCs/>
                <w:color w:val="FF0000"/>
                <w:sz w:val="24"/>
                <w:szCs w:val="24"/>
                <w:lang w:val="kk-KZ"/>
              </w:rPr>
            </w:pPr>
          </w:p>
          <w:p w14:paraId="27484FBE" w14:textId="603325E2" w:rsidR="00A0722A" w:rsidRPr="00324315" w:rsidRDefault="00A0722A" w:rsidP="00446996">
            <w:pPr>
              <w:rPr>
                <w:rFonts w:ascii="Times New Roman" w:hAnsi="Times New Roman" w:cs="Times New Roman"/>
                <w:bCs/>
                <w:color w:val="FF0000"/>
                <w:sz w:val="24"/>
                <w:szCs w:val="24"/>
                <w:lang w:val="kk-KZ"/>
              </w:rPr>
            </w:pPr>
          </w:p>
          <w:p w14:paraId="25414A70" w14:textId="51A94A98" w:rsidR="00A0722A" w:rsidRPr="00324315" w:rsidRDefault="00A0722A" w:rsidP="00446996">
            <w:pPr>
              <w:rPr>
                <w:rFonts w:ascii="Times New Roman" w:hAnsi="Times New Roman" w:cs="Times New Roman"/>
                <w:bCs/>
                <w:color w:val="FF0000"/>
                <w:sz w:val="24"/>
                <w:szCs w:val="24"/>
                <w:lang w:val="kk-KZ"/>
              </w:rPr>
            </w:pPr>
          </w:p>
          <w:p w14:paraId="669F9291" w14:textId="7B732B4E" w:rsidR="00A0722A" w:rsidRPr="00324315" w:rsidRDefault="00A0722A" w:rsidP="00446996">
            <w:pPr>
              <w:rPr>
                <w:rFonts w:ascii="Times New Roman" w:hAnsi="Times New Roman" w:cs="Times New Roman"/>
                <w:bCs/>
                <w:color w:val="FF0000"/>
                <w:sz w:val="24"/>
                <w:szCs w:val="24"/>
                <w:lang w:val="kk-KZ"/>
              </w:rPr>
            </w:pPr>
          </w:p>
          <w:p w14:paraId="0C513A90" w14:textId="0F4DD275" w:rsidR="00A0722A" w:rsidRPr="00324315" w:rsidRDefault="00A0722A" w:rsidP="00446996">
            <w:pPr>
              <w:rPr>
                <w:rFonts w:ascii="Times New Roman" w:hAnsi="Times New Roman" w:cs="Times New Roman"/>
                <w:bCs/>
                <w:color w:val="FF0000"/>
                <w:sz w:val="24"/>
                <w:szCs w:val="24"/>
                <w:lang w:val="kk-KZ"/>
              </w:rPr>
            </w:pPr>
          </w:p>
          <w:p w14:paraId="378F9AA9" w14:textId="36DE6212" w:rsidR="00A0722A" w:rsidRPr="00324315" w:rsidRDefault="00A0722A" w:rsidP="00446996">
            <w:pPr>
              <w:rPr>
                <w:rFonts w:ascii="Times New Roman" w:hAnsi="Times New Roman" w:cs="Times New Roman"/>
                <w:bCs/>
                <w:color w:val="FF0000"/>
                <w:sz w:val="24"/>
                <w:szCs w:val="24"/>
                <w:lang w:val="kk-KZ"/>
              </w:rPr>
            </w:pPr>
          </w:p>
          <w:p w14:paraId="0C650CAE" w14:textId="093D00C1" w:rsidR="00A0722A" w:rsidRPr="00324315" w:rsidRDefault="00A0722A" w:rsidP="00446996">
            <w:pPr>
              <w:rPr>
                <w:rFonts w:ascii="Times New Roman" w:hAnsi="Times New Roman" w:cs="Times New Roman"/>
                <w:bCs/>
                <w:color w:val="FF0000"/>
                <w:sz w:val="24"/>
                <w:szCs w:val="24"/>
                <w:lang w:val="kk-KZ"/>
              </w:rPr>
            </w:pPr>
          </w:p>
          <w:p w14:paraId="0452903C" w14:textId="3B0B174E" w:rsidR="00A0722A" w:rsidRPr="00324315" w:rsidRDefault="00A0722A" w:rsidP="00446996">
            <w:pPr>
              <w:rPr>
                <w:rFonts w:ascii="Times New Roman" w:hAnsi="Times New Roman" w:cs="Times New Roman"/>
                <w:bCs/>
                <w:color w:val="FF0000"/>
                <w:sz w:val="24"/>
                <w:szCs w:val="24"/>
                <w:lang w:val="kk-KZ"/>
              </w:rPr>
            </w:pPr>
          </w:p>
          <w:p w14:paraId="3389EEEB" w14:textId="7DBD475F" w:rsidR="00A0722A" w:rsidRPr="00324315" w:rsidRDefault="00A0722A" w:rsidP="00446996">
            <w:pPr>
              <w:rPr>
                <w:rFonts w:ascii="Times New Roman" w:hAnsi="Times New Roman" w:cs="Times New Roman"/>
                <w:bCs/>
                <w:color w:val="FF0000"/>
                <w:sz w:val="24"/>
                <w:szCs w:val="24"/>
                <w:lang w:val="kk-KZ"/>
              </w:rPr>
            </w:pPr>
          </w:p>
          <w:p w14:paraId="6167F43B" w14:textId="05879153" w:rsidR="00A0722A" w:rsidRPr="00324315" w:rsidRDefault="00A0722A" w:rsidP="00446996">
            <w:pPr>
              <w:rPr>
                <w:rFonts w:ascii="Times New Roman" w:hAnsi="Times New Roman" w:cs="Times New Roman"/>
                <w:bCs/>
                <w:color w:val="FF0000"/>
                <w:sz w:val="24"/>
                <w:szCs w:val="24"/>
                <w:lang w:val="kk-KZ"/>
              </w:rPr>
            </w:pPr>
          </w:p>
          <w:p w14:paraId="3CDEC96F" w14:textId="40EB3A21" w:rsidR="00A0722A" w:rsidRPr="00324315" w:rsidRDefault="00A0722A" w:rsidP="00446996">
            <w:pPr>
              <w:rPr>
                <w:rFonts w:ascii="Times New Roman" w:hAnsi="Times New Roman" w:cs="Times New Roman"/>
                <w:bCs/>
                <w:color w:val="FF0000"/>
                <w:sz w:val="24"/>
                <w:szCs w:val="24"/>
                <w:lang w:val="kk-KZ"/>
              </w:rPr>
            </w:pPr>
          </w:p>
          <w:p w14:paraId="1B21D1C4" w14:textId="2FA00C14" w:rsidR="00A0722A" w:rsidRPr="00324315" w:rsidRDefault="00A0722A" w:rsidP="00446996">
            <w:pPr>
              <w:rPr>
                <w:rFonts w:ascii="Times New Roman" w:hAnsi="Times New Roman" w:cs="Times New Roman"/>
                <w:bCs/>
                <w:color w:val="FF0000"/>
                <w:sz w:val="24"/>
                <w:szCs w:val="24"/>
                <w:lang w:val="kk-KZ"/>
              </w:rPr>
            </w:pPr>
          </w:p>
          <w:p w14:paraId="29FC2DB0" w14:textId="17CAA117" w:rsidR="00A0722A" w:rsidRPr="00324315" w:rsidRDefault="00A0722A" w:rsidP="00446996">
            <w:pPr>
              <w:rPr>
                <w:rFonts w:ascii="Times New Roman" w:hAnsi="Times New Roman" w:cs="Times New Roman"/>
                <w:bCs/>
                <w:color w:val="FF0000"/>
                <w:sz w:val="24"/>
                <w:szCs w:val="24"/>
                <w:lang w:val="kk-KZ"/>
              </w:rPr>
            </w:pPr>
          </w:p>
          <w:p w14:paraId="5392B1D1" w14:textId="1BFB53F7" w:rsidR="00A0722A" w:rsidRPr="00324315" w:rsidRDefault="00A0722A" w:rsidP="00446996">
            <w:pPr>
              <w:rPr>
                <w:rFonts w:ascii="Times New Roman" w:hAnsi="Times New Roman" w:cs="Times New Roman"/>
                <w:bCs/>
                <w:color w:val="FF0000"/>
                <w:sz w:val="24"/>
                <w:szCs w:val="24"/>
                <w:lang w:val="kk-KZ"/>
              </w:rPr>
            </w:pPr>
          </w:p>
          <w:p w14:paraId="13D0F7FC" w14:textId="324FA404" w:rsidR="00A0722A" w:rsidRPr="00324315" w:rsidRDefault="00A0722A" w:rsidP="00446996">
            <w:pPr>
              <w:rPr>
                <w:rFonts w:ascii="Times New Roman" w:hAnsi="Times New Roman" w:cs="Times New Roman"/>
                <w:bCs/>
                <w:color w:val="FF0000"/>
                <w:sz w:val="24"/>
                <w:szCs w:val="24"/>
                <w:lang w:val="kk-KZ"/>
              </w:rPr>
            </w:pPr>
          </w:p>
          <w:p w14:paraId="3453F516" w14:textId="1B630DD4" w:rsidR="00A0722A" w:rsidRPr="00324315" w:rsidRDefault="00A0722A" w:rsidP="00446996">
            <w:pPr>
              <w:rPr>
                <w:rFonts w:ascii="Times New Roman" w:hAnsi="Times New Roman" w:cs="Times New Roman"/>
                <w:bCs/>
                <w:color w:val="FF0000"/>
                <w:sz w:val="24"/>
                <w:szCs w:val="24"/>
                <w:lang w:val="kk-KZ"/>
              </w:rPr>
            </w:pPr>
          </w:p>
          <w:p w14:paraId="4216384F" w14:textId="7A9D2FB5" w:rsidR="00A0722A" w:rsidRPr="00324315" w:rsidRDefault="00A0722A" w:rsidP="00446996">
            <w:pPr>
              <w:rPr>
                <w:rFonts w:ascii="Times New Roman" w:hAnsi="Times New Roman" w:cs="Times New Roman"/>
                <w:bCs/>
                <w:color w:val="FF0000"/>
                <w:sz w:val="24"/>
                <w:szCs w:val="24"/>
                <w:lang w:val="kk-KZ"/>
              </w:rPr>
            </w:pPr>
          </w:p>
          <w:p w14:paraId="7B3C3C9E" w14:textId="52255A79" w:rsidR="00A0722A" w:rsidRPr="00324315" w:rsidRDefault="00A0722A" w:rsidP="00446996">
            <w:pPr>
              <w:rPr>
                <w:rFonts w:ascii="Times New Roman" w:hAnsi="Times New Roman" w:cs="Times New Roman"/>
                <w:bCs/>
                <w:color w:val="FF0000"/>
                <w:sz w:val="24"/>
                <w:szCs w:val="24"/>
                <w:lang w:val="kk-KZ"/>
              </w:rPr>
            </w:pPr>
          </w:p>
          <w:p w14:paraId="7E0CC120" w14:textId="5D7FBA56" w:rsidR="00A0722A" w:rsidRPr="00324315" w:rsidRDefault="00A0722A" w:rsidP="00446996">
            <w:pPr>
              <w:rPr>
                <w:rFonts w:ascii="Times New Roman" w:hAnsi="Times New Roman" w:cs="Times New Roman"/>
                <w:bCs/>
                <w:color w:val="FF0000"/>
                <w:sz w:val="24"/>
                <w:szCs w:val="24"/>
                <w:lang w:val="kk-KZ"/>
              </w:rPr>
            </w:pPr>
          </w:p>
          <w:p w14:paraId="081C5202" w14:textId="439A6823" w:rsidR="00A0722A" w:rsidRPr="00324315" w:rsidRDefault="00A0722A" w:rsidP="00446996">
            <w:pPr>
              <w:rPr>
                <w:rFonts w:ascii="Times New Roman" w:hAnsi="Times New Roman" w:cs="Times New Roman"/>
                <w:bCs/>
                <w:color w:val="FF0000"/>
                <w:sz w:val="24"/>
                <w:szCs w:val="24"/>
                <w:lang w:val="kk-KZ"/>
              </w:rPr>
            </w:pPr>
          </w:p>
          <w:p w14:paraId="1599E86D" w14:textId="05F4E7C5" w:rsidR="00A0722A" w:rsidRPr="00324315" w:rsidRDefault="00A0722A" w:rsidP="00446996">
            <w:pPr>
              <w:rPr>
                <w:rFonts w:ascii="Times New Roman" w:hAnsi="Times New Roman" w:cs="Times New Roman"/>
                <w:bCs/>
                <w:color w:val="FF0000"/>
                <w:sz w:val="24"/>
                <w:szCs w:val="24"/>
                <w:lang w:val="kk-KZ"/>
              </w:rPr>
            </w:pPr>
          </w:p>
          <w:p w14:paraId="1F6C1FEC" w14:textId="538F0095" w:rsidR="00A0722A" w:rsidRPr="00324315" w:rsidRDefault="00A0722A" w:rsidP="00446996">
            <w:pPr>
              <w:rPr>
                <w:rFonts w:ascii="Times New Roman" w:hAnsi="Times New Roman" w:cs="Times New Roman"/>
                <w:bCs/>
                <w:color w:val="FF0000"/>
                <w:sz w:val="24"/>
                <w:szCs w:val="24"/>
                <w:lang w:val="kk-KZ"/>
              </w:rPr>
            </w:pPr>
          </w:p>
          <w:p w14:paraId="30163264" w14:textId="248E5537" w:rsidR="00A0722A" w:rsidRPr="00324315" w:rsidRDefault="00A0722A" w:rsidP="00446996">
            <w:pPr>
              <w:rPr>
                <w:rFonts w:ascii="Times New Roman" w:hAnsi="Times New Roman" w:cs="Times New Roman"/>
                <w:bCs/>
                <w:color w:val="FF0000"/>
                <w:sz w:val="24"/>
                <w:szCs w:val="24"/>
                <w:lang w:val="kk-KZ"/>
              </w:rPr>
            </w:pPr>
          </w:p>
          <w:p w14:paraId="0367E378" w14:textId="31CCE18D" w:rsidR="00A0722A" w:rsidRPr="00324315" w:rsidRDefault="00A0722A" w:rsidP="00446996">
            <w:pPr>
              <w:rPr>
                <w:rFonts w:ascii="Times New Roman" w:hAnsi="Times New Roman" w:cs="Times New Roman"/>
                <w:bCs/>
                <w:color w:val="FF0000"/>
                <w:sz w:val="24"/>
                <w:szCs w:val="24"/>
                <w:lang w:val="kk-KZ"/>
              </w:rPr>
            </w:pPr>
          </w:p>
          <w:p w14:paraId="1BF59C1E" w14:textId="34C77E83" w:rsidR="00A0722A" w:rsidRPr="00324315" w:rsidRDefault="00A0722A" w:rsidP="00446996">
            <w:pPr>
              <w:rPr>
                <w:rFonts w:ascii="Times New Roman" w:hAnsi="Times New Roman" w:cs="Times New Roman"/>
                <w:bCs/>
                <w:color w:val="FF0000"/>
                <w:sz w:val="24"/>
                <w:szCs w:val="24"/>
                <w:lang w:val="kk-KZ"/>
              </w:rPr>
            </w:pPr>
          </w:p>
          <w:p w14:paraId="644D422D" w14:textId="23986CE9" w:rsidR="00A0722A" w:rsidRPr="00324315" w:rsidRDefault="00A0722A" w:rsidP="00446996">
            <w:pPr>
              <w:rPr>
                <w:rFonts w:ascii="Times New Roman" w:hAnsi="Times New Roman" w:cs="Times New Roman"/>
                <w:bCs/>
                <w:color w:val="FF0000"/>
                <w:sz w:val="24"/>
                <w:szCs w:val="24"/>
                <w:lang w:val="kk-KZ"/>
              </w:rPr>
            </w:pPr>
          </w:p>
          <w:p w14:paraId="2996FAF1" w14:textId="43F17F45" w:rsidR="00A0722A" w:rsidRPr="00324315" w:rsidRDefault="00A0722A" w:rsidP="00446996">
            <w:pPr>
              <w:rPr>
                <w:rFonts w:ascii="Times New Roman" w:hAnsi="Times New Roman" w:cs="Times New Roman"/>
                <w:bCs/>
                <w:color w:val="FF0000"/>
                <w:sz w:val="24"/>
                <w:szCs w:val="24"/>
                <w:lang w:val="kk-KZ"/>
              </w:rPr>
            </w:pPr>
          </w:p>
          <w:p w14:paraId="22AC455F" w14:textId="1A169C5C" w:rsidR="00A0722A" w:rsidRPr="00324315" w:rsidRDefault="00A0722A" w:rsidP="00446996">
            <w:pPr>
              <w:rPr>
                <w:rFonts w:ascii="Times New Roman" w:hAnsi="Times New Roman" w:cs="Times New Roman"/>
                <w:bCs/>
                <w:color w:val="FF0000"/>
                <w:sz w:val="24"/>
                <w:szCs w:val="24"/>
                <w:lang w:val="kk-KZ"/>
              </w:rPr>
            </w:pPr>
          </w:p>
          <w:p w14:paraId="7079248D" w14:textId="221FFFE3" w:rsidR="00A0722A" w:rsidRPr="00324315" w:rsidRDefault="00A0722A" w:rsidP="00446996">
            <w:pPr>
              <w:rPr>
                <w:rFonts w:ascii="Times New Roman" w:hAnsi="Times New Roman" w:cs="Times New Roman"/>
                <w:bCs/>
                <w:color w:val="FF0000"/>
                <w:sz w:val="24"/>
                <w:szCs w:val="24"/>
                <w:lang w:val="kk-KZ"/>
              </w:rPr>
            </w:pPr>
          </w:p>
          <w:p w14:paraId="40A8601C" w14:textId="68899DDE" w:rsidR="00A0722A" w:rsidRPr="00324315" w:rsidRDefault="00A0722A" w:rsidP="00446996">
            <w:pPr>
              <w:rPr>
                <w:rFonts w:ascii="Times New Roman" w:hAnsi="Times New Roman" w:cs="Times New Roman"/>
                <w:bCs/>
                <w:color w:val="FF0000"/>
                <w:sz w:val="24"/>
                <w:szCs w:val="24"/>
                <w:lang w:val="kk-KZ"/>
              </w:rPr>
            </w:pPr>
          </w:p>
          <w:p w14:paraId="027A3E0C" w14:textId="539DE64F" w:rsidR="00A0722A" w:rsidRPr="00324315" w:rsidRDefault="00A0722A" w:rsidP="00446996">
            <w:pPr>
              <w:rPr>
                <w:rFonts w:ascii="Times New Roman" w:hAnsi="Times New Roman" w:cs="Times New Roman"/>
                <w:bCs/>
                <w:color w:val="FF0000"/>
                <w:sz w:val="24"/>
                <w:szCs w:val="24"/>
                <w:lang w:val="kk-KZ"/>
              </w:rPr>
            </w:pPr>
          </w:p>
          <w:p w14:paraId="6B994BCD" w14:textId="686E7885" w:rsidR="00A0722A" w:rsidRPr="00324315" w:rsidRDefault="00A0722A" w:rsidP="00446996">
            <w:pPr>
              <w:rPr>
                <w:rFonts w:ascii="Times New Roman" w:hAnsi="Times New Roman" w:cs="Times New Roman"/>
                <w:bCs/>
                <w:color w:val="FF0000"/>
                <w:sz w:val="24"/>
                <w:szCs w:val="24"/>
                <w:lang w:val="kk-KZ"/>
              </w:rPr>
            </w:pPr>
          </w:p>
          <w:p w14:paraId="711271D6" w14:textId="75A224F8" w:rsidR="00A0722A" w:rsidRPr="00324315" w:rsidRDefault="00A0722A" w:rsidP="00446996">
            <w:pPr>
              <w:rPr>
                <w:rFonts w:ascii="Times New Roman" w:hAnsi="Times New Roman" w:cs="Times New Roman"/>
                <w:bCs/>
                <w:color w:val="FF0000"/>
                <w:sz w:val="24"/>
                <w:szCs w:val="24"/>
                <w:lang w:val="kk-KZ"/>
              </w:rPr>
            </w:pPr>
          </w:p>
          <w:p w14:paraId="68713EE5" w14:textId="42221FDD" w:rsidR="00A0722A" w:rsidRPr="00324315" w:rsidRDefault="00A0722A" w:rsidP="00446996">
            <w:pPr>
              <w:rPr>
                <w:rFonts w:ascii="Times New Roman" w:hAnsi="Times New Roman" w:cs="Times New Roman"/>
                <w:bCs/>
                <w:color w:val="FF0000"/>
                <w:sz w:val="24"/>
                <w:szCs w:val="24"/>
                <w:lang w:val="kk-KZ"/>
              </w:rPr>
            </w:pPr>
          </w:p>
          <w:p w14:paraId="322D464A" w14:textId="0ABB9BB0" w:rsidR="00A0722A" w:rsidRPr="00324315" w:rsidRDefault="00A0722A" w:rsidP="00446996">
            <w:pPr>
              <w:rPr>
                <w:rFonts w:ascii="Times New Roman" w:hAnsi="Times New Roman" w:cs="Times New Roman"/>
                <w:bCs/>
                <w:color w:val="FF0000"/>
                <w:sz w:val="24"/>
                <w:szCs w:val="24"/>
                <w:lang w:val="kk-KZ"/>
              </w:rPr>
            </w:pPr>
          </w:p>
          <w:p w14:paraId="5A505A18" w14:textId="2D5C5E58" w:rsidR="00A0722A" w:rsidRPr="00324315" w:rsidRDefault="00A0722A" w:rsidP="00446996">
            <w:pPr>
              <w:rPr>
                <w:rFonts w:ascii="Times New Roman" w:hAnsi="Times New Roman" w:cs="Times New Roman"/>
                <w:bCs/>
                <w:color w:val="FF0000"/>
                <w:sz w:val="24"/>
                <w:szCs w:val="24"/>
                <w:lang w:val="kk-KZ"/>
              </w:rPr>
            </w:pPr>
          </w:p>
          <w:p w14:paraId="4B9C211F" w14:textId="6A49B31B" w:rsidR="00A0722A" w:rsidRPr="00324315" w:rsidRDefault="00A0722A" w:rsidP="00446996">
            <w:pPr>
              <w:rPr>
                <w:rFonts w:ascii="Times New Roman" w:hAnsi="Times New Roman" w:cs="Times New Roman"/>
                <w:bCs/>
                <w:color w:val="FF0000"/>
                <w:sz w:val="24"/>
                <w:szCs w:val="24"/>
                <w:lang w:val="kk-KZ"/>
              </w:rPr>
            </w:pPr>
          </w:p>
          <w:p w14:paraId="28690B25" w14:textId="37A2B360" w:rsidR="00A0722A" w:rsidRPr="00324315" w:rsidRDefault="00A0722A" w:rsidP="00446996">
            <w:pPr>
              <w:rPr>
                <w:rFonts w:ascii="Times New Roman" w:hAnsi="Times New Roman" w:cs="Times New Roman"/>
                <w:bCs/>
                <w:color w:val="FF0000"/>
                <w:sz w:val="24"/>
                <w:szCs w:val="24"/>
                <w:lang w:val="kk-KZ"/>
              </w:rPr>
            </w:pPr>
          </w:p>
          <w:p w14:paraId="77C82909" w14:textId="49783D8D" w:rsidR="00A0722A" w:rsidRPr="00324315" w:rsidRDefault="00A0722A" w:rsidP="00446996">
            <w:pPr>
              <w:rPr>
                <w:rFonts w:ascii="Times New Roman" w:hAnsi="Times New Roman" w:cs="Times New Roman"/>
                <w:bCs/>
                <w:color w:val="FF0000"/>
                <w:sz w:val="24"/>
                <w:szCs w:val="24"/>
                <w:lang w:val="kk-KZ"/>
              </w:rPr>
            </w:pPr>
          </w:p>
          <w:p w14:paraId="24DE1AFF" w14:textId="549A2071" w:rsidR="00A0722A" w:rsidRPr="00324315" w:rsidRDefault="00A0722A" w:rsidP="00446996">
            <w:pPr>
              <w:rPr>
                <w:rFonts w:ascii="Times New Roman" w:hAnsi="Times New Roman" w:cs="Times New Roman"/>
                <w:bCs/>
                <w:color w:val="FF0000"/>
                <w:sz w:val="24"/>
                <w:szCs w:val="24"/>
                <w:lang w:val="kk-KZ"/>
              </w:rPr>
            </w:pPr>
          </w:p>
          <w:p w14:paraId="37DB684B" w14:textId="1D524C07" w:rsidR="00A0722A" w:rsidRPr="00324315" w:rsidRDefault="00A0722A" w:rsidP="00446996">
            <w:pPr>
              <w:rPr>
                <w:rFonts w:ascii="Times New Roman" w:hAnsi="Times New Roman" w:cs="Times New Roman"/>
                <w:bCs/>
                <w:color w:val="FF0000"/>
                <w:sz w:val="24"/>
                <w:szCs w:val="24"/>
                <w:lang w:val="kk-KZ"/>
              </w:rPr>
            </w:pPr>
          </w:p>
          <w:p w14:paraId="793B6934" w14:textId="3D1EF8A4" w:rsidR="00A0722A" w:rsidRPr="00324315" w:rsidRDefault="00A0722A" w:rsidP="00446996">
            <w:pPr>
              <w:rPr>
                <w:rFonts w:ascii="Times New Roman" w:hAnsi="Times New Roman" w:cs="Times New Roman"/>
                <w:bCs/>
                <w:color w:val="FF0000"/>
                <w:sz w:val="24"/>
                <w:szCs w:val="24"/>
                <w:lang w:val="kk-KZ"/>
              </w:rPr>
            </w:pPr>
          </w:p>
          <w:p w14:paraId="68358963" w14:textId="57F06465" w:rsidR="00A0722A" w:rsidRPr="00324315" w:rsidRDefault="00A0722A" w:rsidP="00446996">
            <w:pPr>
              <w:rPr>
                <w:rFonts w:ascii="Times New Roman" w:hAnsi="Times New Roman" w:cs="Times New Roman"/>
                <w:bCs/>
                <w:color w:val="FF0000"/>
                <w:sz w:val="24"/>
                <w:szCs w:val="24"/>
                <w:lang w:val="kk-KZ"/>
              </w:rPr>
            </w:pPr>
          </w:p>
          <w:p w14:paraId="3C484F7B" w14:textId="5236C85D" w:rsidR="00A0722A" w:rsidRPr="00324315" w:rsidRDefault="00A0722A" w:rsidP="00446996">
            <w:pPr>
              <w:rPr>
                <w:rFonts w:ascii="Times New Roman" w:hAnsi="Times New Roman" w:cs="Times New Roman"/>
                <w:bCs/>
                <w:color w:val="FF0000"/>
                <w:sz w:val="24"/>
                <w:szCs w:val="24"/>
                <w:lang w:val="kk-KZ"/>
              </w:rPr>
            </w:pPr>
          </w:p>
          <w:p w14:paraId="1AB17C1E" w14:textId="061E25F8" w:rsidR="00A0722A" w:rsidRPr="00324315" w:rsidRDefault="00A0722A" w:rsidP="00446996">
            <w:pPr>
              <w:rPr>
                <w:rFonts w:ascii="Times New Roman" w:hAnsi="Times New Roman" w:cs="Times New Roman"/>
                <w:bCs/>
                <w:color w:val="FF0000"/>
                <w:sz w:val="24"/>
                <w:szCs w:val="24"/>
                <w:lang w:val="kk-KZ"/>
              </w:rPr>
            </w:pPr>
          </w:p>
          <w:p w14:paraId="4DA35563" w14:textId="610D6094" w:rsidR="00A0722A" w:rsidRPr="00324315" w:rsidRDefault="00A0722A" w:rsidP="00446996">
            <w:pPr>
              <w:rPr>
                <w:rFonts w:ascii="Times New Roman" w:hAnsi="Times New Roman" w:cs="Times New Roman"/>
                <w:bCs/>
                <w:color w:val="FF0000"/>
                <w:sz w:val="24"/>
                <w:szCs w:val="24"/>
                <w:lang w:val="kk-KZ"/>
              </w:rPr>
            </w:pPr>
          </w:p>
          <w:p w14:paraId="593EEBB9" w14:textId="5EE645D3" w:rsidR="00A0722A" w:rsidRPr="00324315" w:rsidRDefault="00A0722A" w:rsidP="00446996">
            <w:pPr>
              <w:rPr>
                <w:rFonts w:ascii="Times New Roman" w:hAnsi="Times New Roman" w:cs="Times New Roman"/>
                <w:bCs/>
                <w:color w:val="FF0000"/>
                <w:sz w:val="24"/>
                <w:szCs w:val="24"/>
                <w:lang w:val="kk-KZ"/>
              </w:rPr>
            </w:pPr>
          </w:p>
          <w:p w14:paraId="4311A178" w14:textId="1F935CBF" w:rsidR="00A0722A" w:rsidRPr="00324315" w:rsidRDefault="00A0722A" w:rsidP="00446996">
            <w:pPr>
              <w:rPr>
                <w:rFonts w:ascii="Times New Roman" w:hAnsi="Times New Roman" w:cs="Times New Roman"/>
                <w:bCs/>
                <w:color w:val="FF0000"/>
                <w:sz w:val="24"/>
                <w:szCs w:val="24"/>
                <w:lang w:val="kk-KZ"/>
              </w:rPr>
            </w:pPr>
          </w:p>
          <w:p w14:paraId="7359D557" w14:textId="11CC1EDA" w:rsidR="00A0722A" w:rsidRPr="00324315" w:rsidRDefault="00A0722A" w:rsidP="00446996">
            <w:pPr>
              <w:rPr>
                <w:rFonts w:ascii="Times New Roman" w:hAnsi="Times New Roman" w:cs="Times New Roman"/>
                <w:bCs/>
                <w:color w:val="FF0000"/>
                <w:sz w:val="24"/>
                <w:szCs w:val="24"/>
                <w:lang w:val="kk-KZ"/>
              </w:rPr>
            </w:pPr>
          </w:p>
          <w:p w14:paraId="5EC85B39" w14:textId="7E3E4937" w:rsidR="00A0722A" w:rsidRPr="00324315" w:rsidRDefault="00A0722A" w:rsidP="00446996">
            <w:pPr>
              <w:rPr>
                <w:rFonts w:ascii="Times New Roman" w:hAnsi="Times New Roman" w:cs="Times New Roman"/>
                <w:bCs/>
                <w:color w:val="FF0000"/>
                <w:sz w:val="24"/>
                <w:szCs w:val="24"/>
                <w:lang w:val="kk-KZ"/>
              </w:rPr>
            </w:pPr>
          </w:p>
          <w:p w14:paraId="368BB133" w14:textId="5E9E606A" w:rsidR="00A0722A" w:rsidRPr="00324315" w:rsidRDefault="00A0722A" w:rsidP="00446996">
            <w:pPr>
              <w:rPr>
                <w:rFonts w:ascii="Times New Roman" w:hAnsi="Times New Roman" w:cs="Times New Roman"/>
                <w:bCs/>
                <w:color w:val="FF0000"/>
                <w:sz w:val="24"/>
                <w:szCs w:val="24"/>
                <w:lang w:val="kk-KZ"/>
              </w:rPr>
            </w:pPr>
          </w:p>
          <w:p w14:paraId="7CE5B392" w14:textId="68B2DDBE" w:rsidR="00A0722A" w:rsidRPr="00324315" w:rsidRDefault="00A0722A" w:rsidP="00446996">
            <w:pPr>
              <w:rPr>
                <w:rFonts w:ascii="Times New Roman" w:hAnsi="Times New Roman" w:cs="Times New Roman"/>
                <w:bCs/>
                <w:color w:val="FF0000"/>
                <w:sz w:val="24"/>
                <w:szCs w:val="24"/>
                <w:lang w:val="kk-KZ"/>
              </w:rPr>
            </w:pPr>
          </w:p>
          <w:p w14:paraId="30F1BC3C" w14:textId="50354F1D" w:rsidR="00A0722A" w:rsidRPr="00324315" w:rsidRDefault="00A0722A" w:rsidP="00446996">
            <w:pPr>
              <w:rPr>
                <w:rFonts w:ascii="Times New Roman" w:hAnsi="Times New Roman" w:cs="Times New Roman"/>
                <w:bCs/>
                <w:color w:val="FF0000"/>
                <w:sz w:val="24"/>
                <w:szCs w:val="24"/>
                <w:lang w:val="kk-KZ"/>
              </w:rPr>
            </w:pPr>
          </w:p>
          <w:p w14:paraId="2828FDF4" w14:textId="3FCCB9E7" w:rsidR="00A0722A" w:rsidRPr="00324315" w:rsidRDefault="00A0722A" w:rsidP="00446996">
            <w:pPr>
              <w:rPr>
                <w:rFonts w:ascii="Times New Roman" w:hAnsi="Times New Roman" w:cs="Times New Roman"/>
                <w:bCs/>
                <w:color w:val="FF0000"/>
                <w:sz w:val="24"/>
                <w:szCs w:val="24"/>
                <w:lang w:val="kk-KZ"/>
              </w:rPr>
            </w:pPr>
          </w:p>
          <w:p w14:paraId="4764E2AE" w14:textId="209DA7B9" w:rsidR="00A0722A" w:rsidRPr="00324315" w:rsidRDefault="00A0722A" w:rsidP="00446996">
            <w:pPr>
              <w:rPr>
                <w:rFonts w:ascii="Times New Roman" w:hAnsi="Times New Roman" w:cs="Times New Roman"/>
                <w:bCs/>
                <w:color w:val="FF0000"/>
                <w:sz w:val="24"/>
                <w:szCs w:val="24"/>
                <w:lang w:val="kk-KZ"/>
              </w:rPr>
            </w:pPr>
          </w:p>
          <w:p w14:paraId="5B381549" w14:textId="422A9D35" w:rsidR="00A0722A" w:rsidRPr="00324315" w:rsidRDefault="00A0722A" w:rsidP="00446996">
            <w:pPr>
              <w:rPr>
                <w:rFonts w:ascii="Times New Roman" w:hAnsi="Times New Roman" w:cs="Times New Roman"/>
                <w:bCs/>
                <w:color w:val="FF0000"/>
                <w:sz w:val="24"/>
                <w:szCs w:val="24"/>
                <w:lang w:val="kk-KZ"/>
              </w:rPr>
            </w:pPr>
          </w:p>
          <w:p w14:paraId="77DDCB40" w14:textId="4C842DFB" w:rsidR="00A0722A" w:rsidRPr="00324315" w:rsidRDefault="00A0722A" w:rsidP="00446996">
            <w:pPr>
              <w:rPr>
                <w:rFonts w:ascii="Times New Roman" w:hAnsi="Times New Roman" w:cs="Times New Roman"/>
                <w:bCs/>
                <w:color w:val="FF0000"/>
                <w:sz w:val="24"/>
                <w:szCs w:val="24"/>
                <w:lang w:val="kk-KZ"/>
              </w:rPr>
            </w:pPr>
          </w:p>
          <w:p w14:paraId="05E4C9F5" w14:textId="60B170D0" w:rsidR="00A0722A" w:rsidRPr="00324315" w:rsidRDefault="00A0722A" w:rsidP="00446996">
            <w:pPr>
              <w:rPr>
                <w:rFonts w:ascii="Times New Roman" w:hAnsi="Times New Roman" w:cs="Times New Roman"/>
                <w:bCs/>
                <w:color w:val="FF0000"/>
                <w:sz w:val="24"/>
                <w:szCs w:val="24"/>
                <w:lang w:val="kk-KZ"/>
              </w:rPr>
            </w:pPr>
          </w:p>
          <w:p w14:paraId="1241C165" w14:textId="081530BD" w:rsidR="00A0722A" w:rsidRPr="00324315" w:rsidRDefault="00A0722A" w:rsidP="00446996">
            <w:pPr>
              <w:rPr>
                <w:rFonts w:ascii="Times New Roman" w:hAnsi="Times New Roman" w:cs="Times New Roman"/>
                <w:bCs/>
                <w:color w:val="FF0000"/>
                <w:sz w:val="24"/>
                <w:szCs w:val="24"/>
                <w:lang w:val="kk-KZ"/>
              </w:rPr>
            </w:pPr>
          </w:p>
          <w:p w14:paraId="2FFB7503" w14:textId="238DC161" w:rsidR="00A0722A" w:rsidRPr="00324315" w:rsidRDefault="00A0722A" w:rsidP="00446996">
            <w:pPr>
              <w:rPr>
                <w:rFonts w:ascii="Times New Roman" w:hAnsi="Times New Roman" w:cs="Times New Roman"/>
                <w:bCs/>
                <w:color w:val="FF0000"/>
                <w:sz w:val="24"/>
                <w:szCs w:val="24"/>
                <w:lang w:val="kk-KZ"/>
              </w:rPr>
            </w:pPr>
          </w:p>
          <w:p w14:paraId="14CC18F5" w14:textId="68FAAC25" w:rsidR="00A0722A" w:rsidRPr="00324315" w:rsidRDefault="00A0722A" w:rsidP="00446996">
            <w:pPr>
              <w:rPr>
                <w:rFonts w:ascii="Times New Roman" w:hAnsi="Times New Roman" w:cs="Times New Roman"/>
                <w:bCs/>
                <w:color w:val="FF0000"/>
                <w:sz w:val="24"/>
                <w:szCs w:val="24"/>
                <w:lang w:val="kk-KZ"/>
              </w:rPr>
            </w:pPr>
          </w:p>
          <w:p w14:paraId="73AB06F7" w14:textId="4F2D2C9A" w:rsidR="00A0722A" w:rsidRPr="00324315" w:rsidRDefault="00A0722A" w:rsidP="00446996">
            <w:pPr>
              <w:rPr>
                <w:rFonts w:ascii="Times New Roman" w:hAnsi="Times New Roman" w:cs="Times New Roman"/>
                <w:bCs/>
                <w:color w:val="FF0000"/>
                <w:sz w:val="24"/>
                <w:szCs w:val="24"/>
                <w:lang w:val="kk-KZ"/>
              </w:rPr>
            </w:pPr>
          </w:p>
          <w:p w14:paraId="1314FDF0" w14:textId="317A68E6" w:rsidR="00A0722A" w:rsidRPr="00324315" w:rsidRDefault="00A0722A" w:rsidP="00446996">
            <w:pPr>
              <w:rPr>
                <w:rFonts w:ascii="Times New Roman" w:hAnsi="Times New Roman" w:cs="Times New Roman"/>
                <w:bCs/>
                <w:color w:val="FF0000"/>
                <w:sz w:val="24"/>
                <w:szCs w:val="24"/>
                <w:lang w:val="kk-KZ"/>
              </w:rPr>
            </w:pPr>
          </w:p>
          <w:p w14:paraId="40171C3E" w14:textId="3907A247" w:rsidR="00A0722A" w:rsidRPr="00324315" w:rsidRDefault="00A0722A" w:rsidP="00446996">
            <w:pPr>
              <w:rPr>
                <w:rFonts w:ascii="Times New Roman" w:hAnsi="Times New Roman" w:cs="Times New Roman"/>
                <w:bCs/>
                <w:color w:val="FF0000"/>
                <w:sz w:val="24"/>
                <w:szCs w:val="24"/>
                <w:lang w:val="kk-KZ"/>
              </w:rPr>
            </w:pPr>
          </w:p>
          <w:p w14:paraId="74E952AF" w14:textId="68A1CD5A" w:rsidR="00A0722A" w:rsidRPr="00324315" w:rsidRDefault="00A0722A" w:rsidP="00446996">
            <w:pPr>
              <w:rPr>
                <w:rFonts w:ascii="Times New Roman" w:hAnsi="Times New Roman" w:cs="Times New Roman"/>
                <w:bCs/>
                <w:color w:val="FF0000"/>
                <w:sz w:val="24"/>
                <w:szCs w:val="24"/>
                <w:lang w:val="kk-KZ"/>
              </w:rPr>
            </w:pPr>
          </w:p>
          <w:p w14:paraId="224FD528" w14:textId="6AF7864F" w:rsidR="00A0722A" w:rsidRPr="00324315" w:rsidRDefault="00A0722A" w:rsidP="00446996">
            <w:pPr>
              <w:rPr>
                <w:rFonts w:ascii="Times New Roman" w:hAnsi="Times New Roman" w:cs="Times New Roman"/>
                <w:bCs/>
                <w:color w:val="FF0000"/>
                <w:sz w:val="24"/>
                <w:szCs w:val="24"/>
                <w:lang w:val="kk-KZ"/>
              </w:rPr>
            </w:pPr>
          </w:p>
          <w:p w14:paraId="34E8649C" w14:textId="72C8BB29" w:rsidR="00A0722A" w:rsidRPr="00324315" w:rsidRDefault="00A0722A" w:rsidP="00446996">
            <w:pPr>
              <w:rPr>
                <w:rFonts w:ascii="Times New Roman" w:hAnsi="Times New Roman" w:cs="Times New Roman"/>
                <w:bCs/>
                <w:color w:val="FF0000"/>
                <w:sz w:val="24"/>
                <w:szCs w:val="24"/>
                <w:lang w:val="kk-KZ"/>
              </w:rPr>
            </w:pPr>
          </w:p>
          <w:p w14:paraId="19C10B42" w14:textId="18626359" w:rsidR="00A0722A" w:rsidRPr="00324315" w:rsidRDefault="00A0722A" w:rsidP="00446996">
            <w:pPr>
              <w:rPr>
                <w:rFonts w:ascii="Times New Roman" w:hAnsi="Times New Roman" w:cs="Times New Roman"/>
                <w:bCs/>
                <w:color w:val="FF0000"/>
                <w:sz w:val="24"/>
                <w:szCs w:val="24"/>
                <w:lang w:val="kk-KZ"/>
              </w:rPr>
            </w:pPr>
          </w:p>
          <w:p w14:paraId="118A1AE3" w14:textId="0D8899F4" w:rsidR="00A0722A" w:rsidRPr="00324315" w:rsidRDefault="00A0722A" w:rsidP="00446996">
            <w:pPr>
              <w:rPr>
                <w:rFonts w:ascii="Times New Roman" w:hAnsi="Times New Roman" w:cs="Times New Roman"/>
                <w:bCs/>
                <w:color w:val="FF0000"/>
                <w:sz w:val="24"/>
                <w:szCs w:val="24"/>
                <w:lang w:val="kk-KZ"/>
              </w:rPr>
            </w:pPr>
          </w:p>
          <w:p w14:paraId="4C86EF98" w14:textId="537D7ED5" w:rsidR="00A0722A" w:rsidRPr="00324315" w:rsidRDefault="00A0722A" w:rsidP="00446996">
            <w:pPr>
              <w:rPr>
                <w:rFonts w:ascii="Times New Roman" w:hAnsi="Times New Roman" w:cs="Times New Roman"/>
                <w:bCs/>
                <w:color w:val="FF0000"/>
                <w:sz w:val="24"/>
                <w:szCs w:val="24"/>
                <w:lang w:val="kk-KZ"/>
              </w:rPr>
            </w:pPr>
          </w:p>
          <w:p w14:paraId="10778501" w14:textId="3F56A978" w:rsidR="00A0722A" w:rsidRPr="00324315" w:rsidRDefault="00A0722A" w:rsidP="00446996">
            <w:pPr>
              <w:rPr>
                <w:rFonts w:ascii="Times New Roman" w:hAnsi="Times New Roman" w:cs="Times New Roman"/>
                <w:bCs/>
                <w:color w:val="FF0000"/>
                <w:sz w:val="24"/>
                <w:szCs w:val="24"/>
                <w:lang w:val="kk-KZ"/>
              </w:rPr>
            </w:pPr>
          </w:p>
          <w:p w14:paraId="7AB027D9" w14:textId="22905405" w:rsidR="00A0722A" w:rsidRPr="00324315" w:rsidRDefault="00A0722A" w:rsidP="00446996">
            <w:pPr>
              <w:rPr>
                <w:rFonts w:ascii="Times New Roman" w:hAnsi="Times New Roman" w:cs="Times New Roman"/>
                <w:bCs/>
                <w:color w:val="FF0000"/>
                <w:sz w:val="24"/>
                <w:szCs w:val="24"/>
                <w:lang w:val="kk-KZ"/>
              </w:rPr>
            </w:pPr>
          </w:p>
          <w:p w14:paraId="15F3F93E" w14:textId="2F9A695D" w:rsidR="00A0722A" w:rsidRPr="00324315" w:rsidRDefault="00A0722A" w:rsidP="00446996">
            <w:pPr>
              <w:rPr>
                <w:rFonts w:ascii="Times New Roman" w:hAnsi="Times New Roman" w:cs="Times New Roman"/>
                <w:bCs/>
                <w:color w:val="FF0000"/>
                <w:sz w:val="24"/>
                <w:szCs w:val="24"/>
                <w:lang w:val="kk-KZ"/>
              </w:rPr>
            </w:pPr>
          </w:p>
          <w:p w14:paraId="51C8DE97" w14:textId="6A67C569" w:rsidR="00A0722A" w:rsidRPr="00324315" w:rsidRDefault="00A0722A" w:rsidP="00446996">
            <w:pPr>
              <w:rPr>
                <w:rFonts w:ascii="Times New Roman" w:hAnsi="Times New Roman" w:cs="Times New Roman"/>
                <w:bCs/>
                <w:color w:val="FF0000"/>
                <w:sz w:val="24"/>
                <w:szCs w:val="24"/>
                <w:lang w:val="kk-KZ"/>
              </w:rPr>
            </w:pPr>
          </w:p>
          <w:p w14:paraId="2A0D4EFF" w14:textId="5229A78B" w:rsidR="00A0722A" w:rsidRPr="00324315" w:rsidRDefault="00A0722A" w:rsidP="00446996">
            <w:pPr>
              <w:rPr>
                <w:rFonts w:ascii="Times New Roman" w:hAnsi="Times New Roman" w:cs="Times New Roman"/>
                <w:bCs/>
                <w:color w:val="FF0000"/>
                <w:sz w:val="24"/>
                <w:szCs w:val="24"/>
                <w:lang w:val="kk-KZ"/>
              </w:rPr>
            </w:pPr>
          </w:p>
          <w:p w14:paraId="230D6254" w14:textId="24EC93D9" w:rsidR="00A0722A" w:rsidRPr="00324315" w:rsidRDefault="00A0722A" w:rsidP="00446996">
            <w:pPr>
              <w:rPr>
                <w:rFonts w:ascii="Times New Roman" w:hAnsi="Times New Roman" w:cs="Times New Roman"/>
                <w:bCs/>
                <w:color w:val="FF0000"/>
                <w:sz w:val="24"/>
                <w:szCs w:val="24"/>
                <w:lang w:val="kk-KZ"/>
              </w:rPr>
            </w:pPr>
          </w:p>
          <w:p w14:paraId="22F0AF6B" w14:textId="27FFA266" w:rsidR="00A0722A" w:rsidRPr="00324315" w:rsidRDefault="00A0722A" w:rsidP="00446996">
            <w:pPr>
              <w:rPr>
                <w:rFonts w:ascii="Times New Roman" w:hAnsi="Times New Roman" w:cs="Times New Roman"/>
                <w:bCs/>
                <w:color w:val="FF0000"/>
                <w:sz w:val="24"/>
                <w:szCs w:val="24"/>
                <w:lang w:val="kk-KZ"/>
              </w:rPr>
            </w:pPr>
          </w:p>
          <w:p w14:paraId="549948D2" w14:textId="77777777" w:rsidR="008A5120" w:rsidRDefault="008A5120" w:rsidP="00446996">
            <w:pPr>
              <w:rPr>
                <w:rFonts w:ascii="Times New Roman" w:hAnsi="Times New Roman" w:cs="Times New Roman"/>
                <w:bCs/>
                <w:color w:val="000000" w:themeColor="text1"/>
                <w:sz w:val="24"/>
                <w:szCs w:val="24"/>
                <w:lang w:val="kk-KZ"/>
              </w:rPr>
            </w:pPr>
          </w:p>
          <w:p w14:paraId="55382B81" w14:textId="77777777" w:rsidR="008A5120" w:rsidRDefault="008A5120" w:rsidP="00446996">
            <w:pPr>
              <w:rPr>
                <w:rFonts w:ascii="Times New Roman" w:hAnsi="Times New Roman" w:cs="Times New Roman"/>
                <w:bCs/>
                <w:color w:val="000000" w:themeColor="text1"/>
                <w:sz w:val="24"/>
                <w:szCs w:val="24"/>
                <w:lang w:val="kk-KZ"/>
              </w:rPr>
            </w:pPr>
          </w:p>
          <w:p w14:paraId="75A2D87A" w14:textId="77777777" w:rsidR="008A5120" w:rsidRDefault="008A5120" w:rsidP="00446996">
            <w:pPr>
              <w:rPr>
                <w:rFonts w:ascii="Times New Roman" w:hAnsi="Times New Roman" w:cs="Times New Roman"/>
                <w:bCs/>
                <w:color w:val="000000" w:themeColor="text1"/>
                <w:sz w:val="24"/>
                <w:szCs w:val="24"/>
                <w:lang w:val="kk-KZ"/>
              </w:rPr>
            </w:pPr>
          </w:p>
          <w:p w14:paraId="27D1A9D1" w14:textId="77777777" w:rsidR="008A5120" w:rsidRDefault="008A5120" w:rsidP="00446996">
            <w:pPr>
              <w:rPr>
                <w:rFonts w:ascii="Times New Roman" w:hAnsi="Times New Roman" w:cs="Times New Roman"/>
                <w:bCs/>
                <w:color w:val="000000" w:themeColor="text1"/>
                <w:sz w:val="24"/>
                <w:szCs w:val="24"/>
                <w:lang w:val="kk-KZ"/>
              </w:rPr>
            </w:pPr>
          </w:p>
          <w:p w14:paraId="6CC6EF35" w14:textId="77777777" w:rsidR="008A5120" w:rsidRDefault="008A5120" w:rsidP="00446996">
            <w:pPr>
              <w:rPr>
                <w:rFonts w:ascii="Times New Roman" w:hAnsi="Times New Roman" w:cs="Times New Roman"/>
                <w:bCs/>
                <w:color w:val="000000" w:themeColor="text1"/>
                <w:sz w:val="24"/>
                <w:szCs w:val="24"/>
                <w:lang w:val="kk-KZ"/>
              </w:rPr>
            </w:pPr>
          </w:p>
          <w:p w14:paraId="533DEC82" w14:textId="77777777" w:rsidR="008A5120" w:rsidRPr="008A5120" w:rsidRDefault="008A5120" w:rsidP="008A5120">
            <w:pPr>
              <w:rPr>
                <w:rFonts w:ascii="Times New Roman" w:hAnsi="Times New Roman" w:cs="Times New Roman"/>
                <w:bCs/>
                <w:color w:val="000000" w:themeColor="text1"/>
                <w:sz w:val="24"/>
                <w:szCs w:val="24"/>
              </w:rPr>
            </w:pPr>
            <w:r w:rsidRPr="008A5120">
              <w:rPr>
                <w:rFonts w:ascii="Times New Roman" w:hAnsi="Times New Roman" w:cs="Times New Roman"/>
                <w:bCs/>
                <w:color w:val="000000" w:themeColor="text1"/>
                <w:sz w:val="24"/>
                <w:szCs w:val="24"/>
              </w:rPr>
              <w:t xml:space="preserve">Приведение в соответствие с пунктом 7 Правил деятельности </w:t>
            </w:r>
            <w:r w:rsidRPr="008A5120">
              <w:rPr>
                <w:rFonts w:ascii="Times New Roman" w:hAnsi="Times New Roman" w:cs="Times New Roman"/>
                <w:bCs/>
                <w:color w:val="000000" w:themeColor="text1"/>
                <w:sz w:val="24"/>
                <w:szCs w:val="24"/>
              </w:rPr>
              <w:lastRenderedPageBreak/>
              <w:t>Государственной корпорации «Правительство для граждан».</w:t>
            </w:r>
          </w:p>
          <w:p w14:paraId="30576126" w14:textId="7C979A25" w:rsidR="00A0722A" w:rsidRPr="008A5120" w:rsidRDefault="00A0722A" w:rsidP="00446996">
            <w:pPr>
              <w:rPr>
                <w:rFonts w:ascii="Times New Roman" w:hAnsi="Times New Roman" w:cs="Times New Roman"/>
                <w:bCs/>
                <w:color w:val="FF0000"/>
                <w:sz w:val="24"/>
                <w:szCs w:val="24"/>
              </w:rPr>
            </w:pPr>
          </w:p>
          <w:p w14:paraId="52379E51" w14:textId="416840FD" w:rsidR="00A0722A" w:rsidRPr="00324315" w:rsidRDefault="00A0722A" w:rsidP="00446996">
            <w:pPr>
              <w:rPr>
                <w:rFonts w:ascii="Times New Roman" w:hAnsi="Times New Roman" w:cs="Times New Roman"/>
                <w:bCs/>
                <w:color w:val="FF0000"/>
                <w:sz w:val="24"/>
                <w:szCs w:val="24"/>
                <w:lang w:val="kk-KZ"/>
              </w:rPr>
            </w:pPr>
          </w:p>
          <w:p w14:paraId="5791F031" w14:textId="736DF3B5" w:rsidR="00A0722A" w:rsidRPr="00324315" w:rsidRDefault="00A0722A" w:rsidP="00446996">
            <w:pPr>
              <w:rPr>
                <w:rFonts w:ascii="Times New Roman" w:hAnsi="Times New Roman" w:cs="Times New Roman"/>
                <w:bCs/>
                <w:color w:val="FF0000"/>
                <w:sz w:val="24"/>
                <w:szCs w:val="24"/>
                <w:lang w:val="kk-KZ"/>
              </w:rPr>
            </w:pPr>
          </w:p>
          <w:p w14:paraId="5C2B6229" w14:textId="5C41CBDF" w:rsidR="00A0722A" w:rsidRPr="00324315" w:rsidRDefault="00A0722A" w:rsidP="00446996">
            <w:pPr>
              <w:rPr>
                <w:rFonts w:ascii="Times New Roman" w:hAnsi="Times New Roman" w:cs="Times New Roman"/>
                <w:bCs/>
                <w:color w:val="FF0000"/>
                <w:sz w:val="24"/>
                <w:szCs w:val="24"/>
                <w:lang w:val="kk-KZ"/>
              </w:rPr>
            </w:pPr>
          </w:p>
          <w:p w14:paraId="63370C64" w14:textId="7126CA5A" w:rsidR="00A0722A" w:rsidRPr="00324315" w:rsidRDefault="00A0722A" w:rsidP="00446996">
            <w:pPr>
              <w:rPr>
                <w:rFonts w:ascii="Times New Roman" w:hAnsi="Times New Roman" w:cs="Times New Roman"/>
                <w:bCs/>
                <w:color w:val="FF0000"/>
                <w:sz w:val="24"/>
                <w:szCs w:val="24"/>
                <w:lang w:val="kk-KZ"/>
              </w:rPr>
            </w:pPr>
          </w:p>
          <w:p w14:paraId="782DDFDE" w14:textId="05986196" w:rsidR="00A0722A" w:rsidRPr="00324315" w:rsidRDefault="00A0722A" w:rsidP="00446996">
            <w:pPr>
              <w:rPr>
                <w:rFonts w:ascii="Times New Roman" w:hAnsi="Times New Roman" w:cs="Times New Roman"/>
                <w:bCs/>
                <w:color w:val="FF0000"/>
                <w:sz w:val="24"/>
                <w:szCs w:val="24"/>
                <w:lang w:val="kk-KZ"/>
              </w:rPr>
            </w:pPr>
          </w:p>
          <w:p w14:paraId="41E4747C" w14:textId="39899863" w:rsidR="00A0722A" w:rsidRPr="00324315" w:rsidRDefault="00A0722A" w:rsidP="00446996">
            <w:pPr>
              <w:rPr>
                <w:rFonts w:ascii="Times New Roman" w:hAnsi="Times New Roman" w:cs="Times New Roman"/>
                <w:bCs/>
                <w:color w:val="FF0000"/>
                <w:sz w:val="24"/>
                <w:szCs w:val="24"/>
                <w:lang w:val="kk-KZ"/>
              </w:rPr>
            </w:pPr>
          </w:p>
          <w:p w14:paraId="6EA7DA17" w14:textId="6D1C2751" w:rsidR="00A0722A" w:rsidRPr="00324315" w:rsidRDefault="00A0722A" w:rsidP="00446996">
            <w:pPr>
              <w:rPr>
                <w:rFonts w:ascii="Times New Roman" w:hAnsi="Times New Roman" w:cs="Times New Roman"/>
                <w:bCs/>
                <w:color w:val="FF0000"/>
                <w:sz w:val="24"/>
                <w:szCs w:val="24"/>
                <w:lang w:val="kk-KZ"/>
              </w:rPr>
            </w:pPr>
          </w:p>
          <w:p w14:paraId="6C1D4689" w14:textId="7840D516" w:rsidR="00A0722A" w:rsidRPr="00324315" w:rsidRDefault="00A0722A" w:rsidP="00446996">
            <w:pPr>
              <w:rPr>
                <w:rFonts w:ascii="Times New Roman" w:hAnsi="Times New Roman" w:cs="Times New Roman"/>
                <w:bCs/>
                <w:color w:val="FF0000"/>
                <w:sz w:val="24"/>
                <w:szCs w:val="24"/>
                <w:lang w:val="kk-KZ"/>
              </w:rPr>
            </w:pPr>
          </w:p>
          <w:p w14:paraId="6A3BA76C" w14:textId="54BB4DEE" w:rsidR="00A0722A" w:rsidRPr="00324315" w:rsidRDefault="00A0722A" w:rsidP="00446996">
            <w:pPr>
              <w:rPr>
                <w:rFonts w:ascii="Times New Roman" w:hAnsi="Times New Roman" w:cs="Times New Roman"/>
                <w:bCs/>
                <w:color w:val="FF0000"/>
                <w:sz w:val="24"/>
                <w:szCs w:val="24"/>
                <w:lang w:val="kk-KZ"/>
              </w:rPr>
            </w:pPr>
          </w:p>
          <w:p w14:paraId="30A990B5" w14:textId="0496612D" w:rsidR="00A0722A" w:rsidRPr="00324315" w:rsidRDefault="00A0722A" w:rsidP="00446996">
            <w:pPr>
              <w:rPr>
                <w:rFonts w:ascii="Times New Roman" w:hAnsi="Times New Roman" w:cs="Times New Roman"/>
                <w:bCs/>
                <w:color w:val="FF0000"/>
                <w:sz w:val="24"/>
                <w:szCs w:val="24"/>
                <w:lang w:val="kk-KZ"/>
              </w:rPr>
            </w:pPr>
          </w:p>
          <w:p w14:paraId="181AA5D6" w14:textId="5F50BB66" w:rsidR="00A0722A" w:rsidRPr="00324315" w:rsidRDefault="00A0722A" w:rsidP="00446996">
            <w:pPr>
              <w:rPr>
                <w:rFonts w:ascii="Times New Roman" w:hAnsi="Times New Roman" w:cs="Times New Roman"/>
                <w:bCs/>
                <w:color w:val="FF0000"/>
                <w:sz w:val="24"/>
                <w:szCs w:val="24"/>
                <w:lang w:val="kk-KZ"/>
              </w:rPr>
            </w:pPr>
          </w:p>
          <w:p w14:paraId="37322D8B" w14:textId="425E47FE" w:rsidR="00A0722A" w:rsidRPr="00324315" w:rsidRDefault="00A0722A" w:rsidP="00446996">
            <w:pPr>
              <w:rPr>
                <w:rFonts w:ascii="Times New Roman" w:hAnsi="Times New Roman" w:cs="Times New Roman"/>
                <w:bCs/>
                <w:color w:val="FF0000"/>
                <w:sz w:val="24"/>
                <w:szCs w:val="24"/>
                <w:lang w:val="kk-KZ"/>
              </w:rPr>
            </w:pPr>
          </w:p>
          <w:p w14:paraId="35FCAF58" w14:textId="6074AC8A" w:rsidR="00A0722A" w:rsidRPr="00324315" w:rsidRDefault="00A0722A" w:rsidP="00446996">
            <w:pPr>
              <w:rPr>
                <w:rFonts w:ascii="Times New Roman" w:hAnsi="Times New Roman" w:cs="Times New Roman"/>
                <w:bCs/>
                <w:color w:val="FF0000"/>
                <w:sz w:val="24"/>
                <w:szCs w:val="24"/>
                <w:lang w:val="kk-KZ"/>
              </w:rPr>
            </w:pPr>
          </w:p>
          <w:p w14:paraId="770C0518" w14:textId="3F0ADC77" w:rsidR="00A0722A" w:rsidRPr="00324315" w:rsidRDefault="00A0722A" w:rsidP="00446996">
            <w:pPr>
              <w:rPr>
                <w:rFonts w:ascii="Times New Roman" w:hAnsi="Times New Roman" w:cs="Times New Roman"/>
                <w:bCs/>
                <w:color w:val="FF0000"/>
                <w:sz w:val="24"/>
                <w:szCs w:val="24"/>
                <w:lang w:val="kk-KZ"/>
              </w:rPr>
            </w:pPr>
          </w:p>
          <w:p w14:paraId="1EB89D9F" w14:textId="30DC29D6" w:rsidR="00A0722A" w:rsidRPr="00324315" w:rsidRDefault="00A0722A" w:rsidP="00446996">
            <w:pPr>
              <w:rPr>
                <w:rFonts w:ascii="Times New Roman" w:hAnsi="Times New Roman" w:cs="Times New Roman"/>
                <w:bCs/>
                <w:color w:val="FF0000"/>
                <w:sz w:val="24"/>
                <w:szCs w:val="24"/>
                <w:lang w:val="kk-KZ"/>
              </w:rPr>
            </w:pPr>
          </w:p>
          <w:p w14:paraId="093DD42E" w14:textId="717807F4" w:rsidR="00A0722A" w:rsidRPr="00324315" w:rsidRDefault="00A0722A" w:rsidP="00446996">
            <w:pPr>
              <w:rPr>
                <w:rFonts w:ascii="Times New Roman" w:hAnsi="Times New Roman" w:cs="Times New Roman"/>
                <w:bCs/>
                <w:color w:val="FF0000"/>
                <w:sz w:val="24"/>
                <w:szCs w:val="24"/>
                <w:lang w:val="kk-KZ"/>
              </w:rPr>
            </w:pPr>
          </w:p>
          <w:p w14:paraId="24D60B23" w14:textId="3DAAF2DC" w:rsidR="00A0722A" w:rsidRPr="00324315" w:rsidRDefault="00A0722A" w:rsidP="00446996">
            <w:pPr>
              <w:rPr>
                <w:rFonts w:ascii="Times New Roman" w:hAnsi="Times New Roman" w:cs="Times New Roman"/>
                <w:bCs/>
                <w:color w:val="FF0000"/>
                <w:sz w:val="24"/>
                <w:szCs w:val="24"/>
                <w:lang w:val="kk-KZ"/>
              </w:rPr>
            </w:pPr>
          </w:p>
          <w:p w14:paraId="6233C6C6" w14:textId="4BA0086E" w:rsidR="00A0722A" w:rsidRPr="00324315" w:rsidRDefault="00A0722A" w:rsidP="00446996">
            <w:pPr>
              <w:rPr>
                <w:rFonts w:ascii="Times New Roman" w:hAnsi="Times New Roman" w:cs="Times New Roman"/>
                <w:bCs/>
                <w:color w:val="FF0000"/>
                <w:sz w:val="24"/>
                <w:szCs w:val="24"/>
                <w:lang w:val="kk-KZ"/>
              </w:rPr>
            </w:pPr>
          </w:p>
          <w:p w14:paraId="5570455E" w14:textId="1630A997" w:rsidR="00A0722A" w:rsidRPr="00324315" w:rsidRDefault="00A0722A" w:rsidP="00446996">
            <w:pPr>
              <w:rPr>
                <w:rFonts w:ascii="Times New Roman" w:hAnsi="Times New Roman" w:cs="Times New Roman"/>
                <w:bCs/>
                <w:color w:val="FF0000"/>
                <w:sz w:val="24"/>
                <w:szCs w:val="24"/>
                <w:lang w:val="kk-KZ"/>
              </w:rPr>
            </w:pPr>
          </w:p>
          <w:p w14:paraId="63E6C0F9" w14:textId="4FEA76B4" w:rsidR="00A0722A" w:rsidRPr="00324315" w:rsidRDefault="00A0722A" w:rsidP="00446996">
            <w:pPr>
              <w:rPr>
                <w:rFonts w:ascii="Times New Roman" w:hAnsi="Times New Roman" w:cs="Times New Roman"/>
                <w:bCs/>
                <w:color w:val="FF0000"/>
                <w:sz w:val="24"/>
                <w:szCs w:val="24"/>
                <w:lang w:val="kk-KZ"/>
              </w:rPr>
            </w:pPr>
          </w:p>
          <w:p w14:paraId="70D8A96F" w14:textId="06907488" w:rsidR="00A0722A" w:rsidRPr="00324315" w:rsidRDefault="00A0722A" w:rsidP="00446996">
            <w:pPr>
              <w:rPr>
                <w:rFonts w:ascii="Times New Roman" w:hAnsi="Times New Roman" w:cs="Times New Roman"/>
                <w:bCs/>
                <w:color w:val="FF0000"/>
                <w:sz w:val="24"/>
                <w:szCs w:val="24"/>
                <w:lang w:val="kk-KZ"/>
              </w:rPr>
            </w:pPr>
          </w:p>
          <w:p w14:paraId="6ED34491" w14:textId="1D7DB502" w:rsidR="00A0722A" w:rsidRPr="00324315" w:rsidRDefault="00A0722A" w:rsidP="00446996">
            <w:pPr>
              <w:rPr>
                <w:rFonts w:ascii="Times New Roman" w:hAnsi="Times New Roman" w:cs="Times New Roman"/>
                <w:bCs/>
                <w:color w:val="FF0000"/>
                <w:sz w:val="24"/>
                <w:szCs w:val="24"/>
                <w:lang w:val="kk-KZ"/>
              </w:rPr>
            </w:pPr>
          </w:p>
          <w:p w14:paraId="7A95D115" w14:textId="63F08010" w:rsidR="00A0722A" w:rsidRPr="00324315" w:rsidRDefault="00A0722A" w:rsidP="00446996">
            <w:pPr>
              <w:rPr>
                <w:rFonts w:ascii="Times New Roman" w:hAnsi="Times New Roman" w:cs="Times New Roman"/>
                <w:bCs/>
                <w:color w:val="FF0000"/>
                <w:sz w:val="24"/>
                <w:szCs w:val="24"/>
                <w:lang w:val="kk-KZ"/>
              </w:rPr>
            </w:pPr>
          </w:p>
          <w:p w14:paraId="1C6DE425" w14:textId="6812C343" w:rsidR="00A0722A" w:rsidRPr="00324315" w:rsidRDefault="00A0722A" w:rsidP="00446996">
            <w:pPr>
              <w:rPr>
                <w:rFonts w:ascii="Times New Roman" w:hAnsi="Times New Roman" w:cs="Times New Roman"/>
                <w:bCs/>
                <w:color w:val="FF0000"/>
                <w:sz w:val="24"/>
                <w:szCs w:val="24"/>
                <w:lang w:val="kk-KZ"/>
              </w:rPr>
            </w:pPr>
          </w:p>
          <w:p w14:paraId="32D9CA77" w14:textId="5D694310" w:rsidR="00A0722A" w:rsidRPr="00324315" w:rsidRDefault="00A0722A" w:rsidP="00446996">
            <w:pPr>
              <w:rPr>
                <w:rFonts w:ascii="Times New Roman" w:hAnsi="Times New Roman" w:cs="Times New Roman"/>
                <w:bCs/>
                <w:color w:val="FF0000"/>
                <w:sz w:val="24"/>
                <w:szCs w:val="24"/>
                <w:lang w:val="kk-KZ"/>
              </w:rPr>
            </w:pPr>
          </w:p>
          <w:p w14:paraId="2A3EA796" w14:textId="08809093" w:rsidR="00A0722A" w:rsidRPr="00324315" w:rsidRDefault="00A0722A" w:rsidP="00446996">
            <w:pPr>
              <w:rPr>
                <w:rFonts w:ascii="Times New Roman" w:hAnsi="Times New Roman" w:cs="Times New Roman"/>
                <w:bCs/>
                <w:color w:val="FF0000"/>
                <w:sz w:val="24"/>
                <w:szCs w:val="24"/>
                <w:lang w:val="kk-KZ"/>
              </w:rPr>
            </w:pPr>
          </w:p>
          <w:p w14:paraId="47370A47" w14:textId="1C79D5FA" w:rsidR="00A0722A" w:rsidRPr="00324315" w:rsidRDefault="00A0722A" w:rsidP="00446996">
            <w:pPr>
              <w:rPr>
                <w:rFonts w:ascii="Times New Roman" w:hAnsi="Times New Roman" w:cs="Times New Roman"/>
                <w:bCs/>
                <w:color w:val="FF0000"/>
                <w:sz w:val="24"/>
                <w:szCs w:val="24"/>
                <w:lang w:val="kk-KZ"/>
              </w:rPr>
            </w:pPr>
          </w:p>
          <w:p w14:paraId="0912957D" w14:textId="3899EE65" w:rsidR="00A0722A" w:rsidRPr="00324315" w:rsidRDefault="00A0722A" w:rsidP="00446996">
            <w:pPr>
              <w:rPr>
                <w:rFonts w:ascii="Times New Roman" w:hAnsi="Times New Roman" w:cs="Times New Roman"/>
                <w:bCs/>
                <w:color w:val="FF0000"/>
                <w:sz w:val="24"/>
                <w:szCs w:val="24"/>
                <w:lang w:val="kk-KZ"/>
              </w:rPr>
            </w:pPr>
          </w:p>
          <w:p w14:paraId="045B601A" w14:textId="1CDE5EAC" w:rsidR="00A0722A" w:rsidRPr="00324315" w:rsidRDefault="00A0722A" w:rsidP="00446996">
            <w:pPr>
              <w:rPr>
                <w:rFonts w:ascii="Times New Roman" w:hAnsi="Times New Roman" w:cs="Times New Roman"/>
                <w:bCs/>
                <w:color w:val="FF0000"/>
                <w:sz w:val="24"/>
                <w:szCs w:val="24"/>
                <w:lang w:val="kk-KZ"/>
              </w:rPr>
            </w:pPr>
          </w:p>
          <w:p w14:paraId="19E2B83D" w14:textId="2E487CC6" w:rsidR="00A0722A" w:rsidRPr="00324315" w:rsidRDefault="00A0722A" w:rsidP="00446996">
            <w:pPr>
              <w:rPr>
                <w:rFonts w:ascii="Times New Roman" w:hAnsi="Times New Roman" w:cs="Times New Roman"/>
                <w:bCs/>
                <w:color w:val="FF0000"/>
                <w:sz w:val="24"/>
                <w:szCs w:val="24"/>
                <w:lang w:val="kk-KZ"/>
              </w:rPr>
            </w:pPr>
          </w:p>
          <w:p w14:paraId="2DE775F9" w14:textId="07921C25" w:rsidR="00A0722A" w:rsidRPr="00324315" w:rsidRDefault="00A0722A" w:rsidP="00446996">
            <w:pPr>
              <w:rPr>
                <w:rFonts w:ascii="Times New Roman" w:hAnsi="Times New Roman" w:cs="Times New Roman"/>
                <w:bCs/>
                <w:color w:val="FF0000"/>
                <w:sz w:val="24"/>
                <w:szCs w:val="24"/>
                <w:lang w:val="kk-KZ"/>
              </w:rPr>
            </w:pPr>
          </w:p>
          <w:p w14:paraId="0B4E5B69" w14:textId="5C5278B9" w:rsidR="00A0722A" w:rsidRPr="00324315" w:rsidRDefault="00A0722A" w:rsidP="00446996">
            <w:pPr>
              <w:rPr>
                <w:rFonts w:ascii="Times New Roman" w:hAnsi="Times New Roman" w:cs="Times New Roman"/>
                <w:bCs/>
                <w:color w:val="FF0000"/>
                <w:sz w:val="24"/>
                <w:szCs w:val="24"/>
                <w:lang w:val="kk-KZ"/>
              </w:rPr>
            </w:pPr>
          </w:p>
          <w:p w14:paraId="62EE2C9E" w14:textId="00DCE8FF" w:rsidR="00A0722A" w:rsidRPr="00324315" w:rsidRDefault="00A0722A" w:rsidP="00446996">
            <w:pPr>
              <w:rPr>
                <w:rFonts w:ascii="Times New Roman" w:hAnsi="Times New Roman" w:cs="Times New Roman"/>
                <w:bCs/>
                <w:color w:val="FF0000"/>
                <w:sz w:val="24"/>
                <w:szCs w:val="24"/>
                <w:lang w:val="kk-KZ"/>
              </w:rPr>
            </w:pPr>
          </w:p>
          <w:p w14:paraId="35E32B12" w14:textId="76DF409A" w:rsidR="00A0722A" w:rsidRPr="00324315" w:rsidRDefault="00A0722A" w:rsidP="00446996">
            <w:pPr>
              <w:rPr>
                <w:rFonts w:ascii="Times New Roman" w:hAnsi="Times New Roman" w:cs="Times New Roman"/>
                <w:bCs/>
                <w:color w:val="FF0000"/>
                <w:sz w:val="24"/>
                <w:szCs w:val="24"/>
                <w:lang w:val="kk-KZ"/>
              </w:rPr>
            </w:pPr>
          </w:p>
          <w:p w14:paraId="33330358" w14:textId="77777777" w:rsidR="00A0722A" w:rsidRPr="00324315" w:rsidRDefault="00A0722A" w:rsidP="00446996">
            <w:pPr>
              <w:rPr>
                <w:rFonts w:ascii="Times New Roman" w:hAnsi="Times New Roman" w:cs="Times New Roman"/>
                <w:bCs/>
                <w:color w:val="FF0000"/>
                <w:sz w:val="24"/>
                <w:szCs w:val="24"/>
                <w:lang w:val="kk-KZ"/>
              </w:rPr>
            </w:pPr>
          </w:p>
          <w:p w14:paraId="4BCDB7F6" w14:textId="77777777" w:rsidR="00A0722A" w:rsidRPr="00324315" w:rsidRDefault="00A0722A" w:rsidP="00446996">
            <w:pPr>
              <w:rPr>
                <w:rFonts w:ascii="Times New Roman" w:hAnsi="Times New Roman" w:cs="Times New Roman"/>
                <w:bCs/>
                <w:color w:val="FF0000"/>
                <w:sz w:val="24"/>
                <w:szCs w:val="24"/>
                <w:lang w:val="kk-KZ"/>
              </w:rPr>
            </w:pPr>
          </w:p>
          <w:p w14:paraId="3FCA6057" w14:textId="77777777" w:rsidR="00A0722A" w:rsidRPr="00324315" w:rsidRDefault="00A0722A" w:rsidP="00446996">
            <w:pPr>
              <w:rPr>
                <w:rFonts w:ascii="Times New Roman" w:hAnsi="Times New Roman" w:cs="Times New Roman"/>
                <w:bCs/>
                <w:color w:val="FF0000"/>
                <w:sz w:val="24"/>
                <w:szCs w:val="24"/>
                <w:lang w:val="kk-KZ"/>
              </w:rPr>
            </w:pPr>
          </w:p>
          <w:p w14:paraId="1326EBEA" w14:textId="77777777" w:rsidR="00A0722A" w:rsidRPr="00324315" w:rsidRDefault="00A0722A" w:rsidP="00446996">
            <w:pPr>
              <w:rPr>
                <w:rFonts w:ascii="Times New Roman" w:hAnsi="Times New Roman" w:cs="Times New Roman"/>
                <w:bCs/>
                <w:color w:val="FF0000"/>
                <w:sz w:val="24"/>
                <w:szCs w:val="24"/>
                <w:lang w:val="kk-KZ"/>
              </w:rPr>
            </w:pPr>
          </w:p>
          <w:p w14:paraId="365F3588" w14:textId="77777777" w:rsidR="00A0722A" w:rsidRPr="00324315" w:rsidRDefault="00A0722A" w:rsidP="00446996">
            <w:pPr>
              <w:rPr>
                <w:rFonts w:ascii="Times New Roman" w:hAnsi="Times New Roman" w:cs="Times New Roman"/>
                <w:bCs/>
                <w:color w:val="FF0000"/>
                <w:sz w:val="24"/>
                <w:szCs w:val="24"/>
                <w:lang w:val="kk-KZ"/>
              </w:rPr>
            </w:pPr>
          </w:p>
          <w:p w14:paraId="05DDEA83" w14:textId="77777777" w:rsidR="00A0722A" w:rsidRPr="00324315" w:rsidRDefault="00A0722A" w:rsidP="00446996">
            <w:pPr>
              <w:rPr>
                <w:rFonts w:ascii="Times New Roman" w:hAnsi="Times New Roman" w:cs="Times New Roman"/>
                <w:bCs/>
                <w:color w:val="FF0000"/>
                <w:sz w:val="24"/>
                <w:szCs w:val="24"/>
                <w:lang w:val="kk-KZ"/>
              </w:rPr>
            </w:pPr>
          </w:p>
          <w:p w14:paraId="00292D10" w14:textId="77777777" w:rsidR="00A0722A" w:rsidRPr="00324315" w:rsidRDefault="00A0722A" w:rsidP="00446996">
            <w:pPr>
              <w:rPr>
                <w:rFonts w:ascii="Times New Roman" w:hAnsi="Times New Roman" w:cs="Times New Roman"/>
                <w:bCs/>
                <w:color w:val="FF0000"/>
                <w:sz w:val="24"/>
                <w:szCs w:val="24"/>
                <w:lang w:val="kk-KZ"/>
              </w:rPr>
            </w:pPr>
          </w:p>
          <w:p w14:paraId="648A8540" w14:textId="77777777" w:rsidR="00A0722A" w:rsidRPr="00324315" w:rsidRDefault="00A0722A" w:rsidP="00446996">
            <w:pPr>
              <w:rPr>
                <w:rFonts w:ascii="Times New Roman" w:hAnsi="Times New Roman" w:cs="Times New Roman"/>
                <w:bCs/>
                <w:color w:val="FF0000"/>
                <w:sz w:val="24"/>
                <w:szCs w:val="24"/>
                <w:lang w:val="kk-KZ"/>
              </w:rPr>
            </w:pPr>
          </w:p>
          <w:p w14:paraId="4EAEBD36" w14:textId="77777777" w:rsidR="00A0722A" w:rsidRPr="00324315" w:rsidRDefault="00A0722A" w:rsidP="00446996">
            <w:pPr>
              <w:rPr>
                <w:rFonts w:ascii="Times New Roman" w:hAnsi="Times New Roman" w:cs="Times New Roman"/>
                <w:bCs/>
                <w:color w:val="FF0000"/>
                <w:sz w:val="24"/>
                <w:szCs w:val="24"/>
                <w:lang w:val="kk-KZ"/>
              </w:rPr>
            </w:pPr>
          </w:p>
          <w:p w14:paraId="2B2B19A5" w14:textId="77777777" w:rsidR="00A0722A" w:rsidRPr="00324315" w:rsidRDefault="00A0722A" w:rsidP="00446996">
            <w:pPr>
              <w:rPr>
                <w:rFonts w:ascii="Times New Roman" w:hAnsi="Times New Roman" w:cs="Times New Roman"/>
                <w:bCs/>
                <w:color w:val="FF0000"/>
                <w:sz w:val="24"/>
                <w:szCs w:val="24"/>
                <w:lang w:val="kk-KZ"/>
              </w:rPr>
            </w:pPr>
          </w:p>
          <w:p w14:paraId="65077B5F" w14:textId="77777777" w:rsidR="00A0722A" w:rsidRPr="00324315" w:rsidRDefault="00A0722A" w:rsidP="00446996">
            <w:pPr>
              <w:rPr>
                <w:rFonts w:ascii="Times New Roman" w:hAnsi="Times New Roman" w:cs="Times New Roman"/>
                <w:bCs/>
                <w:color w:val="FF0000"/>
                <w:sz w:val="24"/>
                <w:szCs w:val="24"/>
                <w:lang w:val="kk-KZ"/>
              </w:rPr>
            </w:pPr>
          </w:p>
          <w:p w14:paraId="11BD6C66" w14:textId="77777777" w:rsidR="00A0722A" w:rsidRPr="00324315" w:rsidRDefault="00A0722A" w:rsidP="00446996">
            <w:pPr>
              <w:rPr>
                <w:rFonts w:ascii="Times New Roman" w:hAnsi="Times New Roman" w:cs="Times New Roman"/>
                <w:bCs/>
                <w:color w:val="FF0000"/>
                <w:sz w:val="24"/>
                <w:szCs w:val="24"/>
                <w:lang w:val="kk-KZ"/>
              </w:rPr>
            </w:pPr>
          </w:p>
          <w:p w14:paraId="24DF53C6" w14:textId="77777777" w:rsidR="00A0722A" w:rsidRPr="00324315" w:rsidRDefault="00A0722A" w:rsidP="00446996">
            <w:pPr>
              <w:rPr>
                <w:rFonts w:ascii="Times New Roman" w:hAnsi="Times New Roman" w:cs="Times New Roman"/>
                <w:bCs/>
                <w:color w:val="FF0000"/>
                <w:sz w:val="24"/>
                <w:szCs w:val="24"/>
                <w:lang w:val="kk-KZ"/>
              </w:rPr>
            </w:pPr>
          </w:p>
          <w:p w14:paraId="0578F100" w14:textId="77777777" w:rsidR="00A0722A" w:rsidRPr="00324315" w:rsidRDefault="00A0722A" w:rsidP="00446996">
            <w:pPr>
              <w:rPr>
                <w:rFonts w:ascii="Times New Roman" w:hAnsi="Times New Roman" w:cs="Times New Roman"/>
                <w:bCs/>
                <w:color w:val="FF0000"/>
                <w:sz w:val="24"/>
                <w:szCs w:val="24"/>
                <w:lang w:val="kk-KZ"/>
              </w:rPr>
            </w:pPr>
          </w:p>
          <w:p w14:paraId="31BBFD85" w14:textId="77777777" w:rsidR="00A0722A" w:rsidRPr="00324315" w:rsidRDefault="00A0722A" w:rsidP="00446996">
            <w:pPr>
              <w:rPr>
                <w:rFonts w:ascii="Times New Roman" w:hAnsi="Times New Roman" w:cs="Times New Roman"/>
                <w:bCs/>
                <w:color w:val="FF0000"/>
                <w:sz w:val="24"/>
                <w:szCs w:val="24"/>
                <w:lang w:val="kk-KZ"/>
              </w:rPr>
            </w:pPr>
          </w:p>
          <w:p w14:paraId="64380406" w14:textId="77777777" w:rsidR="00A0722A" w:rsidRPr="00324315" w:rsidRDefault="00A0722A" w:rsidP="00446996">
            <w:pPr>
              <w:rPr>
                <w:rFonts w:ascii="Times New Roman" w:hAnsi="Times New Roman" w:cs="Times New Roman"/>
                <w:bCs/>
                <w:color w:val="FF0000"/>
                <w:sz w:val="24"/>
                <w:szCs w:val="24"/>
                <w:lang w:val="kk-KZ"/>
              </w:rPr>
            </w:pPr>
          </w:p>
          <w:p w14:paraId="4DF4B695" w14:textId="77777777" w:rsidR="00A0722A" w:rsidRPr="00324315" w:rsidRDefault="00A0722A" w:rsidP="00446996">
            <w:pPr>
              <w:rPr>
                <w:rFonts w:ascii="Times New Roman" w:hAnsi="Times New Roman" w:cs="Times New Roman"/>
                <w:bCs/>
                <w:color w:val="FF0000"/>
                <w:sz w:val="24"/>
                <w:szCs w:val="24"/>
                <w:lang w:val="kk-KZ"/>
              </w:rPr>
            </w:pPr>
          </w:p>
          <w:p w14:paraId="4717B92D" w14:textId="77777777" w:rsidR="00A0722A" w:rsidRPr="00324315" w:rsidRDefault="00A0722A" w:rsidP="00446996">
            <w:pPr>
              <w:rPr>
                <w:rFonts w:ascii="Times New Roman" w:hAnsi="Times New Roman" w:cs="Times New Roman"/>
                <w:bCs/>
                <w:color w:val="FF0000"/>
                <w:sz w:val="24"/>
                <w:szCs w:val="24"/>
                <w:lang w:val="kk-KZ"/>
              </w:rPr>
            </w:pPr>
          </w:p>
          <w:p w14:paraId="7D7BCE27" w14:textId="77777777" w:rsidR="00A0722A" w:rsidRPr="00324315" w:rsidRDefault="00A0722A" w:rsidP="00446996">
            <w:pPr>
              <w:rPr>
                <w:rFonts w:ascii="Times New Roman" w:hAnsi="Times New Roman" w:cs="Times New Roman"/>
                <w:bCs/>
                <w:color w:val="FF0000"/>
                <w:sz w:val="24"/>
                <w:szCs w:val="24"/>
                <w:lang w:val="kk-KZ"/>
              </w:rPr>
            </w:pPr>
          </w:p>
          <w:p w14:paraId="4D25D07C" w14:textId="77777777" w:rsidR="00A0722A" w:rsidRPr="00324315" w:rsidRDefault="00A0722A" w:rsidP="00446996">
            <w:pPr>
              <w:rPr>
                <w:rFonts w:ascii="Times New Roman" w:hAnsi="Times New Roman" w:cs="Times New Roman"/>
                <w:bCs/>
                <w:color w:val="FF0000"/>
                <w:sz w:val="24"/>
                <w:szCs w:val="24"/>
                <w:lang w:val="kk-KZ"/>
              </w:rPr>
            </w:pPr>
          </w:p>
          <w:p w14:paraId="52687B54" w14:textId="77777777" w:rsidR="00A0722A" w:rsidRPr="00324315" w:rsidRDefault="00A0722A" w:rsidP="00446996">
            <w:pPr>
              <w:rPr>
                <w:rFonts w:ascii="Times New Roman" w:hAnsi="Times New Roman" w:cs="Times New Roman"/>
                <w:bCs/>
                <w:color w:val="FF0000"/>
                <w:sz w:val="24"/>
                <w:szCs w:val="24"/>
                <w:lang w:val="kk-KZ"/>
              </w:rPr>
            </w:pPr>
          </w:p>
          <w:p w14:paraId="72C8BB29" w14:textId="77777777" w:rsidR="00A0722A" w:rsidRPr="00324315" w:rsidRDefault="00A0722A" w:rsidP="00446996">
            <w:pPr>
              <w:rPr>
                <w:rFonts w:ascii="Times New Roman" w:hAnsi="Times New Roman" w:cs="Times New Roman"/>
                <w:bCs/>
                <w:color w:val="FF0000"/>
                <w:sz w:val="24"/>
                <w:szCs w:val="24"/>
                <w:lang w:val="kk-KZ"/>
              </w:rPr>
            </w:pPr>
          </w:p>
          <w:p w14:paraId="328BF209" w14:textId="77777777" w:rsidR="00A0722A" w:rsidRPr="00324315" w:rsidRDefault="00A0722A" w:rsidP="00446996">
            <w:pPr>
              <w:rPr>
                <w:rFonts w:ascii="Times New Roman" w:hAnsi="Times New Roman" w:cs="Times New Roman"/>
                <w:bCs/>
                <w:color w:val="FF0000"/>
                <w:sz w:val="24"/>
                <w:szCs w:val="24"/>
                <w:lang w:val="kk-KZ"/>
              </w:rPr>
            </w:pPr>
          </w:p>
          <w:p w14:paraId="05EBCE7B" w14:textId="77777777" w:rsidR="00A0722A" w:rsidRPr="00324315" w:rsidRDefault="00A0722A" w:rsidP="00446996">
            <w:pPr>
              <w:rPr>
                <w:rFonts w:ascii="Times New Roman" w:hAnsi="Times New Roman" w:cs="Times New Roman"/>
                <w:bCs/>
                <w:color w:val="FF0000"/>
                <w:sz w:val="24"/>
                <w:szCs w:val="24"/>
                <w:lang w:val="kk-KZ"/>
              </w:rPr>
            </w:pPr>
          </w:p>
          <w:p w14:paraId="76528719" w14:textId="77777777" w:rsidR="00A0722A" w:rsidRPr="00324315" w:rsidRDefault="00A0722A" w:rsidP="00446996">
            <w:pPr>
              <w:rPr>
                <w:rFonts w:ascii="Times New Roman" w:hAnsi="Times New Roman" w:cs="Times New Roman"/>
                <w:bCs/>
                <w:color w:val="FF0000"/>
                <w:sz w:val="24"/>
                <w:szCs w:val="24"/>
                <w:lang w:val="kk-KZ"/>
              </w:rPr>
            </w:pPr>
          </w:p>
          <w:p w14:paraId="559FD062" w14:textId="77777777" w:rsidR="00A0722A" w:rsidRPr="00324315" w:rsidRDefault="00A0722A" w:rsidP="00446996">
            <w:pPr>
              <w:rPr>
                <w:rFonts w:ascii="Times New Roman" w:hAnsi="Times New Roman" w:cs="Times New Roman"/>
                <w:bCs/>
                <w:color w:val="FF0000"/>
                <w:sz w:val="24"/>
                <w:szCs w:val="24"/>
                <w:lang w:val="kk-KZ"/>
              </w:rPr>
            </w:pPr>
          </w:p>
          <w:p w14:paraId="27656160" w14:textId="77777777" w:rsidR="00A0722A" w:rsidRPr="00324315" w:rsidRDefault="00A0722A" w:rsidP="00446996">
            <w:pPr>
              <w:rPr>
                <w:rFonts w:ascii="Times New Roman" w:hAnsi="Times New Roman" w:cs="Times New Roman"/>
                <w:bCs/>
                <w:color w:val="FF0000"/>
                <w:sz w:val="24"/>
                <w:szCs w:val="24"/>
                <w:lang w:val="kk-KZ"/>
              </w:rPr>
            </w:pPr>
          </w:p>
          <w:p w14:paraId="542FC501" w14:textId="77777777" w:rsidR="00A0722A" w:rsidRPr="00324315" w:rsidRDefault="00A0722A" w:rsidP="00446996">
            <w:pPr>
              <w:rPr>
                <w:rFonts w:ascii="Times New Roman" w:hAnsi="Times New Roman" w:cs="Times New Roman"/>
                <w:bCs/>
                <w:color w:val="FF0000"/>
                <w:sz w:val="24"/>
                <w:szCs w:val="24"/>
                <w:lang w:val="kk-KZ"/>
              </w:rPr>
            </w:pPr>
          </w:p>
          <w:p w14:paraId="38536357" w14:textId="77777777" w:rsidR="00A0722A" w:rsidRPr="00324315" w:rsidRDefault="00A0722A" w:rsidP="00446996">
            <w:pPr>
              <w:rPr>
                <w:rFonts w:ascii="Times New Roman" w:hAnsi="Times New Roman" w:cs="Times New Roman"/>
                <w:bCs/>
                <w:color w:val="FF0000"/>
                <w:sz w:val="24"/>
                <w:szCs w:val="24"/>
                <w:lang w:val="kk-KZ"/>
              </w:rPr>
            </w:pPr>
          </w:p>
          <w:p w14:paraId="5D5719E9" w14:textId="77777777" w:rsidR="00A0722A" w:rsidRPr="00324315" w:rsidRDefault="00A0722A" w:rsidP="00446996">
            <w:pPr>
              <w:rPr>
                <w:rFonts w:ascii="Times New Roman" w:hAnsi="Times New Roman" w:cs="Times New Roman"/>
                <w:bCs/>
                <w:color w:val="FF0000"/>
                <w:sz w:val="24"/>
                <w:szCs w:val="24"/>
                <w:lang w:val="kk-KZ"/>
              </w:rPr>
            </w:pPr>
          </w:p>
          <w:p w14:paraId="61180CD9" w14:textId="77777777" w:rsidR="00A0722A" w:rsidRPr="00324315" w:rsidRDefault="00A0722A" w:rsidP="00446996">
            <w:pPr>
              <w:rPr>
                <w:rFonts w:ascii="Times New Roman" w:hAnsi="Times New Roman" w:cs="Times New Roman"/>
                <w:bCs/>
                <w:color w:val="FF0000"/>
                <w:sz w:val="24"/>
                <w:szCs w:val="24"/>
                <w:lang w:val="kk-KZ"/>
              </w:rPr>
            </w:pPr>
          </w:p>
          <w:p w14:paraId="1B990D9D" w14:textId="77777777" w:rsidR="00A0722A" w:rsidRPr="00324315" w:rsidRDefault="00A0722A" w:rsidP="00446996">
            <w:pPr>
              <w:rPr>
                <w:rFonts w:ascii="Times New Roman" w:hAnsi="Times New Roman" w:cs="Times New Roman"/>
                <w:bCs/>
                <w:color w:val="FF0000"/>
                <w:sz w:val="24"/>
                <w:szCs w:val="24"/>
                <w:lang w:val="kk-KZ"/>
              </w:rPr>
            </w:pPr>
          </w:p>
          <w:p w14:paraId="2336C9FF" w14:textId="77777777" w:rsidR="00A0722A" w:rsidRPr="00324315" w:rsidRDefault="00A0722A" w:rsidP="00446996">
            <w:pPr>
              <w:rPr>
                <w:rFonts w:ascii="Times New Roman" w:hAnsi="Times New Roman" w:cs="Times New Roman"/>
                <w:bCs/>
                <w:color w:val="FF0000"/>
                <w:sz w:val="24"/>
                <w:szCs w:val="24"/>
                <w:lang w:val="kk-KZ"/>
              </w:rPr>
            </w:pPr>
          </w:p>
          <w:p w14:paraId="58670056" w14:textId="77777777" w:rsidR="00A0722A" w:rsidRPr="00324315" w:rsidRDefault="00A0722A" w:rsidP="00446996">
            <w:pPr>
              <w:rPr>
                <w:rFonts w:ascii="Times New Roman" w:hAnsi="Times New Roman" w:cs="Times New Roman"/>
                <w:bCs/>
                <w:color w:val="FF0000"/>
                <w:sz w:val="24"/>
                <w:szCs w:val="24"/>
                <w:lang w:val="kk-KZ"/>
              </w:rPr>
            </w:pPr>
          </w:p>
          <w:p w14:paraId="26884E2E" w14:textId="77777777" w:rsidR="00A0722A" w:rsidRPr="00324315" w:rsidRDefault="00A0722A" w:rsidP="00446996">
            <w:pPr>
              <w:rPr>
                <w:rFonts w:ascii="Times New Roman" w:hAnsi="Times New Roman" w:cs="Times New Roman"/>
                <w:bCs/>
                <w:color w:val="FF0000"/>
                <w:sz w:val="24"/>
                <w:szCs w:val="24"/>
                <w:lang w:val="kk-KZ"/>
              </w:rPr>
            </w:pPr>
          </w:p>
          <w:p w14:paraId="3CEED695" w14:textId="77777777" w:rsidR="00A0722A" w:rsidRPr="00324315" w:rsidRDefault="00A0722A" w:rsidP="00446996">
            <w:pPr>
              <w:rPr>
                <w:rFonts w:ascii="Times New Roman" w:hAnsi="Times New Roman" w:cs="Times New Roman"/>
                <w:bCs/>
                <w:color w:val="FF0000"/>
                <w:sz w:val="24"/>
                <w:szCs w:val="24"/>
                <w:lang w:val="kk-KZ"/>
              </w:rPr>
            </w:pPr>
          </w:p>
          <w:p w14:paraId="5A03B451" w14:textId="77777777" w:rsidR="00A0722A" w:rsidRPr="00324315" w:rsidRDefault="00A0722A" w:rsidP="00446996">
            <w:pPr>
              <w:rPr>
                <w:rFonts w:ascii="Times New Roman" w:hAnsi="Times New Roman" w:cs="Times New Roman"/>
                <w:bCs/>
                <w:color w:val="FF0000"/>
                <w:sz w:val="24"/>
                <w:szCs w:val="24"/>
                <w:lang w:val="kk-KZ"/>
              </w:rPr>
            </w:pPr>
          </w:p>
          <w:p w14:paraId="45471B96" w14:textId="77777777" w:rsidR="00A0722A" w:rsidRPr="00324315" w:rsidRDefault="00A0722A" w:rsidP="00446996">
            <w:pPr>
              <w:rPr>
                <w:rFonts w:ascii="Times New Roman" w:hAnsi="Times New Roman" w:cs="Times New Roman"/>
                <w:bCs/>
                <w:color w:val="FF0000"/>
                <w:sz w:val="24"/>
                <w:szCs w:val="24"/>
                <w:lang w:val="kk-KZ"/>
              </w:rPr>
            </w:pPr>
          </w:p>
          <w:p w14:paraId="47782F2B" w14:textId="77777777" w:rsidR="00A0722A" w:rsidRPr="00324315" w:rsidRDefault="00A0722A" w:rsidP="00446996">
            <w:pPr>
              <w:rPr>
                <w:rFonts w:ascii="Times New Roman" w:hAnsi="Times New Roman" w:cs="Times New Roman"/>
                <w:bCs/>
                <w:color w:val="FF0000"/>
                <w:sz w:val="24"/>
                <w:szCs w:val="24"/>
                <w:lang w:val="kk-KZ"/>
              </w:rPr>
            </w:pPr>
          </w:p>
          <w:p w14:paraId="37F137CA" w14:textId="77777777" w:rsidR="00A0722A" w:rsidRPr="00324315" w:rsidRDefault="00A0722A" w:rsidP="00446996">
            <w:pPr>
              <w:rPr>
                <w:rFonts w:ascii="Times New Roman" w:hAnsi="Times New Roman" w:cs="Times New Roman"/>
                <w:bCs/>
                <w:color w:val="FF0000"/>
                <w:sz w:val="24"/>
                <w:szCs w:val="24"/>
                <w:lang w:val="kk-KZ"/>
              </w:rPr>
            </w:pPr>
          </w:p>
          <w:p w14:paraId="15839769" w14:textId="77777777" w:rsidR="00A0722A" w:rsidRPr="00324315" w:rsidRDefault="00A0722A" w:rsidP="00446996">
            <w:pPr>
              <w:rPr>
                <w:rFonts w:ascii="Times New Roman" w:hAnsi="Times New Roman" w:cs="Times New Roman"/>
                <w:bCs/>
                <w:color w:val="FF0000"/>
                <w:sz w:val="24"/>
                <w:szCs w:val="24"/>
                <w:lang w:val="kk-KZ"/>
              </w:rPr>
            </w:pPr>
          </w:p>
          <w:p w14:paraId="0178761A" w14:textId="77777777" w:rsidR="00A0722A" w:rsidRPr="00324315" w:rsidRDefault="00A0722A" w:rsidP="00446996">
            <w:pPr>
              <w:rPr>
                <w:rFonts w:ascii="Times New Roman" w:hAnsi="Times New Roman" w:cs="Times New Roman"/>
                <w:bCs/>
                <w:color w:val="FF0000"/>
                <w:sz w:val="24"/>
                <w:szCs w:val="24"/>
                <w:lang w:val="kk-KZ"/>
              </w:rPr>
            </w:pPr>
          </w:p>
          <w:p w14:paraId="210AA783" w14:textId="77777777" w:rsidR="00A0722A" w:rsidRPr="00324315" w:rsidRDefault="00A0722A" w:rsidP="00446996">
            <w:pPr>
              <w:rPr>
                <w:rFonts w:ascii="Times New Roman" w:hAnsi="Times New Roman" w:cs="Times New Roman"/>
                <w:bCs/>
                <w:color w:val="FF0000"/>
                <w:sz w:val="24"/>
                <w:szCs w:val="24"/>
                <w:lang w:val="kk-KZ"/>
              </w:rPr>
            </w:pPr>
          </w:p>
          <w:p w14:paraId="6E3F3167" w14:textId="77777777" w:rsidR="00A0722A" w:rsidRPr="00324315" w:rsidRDefault="00A0722A" w:rsidP="00446996">
            <w:pPr>
              <w:rPr>
                <w:rFonts w:ascii="Times New Roman" w:hAnsi="Times New Roman" w:cs="Times New Roman"/>
                <w:bCs/>
                <w:color w:val="FF0000"/>
                <w:sz w:val="24"/>
                <w:szCs w:val="24"/>
                <w:lang w:val="kk-KZ"/>
              </w:rPr>
            </w:pPr>
          </w:p>
          <w:p w14:paraId="60614D65" w14:textId="77777777" w:rsidR="00A0722A" w:rsidRPr="00324315" w:rsidRDefault="00A0722A" w:rsidP="00446996">
            <w:pPr>
              <w:rPr>
                <w:rFonts w:ascii="Times New Roman" w:hAnsi="Times New Roman" w:cs="Times New Roman"/>
                <w:bCs/>
                <w:color w:val="FF0000"/>
                <w:sz w:val="24"/>
                <w:szCs w:val="24"/>
                <w:lang w:val="kk-KZ"/>
              </w:rPr>
            </w:pPr>
          </w:p>
          <w:p w14:paraId="3C32B5D2" w14:textId="77777777" w:rsidR="00A0722A" w:rsidRPr="00324315" w:rsidRDefault="00A0722A" w:rsidP="00446996">
            <w:pPr>
              <w:rPr>
                <w:rFonts w:ascii="Times New Roman" w:hAnsi="Times New Roman" w:cs="Times New Roman"/>
                <w:bCs/>
                <w:color w:val="FF0000"/>
                <w:sz w:val="24"/>
                <w:szCs w:val="24"/>
                <w:lang w:val="kk-KZ"/>
              </w:rPr>
            </w:pPr>
          </w:p>
          <w:p w14:paraId="0495CE25" w14:textId="77777777" w:rsidR="00A0722A" w:rsidRPr="00324315" w:rsidRDefault="00A0722A" w:rsidP="00446996">
            <w:pPr>
              <w:rPr>
                <w:rFonts w:ascii="Times New Roman" w:hAnsi="Times New Roman" w:cs="Times New Roman"/>
                <w:bCs/>
                <w:color w:val="FF0000"/>
                <w:sz w:val="24"/>
                <w:szCs w:val="24"/>
                <w:lang w:val="kk-KZ"/>
              </w:rPr>
            </w:pPr>
          </w:p>
          <w:p w14:paraId="14E32CFA" w14:textId="77777777" w:rsidR="00A0722A" w:rsidRPr="00324315" w:rsidRDefault="00A0722A" w:rsidP="00446996">
            <w:pPr>
              <w:rPr>
                <w:rFonts w:ascii="Times New Roman" w:hAnsi="Times New Roman" w:cs="Times New Roman"/>
                <w:bCs/>
                <w:color w:val="FF0000"/>
                <w:sz w:val="24"/>
                <w:szCs w:val="24"/>
                <w:lang w:val="kk-KZ"/>
              </w:rPr>
            </w:pPr>
          </w:p>
          <w:p w14:paraId="39899863" w14:textId="77777777" w:rsidR="00A0722A" w:rsidRPr="00324315" w:rsidRDefault="00A0722A" w:rsidP="00446996">
            <w:pPr>
              <w:rPr>
                <w:rFonts w:ascii="Times New Roman" w:hAnsi="Times New Roman" w:cs="Times New Roman"/>
                <w:bCs/>
                <w:color w:val="FF0000"/>
                <w:sz w:val="24"/>
                <w:szCs w:val="24"/>
                <w:lang w:val="kk-KZ"/>
              </w:rPr>
            </w:pPr>
          </w:p>
          <w:p w14:paraId="4B141097" w14:textId="77777777" w:rsidR="00A0722A" w:rsidRPr="00324315" w:rsidRDefault="00A0722A" w:rsidP="00446996">
            <w:pPr>
              <w:rPr>
                <w:rFonts w:ascii="Times New Roman" w:hAnsi="Times New Roman" w:cs="Times New Roman"/>
                <w:bCs/>
                <w:color w:val="FF0000"/>
                <w:sz w:val="24"/>
                <w:szCs w:val="24"/>
                <w:lang w:val="kk-KZ"/>
              </w:rPr>
            </w:pPr>
          </w:p>
          <w:p w14:paraId="7840D516" w14:textId="77777777" w:rsidR="00A0722A" w:rsidRPr="00324315" w:rsidRDefault="00A0722A" w:rsidP="00446996">
            <w:pPr>
              <w:rPr>
                <w:rFonts w:ascii="Times New Roman" w:hAnsi="Times New Roman" w:cs="Times New Roman"/>
                <w:bCs/>
                <w:color w:val="FF0000"/>
                <w:sz w:val="24"/>
                <w:szCs w:val="24"/>
                <w:lang w:val="kk-KZ"/>
              </w:rPr>
            </w:pPr>
          </w:p>
          <w:p w14:paraId="060A65B4" w14:textId="77777777" w:rsidR="00A0722A" w:rsidRPr="00324315" w:rsidRDefault="00A0722A" w:rsidP="00446996">
            <w:pPr>
              <w:rPr>
                <w:rFonts w:ascii="Times New Roman" w:hAnsi="Times New Roman" w:cs="Times New Roman"/>
                <w:bCs/>
                <w:color w:val="FF0000"/>
                <w:sz w:val="24"/>
                <w:szCs w:val="24"/>
                <w:lang w:val="kk-KZ"/>
              </w:rPr>
            </w:pPr>
          </w:p>
          <w:p w14:paraId="32E58FC3" w14:textId="77777777" w:rsidR="00A0722A" w:rsidRPr="00324315" w:rsidRDefault="00A0722A" w:rsidP="00446996">
            <w:pPr>
              <w:rPr>
                <w:rFonts w:ascii="Times New Roman" w:hAnsi="Times New Roman" w:cs="Times New Roman"/>
                <w:bCs/>
                <w:color w:val="FF0000"/>
                <w:sz w:val="24"/>
                <w:szCs w:val="24"/>
                <w:lang w:val="kk-KZ"/>
              </w:rPr>
            </w:pPr>
          </w:p>
          <w:p w14:paraId="0E6F3B15" w14:textId="77777777" w:rsidR="00A0722A" w:rsidRPr="00324315" w:rsidRDefault="00A0722A" w:rsidP="00446996">
            <w:pPr>
              <w:rPr>
                <w:rFonts w:ascii="Times New Roman" w:hAnsi="Times New Roman" w:cs="Times New Roman"/>
                <w:bCs/>
                <w:color w:val="FF0000"/>
                <w:sz w:val="24"/>
                <w:szCs w:val="24"/>
                <w:lang w:val="kk-KZ"/>
              </w:rPr>
            </w:pPr>
          </w:p>
          <w:p w14:paraId="154052B0" w14:textId="77777777" w:rsidR="00A0722A" w:rsidRPr="00324315" w:rsidRDefault="00A0722A" w:rsidP="00446996">
            <w:pPr>
              <w:rPr>
                <w:rFonts w:ascii="Times New Roman" w:hAnsi="Times New Roman" w:cs="Times New Roman"/>
                <w:bCs/>
                <w:color w:val="FF0000"/>
                <w:sz w:val="24"/>
                <w:szCs w:val="24"/>
                <w:lang w:val="kk-KZ"/>
              </w:rPr>
            </w:pPr>
          </w:p>
          <w:p w14:paraId="30DC29D6" w14:textId="1DCAFC0B" w:rsidR="00A0722A" w:rsidRPr="00C864A6" w:rsidRDefault="00C864A6" w:rsidP="00446996">
            <w:pPr>
              <w:rPr>
                <w:rFonts w:ascii="Times New Roman" w:hAnsi="Times New Roman" w:cs="Times New Roman"/>
                <w:bCs/>
                <w:color w:val="000000" w:themeColor="text1"/>
                <w:sz w:val="24"/>
                <w:szCs w:val="24"/>
                <w:lang w:val="kk-KZ"/>
              </w:rPr>
            </w:pPr>
            <w:r w:rsidRPr="00C864A6">
              <w:rPr>
                <w:rFonts w:ascii="Times New Roman" w:hAnsi="Times New Roman" w:cs="Times New Roman"/>
                <w:bCs/>
                <w:color w:val="000000" w:themeColor="text1"/>
                <w:sz w:val="24"/>
                <w:szCs w:val="24"/>
                <w:lang w:val="kk-KZ"/>
              </w:rPr>
              <w:t>Редакционная правка в связи с введением в промышленную эксплуатацию информационной системы ИС Астана-1.</w:t>
            </w:r>
          </w:p>
          <w:p w14:paraId="07AAA99B" w14:textId="77777777" w:rsidR="00A0722A" w:rsidRPr="00C864A6" w:rsidRDefault="00A0722A" w:rsidP="00446996">
            <w:pPr>
              <w:rPr>
                <w:rFonts w:ascii="Times New Roman" w:hAnsi="Times New Roman" w:cs="Times New Roman"/>
                <w:bCs/>
                <w:color w:val="000000" w:themeColor="text1"/>
                <w:sz w:val="24"/>
                <w:szCs w:val="24"/>
                <w:lang w:val="kk-KZ"/>
              </w:rPr>
            </w:pPr>
          </w:p>
          <w:p w14:paraId="53A98B7E" w14:textId="77777777" w:rsidR="00A0722A" w:rsidRPr="00C864A6" w:rsidRDefault="00A0722A" w:rsidP="00446996">
            <w:pPr>
              <w:rPr>
                <w:rFonts w:ascii="Times New Roman" w:hAnsi="Times New Roman" w:cs="Times New Roman"/>
                <w:bCs/>
                <w:color w:val="000000" w:themeColor="text1"/>
                <w:sz w:val="24"/>
                <w:szCs w:val="24"/>
                <w:lang w:val="kk-KZ"/>
              </w:rPr>
            </w:pPr>
          </w:p>
          <w:p w14:paraId="722CE107" w14:textId="77777777" w:rsidR="00A0722A" w:rsidRPr="00324315" w:rsidRDefault="00A0722A" w:rsidP="00446996">
            <w:pPr>
              <w:rPr>
                <w:rFonts w:ascii="Times New Roman" w:hAnsi="Times New Roman" w:cs="Times New Roman"/>
                <w:bCs/>
                <w:color w:val="FF0000"/>
                <w:sz w:val="24"/>
                <w:szCs w:val="24"/>
                <w:lang w:val="kk-KZ"/>
              </w:rPr>
            </w:pPr>
          </w:p>
          <w:p w14:paraId="4BA0086E" w14:textId="77777777" w:rsidR="00A0722A" w:rsidRPr="00324315" w:rsidRDefault="00A0722A" w:rsidP="00446996">
            <w:pPr>
              <w:rPr>
                <w:rFonts w:ascii="Times New Roman" w:hAnsi="Times New Roman" w:cs="Times New Roman"/>
                <w:bCs/>
                <w:color w:val="FF0000"/>
                <w:sz w:val="24"/>
                <w:szCs w:val="24"/>
                <w:lang w:val="kk-KZ"/>
              </w:rPr>
            </w:pPr>
          </w:p>
          <w:p w14:paraId="304BEF2E" w14:textId="77777777" w:rsidR="00A0722A" w:rsidRPr="00324315" w:rsidRDefault="00A0722A" w:rsidP="00446996">
            <w:pPr>
              <w:rPr>
                <w:rFonts w:ascii="Times New Roman" w:hAnsi="Times New Roman" w:cs="Times New Roman"/>
                <w:bCs/>
                <w:color w:val="FF0000"/>
                <w:sz w:val="24"/>
                <w:szCs w:val="24"/>
                <w:lang w:val="kk-KZ"/>
              </w:rPr>
            </w:pPr>
          </w:p>
          <w:p w14:paraId="756BE2AE" w14:textId="77777777" w:rsidR="00A0722A" w:rsidRPr="00324315" w:rsidRDefault="00A0722A" w:rsidP="00446996">
            <w:pPr>
              <w:rPr>
                <w:rFonts w:ascii="Times New Roman" w:hAnsi="Times New Roman" w:cs="Times New Roman"/>
                <w:bCs/>
                <w:color w:val="FF0000"/>
                <w:sz w:val="24"/>
                <w:szCs w:val="24"/>
                <w:lang w:val="kk-KZ"/>
              </w:rPr>
            </w:pPr>
          </w:p>
          <w:p w14:paraId="0646DD27" w14:textId="77777777" w:rsidR="00A0722A" w:rsidRPr="00324315" w:rsidRDefault="00A0722A" w:rsidP="00446996">
            <w:pPr>
              <w:rPr>
                <w:rFonts w:ascii="Times New Roman" w:hAnsi="Times New Roman" w:cs="Times New Roman"/>
                <w:bCs/>
                <w:color w:val="FF0000"/>
                <w:sz w:val="24"/>
                <w:szCs w:val="24"/>
                <w:lang w:val="kk-KZ"/>
              </w:rPr>
            </w:pPr>
          </w:p>
          <w:p w14:paraId="018A8764" w14:textId="77777777" w:rsidR="00A0722A" w:rsidRPr="00324315" w:rsidRDefault="00A0722A" w:rsidP="00446996">
            <w:pPr>
              <w:rPr>
                <w:rFonts w:ascii="Times New Roman" w:hAnsi="Times New Roman" w:cs="Times New Roman"/>
                <w:bCs/>
                <w:color w:val="FF0000"/>
                <w:sz w:val="24"/>
                <w:szCs w:val="24"/>
                <w:lang w:val="kk-KZ"/>
              </w:rPr>
            </w:pPr>
          </w:p>
          <w:p w14:paraId="60831E25" w14:textId="77777777" w:rsidR="00A0722A" w:rsidRPr="00324315" w:rsidRDefault="00A0722A" w:rsidP="00446996">
            <w:pPr>
              <w:rPr>
                <w:rFonts w:ascii="Times New Roman" w:hAnsi="Times New Roman" w:cs="Times New Roman"/>
                <w:bCs/>
                <w:color w:val="FF0000"/>
                <w:sz w:val="24"/>
                <w:szCs w:val="24"/>
                <w:lang w:val="kk-KZ"/>
              </w:rPr>
            </w:pPr>
          </w:p>
          <w:p w14:paraId="1BEEF434" w14:textId="77777777" w:rsidR="00A0722A" w:rsidRPr="00324315" w:rsidRDefault="00A0722A" w:rsidP="00446996">
            <w:pPr>
              <w:rPr>
                <w:rFonts w:ascii="Times New Roman" w:hAnsi="Times New Roman" w:cs="Times New Roman"/>
                <w:bCs/>
                <w:color w:val="FF0000"/>
                <w:sz w:val="24"/>
                <w:szCs w:val="24"/>
                <w:lang w:val="kk-KZ"/>
              </w:rPr>
            </w:pPr>
          </w:p>
          <w:p w14:paraId="4E87A4EC" w14:textId="77777777" w:rsidR="00A0722A" w:rsidRPr="00324315" w:rsidRDefault="00A0722A" w:rsidP="00446996">
            <w:pPr>
              <w:rPr>
                <w:rFonts w:ascii="Times New Roman" w:hAnsi="Times New Roman" w:cs="Times New Roman"/>
                <w:bCs/>
                <w:color w:val="FF0000"/>
                <w:sz w:val="24"/>
                <w:szCs w:val="24"/>
                <w:lang w:val="kk-KZ"/>
              </w:rPr>
            </w:pPr>
          </w:p>
          <w:p w14:paraId="6B60A645" w14:textId="77777777" w:rsidR="00A0722A" w:rsidRPr="00324315" w:rsidRDefault="00A0722A" w:rsidP="00446996">
            <w:pPr>
              <w:rPr>
                <w:rFonts w:ascii="Times New Roman" w:hAnsi="Times New Roman" w:cs="Times New Roman"/>
                <w:bCs/>
                <w:color w:val="FF0000"/>
                <w:sz w:val="24"/>
                <w:szCs w:val="24"/>
                <w:lang w:val="kk-KZ"/>
              </w:rPr>
            </w:pPr>
          </w:p>
          <w:p w14:paraId="26B9228B" w14:textId="77777777" w:rsidR="00A0722A" w:rsidRPr="00324315" w:rsidRDefault="00A0722A" w:rsidP="00446996">
            <w:pPr>
              <w:rPr>
                <w:rFonts w:ascii="Times New Roman" w:hAnsi="Times New Roman" w:cs="Times New Roman"/>
                <w:bCs/>
                <w:color w:val="FF0000"/>
                <w:sz w:val="24"/>
                <w:szCs w:val="24"/>
                <w:lang w:val="kk-KZ"/>
              </w:rPr>
            </w:pPr>
          </w:p>
          <w:p w14:paraId="25922C72" w14:textId="77777777" w:rsidR="00A0722A" w:rsidRPr="00324315" w:rsidRDefault="00A0722A" w:rsidP="00446996">
            <w:pPr>
              <w:rPr>
                <w:rFonts w:ascii="Times New Roman" w:hAnsi="Times New Roman" w:cs="Times New Roman"/>
                <w:bCs/>
                <w:color w:val="FF0000"/>
                <w:sz w:val="24"/>
                <w:szCs w:val="24"/>
                <w:lang w:val="kk-KZ"/>
              </w:rPr>
            </w:pPr>
          </w:p>
          <w:p w14:paraId="58366637" w14:textId="77777777" w:rsidR="00A0722A" w:rsidRPr="00324315" w:rsidRDefault="00A0722A" w:rsidP="00446996">
            <w:pPr>
              <w:rPr>
                <w:rFonts w:ascii="Times New Roman" w:hAnsi="Times New Roman" w:cs="Times New Roman"/>
                <w:bCs/>
                <w:color w:val="FF0000"/>
                <w:sz w:val="24"/>
                <w:szCs w:val="24"/>
                <w:lang w:val="kk-KZ"/>
              </w:rPr>
            </w:pPr>
          </w:p>
          <w:p w14:paraId="0FB4C62F" w14:textId="77777777" w:rsidR="00A0722A" w:rsidRPr="00324315" w:rsidRDefault="00A0722A" w:rsidP="00446996">
            <w:pPr>
              <w:rPr>
                <w:rFonts w:ascii="Times New Roman" w:hAnsi="Times New Roman" w:cs="Times New Roman"/>
                <w:bCs/>
                <w:color w:val="FF0000"/>
                <w:sz w:val="24"/>
                <w:szCs w:val="24"/>
                <w:lang w:val="kk-KZ"/>
              </w:rPr>
            </w:pPr>
          </w:p>
          <w:p w14:paraId="4954B72B" w14:textId="77777777" w:rsidR="00A0722A" w:rsidRPr="00324315" w:rsidRDefault="00A0722A" w:rsidP="00446996">
            <w:pPr>
              <w:rPr>
                <w:rFonts w:ascii="Times New Roman" w:hAnsi="Times New Roman" w:cs="Times New Roman"/>
                <w:bCs/>
                <w:color w:val="FF0000"/>
                <w:sz w:val="24"/>
                <w:szCs w:val="24"/>
                <w:lang w:val="kk-KZ"/>
              </w:rPr>
            </w:pPr>
          </w:p>
          <w:p w14:paraId="12436183" w14:textId="77777777" w:rsidR="00A0722A" w:rsidRPr="00324315" w:rsidRDefault="00A0722A" w:rsidP="00446996">
            <w:pPr>
              <w:rPr>
                <w:rFonts w:ascii="Times New Roman" w:hAnsi="Times New Roman" w:cs="Times New Roman"/>
                <w:bCs/>
                <w:color w:val="FF0000"/>
                <w:sz w:val="24"/>
                <w:szCs w:val="24"/>
                <w:lang w:val="kk-KZ"/>
              </w:rPr>
            </w:pPr>
          </w:p>
          <w:p w14:paraId="23A59438" w14:textId="77777777" w:rsidR="00A0722A" w:rsidRPr="00324315" w:rsidRDefault="00A0722A" w:rsidP="00446996">
            <w:pPr>
              <w:rPr>
                <w:rFonts w:ascii="Times New Roman" w:hAnsi="Times New Roman" w:cs="Times New Roman"/>
                <w:bCs/>
                <w:color w:val="FF0000"/>
                <w:sz w:val="24"/>
                <w:szCs w:val="24"/>
                <w:lang w:val="kk-KZ"/>
              </w:rPr>
            </w:pPr>
          </w:p>
          <w:p w14:paraId="375AAB20" w14:textId="77777777" w:rsidR="00A0722A" w:rsidRPr="00324315" w:rsidRDefault="00A0722A" w:rsidP="00446996">
            <w:pPr>
              <w:rPr>
                <w:rFonts w:ascii="Times New Roman" w:hAnsi="Times New Roman" w:cs="Times New Roman"/>
                <w:bCs/>
                <w:color w:val="FF0000"/>
                <w:sz w:val="24"/>
                <w:szCs w:val="24"/>
                <w:lang w:val="kk-KZ"/>
              </w:rPr>
            </w:pPr>
          </w:p>
          <w:p w14:paraId="1DB7CCBA" w14:textId="77777777" w:rsidR="00A0722A" w:rsidRPr="00324315" w:rsidRDefault="00A0722A" w:rsidP="00446996">
            <w:pPr>
              <w:rPr>
                <w:rFonts w:ascii="Times New Roman" w:hAnsi="Times New Roman" w:cs="Times New Roman"/>
                <w:bCs/>
                <w:color w:val="FF0000"/>
                <w:sz w:val="24"/>
                <w:szCs w:val="24"/>
                <w:lang w:val="kk-KZ"/>
              </w:rPr>
            </w:pPr>
          </w:p>
          <w:p w14:paraId="25843F85" w14:textId="77777777" w:rsidR="00A0722A" w:rsidRPr="00324315" w:rsidRDefault="00A0722A" w:rsidP="00446996">
            <w:pPr>
              <w:rPr>
                <w:rFonts w:ascii="Times New Roman" w:hAnsi="Times New Roman" w:cs="Times New Roman"/>
                <w:bCs/>
                <w:color w:val="FF0000"/>
                <w:sz w:val="24"/>
                <w:szCs w:val="24"/>
                <w:lang w:val="kk-KZ"/>
              </w:rPr>
            </w:pPr>
          </w:p>
          <w:p w14:paraId="78FD367B" w14:textId="77777777" w:rsidR="00A0722A" w:rsidRPr="00324315" w:rsidRDefault="00A0722A" w:rsidP="00446996">
            <w:pPr>
              <w:rPr>
                <w:rFonts w:ascii="Times New Roman" w:hAnsi="Times New Roman" w:cs="Times New Roman"/>
                <w:bCs/>
                <w:color w:val="FF0000"/>
                <w:sz w:val="24"/>
                <w:szCs w:val="24"/>
                <w:lang w:val="kk-KZ"/>
              </w:rPr>
            </w:pPr>
          </w:p>
          <w:p w14:paraId="585D3752" w14:textId="77777777" w:rsidR="00A0722A" w:rsidRPr="00324315" w:rsidRDefault="00A0722A" w:rsidP="00446996">
            <w:pPr>
              <w:rPr>
                <w:rFonts w:ascii="Times New Roman" w:hAnsi="Times New Roman" w:cs="Times New Roman"/>
                <w:bCs/>
                <w:color w:val="FF0000"/>
                <w:sz w:val="24"/>
                <w:szCs w:val="24"/>
                <w:lang w:val="kk-KZ"/>
              </w:rPr>
            </w:pPr>
          </w:p>
          <w:p w14:paraId="76DF409A" w14:textId="77777777" w:rsidR="00A0722A" w:rsidRPr="00324315" w:rsidRDefault="00A0722A" w:rsidP="00446996">
            <w:pPr>
              <w:rPr>
                <w:rFonts w:ascii="Times New Roman" w:hAnsi="Times New Roman" w:cs="Times New Roman"/>
                <w:bCs/>
                <w:color w:val="FF0000"/>
                <w:sz w:val="24"/>
                <w:szCs w:val="24"/>
                <w:lang w:val="kk-KZ"/>
              </w:rPr>
            </w:pPr>
          </w:p>
          <w:p w14:paraId="0AE379A8" w14:textId="77777777" w:rsidR="00A0722A" w:rsidRPr="00324315" w:rsidRDefault="00A0722A" w:rsidP="00446996">
            <w:pPr>
              <w:rPr>
                <w:rFonts w:ascii="Times New Roman" w:hAnsi="Times New Roman" w:cs="Times New Roman"/>
                <w:bCs/>
                <w:color w:val="FF0000"/>
                <w:sz w:val="24"/>
                <w:szCs w:val="24"/>
                <w:lang w:val="kk-KZ"/>
              </w:rPr>
            </w:pPr>
          </w:p>
          <w:p w14:paraId="2237AE33" w14:textId="77777777" w:rsidR="00A0722A" w:rsidRPr="00324315" w:rsidRDefault="00A0722A" w:rsidP="00446996">
            <w:pPr>
              <w:rPr>
                <w:rFonts w:ascii="Times New Roman" w:hAnsi="Times New Roman" w:cs="Times New Roman"/>
                <w:bCs/>
                <w:color w:val="FF0000"/>
                <w:sz w:val="24"/>
                <w:szCs w:val="24"/>
                <w:lang w:val="kk-KZ"/>
              </w:rPr>
            </w:pPr>
          </w:p>
          <w:p w14:paraId="4623C851" w14:textId="77777777" w:rsidR="00A0722A" w:rsidRPr="00324315" w:rsidRDefault="00A0722A" w:rsidP="00446996">
            <w:pPr>
              <w:rPr>
                <w:rFonts w:ascii="Times New Roman" w:hAnsi="Times New Roman" w:cs="Times New Roman"/>
                <w:bCs/>
                <w:color w:val="FF0000"/>
                <w:sz w:val="24"/>
                <w:szCs w:val="24"/>
                <w:lang w:val="kk-KZ"/>
              </w:rPr>
            </w:pPr>
          </w:p>
          <w:p w14:paraId="24D5CFC3" w14:textId="77777777" w:rsidR="00A0722A" w:rsidRPr="00324315" w:rsidRDefault="00A0722A" w:rsidP="00446996">
            <w:pPr>
              <w:rPr>
                <w:rFonts w:ascii="Times New Roman" w:hAnsi="Times New Roman" w:cs="Times New Roman"/>
                <w:bCs/>
                <w:color w:val="FF0000"/>
                <w:sz w:val="24"/>
                <w:szCs w:val="24"/>
                <w:lang w:val="kk-KZ"/>
              </w:rPr>
            </w:pPr>
          </w:p>
          <w:p w14:paraId="15D02A53" w14:textId="77777777" w:rsidR="00A0722A" w:rsidRPr="00324315" w:rsidRDefault="00A0722A" w:rsidP="00446996">
            <w:pPr>
              <w:rPr>
                <w:rFonts w:ascii="Times New Roman" w:hAnsi="Times New Roman" w:cs="Times New Roman"/>
                <w:bCs/>
                <w:color w:val="FF0000"/>
                <w:sz w:val="24"/>
                <w:szCs w:val="24"/>
                <w:lang w:val="kk-KZ"/>
              </w:rPr>
            </w:pPr>
          </w:p>
          <w:p w14:paraId="36529BFA" w14:textId="77777777" w:rsidR="00A0722A" w:rsidRPr="00324315" w:rsidRDefault="00A0722A" w:rsidP="00446996">
            <w:pPr>
              <w:rPr>
                <w:rFonts w:ascii="Times New Roman" w:hAnsi="Times New Roman" w:cs="Times New Roman"/>
                <w:bCs/>
                <w:color w:val="FF0000"/>
                <w:sz w:val="24"/>
                <w:szCs w:val="24"/>
                <w:lang w:val="kk-KZ"/>
              </w:rPr>
            </w:pPr>
          </w:p>
          <w:p w14:paraId="37FA974C" w14:textId="77777777" w:rsidR="00A0722A" w:rsidRPr="00324315" w:rsidRDefault="00A0722A" w:rsidP="00446996">
            <w:pPr>
              <w:rPr>
                <w:rFonts w:ascii="Times New Roman" w:hAnsi="Times New Roman" w:cs="Times New Roman"/>
                <w:bCs/>
                <w:color w:val="FF0000"/>
                <w:sz w:val="24"/>
                <w:szCs w:val="24"/>
                <w:lang w:val="kk-KZ"/>
              </w:rPr>
            </w:pPr>
          </w:p>
          <w:p w14:paraId="55CECAFA" w14:textId="77777777" w:rsidR="00A0722A" w:rsidRPr="00324315" w:rsidRDefault="00A0722A" w:rsidP="00446996">
            <w:pPr>
              <w:rPr>
                <w:rFonts w:ascii="Times New Roman" w:hAnsi="Times New Roman" w:cs="Times New Roman"/>
                <w:bCs/>
                <w:color w:val="FF0000"/>
                <w:sz w:val="24"/>
                <w:szCs w:val="24"/>
                <w:lang w:val="kk-KZ"/>
              </w:rPr>
            </w:pPr>
          </w:p>
          <w:p w14:paraId="09587A09" w14:textId="77777777" w:rsidR="00A0722A" w:rsidRPr="00324315" w:rsidRDefault="00A0722A" w:rsidP="00446996">
            <w:pPr>
              <w:rPr>
                <w:rFonts w:ascii="Times New Roman" w:hAnsi="Times New Roman" w:cs="Times New Roman"/>
                <w:bCs/>
                <w:color w:val="FF0000"/>
                <w:sz w:val="24"/>
                <w:szCs w:val="24"/>
                <w:lang w:val="kk-KZ"/>
              </w:rPr>
            </w:pPr>
          </w:p>
          <w:p w14:paraId="264CEDEB" w14:textId="5418144E" w:rsidR="00A0722A" w:rsidRPr="00324315" w:rsidRDefault="00A0722A" w:rsidP="00446996">
            <w:pPr>
              <w:rPr>
                <w:rFonts w:ascii="Times New Roman" w:hAnsi="Times New Roman" w:cs="Times New Roman"/>
                <w:bCs/>
                <w:color w:val="FF0000"/>
                <w:sz w:val="24"/>
                <w:szCs w:val="24"/>
                <w:lang w:val="kk-KZ"/>
              </w:rPr>
            </w:pPr>
          </w:p>
          <w:p w14:paraId="0F216859" w14:textId="77777777" w:rsidR="00A0722A" w:rsidRPr="00324315" w:rsidRDefault="00A0722A" w:rsidP="00446996">
            <w:pPr>
              <w:rPr>
                <w:rFonts w:ascii="Times New Roman" w:hAnsi="Times New Roman" w:cs="Times New Roman"/>
                <w:bCs/>
                <w:color w:val="FF0000"/>
                <w:sz w:val="24"/>
                <w:szCs w:val="24"/>
                <w:lang w:val="kk-KZ"/>
              </w:rPr>
            </w:pPr>
          </w:p>
          <w:p w14:paraId="4C12D5A7" w14:textId="41C073A5" w:rsidR="00A0722A" w:rsidRPr="00324315" w:rsidRDefault="00A0722A" w:rsidP="00446996">
            <w:pPr>
              <w:rPr>
                <w:rFonts w:ascii="Times New Roman" w:hAnsi="Times New Roman" w:cs="Times New Roman"/>
                <w:sz w:val="24"/>
                <w:szCs w:val="24"/>
              </w:rPr>
            </w:pPr>
          </w:p>
        </w:tc>
      </w:tr>
      <w:tr w:rsidR="00446996" w:rsidRPr="00324315" w14:paraId="09DAA8D2" w14:textId="77777777" w:rsidTr="00497EFC">
        <w:trPr>
          <w:trHeight w:val="688"/>
        </w:trPr>
        <w:tc>
          <w:tcPr>
            <w:tcW w:w="14177" w:type="dxa"/>
            <w:gridSpan w:val="5"/>
          </w:tcPr>
          <w:p w14:paraId="04108C15" w14:textId="47942813" w:rsidR="00446996" w:rsidRPr="00324315" w:rsidRDefault="00446996" w:rsidP="00D94DA3">
            <w:pPr>
              <w:jc w:val="center"/>
              <w:rPr>
                <w:rFonts w:ascii="Times New Roman" w:hAnsi="Times New Roman" w:cs="Times New Roman"/>
                <w:sz w:val="24"/>
                <w:szCs w:val="24"/>
              </w:rPr>
            </w:pPr>
            <w:r w:rsidRPr="00324315">
              <w:rPr>
                <w:rFonts w:ascii="Times New Roman" w:eastAsia="Times New Roman" w:hAnsi="Times New Roman" w:cs="Times New Roman"/>
                <w:b/>
                <w:color w:val="000000"/>
                <w:sz w:val="24"/>
                <w:szCs w:val="24"/>
              </w:rPr>
              <w:lastRenderedPageBreak/>
              <w:t xml:space="preserve">Правила оказания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Включение в реестр владельцев магазинов беспошлинной торговли</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p>
        </w:tc>
      </w:tr>
      <w:tr w:rsidR="00446996" w:rsidRPr="00324315" w14:paraId="65202D5F" w14:textId="77777777" w:rsidTr="00497EFC">
        <w:trPr>
          <w:trHeight w:val="688"/>
        </w:trPr>
        <w:tc>
          <w:tcPr>
            <w:tcW w:w="703" w:type="dxa"/>
          </w:tcPr>
          <w:p w14:paraId="68B2905F" w14:textId="3CBA1CF6" w:rsidR="00446996" w:rsidRPr="00092158" w:rsidRDefault="00092158"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kk-KZ"/>
              </w:rPr>
              <w:t>45</w:t>
            </w:r>
            <w:r>
              <w:rPr>
                <w:rFonts w:ascii="Times New Roman" w:eastAsia="Times New Roman" w:hAnsi="Times New Roman" w:cs="Times New Roman"/>
                <w:spacing w:val="2"/>
                <w:sz w:val="24"/>
                <w:szCs w:val="24"/>
              </w:rPr>
              <w:t>.</w:t>
            </w:r>
          </w:p>
        </w:tc>
        <w:tc>
          <w:tcPr>
            <w:tcW w:w="1277" w:type="dxa"/>
          </w:tcPr>
          <w:p w14:paraId="052AB965" w14:textId="77777777" w:rsidR="00446996"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p>
          <w:p w14:paraId="25596EBF" w14:textId="72BF6F1E" w:rsidR="00D94DA3" w:rsidRPr="00324315" w:rsidRDefault="00D94DA3"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Приложения 26 к приказу</w:t>
            </w:r>
          </w:p>
        </w:tc>
        <w:tc>
          <w:tcPr>
            <w:tcW w:w="4678" w:type="dxa"/>
          </w:tcPr>
          <w:p w14:paraId="48E45DD9" w14:textId="77777777"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3. Прием заявления и выдача результата оказания государственной услуги осуществляются:</w:t>
            </w:r>
          </w:p>
          <w:p w14:paraId="70492399" w14:textId="72897A35"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1)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www.egov.kz (далее – портал);</w:t>
            </w:r>
          </w:p>
          <w:p w14:paraId="10679341" w14:textId="11686486" w:rsidR="00446996" w:rsidRPr="00324315" w:rsidRDefault="00446996" w:rsidP="00AC4DEE">
            <w:pPr>
              <w:ind w:firstLine="176"/>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t xml:space="preserve">2) посредством объектов информатизации, </w:t>
            </w:r>
            <w:r w:rsidRPr="00324315">
              <w:rPr>
                <w:rFonts w:ascii="Times New Roman" w:eastAsia="Times New Roman" w:hAnsi="Times New Roman" w:cs="Times New Roman"/>
                <w:b/>
                <w:sz w:val="24"/>
                <w:szCs w:val="24"/>
              </w:rPr>
              <w:t xml:space="preserve">информационной системы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Единое окно для экспортно-импортных операций</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 xml:space="preserve"> www.eokno.gov.kz (далее – ИС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Е-окно</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w:t>
            </w:r>
          </w:p>
          <w:p w14:paraId="4DFECEB5" w14:textId="23F6EC50"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Включение в реестр владельцев магазинов беспошлинной торговли</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745790CD" w14:textId="3B7A6008"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65D021F0" w14:textId="4D4023FE"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7454402B" w14:textId="676E641B"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обращении через портал, ИС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Е-окно</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услугополучателю направляется статус о принятии запроса для оказания государственной услуги.</w:t>
            </w:r>
          </w:p>
          <w:p w14:paraId="199D291D" w14:textId="2AB7772F"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услугополучателем документов в электронном виде, обработка документов проводится автоматизирован</w:t>
            </w:r>
            <w:r w:rsidRPr="002B50D4">
              <w:rPr>
                <w:rFonts w:ascii="Times New Roman" w:eastAsia="Times New Roman" w:hAnsi="Times New Roman" w:cs="Times New Roman"/>
                <w:b/>
                <w:color w:val="000000" w:themeColor="text1"/>
                <w:sz w:val="24"/>
                <w:szCs w:val="24"/>
              </w:rPr>
              <w:t>н</w:t>
            </w:r>
            <w:r w:rsidRPr="00324315">
              <w:rPr>
                <w:rFonts w:ascii="Times New Roman" w:eastAsia="Times New Roman" w:hAnsi="Times New Roman" w:cs="Times New Roman"/>
                <w:sz w:val="24"/>
                <w:szCs w:val="24"/>
              </w:rPr>
              <w:t>о.</w:t>
            </w:r>
          </w:p>
          <w:p w14:paraId="35711214" w14:textId="2ECEF5E3"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26340A57" w14:textId="640E4327"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268750DD" w14:textId="519CAE9C"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Услугополучатель уведомляется услугодателем о заслушивании не менее чем за 3 (три) рабочих дня до завершения срока оказания государственной услуги. </w:t>
            </w:r>
            <w:r w:rsidRPr="00324315">
              <w:rPr>
                <w:rFonts w:ascii="Times New Roman" w:eastAsia="Times New Roman" w:hAnsi="Times New Roman" w:cs="Times New Roman"/>
                <w:sz w:val="24"/>
                <w:szCs w:val="24"/>
              </w:rPr>
              <w:lastRenderedPageBreak/>
              <w:t>Заслушивание проводится не позднее 2 (двух) рабочих дней со дня уведомления.</w:t>
            </w:r>
          </w:p>
          <w:p w14:paraId="1EFA5DD1" w14:textId="0C044FB5"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0EAF7B9F" w14:textId="554165BC"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услугополучателем неполного пакета документов, согласно перечню, предусмотренному пунктом 8 Перечня согласно приложению 1 к настоящим Правилам, и (или) документов с истекшим сроком действия, услугодатель отказывает в приеме заявления.</w:t>
            </w:r>
          </w:p>
          <w:p w14:paraId="3C88C484" w14:textId="6B4C5D43"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установлении факта полноты представленных документов, работник, ответственный за обработку, рассматривает заявление в течение 10 (десяти) рабочих дней со дня его регистрации.</w:t>
            </w:r>
          </w:p>
          <w:p w14:paraId="09216882" w14:textId="34B777F9"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Должностное лицо услугодателя производит таможенный осмотр помещений и территорий услугополучателя на соответствие следующим требованиям:</w:t>
            </w:r>
          </w:p>
          <w:p w14:paraId="2BCB90C0" w14:textId="531A01A8"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1) нахождение в собственности, хозяйственном ведении, оперативном управлении или аренде сооружений и (или) помещений (частей помещений), предназначенных для использования в качестве магазина беспошлинной торговли и отвечающих следующим требованиям:</w:t>
            </w:r>
          </w:p>
          <w:p w14:paraId="41CF933C" w14:textId="37DB2051"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торговый зал должен находиться за пределами места, определенного для </w:t>
            </w:r>
            <w:r w:rsidRPr="00324315">
              <w:rPr>
                <w:rFonts w:ascii="Times New Roman" w:eastAsia="Times New Roman" w:hAnsi="Times New Roman" w:cs="Times New Roman"/>
                <w:sz w:val="24"/>
                <w:szCs w:val="24"/>
              </w:rPr>
              <w:lastRenderedPageBreak/>
              <w:t>производства таможенного декларирования товаров;</w:t>
            </w:r>
          </w:p>
          <w:p w14:paraId="4AA7AC0E" w14:textId="7BE6791D"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территории магазина беспошлинной торговли должны быть места, предназначенные для осуществления торговых операций, а также отдельные огороженные места, предназначенные для осуществления операций по обеспечению сохранности товаров и подготовке товаров к продаже (вскрытие упаковки, освобождение от тары и другие).</w:t>
            </w:r>
          </w:p>
          <w:p w14:paraId="6542F3B7" w14:textId="1D73D95C"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проведении таможенного осмотра помещений и территорий услугополучатель представляет должностному лицу услугодателя копии следующих документов с предъявлением оригиналов:</w:t>
            </w:r>
          </w:p>
          <w:p w14:paraId="2F21D3F2" w14:textId="41FA3E6B"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1) подтверждающих право владения, пользования и (или) распоряжения сооружениями и (или) помещениями (частями помещений), пригодными для использования в качестве магазина беспошлинной торговли;</w:t>
            </w:r>
          </w:p>
          <w:p w14:paraId="2B1B4F04" w14:textId="031BF23E"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2) регистрационных документов или разрешений на розничную торговлю, если обязанность их получения предусмотрена законодательством Республики Казахстан.</w:t>
            </w:r>
          </w:p>
          <w:p w14:paraId="5C980D8B" w14:textId="3B41BCF7"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2052C6D4" w14:textId="56B35065"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По окончании таможенного осмотра помещений и территории один экземпляр </w:t>
            </w:r>
            <w:r w:rsidRPr="00324315">
              <w:rPr>
                <w:rFonts w:ascii="Times New Roman" w:eastAsia="Times New Roman" w:hAnsi="Times New Roman" w:cs="Times New Roman"/>
                <w:sz w:val="24"/>
                <w:szCs w:val="24"/>
              </w:rPr>
              <w:lastRenderedPageBreak/>
              <w:t>акта таможенного осмотра помещений и территорий вручается услугополучателю.</w:t>
            </w:r>
          </w:p>
          <w:p w14:paraId="4C1D379E" w14:textId="140AA721"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Решение о включении в реестр владельцев</w:t>
            </w:r>
            <w:r w:rsidRPr="00324315">
              <w:rPr>
                <w:rFonts w:ascii="Times New Roman" w:eastAsia="Times New Roman" w:hAnsi="Times New Roman" w:cs="Times New Roman"/>
                <w:b/>
                <w:sz w:val="24"/>
                <w:szCs w:val="24"/>
              </w:rPr>
              <w:t xml:space="preserve"> складов хранения собственных товаров</w:t>
            </w:r>
            <w:r w:rsidRPr="00324315">
              <w:rPr>
                <w:rFonts w:ascii="Times New Roman" w:eastAsia="Times New Roman" w:hAnsi="Times New Roman" w:cs="Times New Roman"/>
                <w:sz w:val="24"/>
                <w:szCs w:val="24"/>
              </w:rPr>
              <w:t xml:space="preserve"> принимается территориальным таможенным органом и формируется в информационной системе таможенных органов.</w:t>
            </w:r>
          </w:p>
          <w:p w14:paraId="3FED7B79" w14:textId="09EFB0E5"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Услугодатель уведомляет услугополучателя в письменной или электронной форме не позднее 1 (одного) рабочего дня, следующего за днем принятия соответствующего решения.</w:t>
            </w:r>
          </w:p>
          <w:p w14:paraId="72FA4DE1" w14:textId="4B62054D" w:rsidR="00446996" w:rsidRPr="00324315" w:rsidRDefault="00446996" w:rsidP="00AC4DEE">
            <w:pPr>
              <w:ind w:firstLine="176"/>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tc>
        <w:tc>
          <w:tcPr>
            <w:tcW w:w="5103" w:type="dxa"/>
          </w:tcPr>
          <w:p w14:paraId="3294764A" w14:textId="77777777"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3. Прием заявления и выдача результата оказания государственной услуги осуществляются:</w:t>
            </w:r>
          </w:p>
          <w:p w14:paraId="5C09C24D" w14:textId="0000DCD5"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1)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www.egov.kz (далее – портал);</w:t>
            </w:r>
          </w:p>
          <w:p w14:paraId="48975AFC" w14:textId="4FB70493" w:rsidR="00446996" w:rsidRPr="00324315" w:rsidRDefault="00446996" w:rsidP="00AC4DEE">
            <w:pPr>
              <w:ind w:firstLine="176"/>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t>2) посредством объектов информатизации,</w:t>
            </w:r>
            <w:r w:rsidRPr="00324315">
              <w:rPr>
                <w:rFonts w:ascii="Times New Roman" w:hAnsi="Times New Roman" w:cs="Times New Roman"/>
                <w:sz w:val="24"/>
                <w:szCs w:val="24"/>
              </w:rPr>
              <w:t xml:space="preserve"> </w:t>
            </w:r>
            <w:r w:rsidRPr="00324315">
              <w:rPr>
                <w:rFonts w:ascii="Times New Roman" w:eastAsia="Times New Roman" w:hAnsi="Times New Roman" w:cs="Times New Roman"/>
                <w:b/>
                <w:sz w:val="24"/>
                <w:szCs w:val="24"/>
              </w:rPr>
              <w:t>посредством объектов информатизации, информационной системы Астана-1 www.keden.kgd.gov.kz (далее – ИС Астана-1).</w:t>
            </w:r>
          </w:p>
          <w:p w14:paraId="718A41BF" w14:textId="1706CD31"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Включение в реестр владельцев магазинов беспошлинной торговли</w:t>
            </w:r>
            <w:r w:rsidR="00C97588" w:rsidRPr="002B50D4">
              <w:rPr>
                <w:rFonts w:ascii="Times New Roman" w:eastAsia="Times New Roman" w:hAnsi="Times New Roman" w:cs="Times New Roman"/>
                <w:color w:val="000000" w:themeColor="text1"/>
                <w:sz w:val="24"/>
                <w:szCs w:val="24"/>
              </w:rPr>
              <w:t>»</w:t>
            </w:r>
            <w:r w:rsidR="00496FD8" w:rsidRPr="002B50D4">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w:t>
            </w:r>
            <w:r w:rsidR="00496FD8" w:rsidRPr="002B50D4">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sz w:val="24"/>
                <w:szCs w:val="24"/>
              </w:rPr>
              <w:t xml:space="preserve"> Перечень)</w:t>
            </w:r>
            <w:r w:rsidR="00496FD8" w:rsidRPr="002B50D4">
              <w:rPr>
                <w:rFonts w:ascii="Times New Roman" w:eastAsia="Times New Roman" w:hAnsi="Times New Roman" w:cs="Times New Roman"/>
                <w:b/>
                <w:color w:val="000000" w:themeColor="text1"/>
                <w:sz w:val="24"/>
                <w:szCs w:val="24"/>
              </w:rPr>
              <w:t>,</w:t>
            </w:r>
            <w:r w:rsidRPr="00496FD8">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sz w:val="24"/>
                <w:szCs w:val="24"/>
              </w:rPr>
              <w:t>изложен в приложении 1 к настоящим Правилам.</w:t>
            </w:r>
          </w:p>
          <w:p w14:paraId="5BD6B081" w14:textId="37F2AC1A"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электронном виде – заявление в форме электронного документа, удостоверенного электронной цифровой подписью (далее – ЭЦП) услугополучателя принимается через портал.</w:t>
            </w:r>
          </w:p>
          <w:p w14:paraId="27B6D65E" w14:textId="3297B989"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44839CCD" w14:textId="29810432"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 обращении через портал, ИС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Е-окно</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услугополучателю направляется статус о принятии запроса для оказания государственной услуги.</w:t>
            </w:r>
          </w:p>
          <w:p w14:paraId="4D61DA7B" w14:textId="3F45419A"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услугополучателем документов в электронном виде, обработка документов проводится автоматизиров</w:t>
            </w:r>
            <w:r w:rsidRPr="002B50D4">
              <w:rPr>
                <w:rFonts w:ascii="Times New Roman" w:eastAsia="Times New Roman" w:hAnsi="Times New Roman" w:cs="Times New Roman"/>
                <w:color w:val="000000" w:themeColor="text1"/>
                <w:sz w:val="24"/>
                <w:szCs w:val="24"/>
              </w:rPr>
              <w:t>ан</w:t>
            </w:r>
            <w:r w:rsidRPr="00324315">
              <w:rPr>
                <w:rFonts w:ascii="Times New Roman" w:eastAsia="Times New Roman" w:hAnsi="Times New Roman" w:cs="Times New Roman"/>
                <w:sz w:val="24"/>
                <w:szCs w:val="24"/>
              </w:rPr>
              <w:t>о.</w:t>
            </w:r>
          </w:p>
          <w:p w14:paraId="40FF8C53" w14:textId="62183315"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5B367313" w14:textId="5E7994A2"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627D195B" w14:textId="4635FD0E"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3D0E663F" w14:textId="7400D88B"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6DA2E030" w14:textId="15F6DF6F"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При представлении услугополучателем неполного пакета документов, согласно перечню, предусмотренному пунктом 8 Перечня согласно приложению 1 к настоящим Правилам, и (или) документов с истекшим сроком действия, услугодатель отказывает в приеме заявления.</w:t>
            </w:r>
          </w:p>
          <w:p w14:paraId="61F53580" w14:textId="54A3D266"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установлении факта полноты представленных документов, работник, ответственный за обработку, рассматривает заявление в течение 10 (десяти) рабочих дней со дня его регистрации.</w:t>
            </w:r>
          </w:p>
          <w:p w14:paraId="35D0668B" w14:textId="2D5CC190"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Должностное лицо услугодателя производит таможенный осмотр помещений и территорий услугополучателя на соответствие следующим требованиям:</w:t>
            </w:r>
          </w:p>
          <w:p w14:paraId="29DBFAA7" w14:textId="4833AE8C"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1) нахождение в собственности, хозяйственном ведении, оперативном управлении или аренде сооружений и (или) помещений (частей помещений), предназначенных для использования в качестве магазина беспошлинной торговли и отвечающих следующим требованиям:</w:t>
            </w:r>
          </w:p>
          <w:p w14:paraId="5EC5C0EE" w14:textId="55D621E4"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торговый зал должен находиться за пределами места, определенного для производства таможенного декларирования товаров;</w:t>
            </w:r>
          </w:p>
          <w:p w14:paraId="56C4561C" w14:textId="0B347B11"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на территории магазина беспошлинной торговли должны быть места, предназначенные для осуществления торговых операций, а также отдельные огороженные места, предназначенные для осуществления операций по обеспечению сохранности товаров и </w:t>
            </w:r>
            <w:r w:rsidRPr="00324315">
              <w:rPr>
                <w:rFonts w:ascii="Times New Roman" w:eastAsia="Times New Roman" w:hAnsi="Times New Roman" w:cs="Times New Roman"/>
                <w:sz w:val="24"/>
                <w:szCs w:val="24"/>
              </w:rPr>
              <w:lastRenderedPageBreak/>
              <w:t>подготовке товаров к продаже (вскрытие упаковки, освобождение от тары и другие).</w:t>
            </w:r>
          </w:p>
          <w:p w14:paraId="37BD0EF7" w14:textId="3B5488DC"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проведении таможенного осмотра помещений и территорий услугополучатель представляет должностному лицу услугодателя копии следующих документов с предъявлением оригиналов:</w:t>
            </w:r>
          </w:p>
          <w:p w14:paraId="2D1BAAF8" w14:textId="621A0590"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1) подтверждающих право владения, пользования и (или) распоряжения сооружениями и (или) помещениями (частями помещений), пригодными для использования в качестве магазина беспошлинной торговли;</w:t>
            </w:r>
          </w:p>
          <w:p w14:paraId="148CC492" w14:textId="707C85CB"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2) регистрационных документов или разрешений на розничную торговлю, если обязанность их получения предусмотрена законодательством Республики Казахстан.</w:t>
            </w:r>
          </w:p>
          <w:p w14:paraId="64D97680" w14:textId="06B43D4B"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0018379F" w14:textId="62A8A4D0"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 окончании таможенного осмотра помещений и территории один экземпляр акта таможенного осмотра помещений и территорий вручается услугополучателю.</w:t>
            </w:r>
          </w:p>
          <w:p w14:paraId="5E820129" w14:textId="0BADD056"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Решение о включении в реестр владельцев </w:t>
            </w:r>
            <w:r w:rsidRPr="00324315">
              <w:rPr>
                <w:rFonts w:ascii="Times New Roman" w:eastAsia="Times New Roman" w:hAnsi="Times New Roman" w:cs="Times New Roman"/>
                <w:b/>
                <w:sz w:val="24"/>
                <w:szCs w:val="24"/>
              </w:rPr>
              <w:t>магазинов беспошлинной торговли</w:t>
            </w:r>
            <w:r w:rsidRPr="00324315">
              <w:rPr>
                <w:rFonts w:ascii="Times New Roman" w:eastAsia="Times New Roman" w:hAnsi="Times New Roman" w:cs="Times New Roman"/>
                <w:sz w:val="24"/>
                <w:szCs w:val="24"/>
              </w:rPr>
              <w:t xml:space="preserve"> принимается территориальным таможенным органом и формируется в информационной системе таможенных органов.</w:t>
            </w:r>
          </w:p>
          <w:p w14:paraId="34D19C16" w14:textId="261E3482" w:rsidR="00446996" w:rsidRPr="00324315" w:rsidRDefault="00446996" w:rsidP="00AC4DEE">
            <w:pPr>
              <w:ind w:firstLine="17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Услугодатель уведомляет услугополучателя в письменной или электронной форме не позднее 1 (одного) рабочего дня, следующего за днем принятия соответствующего решения.</w:t>
            </w:r>
          </w:p>
          <w:p w14:paraId="078AAF4C" w14:textId="6FD11AB8" w:rsidR="00446996" w:rsidRPr="00324315" w:rsidRDefault="00446996" w:rsidP="00AC4DEE">
            <w:pPr>
              <w:ind w:firstLine="176"/>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lastRenderedPageBreak/>
              <w:t xml:space="preserve"> 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tc>
        <w:tc>
          <w:tcPr>
            <w:tcW w:w="2416" w:type="dxa"/>
          </w:tcPr>
          <w:p w14:paraId="2368D8AA" w14:textId="77777777" w:rsidR="00446996" w:rsidRPr="00324315" w:rsidRDefault="00446996" w:rsidP="00446996">
            <w:pPr>
              <w:rPr>
                <w:rFonts w:ascii="Times New Roman" w:eastAsia="Times New Roman" w:hAnsi="Times New Roman" w:cs="Times New Roman"/>
                <w:sz w:val="24"/>
                <w:szCs w:val="24"/>
              </w:rPr>
            </w:pPr>
          </w:p>
          <w:p w14:paraId="084CBCC4" w14:textId="77777777" w:rsidR="00446996" w:rsidRPr="00324315" w:rsidRDefault="00446996" w:rsidP="00446996">
            <w:pPr>
              <w:rPr>
                <w:rFonts w:ascii="Times New Roman" w:eastAsia="Times New Roman" w:hAnsi="Times New Roman" w:cs="Times New Roman"/>
                <w:sz w:val="24"/>
                <w:szCs w:val="24"/>
              </w:rPr>
            </w:pPr>
          </w:p>
          <w:p w14:paraId="02F257DD" w14:textId="77777777" w:rsidR="00446996" w:rsidRPr="00324315" w:rsidRDefault="00446996" w:rsidP="00446996">
            <w:pPr>
              <w:rPr>
                <w:rFonts w:ascii="Times New Roman" w:eastAsia="Times New Roman" w:hAnsi="Times New Roman" w:cs="Times New Roman"/>
                <w:sz w:val="24"/>
                <w:szCs w:val="24"/>
              </w:rPr>
            </w:pPr>
          </w:p>
          <w:p w14:paraId="262176A7" w14:textId="77777777" w:rsidR="00446996" w:rsidRPr="00324315" w:rsidRDefault="00446996" w:rsidP="00446996">
            <w:pPr>
              <w:rPr>
                <w:rFonts w:ascii="Times New Roman" w:eastAsia="Times New Roman" w:hAnsi="Times New Roman" w:cs="Times New Roman"/>
                <w:sz w:val="24"/>
                <w:szCs w:val="24"/>
              </w:rPr>
            </w:pPr>
          </w:p>
          <w:p w14:paraId="6CD1B571" w14:textId="77777777" w:rsidR="00446996" w:rsidRPr="00324315" w:rsidRDefault="00446996" w:rsidP="00446996">
            <w:pPr>
              <w:rPr>
                <w:rFonts w:ascii="Times New Roman" w:eastAsia="Times New Roman" w:hAnsi="Times New Roman" w:cs="Times New Roman"/>
                <w:sz w:val="24"/>
                <w:szCs w:val="24"/>
              </w:rPr>
            </w:pPr>
          </w:p>
          <w:p w14:paraId="442A998D" w14:textId="77777777" w:rsidR="00446996" w:rsidRPr="00324315" w:rsidRDefault="00446996" w:rsidP="00446996">
            <w:pPr>
              <w:rPr>
                <w:rFonts w:ascii="Times New Roman" w:eastAsia="Times New Roman" w:hAnsi="Times New Roman" w:cs="Times New Roman"/>
                <w:sz w:val="24"/>
                <w:szCs w:val="24"/>
              </w:rPr>
            </w:pPr>
          </w:p>
          <w:p w14:paraId="43315155" w14:textId="77777777" w:rsidR="00092158" w:rsidRPr="00462F83" w:rsidRDefault="00092158" w:rsidP="00092158">
            <w:pPr>
              <w:rPr>
                <w:rFonts w:ascii="Times New Roman" w:hAnsi="Times New Roman" w:cs="Times New Roman"/>
                <w:sz w:val="24"/>
                <w:szCs w:val="24"/>
                <w:lang w:val="kk-KZ"/>
              </w:rPr>
            </w:pPr>
            <w:r>
              <w:rPr>
                <w:rFonts w:ascii="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6E75AC87" w14:textId="77777777" w:rsidR="00446996" w:rsidRPr="00092158" w:rsidRDefault="00446996" w:rsidP="00446996">
            <w:pPr>
              <w:rPr>
                <w:rFonts w:ascii="Times New Roman" w:eastAsia="Times New Roman" w:hAnsi="Times New Roman" w:cs="Times New Roman"/>
                <w:sz w:val="24"/>
                <w:szCs w:val="24"/>
                <w:lang w:val="kk-KZ"/>
              </w:rPr>
            </w:pPr>
          </w:p>
          <w:p w14:paraId="33689FCB" w14:textId="77777777" w:rsidR="00446996" w:rsidRPr="00324315" w:rsidRDefault="00446996" w:rsidP="00446996">
            <w:pPr>
              <w:ind w:firstLine="183"/>
              <w:rPr>
                <w:rFonts w:ascii="Times New Roman" w:hAnsi="Times New Roman" w:cs="Times New Roman"/>
                <w:sz w:val="24"/>
                <w:szCs w:val="24"/>
              </w:rPr>
            </w:pPr>
          </w:p>
          <w:p w14:paraId="4FC70630" w14:textId="77777777" w:rsidR="00446996" w:rsidRPr="00324315" w:rsidRDefault="00446996" w:rsidP="00446996">
            <w:pPr>
              <w:ind w:firstLine="183"/>
              <w:rPr>
                <w:rFonts w:ascii="Times New Roman" w:hAnsi="Times New Roman" w:cs="Times New Roman"/>
                <w:sz w:val="24"/>
                <w:szCs w:val="24"/>
              </w:rPr>
            </w:pPr>
          </w:p>
          <w:p w14:paraId="2145384E" w14:textId="77777777" w:rsidR="00446996" w:rsidRPr="00324315" w:rsidRDefault="00446996" w:rsidP="00446996">
            <w:pPr>
              <w:ind w:firstLine="183"/>
              <w:rPr>
                <w:rFonts w:ascii="Times New Roman" w:hAnsi="Times New Roman" w:cs="Times New Roman"/>
                <w:sz w:val="24"/>
                <w:szCs w:val="24"/>
              </w:rPr>
            </w:pPr>
          </w:p>
          <w:p w14:paraId="778DCC25" w14:textId="77777777" w:rsidR="00446996" w:rsidRPr="00324315" w:rsidRDefault="00446996" w:rsidP="00446996">
            <w:pPr>
              <w:ind w:firstLine="183"/>
              <w:rPr>
                <w:rFonts w:ascii="Times New Roman" w:hAnsi="Times New Roman" w:cs="Times New Roman"/>
                <w:sz w:val="24"/>
                <w:szCs w:val="24"/>
              </w:rPr>
            </w:pPr>
          </w:p>
          <w:p w14:paraId="15DD900B" w14:textId="77777777" w:rsidR="00446996" w:rsidRPr="00324315" w:rsidRDefault="00446996" w:rsidP="00446996">
            <w:pPr>
              <w:rPr>
                <w:rFonts w:ascii="Times New Roman" w:eastAsia="Times New Roman" w:hAnsi="Times New Roman" w:cs="Times New Roman"/>
                <w:sz w:val="24"/>
                <w:szCs w:val="24"/>
              </w:rPr>
            </w:pPr>
          </w:p>
          <w:p w14:paraId="6FEBBF59" w14:textId="77777777" w:rsidR="00446996" w:rsidRPr="00324315" w:rsidRDefault="00446996" w:rsidP="00446996">
            <w:pPr>
              <w:rPr>
                <w:rFonts w:ascii="Times New Roman" w:eastAsia="Times New Roman" w:hAnsi="Times New Roman" w:cs="Times New Roman"/>
                <w:sz w:val="24"/>
                <w:szCs w:val="24"/>
              </w:rPr>
            </w:pPr>
          </w:p>
          <w:p w14:paraId="4218B2DE" w14:textId="77777777" w:rsidR="00446996" w:rsidRPr="00324315" w:rsidRDefault="00446996" w:rsidP="00446996">
            <w:pPr>
              <w:rPr>
                <w:rFonts w:ascii="Times New Roman" w:eastAsia="Times New Roman" w:hAnsi="Times New Roman" w:cs="Times New Roman"/>
                <w:sz w:val="24"/>
                <w:szCs w:val="24"/>
              </w:rPr>
            </w:pPr>
          </w:p>
          <w:p w14:paraId="4892BA1A" w14:textId="77777777" w:rsidR="00446996" w:rsidRPr="00324315" w:rsidRDefault="00446996" w:rsidP="00446996">
            <w:pPr>
              <w:rPr>
                <w:rFonts w:ascii="Times New Roman" w:eastAsia="Times New Roman" w:hAnsi="Times New Roman" w:cs="Times New Roman"/>
                <w:sz w:val="24"/>
                <w:szCs w:val="24"/>
              </w:rPr>
            </w:pPr>
          </w:p>
          <w:p w14:paraId="3FFA4DEA" w14:textId="77777777" w:rsidR="00446996" w:rsidRPr="00324315" w:rsidRDefault="00446996" w:rsidP="00446996">
            <w:pPr>
              <w:rPr>
                <w:rFonts w:ascii="Times New Roman" w:eastAsia="Times New Roman" w:hAnsi="Times New Roman" w:cs="Times New Roman"/>
                <w:sz w:val="24"/>
                <w:szCs w:val="24"/>
              </w:rPr>
            </w:pPr>
          </w:p>
          <w:p w14:paraId="008BD504" w14:textId="77777777" w:rsidR="00446996" w:rsidRPr="00324315" w:rsidRDefault="00446996" w:rsidP="00446996">
            <w:pPr>
              <w:rPr>
                <w:rFonts w:ascii="Times New Roman" w:eastAsia="Times New Roman" w:hAnsi="Times New Roman" w:cs="Times New Roman"/>
                <w:sz w:val="24"/>
                <w:szCs w:val="24"/>
              </w:rPr>
            </w:pPr>
          </w:p>
          <w:p w14:paraId="0F77A71D" w14:textId="77777777" w:rsidR="00446996" w:rsidRPr="00324315" w:rsidRDefault="00446996" w:rsidP="00446996">
            <w:pPr>
              <w:rPr>
                <w:rFonts w:ascii="Times New Roman" w:eastAsia="Times New Roman" w:hAnsi="Times New Roman" w:cs="Times New Roman"/>
                <w:sz w:val="24"/>
                <w:szCs w:val="24"/>
              </w:rPr>
            </w:pPr>
          </w:p>
          <w:p w14:paraId="7C52C0E6" w14:textId="77777777" w:rsidR="00446996" w:rsidRPr="00324315" w:rsidRDefault="00446996" w:rsidP="00446996">
            <w:pPr>
              <w:rPr>
                <w:rFonts w:ascii="Times New Roman" w:eastAsia="Times New Roman" w:hAnsi="Times New Roman" w:cs="Times New Roman"/>
                <w:sz w:val="24"/>
                <w:szCs w:val="24"/>
              </w:rPr>
            </w:pPr>
          </w:p>
          <w:p w14:paraId="0DBF3A32" w14:textId="77777777" w:rsidR="00446996" w:rsidRPr="00324315" w:rsidRDefault="00446996" w:rsidP="00446996">
            <w:pPr>
              <w:rPr>
                <w:rFonts w:ascii="Times New Roman" w:eastAsia="Times New Roman" w:hAnsi="Times New Roman" w:cs="Times New Roman"/>
                <w:sz w:val="24"/>
                <w:szCs w:val="24"/>
              </w:rPr>
            </w:pPr>
          </w:p>
          <w:p w14:paraId="7C284AFB" w14:textId="77777777" w:rsidR="00446996" w:rsidRPr="00324315" w:rsidRDefault="00446996" w:rsidP="00446996">
            <w:pPr>
              <w:rPr>
                <w:rFonts w:ascii="Times New Roman" w:eastAsia="Times New Roman" w:hAnsi="Times New Roman" w:cs="Times New Roman"/>
                <w:sz w:val="24"/>
                <w:szCs w:val="24"/>
              </w:rPr>
            </w:pPr>
          </w:p>
          <w:p w14:paraId="30D16F94" w14:textId="77777777" w:rsidR="00446996" w:rsidRPr="00324315" w:rsidRDefault="00446996" w:rsidP="00446996">
            <w:pPr>
              <w:rPr>
                <w:rFonts w:ascii="Times New Roman" w:eastAsia="Times New Roman" w:hAnsi="Times New Roman" w:cs="Times New Roman"/>
                <w:sz w:val="24"/>
                <w:szCs w:val="24"/>
              </w:rPr>
            </w:pPr>
          </w:p>
          <w:p w14:paraId="6DB245EC" w14:textId="77777777" w:rsidR="00446996" w:rsidRPr="00324315" w:rsidRDefault="00446996" w:rsidP="00446996">
            <w:pPr>
              <w:rPr>
                <w:rFonts w:ascii="Times New Roman" w:eastAsia="Times New Roman" w:hAnsi="Times New Roman" w:cs="Times New Roman"/>
                <w:sz w:val="24"/>
                <w:szCs w:val="24"/>
              </w:rPr>
            </w:pPr>
          </w:p>
          <w:p w14:paraId="6B3161AC" w14:textId="77777777" w:rsidR="00446996" w:rsidRPr="00324315" w:rsidRDefault="00446996" w:rsidP="00446996">
            <w:pPr>
              <w:rPr>
                <w:rFonts w:ascii="Times New Roman" w:eastAsia="Times New Roman" w:hAnsi="Times New Roman" w:cs="Times New Roman"/>
                <w:sz w:val="24"/>
                <w:szCs w:val="24"/>
              </w:rPr>
            </w:pPr>
          </w:p>
          <w:p w14:paraId="607CF5E6" w14:textId="77777777" w:rsidR="00446996" w:rsidRPr="00324315" w:rsidRDefault="00446996" w:rsidP="00446996">
            <w:pPr>
              <w:rPr>
                <w:rFonts w:ascii="Times New Roman" w:eastAsia="Times New Roman" w:hAnsi="Times New Roman" w:cs="Times New Roman"/>
                <w:sz w:val="24"/>
                <w:szCs w:val="24"/>
              </w:rPr>
            </w:pPr>
          </w:p>
          <w:p w14:paraId="34F2607B" w14:textId="77777777" w:rsidR="00446996" w:rsidRPr="00324315" w:rsidRDefault="00446996" w:rsidP="00446996">
            <w:pPr>
              <w:rPr>
                <w:rFonts w:ascii="Times New Roman" w:eastAsia="Times New Roman" w:hAnsi="Times New Roman" w:cs="Times New Roman"/>
                <w:sz w:val="24"/>
                <w:szCs w:val="24"/>
              </w:rPr>
            </w:pPr>
          </w:p>
          <w:p w14:paraId="516C260D" w14:textId="77777777" w:rsidR="00446996" w:rsidRPr="00324315" w:rsidRDefault="00446996" w:rsidP="00446996">
            <w:pPr>
              <w:rPr>
                <w:rFonts w:ascii="Times New Roman" w:eastAsia="Times New Roman" w:hAnsi="Times New Roman" w:cs="Times New Roman"/>
                <w:sz w:val="24"/>
                <w:szCs w:val="24"/>
              </w:rPr>
            </w:pPr>
          </w:p>
          <w:p w14:paraId="3CFC929F" w14:textId="77777777" w:rsidR="00446996" w:rsidRPr="00324315" w:rsidRDefault="00446996" w:rsidP="00446996">
            <w:pPr>
              <w:rPr>
                <w:rFonts w:ascii="Times New Roman" w:eastAsia="Times New Roman" w:hAnsi="Times New Roman" w:cs="Times New Roman"/>
                <w:sz w:val="24"/>
                <w:szCs w:val="24"/>
              </w:rPr>
            </w:pPr>
          </w:p>
          <w:p w14:paraId="4091A5B1" w14:textId="7E3E8C47" w:rsidR="00446996" w:rsidRPr="00324315" w:rsidRDefault="002B50D4" w:rsidP="00446996">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Редакционная правка.</w:t>
            </w:r>
          </w:p>
          <w:p w14:paraId="2E8E5F87" w14:textId="77777777" w:rsidR="00446996" w:rsidRPr="00324315" w:rsidRDefault="00446996" w:rsidP="00446996">
            <w:pPr>
              <w:rPr>
                <w:rFonts w:ascii="Times New Roman" w:eastAsia="Times New Roman" w:hAnsi="Times New Roman" w:cs="Times New Roman"/>
                <w:sz w:val="24"/>
                <w:szCs w:val="24"/>
              </w:rPr>
            </w:pPr>
          </w:p>
          <w:p w14:paraId="26F38AEC" w14:textId="77777777" w:rsidR="00446996" w:rsidRPr="00324315" w:rsidRDefault="00446996" w:rsidP="00446996">
            <w:pPr>
              <w:rPr>
                <w:rFonts w:ascii="Times New Roman" w:eastAsia="Times New Roman" w:hAnsi="Times New Roman" w:cs="Times New Roman"/>
                <w:sz w:val="24"/>
                <w:szCs w:val="24"/>
              </w:rPr>
            </w:pPr>
          </w:p>
          <w:p w14:paraId="68254125" w14:textId="77777777" w:rsidR="00446996" w:rsidRPr="00324315" w:rsidRDefault="00446996" w:rsidP="00446996">
            <w:pPr>
              <w:rPr>
                <w:rFonts w:ascii="Times New Roman" w:eastAsia="Times New Roman" w:hAnsi="Times New Roman" w:cs="Times New Roman"/>
                <w:sz w:val="24"/>
                <w:szCs w:val="24"/>
              </w:rPr>
            </w:pPr>
          </w:p>
          <w:p w14:paraId="7841183B" w14:textId="77777777" w:rsidR="00446996" w:rsidRPr="00324315" w:rsidRDefault="00446996" w:rsidP="00446996">
            <w:pPr>
              <w:rPr>
                <w:rFonts w:ascii="Times New Roman" w:eastAsia="Times New Roman" w:hAnsi="Times New Roman" w:cs="Times New Roman"/>
                <w:sz w:val="24"/>
                <w:szCs w:val="24"/>
              </w:rPr>
            </w:pPr>
          </w:p>
          <w:p w14:paraId="744B8FEF" w14:textId="77777777" w:rsidR="00446996" w:rsidRPr="00324315" w:rsidRDefault="00446996" w:rsidP="00446996">
            <w:pPr>
              <w:rPr>
                <w:rFonts w:ascii="Times New Roman" w:eastAsia="Times New Roman" w:hAnsi="Times New Roman" w:cs="Times New Roman"/>
                <w:sz w:val="24"/>
                <w:szCs w:val="24"/>
              </w:rPr>
            </w:pPr>
          </w:p>
          <w:p w14:paraId="11DDB173" w14:textId="77777777" w:rsidR="00446996" w:rsidRPr="00324315" w:rsidRDefault="00446996" w:rsidP="00446996">
            <w:pPr>
              <w:rPr>
                <w:rFonts w:ascii="Times New Roman" w:eastAsia="Times New Roman" w:hAnsi="Times New Roman" w:cs="Times New Roman"/>
                <w:sz w:val="24"/>
                <w:szCs w:val="24"/>
              </w:rPr>
            </w:pPr>
          </w:p>
          <w:p w14:paraId="00ED325E" w14:textId="77777777" w:rsidR="00446996" w:rsidRPr="00324315" w:rsidRDefault="00446996" w:rsidP="00446996">
            <w:pPr>
              <w:rPr>
                <w:rFonts w:ascii="Times New Roman" w:eastAsia="Times New Roman" w:hAnsi="Times New Roman" w:cs="Times New Roman"/>
                <w:sz w:val="24"/>
                <w:szCs w:val="24"/>
              </w:rPr>
            </w:pPr>
          </w:p>
          <w:p w14:paraId="26B1EC5C" w14:textId="77777777" w:rsidR="00446996" w:rsidRPr="00324315" w:rsidRDefault="00446996" w:rsidP="00446996">
            <w:pPr>
              <w:rPr>
                <w:rFonts w:ascii="Times New Roman" w:eastAsia="Times New Roman" w:hAnsi="Times New Roman" w:cs="Times New Roman"/>
                <w:sz w:val="24"/>
                <w:szCs w:val="24"/>
              </w:rPr>
            </w:pPr>
          </w:p>
          <w:p w14:paraId="12C53F59" w14:textId="77777777" w:rsidR="00446996" w:rsidRPr="00324315" w:rsidRDefault="00446996" w:rsidP="00446996">
            <w:pPr>
              <w:rPr>
                <w:rFonts w:ascii="Times New Roman" w:eastAsia="Times New Roman" w:hAnsi="Times New Roman" w:cs="Times New Roman"/>
                <w:sz w:val="24"/>
                <w:szCs w:val="24"/>
              </w:rPr>
            </w:pPr>
          </w:p>
          <w:p w14:paraId="341BE19B" w14:textId="77777777" w:rsidR="00446996" w:rsidRPr="00324315" w:rsidRDefault="00446996" w:rsidP="00446996">
            <w:pPr>
              <w:rPr>
                <w:rFonts w:ascii="Times New Roman" w:eastAsia="Times New Roman" w:hAnsi="Times New Roman" w:cs="Times New Roman"/>
                <w:sz w:val="24"/>
                <w:szCs w:val="24"/>
              </w:rPr>
            </w:pPr>
          </w:p>
          <w:p w14:paraId="2CAAD635" w14:textId="77777777" w:rsidR="00446996" w:rsidRPr="00324315" w:rsidRDefault="00446996" w:rsidP="00446996">
            <w:pPr>
              <w:rPr>
                <w:rFonts w:ascii="Times New Roman" w:eastAsia="Times New Roman" w:hAnsi="Times New Roman" w:cs="Times New Roman"/>
                <w:sz w:val="24"/>
                <w:szCs w:val="24"/>
              </w:rPr>
            </w:pPr>
          </w:p>
          <w:p w14:paraId="30E877C0" w14:textId="77777777" w:rsidR="00446996" w:rsidRPr="00324315" w:rsidRDefault="00446996" w:rsidP="00446996">
            <w:pPr>
              <w:rPr>
                <w:rFonts w:ascii="Times New Roman" w:eastAsia="Times New Roman" w:hAnsi="Times New Roman" w:cs="Times New Roman"/>
                <w:sz w:val="24"/>
                <w:szCs w:val="24"/>
              </w:rPr>
            </w:pPr>
          </w:p>
          <w:p w14:paraId="6146BD54" w14:textId="77777777" w:rsidR="00446996" w:rsidRPr="00324315" w:rsidRDefault="00446996" w:rsidP="00446996">
            <w:pPr>
              <w:rPr>
                <w:rFonts w:ascii="Times New Roman" w:eastAsia="Times New Roman" w:hAnsi="Times New Roman" w:cs="Times New Roman"/>
                <w:sz w:val="24"/>
                <w:szCs w:val="24"/>
              </w:rPr>
            </w:pPr>
          </w:p>
          <w:p w14:paraId="71DA2707" w14:textId="77777777" w:rsidR="00446996" w:rsidRPr="00324315" w:rsidRDefault="00446996" w:rsidP="00446996">
            <w:pPr>
              <w:rPr>
                <w:rFonts w:ascii="Times New Roman" w:eastAsia="Times New Roman" w:hAnsi="Times New Roman" w:cs="Times New Roman"/>
                <w:sz w:val="24"/>
                <w:szCs w:val="24"/>
              </w:rPr>
            </w:pPr>
          </w:p>
          <w:p w14:paraId="59182217" w14:textId="77777777" w:rsidR="00446996" w:rsidRPr="00324315" w:rsidRDefault="00446996" w:rsidP="00446996">
            <w:pPr>
              <w:rPr>
                <w:rFonts w:ascii="Times New Roman" w:eastAsia="Times New Roman" w:hAnsi="Times New Roman" w:cs="Times New Roman"/>
                <w:sz w:val="24"/>
                <w:szCs w:val="24"/>
              </w:rPr>
            </w:pPr>
          </w:p>
          <w:p w14:paraId="0DE0B196" w14:textId="77777777" w:rsidR="00446996" w:rsidRPr="00324315" w:rsidRDefault="00446996" w:rsidP="00446996">
            <w:pPr>
              <w:rPr>
                <w:rFonts w:ascii="Times New Roman" w:eastAsia="Times New Roman" w:hAnsi="Times New Roman" w:cs="Times New Roman"/>
                <w:sz w:val="24"/>
                <w:szCs w:val="24"/>
              </w:rPr>
            </w:pPr>
          </w:p>
          <w:p w14:paraId="00098A2F" w14:textId="77777777" w:rsidR="00446996" w:rsidRPr="00324315" w:rsidRDefault="00446996" w:rsidP="00446996">
            <w:pPr>
              <w:rPr>
                <w:rFonts w:ascii="Times New Roman" w:eastAsia="Times New Roman" w:hAnsi="Times New Roman" w:cs="Times New Roman"/>
                <w:sz w:val="24"/>
                <w:szCs w:val="24"/>
              </w:rPr>
            </w:pPr>
          </w:p>
          <w:p w14:paraId="0906D384" w14:textId="77777777" w:rsidR="00446996" w:rsidRPr="00324315" w:rsidRDefault="00446996" w:rsidP="00446996">
            <w:pPr>
              <w:rPr>
                <w:rFonts w:ascii="Times New Roman" w:eastAsia="Times New Roman" w:hAnsi="Times New Roman" w:cs="Times New Roman"/>
                <w:sz w:val="24"/>
                <w:szCs w:val="24"/>
              </w:rPr>
            </w:pPr>
          </w:p>
          <w:p w14:paraId="65ED2966" w14:textId="77777777" w:rsidR="00446996" w:rsidRPr="00324315" w:rsidRDefault="00446996" w:rsidP="00446996">
            <w:pPr>
              <w:rPr>
                <w:rFonts w:ascii="Times New Roman" w:eastAsia="Times New Roman" w:hAnsi="Times New Roman" w:cs="Times New Roman"/>
                <w:sz w:val="24"/>
                <w:szCs w:val="24"/>
              </w:rPr>
            </w:pPr>
          </w:p>
          <w:p w14:paraId="565A0943" w14:textId="77777777" w:rsidR="00446996" w:rsidRPr="00324315" w:rsidRDefault="00446996" w:rsidP="00446996">
            <w:pPr>
              <w:rPr>
                <w:rFonts w:ascii="Times New Roman" w:eastAsia="Times New Roman" w:hAnsi="Times New Roman" w:cs="Times New Roman"/>
                <w:sz w:val="24"/>
                <w:szCs w:val="24"/>
              </w:rPr>
            </w:pPr>
          </w:p>
          <w:p w14:paraId="5722237C" w14:textId="77777777" w:rsidR="00446996" w:rsidRPr="00324315" w:rsidRDefault="00446996" w:rsidP="00446996">
            <w:pPr>
              <w:rPr>
                <w:rFonts w:ascii="Times New Roman" w:eastAsia="Times New Roman" w:hAnsi="Times New Roman" w:cs="Times New Roman"/>
                <w:sz w:val="24"/>
                <w:szCs w:val="24"/>
              </w:rPr>
            </w:pPr>
          </w:p>
          <w:p w14:paraId="53B82536" w14:textId="77777777" w:rsidR="00446996" w:rsidRPr="00324315" w:rsidRDefault="00446996" w:rsidP="00446996">
            <w:pPr>
              <w:rPr>
                <w:rFonts w:ascii="Times New Roman" w:eastAsia="Times New Roman" w:hAnsi="Times New Roman" w:cs="Times New Roman"/>
                <w:sz w:val="24"/>
                <w:szCs w:val="24"/>
              </w:rPr>
            </w:pPr>
          </w:p>
          <w:p w14:paraId="5A78684D" w14:textId="77777777" w:rsidR="00446996" w:rsidRPr="00324315" w:rsidRDefault="00446996" w:rsidP="00446996">
            <w:pPr>
              <w:rPr>
                <w:rFonts w:ascii="Times New Roman" w:eastAsia="Times New Roman" w:hAnsi="Times New Roman" w:cs="Times New Roman"/>
                <w:sz w:val="24"/>
                <w:szCs w:val="24"/>
              </w:rPr>
            </w:pPr>
          </w:p>
          <w:p w14:paraId="58462A16" w14:textId="77777777" w:rsidR="00446996" w:rsidRPr="00324315" w:rsidRDefault="00446996" w:rsidP="00446996">
            <w:pPr>
              <w:rPr>
                <w:rFonts w:ascii="Times New Roman" w:eastAsia="Times New Roman" w:hAnsi="Times New Roman" w:cs="Times New Roman"/>
                <w:sz w:val="24"/>
                <w:szCs w:val="24"/>
              </w:rPr>
            </w:pPr>
          </w:p>
          <w:p w14:paraId="16C97F36" w14:textId="77777777" w:rsidR="00446996" w:rsidRPr="00324315" w:rsidRDefault="00446996" w:rsidP="00446996">
            <w:pPr>
              <w:rPr>
                <w:rFonts w:ascii="Times New Roman" w:eastAsia="Times New Roman" w:hAnsi="Times New Roman" w:cs="Times New Roman"/>
                <w:sz w:val="24"/>
                <w:szCs w:val="24"/>
              </w:rPr>
            </w:pPr>
          </w:p>
          <w:p w14:paraId="4B21FFB3" w14:textId="77777777" w:rsidR="00446996" w:rsidRPr="00324315" w:rsidRDefault="00446996" w:rsidP="00446996">
            <w:pPr>
              <w:rPr>
                <w:rFonts w:ascii="Times New Roman" w:eastAsia="Times New Roman" w:hAnsi="Times New Roman" w:cs="Times New Roman"/>
                <w:sz w:val="24"/>
                <w:szCs w:val="24"/>
              </w:rPr>
            </w:pPr>
          </w:p>
          <w:p w14:paraId="725B61FF" w14:textId="77777777" w:rsidR="00446996" w:rsidRPr="00324315" w:rsidRDefault="00446996" w:rsidP="00446996">
            <w:pPr>
              <w:rPr>
                <w:rFonts w:ascii="Times New Roman" w:eastAsia="Times New Roman" w:hAnsi="Times New Roman" w:cs="Times New Roman"/>
                <w:sz w:val="24"/>
                <w:szCs w:val="24"/>
              </w:rPr>
            </w:pPr>
          </w:p>
          <w:p w14:paraId="36CB6A06" w14:textId="77777777" w:rsidR="00446996" w:rsidRPr="00324315" w:rsidRDefault="00446996" w:rsidP="00446996">
            <w:pPr>
              <w:rPr>
                <w:rFonts w:ascii="Times New Roman" w:eastAsia="Times New Roman" w:hAnsi="Times New Roman" w:cs="Times New Roman"/>
                <w:sz w:val="24"/>
                <w:szCs w:val="24"/>
              </w:rPr>
            </w:pPr>
          </w:p>
          <w:p w14:paraId="34AF41B8" w14:textId="77777777" w:rsidR="00446996" w:rsidRPr="00324315" w:rsidRDefault="00446996" w:rsidP="00446996">
            <w:pPr>
              <w:rPr>
                <w:rFonts w:ascii="Times New Roman" w:eastAsia="Times New Roman" w:hAnsi="Times New Roman" w:cs="Times New Roman"/>
                <w:sz w:val="24"/>
                <w:szCs w:val="24"/>
              </w:rPr>
            </w:pPr>
          </w:p>
          <w:p w14:paraId="42790C01" w14:textId="77777777" w:rsidR="00446996" w:rsidRPr="00324315" w:rsidRDefault="00446996" w:rsidP="00446996">
            <w:pPr>
              <w:rPr>
                <w:rFonts w:ascii="Times New Roman" w:eastAsia="Times New Roman" w:hAnsi="Times New Roman" w:cs="Times New Roman"/>
                <w:sz w:val="24"/>
                <w:szCs w:val="24"/>
              </w:rPr>
            </w:pPr>
          </w:p>
          <w:p w14:paraId="38CE6C3D" w14:textId="77777777" w:rsidR="00446996" w:rsidRPr="00324315" w:rsidRDefault="00446996" w:rsidP="00446996">
            <w:pPr>
              <w:rPr>
                <w:rFonts w:ascii="Times New Roman" w:eastAsia="Times New Roman" w:hAnsi="Times New Roman" w:cs="Times New Roman"/>
                <w:sz w:val="24"/>
                <w:szCs w:val="24"/>
              </w:rPr>
            </w:pPr>
          </w:p>
          <w:p w14:paraId="621B2CE3" w14:textId="77777777" w:rsidR="00446996" w:rsidRPr="00324315" w:rsidRDefault="00446996" w:rsidP="00446996">
            <w:pPr>
              <w:rPr>
                <w:rFonts w:ascii="Times New Roman" w:eastAsia="Times New Roman" w:hAnsi="Times New Roman" w:cs="Times New Roman"/>
                <w:sz w:val="24"/>
                <w:szCs w:val="24"/>
              </w:rPr>
            </w:pPr>
          </w:p>
          <w:p w14:paraId="4795DA4E" w14:textId="77777777" w:rsidR="00446996" w:rsidRPr="00324315" w:rsidRDefault="00446996" w:rsidP="00446996">
            <w:pPr>
              <w:rPr>
                <w:rFonts w:ascii="Times New Roman" w:eastAsia="Times New Roman" w:hAnsi="Times New Roman" w:cs="Times New Roman"/>
                <w:sz w:val="24"/>
                <w:szCs w:val="24"/>
              </w:rPr>
            </w:pPr>
          </w:p>
          <w:p w14:paraId="5AE4B402" w14:textId="77777777" w:rsidR="00446996" w:rsidRPr="00324315" w:rsidRDefault="00446996" w:rsidP="00446996">
            <w:pPr>
              <w:rPr>
                <w:rFonts w:ascii="Times New Roman" w:eastAsia="Times New Roman" w:hAnsi="Times New Roman" w:cs="Times New Roman"/>
                <w:sz w:val="24"/>
                <w:szCs w:val="24"/>
              </w:rPr>
            </w:pPr>
          </w:p>
          <w:p w14:paraId="12DA8A1E" w14:textId="77777777" w:rsidR="00446996" w:rsidRPr="00324315" w:rsidRDefault="00446996" w:rsidP="00446996">
            <w:pPr>
              <w:rPr>
                <w:rFonts w:ascii="Times New Roman" w:eastAsia="Times New Roman" w:hAnsi="Times New Roman" w:cs="Times New Roman"/>
                <w:sz w:val="24"/>
                <w:szCs w:val="24"/>
              </w:rPr>
            </w:pPr>
          </w:p>
          <w:p w14:paraId="64F16F1F" w14:textId="77777777" w:rsidR="00446996" w:rsidRPr="00324315" w:rsidRDefault="00446996" w:rsidP="00446996">
            <w:pPr>
              <w:rPr>
                <w:rFonts w:ascii="Times New Roman" w:eastAsia="Times New Roman" w:hAnsi="Times New Roman" w:cs="Times New Roman"/>
                <w:sz w:val="24"/>
                <w:szCs w:val="24"/>
              </w:rPr>
            </w:pPr>
          </w:p>
          <w:p w14:paraId="1D40EA61" w14:textId="77777777" w:rsidR="00446996" w:rsidRPr="00324315" w:rsidRDefault="00446996" w:rsidP="00446996">
            <w:pPr>
              <w:rPr>
                <w:rFonts w:ascii="Times New Roman" w:eastAsia="Times New Roman" w:hAnsi="Times New Roman" w:cs="Times New Roman"/>
                <w:sz w:val="24"/>
                <w:szCs w:val="24"/>
              </w:rPr>
            </w:pPr>
          </w:p>
          <w:p w14:paraId="5E6C5737" w14:textId="77777777" w:rsidR="00446996" w:rsidRPr="00324315" w:rsidRDefault="00446996" w:rsidP="00446996">
            <w:pPr>
              <w:rPr>
                <w:rFonts w:ascii="Times New Roman" w:eastAsia="Times New Roman" w:hAnsi="Times New Roman" w:cs="Times New Roman"/>
                <w:sz w:val="24"/>
                <w:szCs w:val="24"/>
              </w:rPr>
            </w:pPr>
          </w:p>
          <w:p w14:paraId="7D5AB9DC" w14:textId="77777777" w:rsidR="00446996" w:rsidRPr="00324315" w:rsidRDefault="00446996" w:rsidP="00446996">
            <w:pPr>
              <w:rPr>
                <w:rFonts w:ascii="Times New Roman" w:eastAsia="Times New Roman" w:hAnsi="Times New Roman" w:cs="Times New Roman"/>
                <w:sz w:val="24"/>
                <w:szCs w:val="24"/>
              </w:rPr>
            </w:pPr>
          </w:p>
          <w:p w14:paraId="1C9927CF" w14:textId="77777777" w:rsidR="00446996" w:rsidRPr="00324315" w:rsidRDefault="00446996" w:rsidP="00446996">
            <w:pPr>
              <w:rPr>
                <w:rFonts w:ascii="Times New Roman" w:eastAsia="Times New Roman" w:hAnsi="Times New Roman" w:cs="Times New Roman"/>
                <w:sz w:val="24"/>
                <w:szCs w:val="24"/>
              </w:rPr>
            </w:pPr>
          </w:p>
          <w:p w14:paraId="3A98DF7B" w14:textId="77777777" w:rsidR="00446996" w:rsidRPr="00324315" w:rsidRDefault="00446996" w:rsidP="00446996">
            <w:pPr>
              <w:rPr>
                <w:rFonts w:ascii="Times New Roman" w:eastAsia="Times New Roman" w:hAnsi="Times New Roman" w:cs="Times New Roman"/>
                <w:sz w:val="24"/>
                <w:szCs w:val="24"/>
              </w:rPr>
            </w:pPr>
          </w:p>
          <w:p w14:paraId="15C23CC4" w14:textId="77777777" w:rsidR="00446996" w:rsidRPr="00324315" w:rsidRDefault="00446996" w:rsidP="00446996">
            <w:pPr>
              <w:rPr>
                <w:rFonts w:ascii="Times New Roman" w:eastAsia="Times New Roman" w:hAnsi="Times New Roman" w:cs="Times New Roman"/>
                <w:sz w:val="24"/>
                <w:szCs w:val="24"/>
              </w:rPr>
            </w:pPr>
          </w:p>
          <w:p w14:paraId="57A1DED4" w14:textId="77777777" w:rsidR="00446996" w:rsidRPr="00324315" w:rsidRDefault="00446996" w:rsidP="00446996">
            <w:pPr>
              <w:rPr>
                <w:rFonts w:ascii="Times New Roman" w:eastAsia="Times New Roman" w:hAnsi="Times New Roman" w:cs="Times New Roman"/>
                <w:sz w:val="24"/>
                <w:szCs w:val="24"/>
              </w:rPr>
            </w:pPr>
          </w:p>
          <w:p w14:paraId="77EE4A9F" w14:textId="77777777" w:rsidR="00446996" w:rsidRPr="00324315" w:rsidRDefault="00446996" w:rsidP="00446996">
            <w:pPr>
              <w:rPr>
                <w:rFonts w:ascii="Times New Roman" w:eastAsia="Times New Roman" w:hAnsi="Times New Roman" w:cs="Times New Roman"/>
                <w:sz w:val="24"/>
                <w:szCs w:val="24"/>
              </w:rPr>
            </w:pPr>
          </w:p>
          <w:p w14:paraId="0BB1AD47" w14:textId="77777777" w:rsidR="00446996" w:rsidRPr="00324315" w:rsidRDefault="00446996" w:rsidP="00446996">
            <w:pPr>
              <w:rPr>
                <w:rFonts w:ascii="Times New Roman" w:eastAsia="Times New Roman" w:hAnsi="Times New Roman" w:cs="Times New Roman"/>
                <w:sz w:val="24"/>
                <w:szCs w:val="24"/>
              </w:rPr>
            </w:pPr>
          </w:p>
          <w:p w14:paraId="3A51257B" w14:textId="77777777" w:rsidR="00446996" w:rsidRPr="00324315" w:rsidRDefault="00446996" w:rsidP="00446996">
            <w:pPr>
              <w:rPr>
                <w:rFonts w:ascii="Times New Roman" w:eastAsia="Times New Roman" w:hAnsi="Times New Roman" w:cs="Times New Roman"/>
                <w:sz w:val="24"/>
                <w:szCs w:val="24"/>
              </w:rPr>
            </w:pPr>
          </w:p>
          <w:p w14:paraId="5617AB5C" w14:textId="77777777" w:rsidR="00446996" w:rsidRPr="00324315" w:rsidRDefault="00446996" w:rsidP="00446996">
            <w:pPr>
              <w:rPr>
                <w:rFonts w:ascii="Times New Roman" w:eastAsia="Times New Roman" w:hAnsi="Times New Roman" w:cs="Times New Roman"/>
                <w:sz w:val="24"/>
                <w:szCs w:val="24"/>
              </w:rPr>
            </w:pPr>
          </w:p>
          <w:p w14:paraId="6515D3CB" w14:textId="77777777" w:rsidR="00446996" w:rsidRPr="00324315" w:rsidRDefault="00446996" w:rsidP="00446996">
            <w:pPr>
              <w:rPr>
                <w:rFonts w:ascii="Times New Roman" w:eastAsia="Times New Roman" w:hAnsi="Times New Roman" w:cs="Times New Roman"/>
                <w:sz w:val="24"/>
                <w:szCs w:val="24"/>
              </w:rPr>
            </w:pPr>
          </w:p>
          <w:p w14:paraId="116AF7C1" w14:textId="77777777" w:rsidR="00446996" w:rsidRPr="00324315" w:rsidRDefault="00446996" w:rsidP="00446996">
            <w:pPr>
              <w:rPr>
                <w:rFonts w:ascii="Times New Roman" w:eastAsia="Times New Roman" w:hAnsi="Times New Roman" w:cs="Times New Roman"/>
                <w:sz w:val="24"/>
                <w:szCs w:val="24"/>
              </w:rPr>
            </w:pPr>
          </w:p>
          <w:p w14:paraId="4FAF54E5" w14:textId="77777777" w:rsidR="00446996" w:rsidRPr="00324315" w:rsidRDefault="00446996" w:rsidP="00446996">
            <w:pPr>
              <w:rPr>
                <w:rFonts w:ascii="Times New Roman" w:eastAsia="Times New Roman" w:hAnsi="Times New Roman" w:cs="Times New Roman"/>
                <w:sz w:val="24"/>
                <w:szCs w:val="24"/>
              </w:rPr>
            </w:pPr>
          </w:p>
          <w:p w14:paraId="1458AE5C" w14:textId="77777777" w:rsidR="00446996" w:rsidRPr="00324315" w:rsidRDefault="00446996" w:rsidP="00446996">
            <w:pPr>
              <w:rPr>
                <w:rFonts w:ascii="Times New Roman" w:eastAsia="Times New Roman" w:hAnsi="Times New Roman" w:cs="Times New Roman"/>
                <w:sz w:val="24"/>
                <w:szCs w:val="24"/>
              </w:rPr>
            </w:pPr>
          </w:p>
          <w:p w14:paraId="2925B8BE" w14:textId="77777777" w:rsidR="00446996" w:rsidRPr="00324315" w:rsidRDefault="00446996" w:rsidP="00446996">
            <w:pPr>
              <w:rPr>
                <w:rFonts w:ascii="Times New Roman" w:eastAsia="Times New Roman" w:hAnsi="Times New Roman" w:cs="Times New Roman"/>
                <w:sz w:val="24"/>
                <w:szCs w:val="24"/>
              </w:rPr>
            </w:pPr>
          </w:p>
          <w:p w14:paraId="272D2924" w14:textId="77777777" w:rsidR="00446996" w:rsidRPr="00324315" w:rsidRDefault="00446996" w:rsidP="00446996">
            <w:pPr>
              <w:rPr>
                <w:rFonts w:ascii="Times New Roman" w:eastAsia="Times New Roman" w:hAnsi="Times New Roman" w:cs="Times New Roman"/>
                <w:sz w:val="24"/>
                <w:szCs w:val="24"/>
              </w:rPr>
            </w:pPr>
          </w:p>
          <w:p w14:paraId="0A9014EF" w14:textId="77777777" w:rsidR="00446996" w:rsidRPr="00324315" w:rsidRDefault="00446996" w:rsidP="00446996">
            <w:pPr>
              <w:rPr>
                <w:rFonts w:ascii="Times New Roman" w:eastAsia="Times New Roman" w:hAnsi="Times New Roman" w:cs="Times New Roman"/>
                <w:sz w:val="24"/>
                <w:szCs w:val="24"/>
              </w:rPr>
            </w:pPr>
          </w:p>
          <w:p w14:paraId="547FD9E8" w14:textId="77777777" w:rsidR="00446996" w:rsidRPr="00324315" w:rsidRDefault="00446996" w:rsidP="00446996">
            <w:pPr>
              <w:rPr>
                <w:rFonts w:ascii="Times New Roman" w:eastAsia="Times New Roman" w:hAnsi="Times New Roman" w:cs="Times New Roman"/>
                <w:sz w:val="24"/>
                <w:szCs w:val="24"/>
              </w:rPr>
            </w:pPr>
          </w:p>
          <w:p w14:paraId="47D78541" w14:textId="77777777" w:rsidR="00446996" w:rsidRPr="00324315" w:rsidRDefault="00446996" w:rsidP="00446996">
            <w:pPr>
              <w:rPr>
                <w:rFonts w:ascii="Times New Roman" w:eastAsia="Times New Roman" w:hAnsi="Times New Roman" w:cs="Times New Roman"/>
                <w:sz w:val="24"/>
                <w:szCs w:val="24"/>
              </w:rPr>
            </w:pPr>
          </w:p>
          <w:p w14:paraId="321FDEA3" w14:textId="77777777" w:rsidR="00446996" w:rsidRPr="00324315" w:rsidRDefault="00446996" w:rsidP="00446996">
            <w:pPr>
              <w:rPr>
                <w:rFonts w:ascii="Times New Roman" w:eastAsia="Times New Roman" w:hAnsi="Times New Roman" w:cs="Times New Roman"/>
                <w:sz w:val="24"/>
                <w:szCs w:val="24"/>
              </w:rPr>
            </w:pPr>
          </w:p>
          <w:p w14:paraId="0BACECC2" w14:textId="77777777" w:rsidR="00446996" w:rsidRPr="00324315" w:rsidRDefault="00446996" w:rsidP="00446996">
            <w:pPr>
              <w:rPr>
                <w:rFonts w:ascii="Times New Roman" w:eastAsia="Times New Roman" w:hAnsi="Times New Roman" w:cs="Times New Roman"/>
                <w:sz w:val="24"/>
                <w:szCs w:val="24"/>
              </w:rPr>
            </w:pPr>
          </w:p>
          <w:p w14:paraId="04038447" w14:textId="77777777" w:rsidR="00446996" w:rsidRPr="00324315" w:rsidRDefault="00446996" w:rsidP="00446996">
            <w:pPr>
              <w:rPr>
                <w:rFonts w:ascii="Times New Roman" w:eastAsia="Times New Roman" w:hAnsi="Times New Roman" w:cs="Times New Roman"/>
                <w:sz w:val="24"/>
                <w:szCs w:val="24"/>
              </w:rPr>
            </w:pPr>
          </w:p>
          <w:p w14:paraId="15F65B4E" w14:textId="77777777" w:rsidR="00446996" w:rsidRPr="00324315" w:rsidRDefault="00446996" w:rsidP="00446996">
            <w:pPr>
              <w:rPr>
                <w:rFonts w:ascii="Times New Roman" w:eastAsia="Times New Roman" w:hAnsi="Times New Roman" w:cs="Times New Roman"/>
                <w:sz w:val="24"/>
                <w:szCs w:val="24"/>
              </w:rPr>
            </w:pPr>
          </w:p>
          <w:p w14:paraId="27198C10" w14:textId="77777777" w:rsidR="00446996" w:rsidRPr="00324315" w:rsidRDefault="00446996" w:rsidP="00446996">
            <w:pPr>
              <w:rPr>
                <w:rFonts w:ascii="Times New Roman" w:eastAsia="Times New Roman" w:hAnsi="Times New Roman" w:cs="Times New Roman"/>
                <w:sz w:val="24"/>
                <w:szCs w:val="24"/>
              </w:rPr>
            </w:pPr>
          </w:p>
          <w:p w14:paraId="1A1F1BA7" w14:textId="77777777" w:rsidR="00446996" w:rsidRPr="00324315" w:rsidRDefault="00446996" w:rsidP="00446996">
            <w:pPr>
              <w:rPr>
                <w:rFonts w:ascii="Times New Roman" w:eastAsia="Times New Roman" w:hAnsi="Times New Roman" w:cs="Times New Roman"/>
                <w:sz w:val="24"/>
                <w:szCs w:val="24"/>
              </w:rPr>
            </w:pPr>
          </w:p>
          <w:p w14:paraId="3674A757" w14:textId="77777777" w:rsidR="00446996" w:rsidRPr="00324315" w:rsidRDefault="00446996" w:rsidP="00446996">
            <w:pPr>
              <w:rPr>
                <w:rFonts w:ascii="Times New Roman" w:eastAsia="Times New Roman" w:hAnsi="Times New Roman" w:cs="Times New Roman"/>
                <w:sz w:val="24"/>
                <w:szCs w:val="24"/>
              </w:rPr>
            </w:pPr>
          </w:p>
          <w:p w14:paraId="34448DFF" w14:textId="77777777" w:rsidR="00446996" w:rsidRPr="00324315" w:rsidRDefault="00446996" w:rsidP="00446996">
            <w:pPr>
              <w:rPr>
                <w:rFonts w:ascii="Times New Roman" w:eastAsia="Times New Roman" w:hAnsi="Times New Roman" w:cs="Times New Roman"/>
                <w:sz w:val="24"/>
                <w:szCs w:val="24"/>
              </w:rPr>
            </w:pPr>
          </w:p>
          <w:p w14:paraId="45083DDD" w14:textId="77777777" w:rsidR="00446996" w:rsidRPr="00324315" w:rsidRDefault="00446996" w:rsidP="00446996">
            <w:pPr>
              <w:rPr>
                <w:rFonts w:ascii="Times New Roman" w:eastAsia="Times New Roman" w:hAnsi="Times New Roman" w:cs="Times New Roman"/>
                <w:sz w:val="24"/>
                <w:szCs w:val="24"/>
              </w:rPr>
            </w:pPr>
          </w:p>
          <w:p w14:paraId="683A1309" w14:textId="77777777" w:rsidR="00446996" w:rsidRPr="00324315" w:rsidRDefault="00446996" w:rsidP="00446996">
            <w:pPr>
              <w:rPr>
                <w:rFonts w:ascii="Times New Roman" w:eastAsia="Times New Roman" w:hAnsi="Times New Roman" w:cs="Times New Roman"/>
                <w:sz w:val="24"/>
                <w:szCs w:val="24"/>
              </w:rPr>
            </w:pPr>
          </w:p>
          <w:p w14:paraId="16F9329D" w14:textId="77777777" w:rsidR="00446996" w:rsidRPr="00324315" w:rsidRDefault="00446996" w:rsidP="00446996">
            <w:pPr>
              <w:rPr>
                <w:rFonts w:ascii="Times New Roman" w:eastAsia="Times New Roman" w:hAnsi="Times New Roman" w:cs="Times New Roman"/>
                <w:sz w:val="24"/>
                <w:szCs w:val="24"/>
              </w:rPr>
            </w:pPr>
          </w:p>
          <w:p w14:paraId="71176B8D" w14:textId="77777777" w:rsidR="00446996" w:rsidRPr="00324315" w:rsidRDefault="00446996" w:rsidP="00446996">
            <w:pPr>
              <w:rPr>
                <w:rFonts w:ascii="Times New Roman" w:eastAsia="Times New Roman" w:hAnsi="Times New Roman" w:cs="Times New Roman"/>
                <w:sz w:val="24"/>
                <w:szCs w:val="24"/>
              </w:rPr>
            </w:pPr>
          </w:p>
          <w:p w14:paraId="2A85FB1B" w14:textId="77777777" w:rsidR="00446996" w:rsidRPr="00324315" w:rsidRDefault="00446996" w:rsidP="00446996">
            <w:pPr>
              <w:rPr>
                <w:rFonts w:ascii="Times New Roman" w:eastAsia="Times New Roman" w:hAnsi="Times New Roman" w:cs="Times New Roman"/>
                <w:sz w:val="24"/>
                <w:szCs w:val="24"/>
              </w:rPr>
            </w:pPr>
          </w:p>
          <w:p w14:paraId="213CDFD1" w14:textId="77777777" w:rsidR="00446996" w:rsidRDefault="00446996" w:rsidP="00446996">
            <w:pPr>
              <w:rPr>
                <w:rFonts w:ascii="Times New Roman" w:hAnsi="Times New Roman" w:cs="Times New Roman"/>
                <w:sz w:val="24"/>
                <w:szCs w:val="24"/>
              </w:rPr>
            </w:pPr>
          </w:p>
          <w:p w14:paraId="7BFCF078" w14:textId="77777777" w:rsidR="002B50D4" w:rsidRDefault="002B50D4" w:rsidP="00446996">
            <w:pPr>
              <w:rPr>
                <w:rFonts w:ascii="Times New Roman" w:hAnsi="Times New Roman" w:cs="Times New Roman"/>
                <w:sz w:val="24"/>
                <w:szCs w:val="24"/>
              </w:rPr>
            </w:pPr>
          </w:p>
          <w:p w14:paraId="1EF1C7CA" w14:textId="77777777" w:rsidR="002B50D4" w:rsidRDefault="002B50D4" w:rsidP="00446996">
            <w:pPr>
              <w:rPr>
                <w:rFonts w:ascii="Times New Roman" w:hAnsi="Times New Roman" w:cs="Times New Roman"/>
                <w:sz w:val="24"/>
                <w:szCs w:val="24"/>
              </w:rPr>
            </w:pPr>
          </w:p>
          <w:p w14:paraId="674A7C0F" w14:textId="77777777" w:rsidR="002B50D4" w:rsidRDefault="002B50D4" w:rsidP="00446996">
            <w:pPr>
              <w:rPr>
                <w:rFonts w:ascii="Times New Roman" w:hAnsi="Times New Roman" w:cs="Times New Roman"/>
                <w:sz w:val="24"/>
                <w:szCs w:val="24"/>
              </w:rPr>
            </w:pPr>
          </w:p>
          <w:p w14:paraId="7C6A35E5" w14:textId="77777777" w:rsidR="002B50D4" w:rsidRDefault="002B50D4" w:rsidP="00446996">
            <w:pPr>
              <w:rPr>
                <w:rFonts w:ascii="Times New Roman" w:hAnsi="Times New Roman" w:cs="Times New Roman"/>
                <w:sz w:val="24"/>
                <w:szCs w:val="24"/>
              </w:rPr>
            </w:pPr>
          </w:p>
          <w:p w14:paraId="15165812" w14:textId="77777777" w:rsidR="002B50D4" w:rsidRDefault="002B50D4" w:rsidP="00446996">
            <w:pPr>
              <w:rPr>
                <w:rFonts w:ascii="Times New Roman" w:hAnsi="Times New Roman" w:cs="Times New Roman"/>
                <w:sz w:val="24"/>
                <w:szCs w:val="24"/>
              </w:rPr>
            </w:pPr>
          </w:p>
          <w:p w14:paraId="6497F7CF" w14:textId="77777777" w:rsidR="002B50D4" w:rsidRDefault="002B50D4" w:rsidP="00446996">
            <w:pPr>
              <w:rPr>
                <w:rFonts w:ascii="Times New Roman" w:hAnsi="Times New Roman" w:cs="Times New Roman"/>
                <w:sz w:val="24"/>
                <w:szCs w:val="24"/>
              </w:rPr>
            </w:pPr>
          </w:p>
          <w:p w14:paraId="46AE73F8" w14:textId="77777777" w:rsidR="002B50D4" w:rsidRDefault="002B50D4" w:rsidP="00446996">
            <w:pPr>
              <w:rPr>
                <w:rFonts w:ascii="Times New Roman" w:hAnsi="Times New Roman" w:cs="Times New Roman"/>
                <w:sz w:val="24"/>
                <w:szCs w:val="24"/>
              </w:rPr>
            </w:pPr>
          </w:p>
          <w:p w14:paraId="2EB9D0C8" w14:textId="77777777" w:rsidR="002B50D4" w:rsidRDefault="002B50D4" w:rsidP="00446996">
            <w:pPr>
              <w:rPr>
                <w:rFonts w:ascii="Times New Roman" w:hAnsi="Times New Roman" w:cs="Times New Roman"/>
                <w:sz w:val="24"/>
                <w:szCs w:val="24"/>
              </w:rPr>
            </w:pPr>
          </w:p>
          <w:p w14:paraId="63794CFB" w14:textId="77777777" w:rsidR="002B50D4" w:rsidRDefault="002B50D4" w:rsidP="00446996">
            <w:pPr>
              <w:rPr>
                <w:rFonts w:ascii="Times New Roman" w:hAnsi="Times New Roman" w:cs="Times New Roman"/>
                <w:sz w:val="24"/>
                <w:szCs w:val="24"/>
              </w:rPr>
            </w:pPr>
          </w:p>
          <w:p w14:paraId="6693CADC" w14:textId="3320DB59" w:rsidR="002B50D4" w:rsidRDefault="002B50D4" w:rsidP="00446996">
            <w:pPr>
              <w:rPr>
                <w:rFonts w:ascii="Times New Roman" w:hAnsi="Times New Roman" w:cs="Times New Roman"/>
                <w:sz w:val="24"/>
                <w:szCs w:val="24"/>
              </w:rPr>
            </w:pPr>
          </w:p>
          <w:p w14:paraId="4754C33D" w14:textId="77777777" w:rsidR="002B50D4" w:rsidRDefault="002B50D4" w:rsidP="00446996">
            <w:pPr>
              <w:rPr>
                <w:rFonts w:ascii="Times New Roman" w:hAnsi="Times New Roman" w:cs="Times New Roman"/>
                <w:sz w:val="24"/>
                <w:szCs w:val="24"/>
              </w:rPr>
            </w:pPr>
          </w:p>
          <w:p w14:paraId="6E73A224" w14:textId="77A0E1DF" w:rsidR="002B50D4" w:rsidRPr="00324315" w:rsidRDefault="002B50D4" w:rsidP="00446996">
            <w:pPr>
              <w:rPr>
                <w:rFonts w:ascii="Times New Roman" w:hAnsi="Times New Roman" w:cs="Times New Roman"/>
                <w:sz w:val="24"/>
                <w:szCs w:val="24"/>
              </w:rPr>
            </w:pPr>
            <w:r w:rsidRPr="002B50D4">
              <w:rPr>
                <w:rFonts w:ascii="Times New Roman" w:hAnsi="Times New Roman" w:cs="Times New Roman"/>
                <w:sz w:val="24"/>
                <w:szCs w:val="24"/>
              </w:rPr>
              <w:t>Редакционная правка.</w:t>
            </w:r>
          </w:p>
        </w:tc>
      </w:tr>
      <w:tr w:rsidR="00446996" w:rsidRPr="00324315" w14:paraId="176C515D" w14:textId="77777777" w:rsidTr="00497EFC">
        <w:trPr>
          <w:trHeight w:val="688"/>
        </w:trPr>
        <w:tc>
          <w:tcPr>
            <w:tcW w:w="703" w:type="dxa"/>
          </w:tcPr>
          <w:p w14:paraId="1E797DBD" w14:textId="4E530B49" w:rsidR="00446996" w:rsidRPr="00324315" w:rsidRDefault="002B50D4"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46.</w:t>
            </w:r>
          </w:p>
        </w:tc>
        <w:tc>
          <w:tcPr>
            <w:tcW w:w="1277" w:type="dxa"/>
          </w:tcPr>
          <w:p w14:paraId="35D9888A" w14:textId="183BC17E" w:rsidR="00446996" w:rsidRPr="00324315"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4D7358">
              <w:rPr>
                <w:rFonts w:ascii="Times New Roman" w:eastAsia="Calibri" w:hAnsi="Times New Roman" w:cs="Times New Roman"/>
                <w:sz w:val="24"/>
                <w:szCs w:val="24"/>
              </w:rPr>
              <w:t xml:space="preserve">   Приложения 26 к приказу</w:t>
            </w:r>
          </w:p>
        </w:tc>
        <w:tc>
          <w:tcPr>
            <w:tcW w:w="4678" w:type="dxa"/>
          </w:tcPr>
          <w:p w14:paraId="7557D78B" w14:textId="03A548DF" w:rsidR="00446996" w:rsidRPr="00324315" w:rsidRDefault="00446996" w:rsidP="00446996">
            <w:pPr>
              <w:spacing w:line="0" w:lineRule="atLeast"/>
              <w:ind w:firstLine="176"/>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2B50D4">
              <w:rPr>
                <w:rFonts w:ascii="Times New Roman" w:hAnsi="Times New Roman" w:cs="Times New Roman"/>
                <w:b/>
                <w:sz w:val="24"/>
                <w:szCs w:val="24"/>
              </w:rPr>
              <w:t>eoknosd@ecc.kz</w:t>
            </w:r>
            <w:r w:rsidRPr="00324315">
              <w:rPr>
                <w:rFonts w:ascii="Times New Roman" w:hAnsi="Times New Roman" w:cs="Times New Roman"/>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w:t>
            </w:r>
            <w:r w:rsidRPr="00324315">
              <w:rPr>
                <w:rFonts w:ascii="Times New Roman" w:hAnsi="Times New Roman" w:cs="Times New Roman"/>
                <w:sz w:val="24"/>
                <w:szCs w:val="24"/>
              </w:rPr>
              <w:lastRenderedPageBreak/>
              <w:t>описанию последовательности действий, приводящих к ошибке, скриншоты поясняющие возникшую проблему.</w:t>
            </w:r>
          </w:p>
        </w:tc>
        <w:tc>
          <w:tcPr>
            <w:tcW w:w="5103" w:type="dxa"/>
          </w:tcPr>
          <w:p w14:paraId="45F4DF4A" w14:textId="7E650002" w:rsidR="00446996" w:rsidRPr="00324315" w:rsidRDefault="00446996" w:rsidP="00446996">
            <w:pPr>
              <w:spacing w:line="0" w:lineRule="atLeast"/>
              <w:ind w:firstLine="176"/>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themeColor="text1"/>
                <w:sz w:val="24"/>
                <w:szCs w:val="24"/>
              </w:rPr>
              <w:lastRenderedPageBreak/>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002B50D4">
              <w:t xml:space="preserve"> </w:t>
            </w:r>
            <w:r w:rsidR="002B50D4" w:rsidRPr="002B50D4">
              <w:rPr>
                <w:rFonts w:ascii="Times New Roman" w:eastAsia="Times New Roman" w:hAnsi="Times New Roman" w:cs="Times New Roman"/>
                <w:b/>
                <w:color w:val="000000" w:themeColor="text1"/>
                <w:sz w:val="24"/>
                <w:szCs w:val="24"/>
              </w:rPr>
              <w:t>keden_support@kgd.minfin.gov.kz</w:t>
            </w:r>
            <w:r w:rsidR="002B50D4" w:rsidRPr="002B50D4">
              <w:rPr>
                <w:rFonts w:ascii="Times New Roman" w:eastAsia="Times New Roman" w:hAnsi="Times New Roman" w:cs="Times New Roman"/>
                <w:color w:val="000000" w:themeColor="text1"/>
                <w:sz w:val="24"/>
                <w:szCs w:val="24"/>
              </w:rPr>
              <w:t xml:space="preserve"> </w:t>
            </w:r>
            <w:r w:rsidRPr="00324315">
              <w:rPr>
                <w:rFonts w:ascii="Times New Roman" w:eastAsia="Times New Roman" w:hAnsi="Times New Roman" w:cs="Times New Roman"/>
                <w:color w:val="000000" w:themeColor="text1"/>
                <w:sz w:val="24"/>
                <w:szCs w:val="24"/>
              </w:rPr>
              <w:t xml:space="preserve">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w:t>
            </w:r>
            <w:r w:rsidRPr="00324315">
              <w:rPr>
                <w:rFonts w:ascii="Times New Roman" w:eastAsia="Times New Roman" w:hAnsi="Times New Roman" w:cs="Times New Roman"/>
                <w:color w:val="000000" w:themeColor="text1"/>
                <w:sz w:val="24"/>
                <w:szCs w:val="24"/>
              </w:rPr>
              <w:lastRenderedPageBreak/>
              <w:t>последовательности действий, приводящих к ошибке, скриншоты поясняющие возникшую проблему.</w:t>
            </w:r>
          </w:p>
        </w:tc>
        <w:tc>
          <w:tcPr>
            <w:tcW w:w="2416" w:type="dxa"/>
          </w:tcPr>
          <w:p w14:paraId="5FA7312C" w14:textId="77777777" w:rsidR="00446996" w:rsidRDefault="00446996" w:rsidP="002B50D4">
            <w:pPr>
              <w:rPr>
                <w:rFonts w:ascii="Times New Roman" w:hAnsi="Times New Roman" w:cs="Times New Roman"/>
                <w:sz w:val="24"/>
                <w:szCs w:val="24"/>
              </w:rPr>
            </w:pPr>
          </w:p>
          <w:p w14:paraId="7DB64BC0" w14:textId="77777777" w:rsidR="002B50D4" w:rsidRDefault="002B50D4" w:rsidP="002B50D4">
            <w:pPr>
              <w:rPr>
                <w:rFonts w:ascii="Times New Roman" w:hAnsi="Times New Roman" w:cs="Times New Roman"/>
                <w:sz w:val="24"/>
                <w:szCs w:val="24"/>
              </w:rPr>
            </w:pPr>
          </w:p>
          <w:p w14:paraId="4CE63CEE" w14:textId="77777777" w:rsidR="002B50D4" w:rsidRDefault="002B50D4" w:rsidP="002B50D4">
            <w:pPr>
              <w:rPr>
                <w:rFonts w:ascii="Times New Roman" w:hAnsi="Times New Roman" w:cs="Times New Roman"/>
                <w:sz w:val="24"/>
                <w:szCs w:val="24"/>
              </w:rPr>
            </w:pPr>
          </w:p>
          <w:p w14:paraId="1DE56E18" w14:textId="77777777" w:rsidR="002B50D4" w:rsidRDefault="002B50D4" w:rsidP="002B50D4">
            <w:pPr>
              <w:rPr>
                <w:rFonts w:ascii="Times New Roman" w:hAnsi="Times New Roman" w:cs="Times New Roman"/>
                <w:sz w:val="24"/>
                <w:szCs w:val="24"/>
              </w:rPr>
            </w:pPr>
          </w:p>
          <w:p w14:paraId="73A14531" w14:textId="77777777" w:rsidR="002B50D4" w:rsidRDefault="002B50D4" w:rsidP="002B50D4">
            <w:pPr>
              <w:rPr>
                <w:rFonts w:ascii="Times New Roman" w:hAnsi="Times New Roman" w:cs="Times New Roman"/>
                <w:sz w:val="24"/>
                <w:szCs w:val="24"/>
              </w:rPr>
            </w:pPr>
          </w:p>
          <w:p w14:paraId="4CB7B881" w14:textId="77777777" w:rsidR="002B50D4" w:rsidRDefault="002B50D4" w:rsidP="002B50D4">
            <w:pPr>
              <w:rPr>
                <w:rFonts w:ascii="Times New Roman" w:hAnsi="Times New Roman" w:cs="Times New Roman"/>
                <w:sz w:val="24"/>
                <w:szCs w:val="24"/>
              </w:rPr>
            </w:pPr>
          </w:p>
          <w:p w14:paraId="5E26F405" w14:textId="5D00A114" w:rsidR="002B50D4" w:rsidRPr="00324315" w:rsidRDefault="002B50D4" w:rsidP="002B50D4">
            <w:pPr>
              <w:rPr>
                <w:rFonts w:ascii="Times New Roman" w:hAnsi="Times New Roman" w:cs="Times New Roman"/>
                <w:sz w:val="24"/>
                <w:szCs w:val="24"/>
              </w:rPr>
            </w:pPr>
            <w:r w:rsidRPr="002B50D4">
              <w:rPr>
                <w:rFonts w:ascii="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tc>
      </w:tr>
      <w:tr w:rsidR="00446996" w:rsidRPr="00324315" w14:paraId="421CB604" w14:textId="77777777" w:rsidTr="00497EFC">
        <w:trPr>
          <w:trHeight w:val="688"/>
        </w:trPr>
        <w:tc>
          <w:tcPr>
            <w:tcW w:w="703" w:type="dxa"/>
          </w:tcPr>
          <w:p w14:paraId="317A25B1" w14:textId="0A288C2E" w:rsidR="00446996" w:rsidRPr="00324315" w:rsidRDefault="002B50D4" w:rsidP="00446996">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47.</w:t>
            </w:r>
          </w:p>
        </w:tc>
        <w:tc>
          <w:tcPr>
            <w:tcW w:w="1277" w:type="dxa"/>
          </w:tcPr>
          <w:p w14:paraId="3604C707" w14:textId="68E680F5" w:rsidR="00446996" w:rsidRPr="00324315" w:rsidRDefault="00446996" w:rsidP="00446996">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4D7358">
              <w:rPr>
                <w:rFonts w:ascii="Times New Roman" w:eastAsia="Calibri" w:hAnsi="Times New Roman" w:cs="Times New Roman"/>
                <w:sz w:val="24"/>
                <w:szCs w:val="24"/>
              </w:rPr>
              <w:t xml:space="preserve">  Приложения 26 к приказу</w:t>
            </w:r>
          </w:p>
        </w:tc>
        <w:tc>
          <w:tcPr>
            <w:tcW w:w="4678" w:type="dxa"/>
          </w:tcPr>
          <w:p w14:paraId="6047AAF8" w14:textId="77777777" w:rsidR="00446996"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405D6A72" w14:textId="6EFB5223" w:rsidR="00446996"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на имя руководителя услугодателя;</w:t>
            </w:r>
          </w:p>
          <w:p w14:paraId="79FCBF75" w14:textId="7C097822" w:rsidR="00446996"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601502CA" w14:textId="3F7FEF6B" w:rsidR="00446996"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в уполномоченный орган по оценке и контролю за качеством оказания государственных услуг.</w:t>
            </w:r>
          </w:p>
          <w:p w14:paraId="55D5BD64" w14:textId="469CC759" w:rsidR="00446996"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03CF77AE" w14:textId="532DC5ED" w:rsidR="00446996" w:rsidRPr="002B50D4" w:rsidRDefault="002B50D4" w:rsidP="00B47D65">
            <w:pPr>
              <w:spacing w:line="0" w:lineRule="atLeast"/>
              <w:rPr>
                <w:rFonts w:ascii="Times New Roman" w:hAnsi="Times New Roman" w:cs="Times New Roman"/>
                <w:b/>
                <w:sz w:val="24"/>
                <w:szCs w:val="24"/>
              </w:rPr>
            </w:pPr>
            <w:r w:rsidRPr="002B50D4">
              <w:rPr>
                <w:rFonts w:ascii="Times New Roman" w:hAnsi="Times New Roman" w:cs="Times New Roman"/>
                <w:b/>
                <w:sz w:val="24"/>
                <w:szCs w:val="24"/>
              </w:rPr>
              <w:t>Отсутствует</w:t>
            </w:r>
          </w:p>
          <w:p w14:paraId="57FAAF92" w14:textId="77777777" w:rsidR="00AC4DEE"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 xml:space="preserve"> </w:t>
            </w:r>
          </w:p>
          <w:p w14:paraId="5DA08D24" w14:textId="77777777" w:rsidR="00AC4DEE" w:rsidRPr="00324315" w:rsidRDefault="00AC4DEE" w:rsidP="00B47D65">
            <w:pPr>
              <w:spacing w:line="0" w:lineRule="atLeast"/>
              <w:rPr>
                <w:rFonts w:ascii="Times New Roman" w:hAnsi="Times New Roman" w:cs="Times New Roman"/>
                <w:sz w:val="24"/>
                <w:szCs w:val="24"/>
              </w:rPr>
            </w:pPr>
          </w:p>
          <w:p w14:paraId="7A9BC2E6" w14:textId="77777777" w:rsidR="00AC4DEE" w:rsidRPr="00324315" w:rsidRDefault="00AC4DEE" w:rsidP="00B47D65">
            <w:pPr>
              <w:spacing w:line="0" w:lineRule="atLeast"/>
              <w:rPr>
                <w:rFonts w:ascii="Times New Roman" w:hAnsi="Times New Roman" w:cs="Times New Roman"/>
                <w:sz w:val="24"/>
                <w:szCs w:val="24"/>
              </w:rPr>
            </w:pPr>
          </w:p>
          <w:p w14:paraId="50CC8463" w14:textId="77777777" w:rsidR="00AC4DEE" w:rsidRPr="00324315" w:rsidRDefault="00AC4DEE" w:rsidP="00B47D65">
            <w:pPr>
              <w:spacing w:line="0" w:lineRule="atLeast"/>
              <w:rPr>
                <w:rFonts w:ascii="Times New Roman" w:hAnsi="Times New Roman" w:cs="Times New Roman"/>
                <w:sz w:val="24"/>
                <w:szCs w:val="24"/>
              </w:rPr>
            </w:pPr>
          </w:p>
          <w:p w14:paraId="752705D9" w14:textId="77777777" w:rsidR="00AC4DEE" w:rsidRPr="00324315" w:rsidRDefault="00AC4DEE" w:rsidP="00B47D65">
            <w:pPr>
              <w:spacing w:line="0" w:lineRule="atLeast"/>
              <w:rPr>
                <w:rFonts w:ascii="Times New Roman" w:hAnsi="Times New Roman" w:cs="Times New Roman"/>
                <w:sz w:val="24"/>
                <w:szCs w:val="24"/>
              </w:rPr>
            </w:pPr>
          </w:p>
          <w:p w14:paraId="3A340AEF" w14:textId="77777777" w:rsidR="00AC4DEE" w:rsidRPr="00324315" w:rsidRDefault="00AC4DEE" w:rsidP="00B47D65">
            <w:pPr>
              <w:spacing w:line="0" w:lineRule="atLeast"/>
              <w:rPr>
                <w:rFonts w:ascii="Times New Roman" w:hAnsi="Times New Roman" w:cs="Times New Roman"/>
                <w:sz w:val="24"/>
                <w:szCs w:val="24"/>
              </w:rPr>
            </w:pPr>
          </w:p>
          <w:p w14:paraId="2AC0EABA" w14:textId="77777777" w:rsidR="00AC4DEE" w:rsidRPr="00324315" w:rsidRDefault="00AC4DEE" w:rsidP="00B47D65">
            <w:pPr>
              <w:spacing w:line="0" w:lineRule="atLeast"/>
              <w:rPr>
                <w:rFonts w:ascii="Times New Roman" w:hAnsi="Times New Roman" w:cs="Times New Roman"/>
                <w:sz w:val="24"/>
                <w:szCs w:val="24"/>
              </w:rPr>
            </w:pPr>
          </w:p>
          <w:p w14:paraId="124FC288" w14:textId="77777777" w:rsidR="00AC4DEE" w:rsidRPr="00324315" w:rsidRDefault="00AC4DEE" w:rsidP="00B47D65">
            <w:pPr>
              <w:spacing w:line="0" w:lineRule="atLeast"/>
              <w:rPr>
                <w:rFonts w:ascii="Times New Roman" w:hAnsi="Times New Roman" w:cs="Times New Roman"/>
                <w:sz w:val="24"/>
                <w:szCs w:val="24"/>
              </w:rPr>
            </w:pPr>
          </w:p>
          <w:p w14:paraId="3C410A97" w14:textId="77777777" w:rsidR="00AC4DEE" w:rsidRPr="00324315" w:rsidRDefault="00AC4DEE" w:rsidP="00B47D65">
            <w:pPr>
              <w:spacing w:line="0" w:lineRule="atLeast"/>
              <w:rPr>
                <w:rFonts w:ascii="Times New Roman" w:hAnsi="Times New Roman" w:cs="Times New Roman"/>
                <w:sz w:val="24"/>
                <w:szCs w:val="24"/>
              </w:rPr>
            </w:pPr>
          </w:p>
          <w:p w14:paraId="492EF33A" w14:textId="3F22FC97" w:rsidR="00446996" w:rsidRPr="00324315" w:rsidRDefault="00446996" w:rsidP="00B47D65">
            <w:pPr>
              <w:spacing w:line="0" w:lineRule="atLeast"/>
              <w:rPr>
                <w:rFonts w:ascii="Times New Roman" w:hAnsi="Times New Roman" w:cs="Times New Roman"/>
                <w:sz w:val="24"/>
                <w:szCs w:val="24"/>
              </w:rPr>
            </w:pPr>
            <w:r w:rsidRPr="00324315">
              <w:rPr>
                <w:rFonts w:ascii="Times New Roman" w:hAnsi="Times New Roman" w:cs="Times New Roman"/>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70541535" w14:textId="42551BD2" w:rsidR="00446996" w:rsidRPr="00324315" w:rsidRDefault="00446996" w:rsidP="00B47D65">
            <w:pPr>
              <w:spacing w:line="0" w:lineRule="atLeast"/>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24F14CE8" w14:textId="77777777" w:rsidR="00446996" w:rsidRPr="00324315" w:rsidRDefault="00446996" w:rsidP="00B47D65">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63A553FF" w14:textId="13C59FE2" w:rsidR="00446996" w:rsidRPr="00324315" w:rsidRDefault="00446996" w:rsidP="00B47D65">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4D7F42AF" w14:textId="36CD1F83" w:rsidR="00446996" w:rsidRPr="00324315" w:rsidRDefault="00446996" w:rsidP="00B47D65">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50ED7FDC" w14:textId="452D469D" w:rsidR="00446996" w:rsidRPr="00324315" w:rsidRDefault="00446996" w:rsidP="00B47D65">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69A0938E" w14:textId="00C4C6D6" w:rsidR="00446996" w:rsidRPr="00324315" w:rsidRDefault="00446996" w:rsidP="00B47D65">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50498F3E" w14:textId="77777777" w:rsidR="00446996" w:rsidRPr="00324315" w:rsidRDefault="00446996" w:rsidP="00B47D65">
            <w:pPr>
              <w:spacing w:line="0" w:lineRule="atLeast"/>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 xml:space="preserve">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w:t>
            </w:r>
            <w:r w:rsidRPr="00324315">
              <w:rPr>
                <w:rFonts w:ascii="Times New Roman" w:eastAsia="Times New Roman" w:hAnsi="Times New Roman" w:cs="Times New Roman"/>
                <w:b/>
                <w:sz w:val="24"/>
                <w:szCs w:val="24"/>
              </w:rPr>
              <w:lastRenderedPageBreak/>
              <w:t>удовлетворяющее требования, указанные в жалобе.</w:t>
            </w:r>
          </w:p>
          <w:p w14:paraId="31092381" w14:textId="498A2CCA" w:rsidR="00446996" w:rsidRPr="00324315" w:rsidRDefault="00446996" w:rsidP="00B47D65">
            <w:pPr>
              <w:spacing w:line="0" w:lineRule="atLeast"/>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64BE7EE6" w14:textId="7219C3EB" w:rsidR="00446996" w:rsidRPr="00324315" w:rsidRDefault="00446996" w:rsidP="00B47D65">
            <w:pPr>
              <w:spacing w:line="0" w:lineRule="atLeast"/>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3EBA7F76" w14:textId="77777777" w:rsidR="00446996" w:rsidRDefault="00446996" w:rsidP="00446996">
            <w:pPr>
              <w:rPr>
                <w:rFonts w:ascii="Times New Roman" w:hAnsi="Times New Roman" w:cs="Times New Roman"/>
                <w:sz w:val="24"/>
                <w:szCs w:val="24"/>
              </w:rPr>
            </w:pPr>
          </w:p>
          <w:p w14:paraId="63DB8CCA" w14:textId="77777777" w:rsidR="002B50D4" w:rsidRDefault="002B50D4" w:rsidP="00446996">
            <w:pPr>
              <w:rPr>
                <w:rFonts w:ascii="Times New Roman" w:hAnsi="Times New Roman" w:cs="Times New Roman"/>
                <w:sz w:val="24"/>
                <w:szCs w:val="24"/>
              </w:rPr>
            </w:pPr>
          </w:p>
          <w:p w14:paraId="295DF821" w14:textId="77777777" w:rsidR="002B50D4" w:rsidRDefault="002B50D4" w:rsidP="00446996">
            <w:pPr>
              <w:rPr>
                <w:rFonts w:ascii="Times New Roman" w:hAnsi="Times New Roman" w:cs="Times New Roman"/>
                <w:sz w:val="24"/>
                <w:szCs w:val="24"/>
              </w:rPr>
            </w:pPr>
          </w:p>
          <w:p w14:paraId="43C5DE47" w14:textId="77777777" w:rsidR="002B50D4" w:rsidRDefault="002B50D4" w:rsidP="00446996">
            <w:pPr>
              <w:rPr>
                <w:rFonts w:ascii="Times New Roman" w:hAnsi="Times New Roman" w:cs="Times New Roman"/>
                <w:sz w:val="24"/>
                <w:szCs w:val="24"/>
              </w:rPr>
            </w:pPr>
          </w:p>
          <w:p w14:paraId="03DC6727" w14:textId="77777777" w:rsidR="002B50D4" w:rsidRDefault="002B50D4" w:rsidP="00446996">
            <w:pPr>
              <w:rPr>
                <w:rFonts w:ascii="Times New Roman" w:hAnsi="Times New Roman" w:cs="Times New Roman"/>
                <w:sz w:val="24"/>
                <w:szCs w:val="24"/>
              </w:rPr>
            </w:pPr>
          </w:p>
          <w:p w14:paraId="606586C7" w14:textId="77777777" w:rsidR="002B50D4" w:rsidRDefault="002B50D4" w:rsidP="00446996">
            <w:pPr>
              <w:rPr>
                <w:rFonts w:ascii="Times New Roman" w:hAnsi="Times New Roman" w:cs="Times New Roman"/>
                <w:sz w:val="24"/>
                <w:szCs w:val="24"/>
              </w:rPr>
            </w:pPr>
          </w:p>
          <w:p w14:paraId="2C9F4856" w14:textId="77777777" w:rsidR="002B50D4" w:rsidRDefault="002B50D4" w:rsidP="00446996">
            <w:pPr>
              <w:rPr>
                <w:rFonts w:ascii="Times New Roman" w:hAnsi="Times New Roman" w:cs="Times New Roman"/>
                <w:sz w:val="24"/>
                <w:szCs w:val="24"/>
              </w:rPr>
            </w:pPr>
          </w:p>
          <w:p w14:paraId="683782DE" w14:textId="77777777" w:rsidR="002B50D4" w:rsidRDefault="002B50D4" w:rsidP="00446996">
            <w:pPr>
              <w:rPr>
                <w:rFonts w:ascii="Times New Roman" w:hAnsi="Times New Roman" w:cs="Times New Roman"/>
                <w:sz w:val="24"/>
                <w:szCs w:val="24"/>
              </w:rPr>
            </w:pPr>
          </w:p>
          <w:p w14:paraId="09DB9DC3" w14:textId="77777777" w:rsidR="002B50D4" w:rsidRDefault="002B50D4" w:rsidP="00446996">
            <w:pPr>
              <w:rPr>
                <w:rFonts w:ascii="Times New Roman" w:hAnsi="Times New Roman" w:cs="Times New Roman"/>
                <w:sz w:val="24"/>
                <w:szCs w:val="24"/>
              </w:rPr>
            </w:pPr>
          </w:p>
          <w:p w14:paraId="5E7CFC02" w14:textId="77777777" w:rsidR="002B50D4" w:rsidRDefault="002B50D4" w:rsidP="00446996">
            <w:pPr>
              <w:rPr>
                <w:rFonts w:ascii="Times New Roman" w:hAnsi="Times New Roman" w:cs="Times New Roman"/>
                <w:sz w:val="24"/>
                <w:szCs w:val="24"/>
              </w:rPr>
            </w:pPr>
          </w:p>
          <w:p w14:paraId="73F04D6B" w14:textId="77777777" w:rsidR="002B50D4" w:rsidRDefault="002B50D4" w:rsidP="00446996">
            <w:pPr>
              <w:rPr>
                <w:rFonts w:ascii="Times New Roman" w:hAnsi="Times New Roman" w:cs="Times New Roman"/>
                <w:sz w:val="24"/>
                <w:szCs w:val="24"/>
              </w:rPr>
            </w:pPr>
          </w:p>
          <w:p w14:paraId="31E83600" w14:textId="77777777" w:rsidR="002B50D4" w:rsidRDefault="002B50D4" w:rsidP="00446996">
            <w:pPr>
              <w:rPr>
                <w:rFonts w:ascii="Times New Roman" w:hAnsi="Times New Roman" w:cs="Times New Roman"/>
                <w:sz w:val="24"/>
                <w:szCs w:val="24"/>
              </w:rPr>
            </w:pPr>
          </w:p>
          <w:p w14:paraId="4A610A0A" w14:textId="77777777" w:rsidR="002B50D4" w:rsidRDefault="002B50D4" w:rsidP="00446996">
            <w:pPr>
              <w:rPr>
                <w:rFonts w:ascii="Times New Roman" w:hAnsi="Times New Roman" w:cs="Times New Roman"/>
                <w:sz w:val="24"/>
                <w:szCs w:val="24"/>
              </w:rPr>
            </w:pPr>
          </w:p>
          <w:p w14:paraId="493B84CD" w14:textId="77777777" w:rsidR="002B50D4" w:rsidRDefault="002B50D4" w:rsidP="00446996">
            <w:pPr>
              <w:rPr>
                <w:rFonts w:ascii="Times New Roman" w:hAnsi="Times New Roman" w:cs="Times New Roman"/>
                <w:sz w:val="24"/>
                <w:szCs w:val="24"/>
              </w:rPr>
            </w:pPr>
          </w:p>
          <w:p w14:paraId="3B976A80" w14:textId="77777777" w:rsidR="002B50D4" w:rsidRDefault="002B50D4" w:rsidP="00446996">
            <w:pPr>
              <w:rPr>
                <w:rFonts w:ascii="Times New Roman" w:hAnsi="Times New Roman" w:cs="Times New Roman"/>
                <w:sz w:val="24"/>
                <w:szCs w:val="24"/>
              </w:rPr>
            </w:pPr>
          </w:p>
          <w:p w14:paraId="2C7C2021" w14:textId="77777777" w:rsidR="002B50D4" w:rsidRDefault="002B50D4" w:rsidP="00446996">
            <w:pPr>
              <w:rPr>
                <w:rFonts w:ascii="Times New Roman" w:hAnsi="Times New Roman" w:cs="Times New Roman"/>
                <w:sz w:val="24"/>
                <w:szCs w:val="24"/>
              </w:rPr>
            </w:pPr>
          </w:p>
          <w:p w14:paraId="2BA33379" w14:textId="77777777" w:rsidR="002B50D4" w:rsidRDefault="002B50D4" w:rsidP="00446996">
            <w:pPr>
              <w:rPr>
                <w:rFonts w:ascii="Times New Roman" w:hAnsi="Times New Roman" w:cs="Times New Roman"/>
                <w:sz w:val="24"/>
                <w:szCs w:val="24"/>
              </w:rPr>
            </w:pPr>
          </w:p>
          <w:p w14:paraId="5A8D166B" w14:textId="77777777" w:rsidR="002B50D4" w:rsidRDefault="002B50D4" w:rsidP="00446996">
            <w:pPr>
              <w:rPr>
                <w:rFonts w:ascii="Times New Roman" w:hAnsi="Times New Roman" w:cs="Times New Roman"/>
                <w:sz w:val="24"/>
                <w:szCs w:val="24"/>
              </w:rPr>
            </w:pPr>
          </w:p>
          <w:p w14:paraId="4E9B57F6" w14:textId="77777777" w:rsidR="002B50D4" w:rsidRDefault="002B50D4" w:rsidP="00446996">
            <w:pPr>
              <w:rPr>
                <w:rFonts w:ascii="Times New Roman" w:hAnsi="Times New Roman" w:cs="Times New Roman"/>
                <w:sz w:val="24"/>
                <w:szCs w:val="24"/>
              </w:rPr>
            </w:pPr>
          </w:p>
          <w:p w14:paraId="3EBEAB8C" w14:textId="77777777" w:rsidR="002B50D4" w:rsidRDefault="002B50D4" w:rsidP="00446996">
            <w:pPr>
              <w:rPr>
                <w:rFonts w:ascii="Times New Roman" w:hAnsi="Times New Roman" w:cs="Times New Roman"/>
                <w:sz w:val="24"/>
                <w:szCs w:val="24"/>
              </w:rPr>
            </w:pPr>
          </w:p>
          <w:p w14:paraId="6EB0F18D" w14:textId="77777777" w:rsidR="002B50D4" w:rsidRDefault="002B50D4" w:rsidP="00446996">
            <w:pPr>
              <w:rPr>
                <w:rFonts w:ascii="Times New Roman" w:hAnsi="Times New Roman" w:cs="Times New Roman"/>
                <w:sz w:val="24"/>
                <w:szCs w:val="24"/>
              </w:rPr>
            </w:pPr>
          </w:p>
          <w:p w14:paraId="7C39466A" w14:textId="77777777" w:rsidR="002B50D4" w:rsidRDefault="002B50D4" w:rsidP="00446996">
            <w:pPr>
              <w:rPr>
                <w:rFonts w:ascii="Times New Roman" w:hAnsi="Times New Roman" w:cs="Times New Roman"/>
                <w:sz w:val="24"/>
                <w:szCs w:val="24"/>
              </w:rPr>
            </w:pPr>
          </w:p>
          <w:p w14:paraId="37FA6909" w14:textId="77777777" w:rsidR="00B85C6C" w:rsidRPr="00B85C6C" w:rsidRDefault="00B85C6C" w:rsidP="00B85C6C">
            <w:pPr>
              <w:rPr>
                <w:rFonts w:ascii="Times New Roman" w:hAnsi="Times New Roman" w:cs="Times New Roman"/>
                <w:sz w:val="24"/>
                <w:szCs w:val="24"/>
              </w:rPr>
            </w:pPr>
            <w:r w:rsidRPr="00B85C6C">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7B172614" w14:textId="14486293" w:rsidR="002B50D4" w:rsidRPr="00324315" w:rsidRDefault="002B50D4" w:rsidP="00446996">
            <w:pPr>
              <w:rPr>
                <w:rFonts w:ascii="Times New Roman" w:hAnsi="Times New Roman" w:cs="Times New Roman"/>
                <w:sz w:val="24"/>
                <w:szCs w:val="24"/>
              </w:rPr>
            </w:pPr>
          </w:p>
        </w:tc>
      </w:tr>
      <w:tr w:rsidR="008356B1" w:rsidRPr="00324315" w14:paraId="7B5A2E6E" w14:textId="77777777" w:rsidTr="00497EFC">
        <w:trPr>
          <w:trHeight w:val="688"/>
        </w:trPr>
        <w:tc>
          <w:tcPr>
            <w:tcW w:w="703" w:type="dxa"/>
          </w:tcPr>
          <w:p w14:paraId="627F8EE5" w14:textId="4BF0F2F4" w:rsidR="008356B1" w:rsidRPr="00324315" w:rsidRDefault="0075770E" w:rsidP="008356B1">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48.</w:t>
            </w:r>
          </w:p>
        </w:tc>
        <w:tc>
          <w:tcPr>
            <w:tcW w:w="1277" w:type="dxa"/>
          </w:tcPr>
          <w:p w14:paraId="5299C00E" w14:textId="320918CB" w:rsidR="008356B1" w:rsidRPr="00324315" w:rsidRDefault="008356B1" w:rsidP="008356B1">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4D7358">
              <w:rPr>
                <w:rFonts w:ascii="Times New Roman" w:eastAsia="Calibri" w:hAnsi="Times New Roman" w:cs="Times New Roman"/>
                <w:sz w:val="24"/>
                <w:szCs w:val="24"/>
              </w:rPr>
              <w:t xml:space="preserve"> к Правилам</w:t>
            </w:r>
          </w:p>
        </w:tc>
        <w:tc>
          <w:tcPr>
            <w:tcW w:w="4678" w:type="dxa"/>
          </w:tcPr>
          <w:p w14:paraId="7FD5CCB2" w14:textId="77777777" w:rsidR="008356B1" w:rsidRPr="00324315" w:rsidRDefault="008356B1" w:rsidP="008356B1">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Приложение 1 </w:t>
            </w:r>
          </w:p>
          <w:p w14:paraId="468D3EEA" w14:textId="7DD136B4" w:rsidR="008356B1" w:rsidRPr="00324315" w:rsidRDefault="008356B1" w:rsidP="008356B1">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463B41"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 xml:space="preserve">оказания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bCs/>
                <w:sz w:val="24"/>
                <w:szCs w:val="24"/>
              </w:rPr>
              <w:t>Включение в реестр владельцев магазинов беспошлинной торговли</w:t>
            </w:r>
            <w:r w:rsidR="00C97588" w:rsidRPr="00324315">
              <w:rPr>
                <w:rFonts w:ascii="Times New Roman" w:eastAsia="Times New Roman" w:hAnsi="Times New Roman" w:cs="Times New Roman"/>
                <w:sz w:val="24"/>
                <w:szCs w:val="24"/>
              </w:rPr>
              <w:t>»</w:t>
            </w:r>
          </w:p>
          <w:p w14:paraId="33B3617D" w14:textId="77777777" w:rsidR="008356B1" w:rsidRPr="00324315" w:rsidRDefault="008356B1" w:rsidP="008356B1">
            <w:pPr>
              <w:spacing w:line="0" w:lineRule="atLeast"/>
              <w:ind w:left="623" w:hanging="142"/>
              <w:jc w:val="center"/>
              <w:rPr>
                <w:rFonts w:ascii="Times New Roman" w:eastAsia="Times New Roman" w:hAnsi="Times New Roman" w:cs="Times New Roman"/>
                <w:sz w:val="24"/>
                <w:szCs w:val="24"/>
              </w:rPr>
            </w:pPr>
          </w:p>
          <w:tbl>
            <w:tblPr>
              <w:tblW w:w="4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424"/>
              <w:gridCol w:w="2531"/>
            </w:tblGrid>
            <w:tr w:rsidR="008356B1" w:rsidRPr="00324315" w14:paraId="53F53614" w14:textId="77777777" w:rsidTr="008F1A9F">
              <w:trPr>
                <w:trHeight w:val="30"/>
              </w:trPr>
              <w:tc>
                <w:tcPr>
                  <w:tcW w:w="4254" w:type="dxa"/>
                  <w:gridSpan w:val="3"/>
                  <w:tcMar>
                    <w:top w:w="15" w:type="dxa"/>
                    <w:left w:w="15" w:type="dxa"/>
                    <w:bottom w:w="15" w:type="dxa"/>
                    <w:right w:w="15" w:type="dxa"/>
                  </w:tcMar>
                  <w:vAlign w:val="center"/>
                </w:tcPr>
                <w:p w14:paraId="03AFC105" w14:textId="77777777" w:rsidR="008356B1" w:rsidRPr="00324315" w:rsidRDefault="008356B1"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088C90AC" w14:textId="6A05AD2F" w:rsidR="008356B1" w:rsidRPr="00324315" w:rsidRDefault="00C97588" w:rsidP="00E07C94">
                  <w:pPr>
                    <w:framePr w:hSpace="180" w:wrap="around" w:vAnchor="text" w:hAnchor="text" w:xAlign="center" w:y="1"/>
                    <w:ind w:left="23"/>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w:t>
                  </w:r>
                  <w:r w:rsidR="008356B1" w:rsidRPr="00324315">
                    <w:rPr>
                      <w:rFonts w:ascii="Times New Roman" w:hAnsi="Times New Roman" w:cs="Times New Roman"/>
                      <w:color w:val="000000"/>
                      <w:sz w:val="24"/>
                      <w:szCs w:val="24"/>
                    </w:rPr>
                    <w:t>Включение в реестр владельцев магазинов беспошлинной торговли</w:t>
                  </w:r>
                  <w:r w:rsidRPr="00324315">
                    <w:rPr>
                      <w:rFonts w:ascii="Times New Roman" w:hAnsi="Times New Roman" w:cs="Times New Roman"/>
                      <w:color w:val="000000"/>
                      <w:sz w:val="24"/>
                      <w:szCs w:val="24"/>
                    </w:rPr>
                    <w:t>»</w:t>
                  </w:r>
                </w:p>
                <w:p w14:paraId="1396BE46" w14:textId="77777777" w:rsidR="008356B1" w:rsidRPr="000B6019" w:rsidRDefault="008356B1" w:rsidP="00E07C94">
                  <w:pPr>
                    <w:framePr w:hSpace="180" w:wrap="around" w:vAnchor="text" w:hAnchor="text" w:xAlign="center" w:y="1"/>
                    <w:ind w:left="23"/>
                    <w:suppressOverlap/>
                    <w:jc w:val="center"/>
                    <w:rPr>
                      <w:rFonts w:ascii="Times New Roman" w:hAnsi="Times New Roman" w:cs="Times New Roman"/>
                      <w:b/>
                      <w:color w:val="000000" w:themeColor="text1"/>
                      <w:sz w:val="24"/>
                      <w:szCs w:val="24"/>
                    </w:rPr>
                  </w:pPr>
                  <w:r w:rsidRPr="000B6019">
                    <w:rPr>
                      <w:rFonts w:ascii="Times New Roman" w:hAnsi="Times New Roman" w:cs="Times New Roman"/>
                      <w:b/>
                      <w:color w:val="000000" w:themeColor="text1"/>
                      <w:sz w:val="24"/>
                      <w:szCs w:val="24"/>
                    </w:rPr>
                    <w:t>Отсутствует</w:t>
                  </w:r>
                </w:p>
                <w:p w14:paraId="4BF44F59" w14:textId="77777777" w:rsidR="008356B1" w:rsidRPr="00324315" w:rsidRDefault="008356B1" w:rsidP="00E07C94">
                  <w:pPr>
                    <w:framePr w:hSpace="180" w:wrap="around" w:vAnchor="text" w:hAnchor="text" w:xAlign="center" w:y="1"/>
                    <w:ind w:left="23"/>
                    <w:suppressOverlap/>
                    <w:jc w:val="center"/>
                    <w:rPr>
                      <w:rFonts w:ascii="Times New Roman" w:hAnsi="Times New Roman" w:cs="Times New Roman"/>
                      <w:sz w:val="24"/>
                      <w:szCs w:val="24"/>
                    </w:rPr>
                  </w:pPr>
                </w:p>
                <w:p w14:paraId="662BBAD2"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2BC55E02"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18735007"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5964F861"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78DA07DE"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5CFD2A2D"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7E2F9038"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082C0EE6" w14:textId="77777777"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p w14:paraId="190E4837" w14:textId="0957CBA4" w:rsidR="00463B41" w:rsidRPr="00324315" w:rsidRDefault="00463B41" w:rsidP="00E07C94">
                  <w:pPr>
                    <w:framePr w:hSpace="180" w:wrap="around" w:vAnchor="text" w:hAnchor="text" w:xAlign="center" w:y="1"/>
                    <w:ind w:left="23"/>
                    <w:suppressOverlap/>
                    <w:jc w:val="center"/>
                    <w:rPr>
                      <w:rFonts w:ascii="Times New Roman" w:hAnsi="Times New Roman" w:cs="Times New Roman"/>
                      <w:sz w:val="24"/>
                      <w:szCs w:val="24"/>
                    </w:rPr>
                  </w:pPr>
                </w:p>
              </w:tc>
            </w:tr>
            <w:tr w:rsidR="008356B1" w:rsidRPr="00324315" w14:paraId="0DCD94AE" w14:textId="77777777" w:rsidTr="008F1A9F">
              <w:trPr>
                <w:trHeight w:val="30"/>
              </w:trPr>
              <w:tc>
                <w:tcPr>
                  <w:tcW w:w="299" w:type="dxa"/>
                  <w:tcMar>
                    <w:top w:w="15" w:type="dxa"/>
                    <w:left w:w="15" w:type="dxa"/>
                    <w:bottom w:w="15" w:type="dxa"/>
                    <w:right w:w="15" w:type="dxa"/>
                  </w:tcMar>
                  <w:vAlign w:val="center"/>
                </w:tcPr>
                <w:p w14:paraId="01287DC7"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w:t>
                  </w:r>
                </w:p>
              </w:tc>
              <w:tc>
                <w:tcPr>
                  <w:tcW w:w="1424" w:type="dxa"/>
                  <w:tcMar>
                    <w:top w:w="15" w:type="dxa"/>
                    <w:left w:w="15" w:type="dxa"/>
                    <w:bottom w:w="15" w:type="dxa"/>
                    <w:right w:w="15" w:type="dxa"/>
                  </w:tcMar>
                  <w:vAlign w:val="center"/>
                </w:tcPr>
                <w:p w14:paraId="096DECF9"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531" w:type="dxa"/>
                  <w:tcMar>
                    <w:top w:w="15" w:type="dxa"/>
                    <w:left w:w="15" w:type="dxa"/>
                    <w:bottom w:w="15" w:type="dxa"/>
                    <w:right w:w="15" w:type="dxa"/>
                  </w:tcMar>
                  <w:vAlign w:val="center"/>
                </w:tcPr>
                <w:p w14:paraId="5928D058" w14:textId="77777777" w:rsidR="008356B1" w:rsidRPr="00324315" w:rsidRDefault="008356B1" w:rsidP="00E07C94">
                  <w:pPr>
                    <w:framePr w:hSpace="180" w:wrap="around" w:vAnchor="text" w:hAnchor="text" w:xAlign="center" w:y="1"/>
                    <w:tabs>
                      <w:tab w:val="left" w:pos="2261"/>
                    </w:tabs>
                    <w:ind w:left="23"/>
                    <w:suppressOverlap/>
                    <w:rPr>
                      <w:rFonts w:ascii="Times New Roman" w:hAnsi="Times New Roman" w:cs="Times New Roman"/>
                      <w:sz w:val="24"/>
                      <w:szCs w:val="24"/>
                    </w:rPr>
                  </w:pPr>
                  <w:r w:rsidRPr="00324315">
                    <w:rPr>
                      <w:rFonts w:ascii="Times New Roman" w:hAnsi="Times New Roman" w:cs="Times New Roman"/>
                      <w:sz w:val="24"/>
                      <w:szCs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услугодатель).</w:t>
                  </w:r>
                </w:p>
              </w:tc>
            </w:tr>
            <w:tr w:rsidR="008356B1" w:rsidRPr="00324315" w14:paraId="230DB105" w14:textId="77777777" w:rsidTr="008F1A9F">
              <w:trPr>
                <w:trHeight w:val="30"/>
              </w:trPr>
              <w:tc>
                <w:tcPr>
                  <w:tcW w:w="299" w:type="dxa"/>
                  <w:tcMar>
                    <w:top w:w="15" w:type="dxa"/>
                    <w:left w:w="15" w:type="dxa"/>
                    <w:bottom w:w="15" w:type="dxa"/>
                    <w:right w:w="15" w:type="dxa"/>
                  </w:tcMar>
                  <w:vAlign w:val="center"/>
                </w:tcPr>
                <w:p w14:paraId="22CD84C5"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424" w:type="dxa"/>
                  <w:tcMar>
                    <w:top w:w="15" w:type="dxa"/>
                    <w:left w:w="15" w:type="dxa"/>
                    <w:bottom w:w="15" w:type="dxa"/>
                    <w:right w:w="15" w:type="dxa"/>
                  </w:tcMar>
                  <w:vAlign w:val="center"/>
                </w:tcPr>
                <w:p w14:paraId="416B3DD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531" w:type="dxa"/>
                  <w:tcMar>
                    <w:top w:w="15" w:type="dxa"/>
                    <w:left w:w="15" w:type="dxa"/>
                    <w:bottom w:w="15" w:type="dxa"/>
                    <w:right w:w="15" w:type="dxa"/>
                  </w:tcMar>
                  <w:vAlign w:val="center"/>
                </w:tcPr>
                <w:p w14:paraId="4A2FB3B3" w14:textId="09530D89" w:rsidR="008356B1" w:rsidRPr="00324315" w:rsidRDefault="008356B1" w:rsidP="00E07C94">
                  <w:pPr>
                    <w:framePr w:hSpace="180" w:wrap="around" w:vAnchor="text" w:hAnchor="text" w:xAlign="center" w:y="1"/>
                    <w:tabs>
                      <w:tab w:val="left" w:pos="2261"/>
                    </w:tabs>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 egov. kz (далее – портал);</w:t>
                  </w:r>
                  <w:r w:rsidRPr="00324315">
                    <w:rPr>
                      <w:rFonts w:ascii="Times New Roman" w:hAnsi="Times New Roman" w:cs="Times New Roman"/>
                      <w:color w:val="000000"/>
                      <w:sz w:val="24"/>
                      <w:szCs w:val="24"/>
                    </w:rPr>
                    <w:br/>
                    <w:t xml:space="preserve">2) посредством объектов информатизации, </w:t>
                  </w:r>
                  <w:r w:rsidRPr="00324315">
                    <w:rPr>
                      <w:rFonts w:ascii="Times New Roman" w:hAnsi="Times New Roman" w:cs="Times New Roman"/>
                      <w:b/>
                      <w:color w:val="000000"/>
                      <w:sz w:val="24"/>
                      <w:szCs w:val="24"/>
                    </w:rPr>
                    <w:t xml:space="preserve">информационной системы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Единое окно для экспортно-импортных операций</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www. eokno. gov. kz (далее – 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w:t>
                  </w:r>
                </w:p>
              </w:tc>
            </w:tr>
            <w:tr w:rsidR="008356B1" w:rsidRPr="00324315" w14:paraId="40D89315" w14:textId="77777777" w:rsidTr="008F1A9F">
              <w:trPr>
                <w:trHeight w:val="30"/>
              </w:trPr>
              <w:tc>
                <w:tcPr>
                  <w:tcW w:w="299" w:type="dxa"/>
                  <w:tcMar>
                    <w:top w:w="15" w:type="dxa"/>
                    <w:left w:w="15" w:type="dxa"/>
                    <w:bottom w:w="15" w:type="dxa"/>
                    <w:right w:w="15" w:type="dxa"/>
                  </w:tcMar>
                  <w:vAlign w:val="center"/>
                </w:tcPr>
                <w:p w14:paraId="5F4CE23C"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424" w:type="dxa"/>
                  <w:tcMar>
                    <w:top w:w="15" w:type="dxa"/>
                    <w:left w:w="15" w:type="dxa"/>
                    <w:bottom w:w="15" w:type="dxa"/>
                    <w:right w:w="15" w:type="dxa"/>
                  </w:tcMar>
                  <w:vAlign w:val="center"/>
                </w:tcPr>
                <w:p w14:paraId="238FF456"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531" w:type="dxa"/>
                  <w:tcMar>
                    <w:top w:w="15" w:type="dxa"/>
                    <w:left w:w="15" w:type="dxa"/>
                    <w:bottom w:w="15" w:type="dxa"/>
                    <w:right w:w="15" w:type="dxa"/>
                  </w:tcMar>
                  <w:vAlign w:val="center"/>
                </w:tcPr>
                <w:p w14:paraId="649D473B" w14:textId="77777777" w:rsidR="008356B1" w:rsidRPr="00324315" w:rsidRDefault="008356B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F4077AE" w14:textId="77777777" w:rsidR="008356B1" w:rsidRPr="00324315" w:rsidRDefault="008356B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В течение 10 (десяти) рабочих дней со дня регистрации заявления.</w:t>
                  </w:r>
                </w:p>
                <w:p w14:paraId="773050D2"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79372AE1"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DE536D4"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3A0D2A03"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B29D7C0"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2A251BC"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32AC0C8"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451FC620"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3C95F94F"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D4E555B"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1CF84FF"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0E622B35"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637B3DC"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8233EA8"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6C19E1EB"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228CD502"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486064A"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248ABE2C"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F18584D"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3BC87DB0"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77C1B8F9"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7F40C0C9"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7A32C33B"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3F1515F0"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0FE09335"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2638557"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68DDFADB"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17C8A9CD"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35387453"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7A155487"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7C34563D"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C12A72B"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25FDF201"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0202ACA4"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4C3B9D23"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32D01E62"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5F4F8520" w14:textId="77777777"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p w14:paraId="00C280EC" w14:textId="568FA23B" w:rsidR="00463B41" w:rsidRPr="00324315" w:rsidRDefault="00463B41" w:rsidP="00E07C94">
                  <w:pPr>
                    <w:framePr w:hSpace="180" w:wrap="around" w:vAnchor="text" w:hAnchor="text" w:xAlign="center" w:y="1"/>
                    <w:tabs>
                      <w:tab w:val="left" w:pos="2261"/>
                    </w:tabs>
                    <w:suppressOverlap/>
                    <w:rPr>
                      <w:rFonts w:ascii="Times New Roman" w:hAnsi="Times New Roman" w:cs="Times New Roman"/>
                      <w:b/>
                      <w:color w:val="000000"/>
                      <w:sz w:val="24"/>
                      <w:szCs w:val="24"/>
                    </w:rPr>
                  </w:pPr>
                </w:p>
              </w:tc>
            </w:tr>
            <w:tr w:rsidR="008356B1" w:rsidRPr="00324315" w14:paraId="1319E748" w14:textId="77777777" w:rsidTr="008F1A9F">
              <w:trPr>
                <w:trHeight w:val="30"/>
              </w:trPr>
              <w:tc>
                <w:tcPr>
                  <w:tcW w:w="299" w:type="dxa"/>
                  <w:tcMar>
                    <w:top w:w="15" w:type="dxa"/>
                    <w:left w:w="15" w:type="dxa"/>
                    <w:bottom w:w="15" w:type="dxa"/>
                    <w:right w:w="15" w:type="dxa"/>
                  </w:tcMar>
                  <w:vAlign w:val="center"/>
                </w:tcPr>
                <w:p w14:paraId="4F8F730E"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424" w:type="dxa"/>
                  <w:tcMar>
                    <w:top w:w="15" w:type="dxa"/>
                    <w:left w:w="15" w:type="dxa"/>
                    <w:bottom w:w="15" w:type="dxa"/>
                    <w:right w:w="15" w:type="dxa"/>
                  </w:tcMar>
                  <w:vAlign w:val="center"/>
                </w:tcPr>
                <w:p w14:paraId="4D3DD101"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531" w:type="dxa"/>
                  <w:tcMar>
                    <w:top w:w="15" w:type="dxa"/>
                    <w:left w:w="15" w:type="dxa"/>
                    <w:bottom w:w="15" w:type="dxa"/>
                    <w:right w:w="15" w:type="dxa"/>
                  </w:tcMar>
                  <w:vAlign w:val="center"/>
                </w:tcPr>
                <w:p w14:paraId="5787E2F0"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w:t>
                  </w:r>
                </w:p>
              </w:tc>
            </w:tr>
            <w:tr w:rsidR="008356B1" w:rsidRPr="00324315" w14:paraId="6702F01C" w14:textId="77777777" w:rsidTr="008F1A9F">
              <w:trPr>
                <w:trHeight w:val="30"/>
              </w:trPr>
              <w:tc>
                <w:tcPr>
                  <w:tcW w:w="299" w:type="dxa"/>
                  <w:tcMar>
                    <w:top w:w="15" w:type="dxa"/>
                    <w:left w:w="15" w:type="dxa"/>
                    <w:bottom w:w="15" w:type="dxa"/>
                    <w:right w:w="15" w:type="dxa"/>
                  </w:tcMar>
                  <w:vAlign w:val="center"/>
                </w:tcPr>
                <w:p w14:paraId="63CA83AE"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424" w:type="dxa"/>
                  <w:tcMar>
                    <w:top w:w="15" w:type="dxa"/>
                    <w:left w:w="15" w:type="dxa"/>
                    <w:bottom w:w="15" w:type="dxa"/>
                    <w:right w:w="15" w:type="dxa"/>
                  </w:tcMar>
                  <w:vAlign w:val="center"/>
                </w:tcPr>
                <w:p w14:paraId="6B2A91D6"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531" w:type="dxa"/>
                  <w:tcMar>
                    <w:top w:w="15" w:type="dxa"/>
                    <w:left w:w="15" w:type="dxa"/>
                    <w:bottom w:w="15" w:type="dxa"/>
                    <w:right w:w="15" w:type="dxa"/>
                  </w:tcMar>
                  <w:vAlign w:val="center"/>
                </w:tcPr>
                <w:p w14:paraId="5B29A099" w14:textId="77777777" w:rsidR="008356B1" w:rsidRPr="00324315" w:rsidRDefault="008356B1"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1) решение о включении в реестр владельцев магазинов беспошлинной торговли, с уведомлением;</w:t>
                  </w:r>
                  <w:r w:rsidRPr="00324315">
                    <w:rPr>
                      <w:rFonts w:ascii="Times New Roman" w:hAnsi="Times New Roman" w:cs="Times New Roman"/>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8356B1" w:rsidRPr="00324315" w14:paraId="51043F07" w14:textId="77777777" w:rsidTr="008F1A9F">
              <w:trPr>
                <w:trHeight w:val="30"/>
              </w:trPr>
              <w:tc>
                <w:tcPr>
                  <w:tcW w:w="299" w:type="dxa"/>
                  <w:tcMar>
                    <w:top w:w="15" w:type="dxa"/>
                    <w:left w:w="15" w:type="dxa"/>
                    <w:bottom w:w="15" w:type="dxa"/>
                    <w:right w:w="15" w:type="dxa"/>
                  </w:tcMar>
                  <w:vAlign w:val="center"/>
                </w:tcPr>
                <w:p w14:paraId="76C25CE7"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424" w:type="dxa"/>
                  <w:tcMar>
                    <w:top w:w="15" w:type="dxa"/>
                    <w:left w:w="15" w:type="dxa"/>
                    <w:bottom w:w="15" w:type="dxa"/>
                    <w:right w:w="15" w:type="dxa"/>
                  </w:tcMar>
                  <w:vAlign w:val="center"/>
                </w:tcPr>
                <w:p w14:paraId="1972F7FE"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w:t>
                  </w:r>
                  <w:r w:rsidRPr="00324315">
                    <w:rPr>
                      <w:rFonts w:ascii="Times New Roman" w:hAnsi="Times New Roman" w:cs="Times New Roman"/>
                      <w:color w:val="000000"/>
                      <w:sz w:val="24"/>
                      <w:szCs w:val="24"/>
                    </w:rPr>
                    <w:lastRenderedPageBreak/>
                    <w:t>нных законодательством Республики Казахстан</w:t>
                  </w:r>
                </w:p>
                <w:p w14:paraId="6AA0784E"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p>
              </w:tc>
              <w:tc>
                <w:tcPr>
                  <w:tcW w:w="2531" w:type="dxa"/>
                  <w:tcMar>
                    <w:top w:w="15" w:type="dxa"/>
                    <w:left w:w="15" w:type="dxa"/>
                    <w:bottom w:w="15" w:type="dxa"/>
                    <w:right w:w="15" w:type="dxa"/>
                  </w:tcMar>
                  <w:vAlign w:val="center"/>
                </w:tcPr>
                <w:p w14:paraId="2934288C"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Государственная услуга предоставляется бесплатно.</w:t>
                  </w:r>
                </w:p>
              </w:tc>
            </w:tr>
            <w:tr w:rsidR="008356B1" w:rsidRPr="00324315" w14:paraId="08F3BBC6" w14:textId="77777777" w:rsidTr="008F1A9F">
              <w:trPr>
                <w:trHeight w:val="30"/>
              </w:trPr>
              <w:tc>
                <w:tcPr>
                  <w:tcW w:w="299" w:type="dxa"/>
                  <w:tcMar>
                    <w:top w:w="15" w:type="dxa"/>
                    <w:left w:w="15" w:type="dxa"/>
                    <w:bottom w:w="15" w:type="dxa"/>
                    <w:right w:w="15" w:type="dxa"/>
                  </w:tcMar>
                  <w:vAlign w:val="center"/>
                </w:tcPr>
                <w:p w14:paraId="2AF2C3EA"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424" w:type="dxa"/>
                  <w:tcMar>
                    <w:top w:w="15" w:type="dxa"/>
                    <w:left w:w="15" w:type="dxa"/>
                    <w:bottom w:w="15" w:type="dxa"/>
                    <w:right w:w="15" w:type="dxa"/>
                  </w:tcMar>
                  <w:vAlign w:val="center"/>
                </w:tcPr>
                <w:p w14:paraId="3E52AFB7" w14:textId="77777777" w:rsidR="008356B1" w:rsidRPr="00324315" w:rsidRDefault="008356B1"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и объектов информации</w:t>
                  </w:r>
                </w:p>
                <w:p w14:paraId="052BD2CE"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p>
              </w:tc>
              <w:tc>
                <w:tcPr>
                  <w:tcW w:w="2531" w:type="dxa"/>
                  <w:tcMar>
                    <w:top w:w="15" w:type="dxa"/>
                    <w:left w:w="15" w:type="dxa"/>
                    <w:bottom w:w="15" w:type="dxa"/>
                    <w:right w:w="15" w:type="dxa"/>
                  </w:tcMar>
                  <w:vAlign w:val="center"/>
                </w:tcPr>
                <w:p w14:paraId="7D42DBB5" w14:textId="71EE95B0"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 xml:space="preserve">Портала, </w:t>
                  </w:r>
                  <w:r w:rsidRPr="00324315">
                    <w:rPr>
                      <w:rFonts w:ascii="Times New Roman" w:hAnsi="Times New Roman" w:cs="Times New Roman"/>
                      <w:b/>
                      <w:color w:val="000000"/>
                      <w:sz w:val="24"/>
                      <w:szCs w:val="24"/>
                    </w:rPr>
                    <w:t xml:space="preserve">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color w:val="000000"/>
                      <w:sz w:val="24"/>
                      <w:szCs w:val="24"/>
                    </w:rPr>
                    <w:t xml:space="preserve">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r w:rsidRPr="00324315">
                    <w:rPr>
                      <w:rFonts w:ascii="Times New Roman" w:hAnsi="Times New Roman" w:cs="Times New Roman"/>
                      <w:color w:val="000000"/>
                      <w:sz w:val="24"/>
                      <w:szCs w:val="24"/>
                    </w:rPr>
                    <w:br/>
                  </w:r>
                  <w:bookmarkStart w:id="128" w:name="z6822"/>
                  <w:bookmarkEnd w:id="128"/>
                  <w:r w:rsidRPr="00324315">
                    <w:rPr>
                      <w:rFonts w:ascii="Times New Roman" w:hAnsi="Times New Roman" w:cs="Times New Roman"/>
                      <w:color w:val="000000"/>
                      <w:sz w:val="24"/>
                      <w:szCs w:val="24"/>
                    </w:rPr>
                    <w:lastRenderedPageBreak/>
                    <w:t>Адреса мест оказания государственной услуги размещены на интернет-ресурсе:</w:t>
                  </w:r>
                  <w:r w:rsidRPr="00324315">
                    <w:rPr>
                      <w:rFonts w:ascii="Times New Roman" w:hAnsi="Times New Roman" w:cs="Times New Roman"/>
                      <w:color w:val="000000"/>
                      <w:sz w:val="24"/>
                      <w:szCs w:val="24"/>
                    </w:rPr>
                    <w:br/>
                  </w:r>
                  <w:bookmarkStart w:id="129" w:name="z6823"/>
                  <w:bookmarkEnd w:id="129"/>
                  <w:r w:rsidRPr="00324315">
                    <w:rPr>
                      <w:rFonts w:ascii="Times New Roman" w:hAnsi="Times New Roman" w:cs="Times New Roman"/>
                      <w:color w:val="000000"/>
                      <w:sz w:val="24"/>
                      <w:szCs w:val="24"/>
                    </w:rPr>
                    <w:t>1) портала www. egov. kz;</w:t>
                  </w:r>
                  <w:r w:rsidRPr="00324315">
                    <w:rPr>
                      <w:rFonts w:ascii="Times New Roman" w:hAnsi="Times New Roman" w:cs="Times New Roman"/>
                      <w:color w:val="000000"/>
                      <w:sz w:val="24"/>
                      <w:szCs w:val="24"/>
                    </w:rPr>
                    <w:br/>
                    <w:t xml:space="preserve">2) </w:t>
                  </w:r>
                  <w:r w:rsidRPr="00324315">
                    <w:rPr>
                      <w:rFonts w:ascii="Times New Roman" w:hAnsi="Times New Roman" w:cs="Times New Roman"/>
                      <w:b/>
                      <w:color w:val="000000"/>
                      <w:sz w:val="24"/>
                      <w:szCs w:val="24"/>
                    </w:rPr>
                    <w:t xml:space="preserve">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www. eokno. gov. kz.</w:t>
                  </w:r>
                </w:p>
              </w:tc>
            </w:tr>
            <w:tr w:rsidR="008356B1" w:rsidRPr="00324315" w14:paraId="218031CE" w14:textId="77777777" w:rsidTr="008F1A9F">
              <w:trPr>
                <w:trHeight w:val="30"/>
              </w:trPr>
              <w:tc>
                <w:tcPr>
                  <w:tcW w:w="299" w:type="dxa"/>
                  <w:tcMar>
                    <w:top w:w="15" w:type="dxa"/>
                    <w:left w:w="15" w:type="dxa"/>
                    <w:bottom w:w="15" w:type="dxa"/>
                    <w:right w:w="15" w:type="dxa"/>
                  </w:tcMar>
                  <w:vAlign w:val="center"/>
                </w:tcPr>
                <w:p w14:paraId="097748B7"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424" w:type="dxa"/>
                  <w:tcMar>
                    <w:top w:w="15" w:type="dxa"/>
                    <w:left w:w="15" w:type="dxa"/>
                    <w:bottom w:w="15" w:type="dxa"/>
                    <w:right w:w="15" w:type="dxa"/>
                  </w:tcMar>
                  <w:vAlign w:val="center"/>
                </w:tcPr>
                <w:p w14:paraId="402D4748" w14:textId="77777777" w:rsidR="008356B1" w:rsidRPr="00324315" w:rsidRDefault="008356B1"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Перечень документов </w:t>
                  </w:r>
                  <w:r w:rsidRPr="00324315">
                    <w:rPr>
                      <w:rFonts w:ascii="Times New Roman" w:hAnsi="Times New Roman" w:cs="Times New Roman"/>
                      <w:sz w:val="24"/>
                      <w:szCs w:val="24"/>
                    </w:rPr>
                    <w:t>и сведений, истребуемых у услугополучателя для оказания государственной услуги</w:t>
                  </w:r>
                </w:p>
                <w:p w14:paraId="241474D7"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p>
              </w:tc>
              <w:tc>
                <w:tcPr>
                  <w:tcW w:w="2531" w:type="dxa"/>
                  <w:tcMar>
                    <w:top w:w="15" w:type="dxa"/>
                    <w:left w:w="15" w:type="dxa"/>
                    <w:bottom w:w="15" w:type="dxa"/>
                    <w:right w:w="15" w:type="dxa"/>
                  </w:tcMar>
                  <w:vAlign w:val="center"/>
                </w:tcPr>
                <w:p w14:paraId="3FD33439" w14:textId="788EC684" w:rsidR="008356B1" w:rsidRPr="00324315" w:rsidRDefault="008356B1"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sz w:val="24"/>
                      <w:szCs w:val="24"/>
                    </w:rPr>
                    <w:t xml:space="preserve">на портал, </w:t>
                  </w:r>
                  <w:r w:rsidRPr="00324315">
                    <w:rPr>
                      <w:rFonts w:ascii="Times New Roman" w:hAnsi="Times New Roman" w:cs="Times New Roman"/>
                      <w:b/>
                      <w:sz w:val="24"/>
                      <w:szCs w:val="24"/>
                    </w:rPr>
                    <w:t xml:space="preserve">ИС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Е-окно</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w:t>
                  </w:r>
                </w:p>
                <w:p w14:paraId="24873990"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заявление в форме электронного документа, подписанное ЭЦП;</w:t>
                  </w:r>
                </w:p>
                <w:p w14:paraId="40866113" w14:textId="77777777" w:rsidR="008B453D" w:rsidRPr="008B453D" w:rsidRDefault="008B453D"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Должностное лицо услугодателя производит таможенный осмотр помещений и территорий услугополучателя согласно пункту 3 статьи 415 Кодекса Республики Казахстан «О таможенном регулировании в Республике Казахстан» (далее – Кодекс) на соответствие требованиям, определенным подпунктом 1) пункта 1 статьи 524 Кодекса.</w:t>
                  </w:r>
                </w:p>
                <w:p w14:paraId="7E46F4E8" w14:textId="77777777" w:rsidR="008B453D" w:rsidRPr="008B453D" w:rsidRDefault="008B453D"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lastRenderedPageBreak/>
                    <w:t>При проведении осмотра услугополучатель предоставляет должностному лицу услугодателя копии следующих документов с предъявлением оригиналов:</w:t>
                  </w:r>
                </w:p>
                <w:p w14:paraId="032E74C7" w14:textId="77777777" w:rsidR="008B453D" w:rsidRPr="008B453D" w:rsidRDefault="008B453D"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1) подтверждающих право владения пользования и (или) распоряжения сооружениями и (или) помещениями (частями помещений), пригодными для использования в качестве магазина беспошлинной торговли;</w:t>
                  </w:r>
                </w:p>
                <w:p w14:paraId="28429996" w14:textId="77777777" w:rsidR="008B453D" w:rsidRPr="008B453D" w:rsidRDefault="008B453D"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2) регистрационных документов или разрешений на розничную торговлю, если обязанность их получения предусмотрена законодательством Республики Казахстан.</w:t>
                  </w:r>
                </w:p>
                <w:p w14:paraId="140F1408" w14:textId="1FF05A87" w:rsidR="008356B1" w:rsidRPr="00324315" w:rsidRDefault="008B453D" w:rsidP="00E07C94">
                  <w:pPr>
                    <w:framePr w:hSpace="180" w:wrap="around" w:vAnchor="text" w:hAnchor="text" w:xAlign="center" w:y="1"/>
                    <w:ind w:left="23"/>
                    <w:suppressOverlap/>
                    <w:rPr>
                      <w:rFonts w:ascii="Times New Roman" w:hAnsi="Times New Roman" w:cs="Times New Roman"/>
                      <w:b/>
                      <w:sz w:val="24"/>
                      <w:szCs w:val="24"/>
                    </w:rPr>
                  </w:pPr>
                  <w:r w:rsidRPr="008B453D">
                    <w:rPr>
                      <w:rFonts w:ascii="Times New Roman" w:hAnsi="Times New Roman" w:cs="Times New Roman"/>
                      <w:sz w:val="24"/>
                      <w:szCs w:val="24"/>
                    </w:rPr>
                    <w:t xml:space="preserve">При этом копии представленных документов </w:t>
                  </w:r>
                  <w:r w:rsidRPr="008B453D">
                    <w:rPr>
                      <w:rFonts w:ascii="Times New Roman" w:hAnsi="Times New Roman" w:cs="Times New Roman"/>
                      <w:sz w:val="24"/>
                      <w:szCs w:val="24"/>
                    </w:rPr>
                    <w:lastRenderedPageBreak/>
                    <w:t>прилагаются к акту таможенного осмотра помещений и территорий, который остается у услугодателя.</w:t>
                  </w:r>
                  <w:r>
                    <w:rPr>
                      <w:rFonts w:ascii="Times New Roman" w:hAnsi="Times New Roman" w:cs="Times New Roman"/>
                      <w:sz w:val="24"/>
                      <w:szCs w:val="24"/>
                    </w:rPr>
                    <w:t xml:space="preserve"> </w:t>
                  </w:r>
                  <w:r w:rsidR="008356B1" w:rsidRPr="00324315">
                    <w:rPr>
                      <w:rFonts w:ascii="Times New Roman" w:hAnsi="Times New Roman" w:cs="Times New Roman"/>
                      <w:b/>
                      <w:sz w:val="24"/>
                      <w:szCs w:val="24"/>
                    </w:rPr>
                    <w:t xml:space="preserve">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sz w:val="24"/>
                      <w:szCs w:val="24"/>
                    </w:rPr>
                    <w:t>«</w:t>
                  </w:r>
                  <w:r w:rsidR="008356B1"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008356B1" w:rsidRPr="00324315">
                    <w:rPr>
                      <w:rFonts w:ascii="Times New Roman" w:hAnsi="Times New Roman" w:cs="Times New Roman"/>
                      <w:b/>
                      <w:sz w:val="24"/>
                      <w:szCs w:val="24"/>
                    </w:rPr>
                    <w:t xml:space="preserve">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sz w:val="24"/>
                      <w:szCs w:val="24"/>
                    </w:rPr>
                    <w:t>«</w:t>
                  </w:r>
                  <w:r w:rsidR="008356B1"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008356B1" w:rsidRPr="00324315">
                    <w:rPr>
                      <w:rFonts w:ascii="Times New Roman" w:hAnsi="Times New Roman" w:cs="Times New Roman"/>
                      <w:b/>
                      <w:sz w:val="24"/>
                      <w:szCs w:val="24"/>
                    </w:rPr>
                    <w:t>.</w:t>
                  </w:r>
                </w:p>
              </w:tc>
            </w:tr>
            <w:tr w:rsidR="008356B1" w:rsidRPr="00324315" w14:paraId="39E5A423" w14:textId="77777777" w:rsidTr="008F1A9F">
              <w:trPr>
                <w:trHeight w:val="30"/>
              </w:trPr>
              <w:tc>
                <w:tcPr>
                  <w:tcW w:w="299" w:type="dxa"/>
                  <w:tcMar>
                    <w:top w:w="15" w:type="dxa"/>
                    <w:left w:w="15" w:type="dxa"/>
                    <w:bottom w:w="15" w:type="dxa"/>
                    <w:right w:w="15" w:type="dxa"/>
                  </w:tcMar>
                  <w:vAlign w:val="center"/>
                </w:tcPr>
                <w:p w14:paraId="4E0361F9"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424" w:type="dxa"/>
                  <w:tcMar>
                    <w:top w:w="15" w:type="dxa"/>
                    <w:left w:w="15" w:type="dxa"/>
                    <w:bottom w:w="15" w:type="dxa"/>
                    <w:right w:w="15" w:type="dxa"/>
                  </w:tcMar>
                  <w:vAlign w:val="center"/>
                </w:tcPr>
                <w:p w14:paraId="72D25D2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531" w:type="dxa"/>
                  <w:tcMar>
                    <w:top w:w="15" w:type="dxa"/>
                    <w:left w:w="15" w:type="dxa"/>
                    <w:bottom w:w="15" w:type="dxa"/>
                    <w:right w:w="15" w:type="dxa"/>
                  </w:tcMar>
                  <w:vAlign w:val="center"/>
                </w:tcPr>
                <w:p w14:paraId="0B4C21C5"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1) непредставление всех документов, указанных в пункте 8 настоящего Перечня;</w:t>
                  </w:r>
                </w:p>
                <w:p w14:paraId="02B8476E"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2) несоответствие услугополучателя следующим условиям:</w:t>
                  </w:r>
                </w:p>
                <w:p w14:paraId="7298F7A9"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нахождение в собственности, хозяйственном ведении, оперативном управлении или аренде сооружений и (или) помещений (частей помещений), предназначенных для использования в качестве магазина беспошлинной торговли и отвечающих следующим требованиям:</w:t>
                  </w:r>
                </w:p>
                <w:p w14:paraId="71621125"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торговый зал должен находиться за пределами места, определенного для производства таможенного декларирования товаров;</w:t>
                  </w:r>
                </w:p>
                <w:p w14:paraId="5A38A7DC"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на территории магазина беспошлинной </w:t>
                  </w:r>
                  <w:r w:rsidRPr="00324315">
                    <w:rPr>
                      <w:rFonts w:ascii="Times New Roman" w:hAnsi="Times New Roman" w:cs="Times New Roman"/>
                      <w:sz w:val="24"/>
                      <w:szCs w:val="24"/>
                    </w:rPr>
                    <w:lastRenderedPageBreak/>
                    <w:t>торговли должны быть места, предназначенные для осуществления торговых операций, а также отдельные огороженные места, предназначенные для осуществления операций по обеспечению сохранности товаров и подготовке товаров к продаже (вскрытие упаковки, освобождение от тары и другие);</w:t>
                  </w:r>
                </w:p>
                <w:p w14:paraId="4A8C80A8"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наличие регистрационных документов или разрешений на розничную торговлю в случаях, предусмотренных законодательством Республики Казахстан;</w:t>
                  </w:r>
                </w:p>
                <w:p w14:paraId="0B308FCA"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отсутствие на день обращения к услугодателю не исполненной в установленный срок обязанности по уплате таможенных платежей, налогов, специальных, </w:t>
                  </w:r>
                  <w:r w:rsidRPr="00324315">
                    <w:rPr>
                      <w:rFonts w:ascii="Times New Roman" w:hAnsi="Times New Roman" w:cs="Times New Roman"/>
                      <w:sz w:val="24"/>
                      <w:szCs w:val="24"/>
                    </w:rPr>
                    <w:lastRenderedPageBreak/>
                    <w:t>антидемпинговых, компенсационных пошлин, пеней, процентов;</w:t>
                  </w:r>
                </w:p>
                <w:p w14:paraId="6108FB4B"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отсутствие фактов привлечения в течение одного года до дня обращения в таможенный орган к административной ответственности в соответствии со статьями 528, 532, 535, 538, 544, 551 и 555 Кодекса Республики Казахстан об административных правонарушениях;</w:t>
                  </w:r>
                </w:p>
                <w:p w14:paraId="309D4DF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магазинов беспошлинной торговли, предусмотренных для реализации товаров лицам, указанным в подпункте 4) пункта 2 статьи 324 Кодекса, дополнительные условия включения в соответствующий реестр устанавливаются уполномоченным органом по согласованию с </w:t>
                  </w:r>
                  <w:r w:rsidRPr="00324315">
                    <w:rPr>
                      <w:rFonts w:ascii="Times New Roman" w:hAnsi="Times New Roman" w:cs="Times New Roman"/>
                      <w:sz w:val="24"/>
                      <w:szCs w:val="24"/>
                    </w:rPr>
                    <w:lastRenderedPageBreak/>
                    <w:t>уполномоченным органом в сфере внешней политики согласно пункту 1 статьи 525 Кодекса;</w:t>
                  </w:r>
                </w:p>
                <w:p w14:paraId="1DC45E16"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наличие договора (соглашения) о пользовании информационной системой электронных счетов-фактур;</w:t>
                  </w:r>
                </w:p>
                <w:p w14:paraId="115A40AC"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отсутствие непогашенной судимости по статьям 190, 192-1, 193, 209, 213, 214, 218, 233, 233-1, 250, 259, 311 и 312 Уголовного кодекса Республики Казахстан, а также по статьям 214, 216, 218, 234, 235, 236, 241, 245, 255, 256, 286, 297, 366 и 367 Уголовного кодекса Республики Казахстан у физических лиц, являющихся руководителями юридических лиц, претендующих на включение в реестр владельцев магазинов </w:t>
                  </w:r>
                  <w:r w:rsidRPr="00324315">
                    <w:rPr>
                      <w:rFonts w:ascii="Times New Roman" w:hAnsi="Times New Roman" w:cs="Times New Roman"/>
                      <w:sz w:val="24"/>
                      <w:szCs w:val="24"/>
                    </w:rPr>
                    <w:lastRenderedPageBreak/>
                    <w:t>беспошлинной торговли;</w:t>
                  </w:r>
                </w:p>
                <w:p w14:paraId="4E6FAF52"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если сооружения и (или) помещения (части помещений) находятся в аренде на день подачи заявления о включении в реестр владельцев магазинов беспошлинной торговли, договор аренды в отношении таких сооружений и (или) помещений (частей помещений) не заключен на срок не менее шести месяцев;</w:t>
                  </w:r>
                </w:p>
                <w:p w14:paraId="2DA5B668"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4953708C"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4) несоответствие услугополучателя и (или) представленных материалов, объектов, данных и сведений, необходимых для </w:t>
                  </w:r>
                  <w:r w:rsidRPr="00324315">
                    <w:rPr>
                      <w:rFonts w:ascii="Times New Roman" w:hAnsi="Times New Roman" w:cs="Times New Roman"/>
                      <w:sz w:val="24"/>
                      <w:szCs w:val="24"/>
                    </w:rPr>
                    <w:lastRenderedPageBreak/>
                    <w:t>оказания государственной услуги, требованиям, настоящих правил;</w:t>
                  </w:r>
                </w:p>
                <w:p w14:paraId="2111909D" w14:textId="65434166"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5)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на доступ к персональным данным ограниченного доступа, которые требуются для оказания государственной услуги.</w:t>
                  </w:r>
                </w:p>
              </w:tc>
            </w:tr>
            <w:tr w:rsidR="008356B1" w:rsidRPr="00324315" w14:paraId="7D01F36C" w14:textId="77777777" w:rsidTr="008F1A9F">
              <w:trPr>
                <w:trHeight w:val="30"/>
              </w:trPr>
              <w:tc>
                <w:tcPr>
                  <w:tcW w:w="299" w:type="dxa"/>
                  <w:tcMar>
                    <w:top w:w="15" w:type="dxa"/>
                    <w:left w:w="15" w:type="dxa"/>
                    <w:bottom w:w="15" w:type="dxa"/>
                    <w:right w:w="15" w:type="dxa"/>
                  </w:tcMar>
                  <w:vAlign w:val="center"/>
                </w:tcPr>
                <w:p w14:paraId="39D6A908" w14:textId="77777777" w:rsidR="008356B1" w:rsidRPr="00324315" w:rsidRDefault="008356B1"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424" w:type="dxa"/>
                  <w:tcMar>
                    <w:top w:w="15" w:type="dxa"/>
                    <w:left w:w="15" w:type="dxa"/>
                    <w:bottom w:w="15" w:type="dxa"/>
                    <w:right w:w="15" w:type="dxa"/>
                  </w:tcMar>
                  <w:vAlign w:val="center"/>
                </w:tcPr>
                <w:p w14:paraId="7B1F7B55"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531" w:type="dxa"/>
                  <w:tcMar>
                    <w:top w:w="15" w:type="dxa"/>
                    <w:left w:w="15" w:type="dxa"/>
                    <w:bottom w:w="15" w:type="dxa"/>
                    <w:right w:w="15" w:type="dxa"/>
                  </w:tcMar>
                  <w:vAlign w:val="center"/>
                </w:tcPr>
                <w:p w14:paraId="01CB6D82"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7434D0FE" w14:textId="52CF5BDD" w:rsidR="008356B1" w:rsidRPr="00324315" w:rsidRDefault="008356B1"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sz w:val="24"/>
                      <w:szCs w:val="24"/>
                    </w:rPr>
                    <w:lastRenderedPageBreak/>
                    <w:t>«</w:t>
                  </w:r>
                  <w:r w:rsidRPr="00324315">
                    <w:rPr>
                      <w:rFonts w:ascii="Times New Roman" w:hAnsi="Times New Roman" w:cs="Times New Roman"/>
                      <w:sz w:val="24"/>
                      <w:szCs w:val="24"/>
                    </w:rPr>
                    <w:t>личного кабинета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портале.</w:t>
                  </w:r>
                </w:p>
                <w:p w14:paraId="29428608"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781C9EB8" w14:textId="2BA5F575"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6F69C342" w14:textId="77777777" w:rsidR="008356B1" w:rsidRPr="00324315" w:rsidRDefault="008356B1" w:rsidP="008356B1">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4EE47CBB" w14:textId="77777777" w:rsidR="008356B1" w:rsidRPr="00324315" w:rsidRDefault="008356B1" w:rsidP="00463B41">
            <w:pPr>
              <w:spacing w:line="0" w:lineRule="atLeast"/>
              <w:ind w:left="608"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Приложение 1 </w:t>
            </w:r>
          </w:p>
          <w:p w14:paraId="2F53D980" w14:textId="2188F653" w:rsidR="008356B1" w:rsidRPr="00324315" w:rsidRDefault="008356B1" w:rsidP="00463B41">
            <w:pPr>
              <w:spacing w:line="0" w:lineRule="atLeast"/>
              <w:ind w:left="608"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463B41"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 xml:space="preserve">оказания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bCs/>
                <w:sz w:val="24"/>
                <w:szCs w:val="24"/>
              </w:rPr>
              <w:t>Включение в реестр владельцев магазинов беспошлинной торговли</w:t>
            </w:r>
            <w:r w:rsidR="00C97588" w:rsidRPr="00324315">
              <w:rPr>
                <w:rFonts w:ascii="Times New Roman" w:eastAsia="Times New Roman" w:hAnsi="Times New Roman" w:cs="Times New Roman"/>
                <w:sz w:val="24"/>
                <w:szCs w:val="24"/>
              </w:rPr>
              <w:t>»</w:t>
            </w:r>
          </w:p>
          <w:p w14:paraId="3ECBC6B6" w14:textId="77777777" w:rsidR="008356B1" w:rsidRPr="00324315" w:rsidRDefault="008356B1" w:rsidP="008356B1">
            <w:pPr>
              <w:spacing w:line="0" w:lineRule="atLeast"/>
              <w:ind w:firstLine="560"/>
              <w:jc w:val="right"/>
              <w:rPr>
                <w:rFonts w:ascii="Times New Roman" w:eastAsia="Times New Roman" w:hAnsi="Times New Roman" w:cs="Times New Roman"/>
                <w:sz w:val="24"/>
                <w:szCs w:val="24"/>
              </w:rPr>
            </w:pPr>
          </w:p>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843"/>
              <w:gridCol w:w="2281"/>
            </w:tblGrid>
            <w:tr w:rsidR="008356B1" w:rsidRPr="00324315" w14:paraId="47D5EB92" w14:textId="77777777" w:rsidTr="00AC4DEE">
              <w:trPr>
                <w:trHeight w:val="30"/>
              </w:trPr>
              <w:tc>
                <w:tcPr>
                  <w:tcW w:w="4423" w:type="dxa"/>
                  <w:gridSpan w:val="3"/>
                  <w:tcMar>
                    <w:top w:w="15" w:type="dxa"/>
                    <w:left w:w="15" w:type="dxa"/>
                    <w:bottom w:w="15" w:type="dxa"/>
                    <w:right w:w="15" w:type="dxa"/>
                  </w:tcMar>
                  <w:vAlign w:val="center"/>
                </w:tcPr>
                <w:p w14:paraId="2A930B56" w14:textId="77777777" w:rsidR="008356B1" w:rsidRPr="00324315" w:rsidRDefault="008356B1"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7F67AFF3" w14:textId="4204D7C2" w:rsidR="008356B1" w:rsidRPr="00324315" w:rsidRDefault="00C97588"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8356B1" w:rsidRPr="00324315">
                    <w:rPr>
                      <w:rFonts w:ascii="Times New Roman" w:hAnsi="Times New Roman" w:cs="Times New Roman"/>
                      <w:bCs/>
                      <w:color w:val="000000"/>
                      <w:sz w:val="24"/>
                      <w:szCs w:val="24"/>
                    </w:rPr>
                    <w:t>Включение в реестр владельцев магазинов беспошлинной торговли</w:t>
                  </w:r>
                  <w:r w:rsidRPr="00324315">
                    <w:rPr>
                      <w:rFonts w:ascii="Times New Roman" w:hAnsi="Times New Roman" w:cs="Times New Roman"/>
                      <w:color w:val="000000"/>
                      <w:sz w:val="24"/>
                      <w:szCs w:val="24"/>
                    </w:rPr>
                    <w:t>»</w:t>
                  </w:r>
                </w:p>
              </w:tc>
            </w:tr>
            <w:tr w:rsidR="0068759C" w:rsidRPr="00324315" w14:paraId="27CB4181" w14:textId="77777777" w:rsidTr="00AC4DEE">
              <w:trPr>
                <w:trHeight w:val="30"/>
              </w:trPr>
              <w:tc>
                <w:tcPr>
                  <w:tcW w:w="4423" w:type="dxa"/>
                  <w:gridSpan w:val="3"/>
                  <w:tcMar>
                    <w:top w:w="15" w:type="dxa"/>
                    <w:left w:w="15" w:type="dxa"/>
                    <w:bottom w:w="15" w:type="dxa"/>
                    <w:right w:w="15" w:type="dxa"/>
                  </w:tcMar>
                  <w:vAlign w:val="center"/>
                </w:tcPr>
                <w:p w14:paraId="2A3CEADE" w14:textId="77777777" w:rsidR="0068759C" w:rsidRPr="00324315" w:rsidRDefault="0068759C"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b/>
                      <w:sz w:val="24"/>
                      <w:szCs w:val="24"/>
                    </w:rPr>
                    <w:t>Наименование подвида государственной услуги:</w:t>
                  </w:r>
                </w:p>
                <w:p w14:paraId="7E0B18C4" w14:textId="5DBA7B99" w:rsidR="0068759C" w:rsidRPr="000B6019" w:rsidRDefault="0068759C" w:rsidP="00E07C94">
                  <w:pPr>
                    <w:framePr w:hSpace="180" w:wrap="around" w:vAnchor="text" w:hAnchor="text" w:xAlign="center" w:y="1"/>
                    <w:ind w:left="23"/>
                    <w:suppressOverlap/>
                    <w:rPr>
                      <w:rFonts w:ascii="Times New Roman" w:hAnsi="Times New Roman" w:cs="Times New Roman"/>
                      <w:b/>
                      <w:color w:val="000000" w:themeColor="text1"/>
                      <w:sz w:val="24"/>
                      <w:szCs w:val="24"/>
                    </w:rPr>
                  </w:pPr>
                  <w:r w:rsidRPr="00324315">
                    <w:rPr>
                      <w:rFonts w:ascii="Times New Roman" w:hAnsi="Times New Roman" w:cs="Times New Roman"/>
                      <w:b/>
                      <w:sz w:val="24"/>
                      <w:szCs w:val="24"/>
                    </w:rPr>
                    <w:t>1</w:t>
                  </w:r>
                  <w:r w:rsidRPr="000B6019">
                    <w:rPr>
                      <w:rFonts w:ascii="Times New Roman" w:hAnsi="Times New Roman" w:cs="Times New Roman"/>
                      <w:b/>
                      <w:color w:val="000000" w:themeColor="text1"/>
                      <w:sz w:val="24"/>
                      <w:szCs w:val="24"/>
                    </w:rPr>
                    <w:t>.</w:t>
                  </w:r>
                  <w:r w:rsidR="00324315" w:rsidRPr="000B6019">
                    <w:rPr>
                      <w:rFonts w:ascii="Times New Roman" w:hAnsi="Times New Roman" w:cs="Times New Roman"/>
                      <w:b/>
                      <w:color w:val="000000" w:themeColor="text1"/>
                      <w:sz w:val="24"/>
                      <w:szCs w:val="24"/>
                    </w:rPr>
                    <w:t xml:space="preserve"> </w:t>
                  </w:r>
                  <w:r w:rsidRPr="000B6019">
                    <w:rPr>
                      <w:rFonts w:ascii="Times New Roman" w:hAnsi="Times New Roman" w:cs="Times New Roman"/>
                      <w:b/>
                      <w:color w:val="000000" w:themeColor="text1"/>
                      <w:sz w:val="24"/>
                      <w:szCs w:val="24"/>
                    </w:rPr>
                    <w:t>Включение в реестр владельцев</w:t>
                  </w:r>
                </w:p>
                <w:p w14:paraId="0AC21A68" w14:textId="77777777" w:rsidR="0068759C" w:rsidRPr="000B6019" w:rsidRDefault="0068759C" w:rsidP="00E07C94">
                  <w:pPr>
                    <w:framePr w:hSpace="180" w:wrap="around" w:vAnchor="text" w:hAnchor="text" w:xAlign="center" w:y="1"/>
                    <w:ind w:left="23"/>
                    <w:suppressOverlap/>
                    <w:rPr>
                      <w:rFonts w:ascii="Times New Roman" w:hAnsi="Times New Roman" w:cs="Times New Roman"/>
                      <w:b/>
                      <w:color w:val="000000" w:themeColor="text1"/>
                      <w:sz w:val="24"/>
                      <w:szCs w:val="24"/>
                    </w:rPr>
                  </w:pPr>
                  <w:r w:rsidRPr="000B6019">
                    <w:rPr>
                      <w:rFonts w:ascii="Times New Roman" w:hAnsi="Times New Roman" w:cs="Times New Roman"/>
                      <w:b/>
                      <w:color w:val="000000" w:themeColor="text1"/>
                      <w:sz w:val="24"/>
                      <w:szCs w:val="24"/>
                    </w:rPr>
                    <w:t>мест временного хранения;</w:t>
                  </w:r>
                </w:p>
                <w:p w14:paraId="537BBD5B" w14:textId="24C31105" w:rsidR="0068759C" w:rsidRPr="000B6019" w:rsidRDefault="0068759C" w:rsidP="00E07C94">
                  <w:pPr>
                    <w:framePr w:hSpace="180" w:wrap="around" w:vAnchor="text" w:hAnchor="text" w:xAlign="center" w:y="1"/>
                    <w:ind w:left="23"/>
                    <w:suppressOverlap/>
                    <w:rPr>
                      <w:rFonts w:ascii="Times New Roman" w:hAnsi="Times New Roman" w:cs="Times New Roman"/>
                      <w:b/>
                      <w:color w:val="000000" w:themeColor="text1"/>
                      <w:sz w:val="24"/>
                      <w:szCs w:val="24"/>
                    </w:rPr>
                  </w:pPr>
                  <w:r w:rsidRPr="000B6019">
                    <w:rPr>
                      <w:rFonts w:ascii="Times New Roman" w:hAnsi="Times New Roman" w:cs="Times New Roman"/>
                      <w:b/>
                      <w:color w:val="000000" w:themeColor="text1"/>
                      <w:sz w:val="24"/>
                      <w:szCs w:val="24"/>
                    </w:rPr>
                    <w:t>2.</w:t>
                  </w:r>
                  <w:r w:rsidR="00324315" w:rsidRPr="000B6019">
                    <w:rPr>
                      <w:rFonts w:ascii="Times New Roman" w:hAnsi="Times New Roman" w:cs="Times New Roman"/>
                      <w:b/>
                      <w:color w:val="000000" w:themeColor="text1"/>
                      <w:sz w:val="24"/>
                      <w:szCs w:val="24"/>
                    </w:rPr>
                    <w:t xml:space="preserve"> </w:t>
                  </w:r>
                  <w:r w:rsidRPr="000B6019">
                    <w:rPr>
                      <w:rFonts w:ascii="Times New Roman" w:hAnsi="Times New Roman" w:cs="Times New Roman"/>
                      <w:b/>
                      <w:color w:val="000000" w:themeColor="text1"/>
                      <w:sz w:val="24"/>
                      <w:szCs w:val="24"/>
                    </w:rPr>
                    <w:t>Приостановление деятельности;</w:t>
                  </w:r>
                </w:p>
                <w:p w14:paraId="4D1C2107" w14:textId="77777777" w:rsidR="0068759C" w:rsidRPr="000B6019" w:rsidRDefault="0068759C" w:rsidP="00E07C94">
                  <w:pPr>
                    <w:framePr w:hSpace="180" w:wrap="around" w:vAnchor="text" w:hAnchor="text" w:xAlign="center" w:y="1"/>
                    <w:ind w:left="23"/>
                    <w:suppressOverlap/>
                    <w:rPr>
                      <w:rFonts w:ascii="Times New Roman" w:hAnsi="Times New Roman" w:cs="Times New Roman"/>
                      <w:b/>
                      <w:color w:val="000000" w:themeColor="text1"/>
                      <w:sz w:val="24"/>
                      <w:szCs w:val="24"/>
                    </w:rPr>
                  </w:pPr>
                  <w:r w:rsidRPr="000B6019">
                    <w:rPr>
                      <w:rFonts w:ascii="Times New Roman" w:hAnsi="Times New Roman" w:cs="Times New Roman"/>
                      <w:b/>
                      <w:color w:val="000000" w:themeColor="text1"/>
                      <w:sz w:val="24"/>
                      <w:szCs w:val="24"/>
                    </w:rPr>
                    <w:t>3. Возобновление деятельности;</w:t>
                  </w:r>
                </w:p>
                <w:p w14:paraId="4B2BE2A2" w14:textId="3AC66A46" w:rsidR="0068759C" w:rsidRPr="00324315" w:rsidRDefault="0068759C" w:rsidP="00E07C94">
                  <w:pPr>
                    <w:framePr w:hSpace="180" w:wrap="around" w:vAnchor="text" w:hAnchor="text" w:xAlign="center" w:y="1"/>
                    <w:ind w:left="23"/>
                    <w:suppressOverlap/>
                    <w:rPr>
                      <w:rFonts w:ascii="Times New Roman" w:hAnsi="Times New Roman" w:cs="Times New Roman"/>
                      <w:b/>
                      <w:sz w:val="24"/>
                      <w:szCs w:val="24"/>
                    </w:rPr>
                  </w:pPr>
                  <w:r w:rsidRPr="000B6019">
                    <w:rPr>
                      <w:rFonts w:ascii="Times New Roman" w:hAnsi="Times New Roman" w:cs="Times New Roman"/>
                      <w:b/>
                      <w:color w:val="000000" w:themeColor="text1"/>
                      <w:sz w:val="24"/>
                      <w:szCs w:val="24"/>
                    </w:rPr>
                    <w:t>4.</w:t>
                  </w:r>
                  <w:r w:rsidR="00324315" w:rsidRPr="000B6019">
                    <w:rPr>
                      <w:rFonts w:ascii="Times New Roman" w:hAnsi="Times New Roman" w:cs="Times New Roman"/>
                      <w:b/>
                      <w:color w:val="000000" w:themeColor="text1"/>
                      <w:sz w:val="24"/>
                      <w:szCs w:val="24"/>
                    </w:rPr>
                    <w:t xml:space="preserve"> </w:t>
                  </w:r>
                  <w:r w:rsidRPr="000B6019">
                    <w:rPr>
                      <w:rFonts w:ascii="Times New Roman" w:hAnsi="Times New Roman" w:cs="Times New Roman"/>
                      <w:b/>
                      <w:color w:val="000000" w:themeColor="text1"/>
                      <w:sz w:val="24"/>
                      <w:szCs w:val="24"/>
                    </w:rPr>
                    <w:t xml:space="preserve">Исключение из реестра владельцев мест временного </w:t>
                  </w:r>
                  <w:r w:rsidRPr="00324315">
                    <w:rPr>
                      <w:rFonts w:ascii="Times New Roman" w:hAnsi="Times New Roman" w:cs="Times New Roman"/>
                      <w:b/>
                      <w:sz w:val="24"/>
                      <w:szCs w:val="24"/>
                    </w:rPr>
                    <w:t>хранения;</w:t>
                  </w:r>
                </w:p>
                <w:p w14:paraId="46B4F942" w14:textId="6DA23990" w:rsidR="0068759C" w:rsidRPr="00324315" w:rsidRDefault="0068759C"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b/>
                      <w:sz w:val="24"/>
                      <w:szCs w:val="24"/>
                    </w:rPr>
                    <w:lastRenderedPageBreak/>
                    <w:t>5. Актуализация (корректировка) сведений о владельцах магазинов беспошлинной торговли.</w:t>
                  </w:r>
                </w:p>
              </w:tc>
            </w:tr>
            <w:tr w:rsidR="008356B1" w:rsidRPr="00324315" w14:paraId="23C16BAB" w14:textId="77777777" w:rsidTr="00AC4DEE">
              <w:trPr>
                <w:trHeight w:val="30"/>
              </w:trPr>
              <w:tc>
                <w:tcPr>
                  <w:tcW w:w="299" w:type="dxa"/>
                  <w:tcMar>
                    <w:top w:w="15" w:type="dxa"/>
                    <w:left w:w="15" w:type="dxa"/>
                    <w:bottom w:w="15" w:type="dxa"/>
                    <w:right w:w="15" w:type="dxa"/>
                  </w:tcMar>
                  <w:vAlign w:val="center"/>
                </w:tcPr>
                <w:p w14:paraId="74BB2843"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w:t>
                  </w:r>
                </w:p>
              </w:tc>
              <w:tc>
                <w:tcPr>
                  <w:tcW w:w="1843" w:type="dxa"/>
                  <w:tcMar>
                    <w:top w:w="15" w:type="dxa"/>
                    <w:left w:w="15" w:type="dxa"/>
                    <w:bottom w:w="15" w:type="dxa"/>
                    <w:right w:w="15" w:type="dxa"/>
                  </w:tcMar>
                  <w:vAlign w:val="center"/>
                </w:tcPr>
                <w:p w14:paraId="4B04859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281" w:type="dxa"/>
                  <w:tcMar>
                    <w:top w:w="15" w:type="dxa"/>
                    <w:left w:w="15" w:type="dxa"/>
                    <w:bottom w:w="15" w:type="dxa"/>
                    <w:right w:w="15" w:type="dxa"/>
                  </w:tcMar>
                  <w:vAlign w:val="center"/>
                </w:tcPr>
                <w:p w14:paraId="078566B2" w14:textId="77777777" w:rsidR="008356B1" w:rsidRPr="00324315" w:rsidRDefault="008356B1" w:rsidP="00E07C94">
                  <w:pPr>
                    <w:framePr w:hSpace="180" w:wrap="around" w:vAnchor="text" w:hAnchor="text" w:xAlign="center" w:y="1"/>
                    <w:tabs>
                      <w:tab w:val="left" w:pos="2261"/>
                    </w:tabs>
                    <w:ind w:left="23" w:right="235"/>
                    <w:suppressOverlap/>
                    <w:rPr>
                      <w:rFonts w:ascii="Times New Roman" w:hAnsi="Times New Roman" w:cs="Times New Roman"/>
                      <w:sz w:val="24"/>
                      <w:szCs w:val="24"/>
                    </w:rPr>
                  </w:pPr>
                  <w:r w:rsidRPr="00324315">
                    <w:rPr>
                      <w:rFonts w:ascii="Times New Roman" w:hAnsi="Times New Roman" w:cs="Times New Roman"/>
                      <w:sz w:val="24"/>
                      <w:szCs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услугодатель).</w:t>
                  </w:r>
                </w:p>
              </w:tc>
            </w:tr>
            <w:tr w:rsidR="008356B1" w:rsidRPr="00324315" w14:paraId="0053F2EA" w14:textId="77777777" w:rsidTr="00AC4DEE">
              <w:trPr>
                <w:trHeight w:val="30"/>
              </w:trPr>
              <w:tc>
                <w:tcPr>
                  <w:tcW w:w="299" w:type="dxa"/>
                  <w:tcMar>
                    <w:top w:w="15" w:type="dxa"/>
                    <w:left w:w="15" w:type="dxa"/>
                    <w:bottom w:w="15" w:type="dxa"/>
                    <w:right w:w="15" w:type="dxa"/>
                  </w:tcMar>
                  <w:vAlign w:val="center"/>
                </w:tcPr>
                <w:p w14:paraId="4E4C5104"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843" w:type="dxa"/>
                  <w:tcMar>
                    <w:top w:w="15" w:type="dxa"/>
                    <w:left w:w="15" w:type="dxa"/>
                    <w:bottom w:w="15" w:type="dxa"/>
                    <w:right w:w="15" w:type="dxa"/>
                  </w:tcMar>
                  <w:vAlign w:val="center"/>
                </w:tcPr>
                <w:p w14:paraId="60CCF4BF"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281" w:type="dxa"/>
                  <w:tcMar>
                    <w:top w:w="15" w:type="dxa"/>
                    <w:left w:w="15" w:type="dxa"/>
                    <w:bottom w:w="15" w:type="dxa"/>
                    <w:right w:w="15" w:type="dxa"/>
                  </w:tcMar>
                  <w:vAlign w:val="center"/>
                </w:tcPr>
                <w:p w14:paraId="31D62B9D" w14:textId="1919D9C5" w:rsidR="008356B1" w:rsidRPr="00324315" w:rsidRDefault="008356B1" w:rsidP="00E07C94">
                  <w:pPr>
                    <w:framePr w:hSpace="180" w:wrap="around" w:vAnchor="text" w:hAnchor="text" w:xAlign="center" w:y="1"/>
                    <w:tabs>
                      <w:tab w:val="left" w:pos="2261"/>
                    </w:tabs>
                    <w:ind w:right="235"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 egov. kz (далее – портал);</w:t>
                  </w:r>
                  <w:r w:rsidRPr="00324315">
                    <w:rPr>
                      <w:rFonts w:ascii="Times New Roman" w:hAnsi="Times New Roman" w:cs="Times New Roman"/>
                      <w:color w:val="000000"/>
                      <w:sz w:val="24"/>
                      <w:szCs w:val="24"/>
                    </w:rPr>
                    <w:br/>
                    <w:t xml:space="preserve">2) </w:t>
                  </w:r>
                  <w:r w:rsidRPr="00324315">
                    <w:rPr>
                      <w:rFonts w:ascii="Times New Roman" w:eastAsia="Times New Roman" w:hAnsi="Times New Roman" w:cs="Times New Roman"/>
                      <w:color w:val="000000"/>
                      <w:sz w:val="24"/>
                      <w:szCs w:val="24"/>
                    </w:rPr>
                    <w:t xml:space="preserve"> </w:t>
                  </w:r>
                  <w:r w:rsidRPr="00324315">
                    <w:rPr>
                      <w:rFonts w:ascii="Times New Roman" w:hAnsi="Times New Roman" w:cs="Times New Roman"/>
                      <w:color w:val="000000"/>
                      <w:sz w:val="24"/>
                      <w:szCs w:val="24"/>
                    </w:rPr>
                    <w:t xml:space="preserve">посредством объектов информатизации, </w:t>
                  </w:r>
                  <w:r w:rsidRPr="00324315">
                    <w:rPr>
                      <w:rFonts w:ascii="Times New Roman" w:hAnsi="Times New Roman" w:cs="Times New Roman"/>
                      <w:b/>
                      <w:color w:val="000000"/>
                      <w:sz w:val="24"/>
                      <w:szCs w:val="24"/>
                    </w:rPr>
                    <w:t>информационной системы Астана-1 www.keden.kgd.gov.kz (далее – ИС Астана-1).</w:t>
                  </w:r>
                </w:p>
              </w:tc>
            </w:tr>
            <w:tr w:rsidR="008356B1" w:rsidRPr="00324315" w14:paraId="160768F6" w14:textId="77777777" w:rsidTr="00AC4DEE">
              <w:trPr>
                <w:trHeight w:val="30"/>
              </w:trPr>
              <w:tc>
                <w:tcPr>
                  <w:tcW w:w="299" w:type="dxa"/>
                  <w:tcMar>
                    <w:top w:w="15" w:type="dxa"/>
                    <w:left w:w="15" w:type="dxa"/>
                    <w:bottom w:w="15" w:type="dxa"/>
                    <w:right w:w="15" w:type="dxa"/>
                  </w:tcMar>
                  <w:vAlign w:val="center"/>
                </w:tcPr>
                <w:p w14:paraId="2F9ABC6C"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843" w:type="dxa"/>
                  <w:tcMar>
                    <w:top w:w="15" w:type="dxa"/>
                    <w:left w:w="15" w:type="dxa"/>
                    <w:bottom w:w="15" w:type="dxa"/>
                    <w:right w:w="15" w:type="dxa"/>
                  </w:tcMar>
                  <w:vAlign w:val="center"/>
                </w:tcPr>
                <w:p w14:paraId="5E3B44AA"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281" w:type="dxa"/>
                  <w:tcMar>
                    <w:top w:w="15" w:type="dxa"/>
                    <w:left w:w="15" w:type="dxa"/>
                    <w:bottom w:w="15" w:type="dxa"/>
                    <w:right w:w="15" w:type="dxa"/>
                  </w:tcMar>
                  <w:vAlign w:val="center"/>
                </w:tcPr>
                <w:p w14:paraId="2451B0E8" w14:textId="77777777" w:rsidR="008356B1" w:rsidRPr="00324315" w:rsidRDefault="008356B1" w:rsidP="00E07C94">
                  <w:pPr>
                    <w:framePr w:hSpace="180" w:wrap="around" w:vAnchor="text" w:hAnchor="text" w:xAlign="center" w:y="1"/>
                    <w:tabs>
                      <w:tab w:val="left" w:pos="1849"/>
                      <w:tab w:val="left" w:pos="2261"/>
                    </w:tabs>
                    <w:suppressOverlap/>
                    <w:rPr>
                      <w:rFonts w:ascii="Times New Roman" w:hAnsi="Times New Roman" w:cs="Times New Roman"/>
                      <w:b/>
                      <w:sz w:val="24"/>
                      <w:szCs w:val="24"/>
                    </w:rPr>
                  </w:pPr>
                  <w:r w:rsidRPr="00324315">
                    <w:rPr>
                      <w:rFonts w:ascii="Times New Roman" w:hAnsi="Times New Roman" w:cs="Times New Roman"/>
                      <w:b/>
                      <w:sz w:val="24"/>
                      <w:szCs w:val="24"/>
                    </w:rPr>
                    <w:t xml:space="preserve">1) Включение в реестр магазинов беспошлинной торговли либо отказ </w:t>
                  </w:r>
                  <w:r w:rsidRPr="00324315">
                    <w:rPr>
                      <w:rFonts w:ascii="Times New Roman" w:hAnsi="Times New Roman" w:cs="Times New Roman"/>
                      <w:b/>
                      <w:sz w:val="24"/>
                      <w:szCs w:val="24"/>
                    </w:rPr>
                    <w:lastRenderedPageBreak/>
                    <w:t>в оказании государственной услуги в случаях и по основаниям, указанным в пункте 9 настоящего Перечня – в течение 10 (десяти) рабочих дней со дня регистрации заявления;</w:t>
                  </w:r>
                </w:p>
                <w:p w14:paraId="6CFC8B92" w14:textId="77777777" w:rsidR="008356B1" w:rsidRPr="00324315" w:rsidRDefault="008356B1" w:rsidP="00E07C94">
                  <w:pPr>
                    <w:framePr w:hSpace="180" w:wrap="around" w:vAnchor="text" w:hAnchor="text" w:xAlign="center" w:y="1"/>
                    <w:tabs>
                      <w:tab w:val="left" w:pos="1849"/>
                      <w:tab w:val="left" w:pos="2261"/>
                    </w:tabs>
                    <w:suppressOverlap/>
                    <w:rPr>
                      <w:rFonts w:ascii="Times New Roman" w:hAnsi="Times New Roman" w:cs="Times New Roman"/>
                      <w:b/>
                      <w:sz w:val="24"/>
                      <w:szCs w:val="24"/>
                    </w:rPr>
                  </w:pPr>
                  <w:r w:rsidRPr="00324315">
                    <w:rPr>
                      <w:rFonts w:ascii="Times New Roman" w:hAnsi="Times New Roman" w:cs="Times New Roman"/>
                      <w:b/>
                      <w:sz w:val="24"/>
                      <w:szCs w:val="24"/>
                    </w:rPr>
                    <w:t>2) приостановление деятельности – в течение 3 (трёх) рабочих дней;</w:t>
                  </w:r>
                </w:p>
                <w:p w14:paraId="2F835155" w14:textId="77777777" w:rsidR="008356B1" w:rsidRPr="00324315" w:rsidRDefault="008356B1" w:rsidP="00E07C94">
                  <w:pPr>
                    <w:framePr w:hSpace="180" w:wrap="around" w:vAnchor="text" w:hAnchor="text" w:xAlign="center" w:y="1"/>
                    <w:tabs>
                      <w:tab w:val="left" w:pos="1849"/>
                      <w:tab w:val="left" w:pos="2261"/>
                    </w:tabs>
                    <w:suppressOverlap/>
                    <w:rPr>
                      <w:rFonts w:ascii="Times New Roman" w:hAnsi="Times New Roman" w:cs="Times New Roman"/>
                      <w:b/>
                      <w:sz w:val="24"/>
                      <w:szCs w:val="24"/>
                    </w:rPr>
                  </w:pPr>
                  <w:r w:rsidRPr="00324315">
                    <w:rPr>
                      <w:rFonts w:ascii="Times New Roman" w:hAnsi="Times New Roman" w:cs="Times New Roman"/>
                      <w:b/>
                      <w:sz w:val="24"/>
                      <w:szCs w:val="24"/>
                    </w:rPr>
                    <w:t>3) возобновление деятельности</w:t>
                  </w:r>
                  <w:r w:rsidRPr="00324315">
                    <w:rPr>
                      <w:rFonts w:ascii="Times New Roman" w:hAnsi="Times New Roman" w:cs="Times New Roman"/>
                      <w:sz w:val="24"/>
                      <w:szCs w:val="24"/>
                    </w:rPr>
                    <w:t xml:space="preserve"> </w:t>
                  </w:r>
                  <w:r w:rsidRPr="00324315">
                    <w:rPr>
                      <w:rFonts w:ascii="Times New Roman" w:hAnsi="Times New Roman" w:cs="Times New Roman"/>
                      <w:b/>
                      <w:sz w:val="24"/>
                      <w:szCs w:val="24"/>
                    </w:rPr>
                    <w:t>– в течение 3 (трёх) рабочих;</w:t>
                  </w:r>
                </w:p>
                <w:p w14:paraId="5BD3F5EE" w14:textId="77777777" w:rsidR="008356B1" w:rsidRPr="00324315" w:rsidRDefault="008356B1" w:rsidP="00E07C94">
                  <w:pPr>
                    <w:framePr w:hSpace="180" w:wrap="around" w:vAnchor="text" w:hAnchor="text" w:xAlign="center" w:y="1"/>
                    <w:tabs>
                      <w:tab w:val="left" w:pos="1849"/>
                      <w:tab w:val="left" w:pos="2261"/>
                    </w:tabs>
                    <w:suppressOverlap/>
                    <w:rPr>
                      <w:rFonts w:ascii="Times New Roman" w:hAnsi="Times New Roman" w:cs="Times New Roman"/>
                      <w:b/>
                      <w:sz w:val="24"/>
                      <w:szCs w:val="24"/>
                    </w:rPr>
                  </w:pPr>
                  <w:r w:rsidRPr="00324315">
                    <w:rPr>
                      <w:rFonts w:ascii="Times New Roman" w:hAnsi="Times New Roman" w:cs="Times New Roman"/>
                      <w:b/>
                      <w:sz w:val="24"/>
                      <w:szCs w:val="24"/>
                    </w:rPr>
                    <w:t>4) исключение из реестра владельцев магазинов беспошлинной торговли в течение 3 (трёх) рабочих дней;</w:t>
                  </w:r>
                </w:p>
                <w:p w14:paraId="11B63477" w14:textId="4454C936" w:rsidR="008356B1" w:rsidRPr="00324315" w:rsidRDefault="008356B1" w:rsidP="00E07C94">
                  <w:pPr>
                    <w:framePr w:hSpace="180" w:wrap="around" w:vAnchor="text" w:hAnchor="text" w:xAlign="center" w:y="1"/>
                    <w:tabs>
                      <w:tab w:val="left" w:pos="1849"/>
                      <w:tab w:val="left" w:pos="2261"/>
                    </w:tabs>
                    <w:suppressOverlap/>
                    <w:rPr>
                      <w:rFonts w:ascii="Times New Roman" w:hAnsi="Times New Roman" w:cs="Times New Roman"/>
                      <w:sz w:val="24"/>
                      <w:szCs w:val="24"/>
                    </w:rPr>
                  </w:pPr>
                  <w:r w:rsidRPr="00324315">
                    <w:rPr>
                      <w:rFonts w:ascii="Times New Roman" w:hAnsi="Times New Roman" w:cs="Times New Roman"/>
                      <w:b/>
                      <w:sz w:val="24"/>
                      <w:szCs w:val="24"/>
                    </w:rPr>
                    <w:t xml:space="preserve">5) актуализация (корректировка) сведений о владельцах магазинов беспошлинной торговли – в течение </w:t>
                  </w:r>
                  <w:r w:rsidRPr="00324315">
                    <w:rPr>
                      <w:rFonts w:ascii="Times New Roman" w:hAnsi="Times New Roman" w:cs="Times New Roman"/>
                      <w:b/>
                      <w:sz w:val="24"/>
                      <w:szCs w:val="24"/>
                    </w:rPr>
                    <w:lastRenderedPageBreak/>
                    <w:t>3 (трёх) рабочих дней.</w:t>
                  </w:r>
                </w:p>
              </w:tc>
            </w:tr>
            <w:tr w:rsidR="008356B1" w:rsidRPr="00324315" w14:paraId="36D6D105" w14:textId="77777777" w:rsidTr="00AC4DEE">
              <w:trPr>
                <w:trHeight w:val="30"/>
              </w:trPr>
              <w:tc>
                <w:tcPr>
                  <w:tcW w:w="299" w:type="dxa"/>
                  <w:tcMar>
                    <w:top w:w="15" w:type="dxa"/>
                    <w:left w:w="15" w:type="dxa"/>
                    <w:bottom w:w="15" w:type="dxa"/>
                    <w:right w:w="15" w:type="dxa"/>
                  </w:tcMar>
                  <w:vAlign w:val="center"/>
                </w:tcPr>
                <w:p w14:paraId="355273E5"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843" w:type="dxa"/>
                  <w:tcMar>
                    <w:top w:w="15" w:type="dxa"/>
                    <w:left w:w="15" w:type="dxa"/>
                    <w:bottom w:w="15" w:type="dxa"/>
                    <w:right w:w="15" w:type="dxa"/>
                  </w:tcMar>
                  <w:vAlign w:val="center"/>
                </w:tcPr>
                <w:p w14:paraId="3734D97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281" w:type="dxa"/>
                  <w:tcMar>
                    <w:top w:w="15" w:type="dxa"/>
                    <w:left w:w="15" w:type="dxa"/>
                    <w:bottom w:w="15" w:type="dxa"/>
                    <w:right w:w="15" w:type="dxa"/>
                  </w:tcMar>
                  <w:vAlign w:val="center"/>
                </w:tcPr>
                <w:p w14:paraId="01871900" w14:textId="77777777" w:rsidR="008356B1" w:rsidRPr="00324315" w:rsidRDefault="008356B1" w:rsidP="00E07C94">
                  <w:pPr>
                    <w:framePr w:hSpace="180" w:wrap="around" w:vAnchor="text" w:hAnchor="text" w:xAlign="center" w:y="1"/>
                    <w:tabs>
                      <w:tab w:val="left" w:pos="1849"/>
                    </w:tabs>
                    <w:ind w:left="23"/>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w:t>
                  </w:r>
                </w:p>
              </w:tc>
            </w:tr>
            <w:tr w:rsidR="008356B1" w:rsidRPr="00324315" w14:paraId="684C41A2" w14:textId="77777777" w:rsidTr="00AC4DEE">
              <w:trPr>
                <w:trHeight w:val="30"/>
              </w:trPr>
              <w:tc>
                <w:tcPr>
                  <w:tcW w:w="299" w:type="dxa"/>
                  <w:tcMar>
                    <w:top w:w="15" w:type="dxa"/>
                    <w:left w:w="15" w:type="dxa"/>
                    <w:bottom w:w="15" w:type="dxa"/>
                    <w:right w:w="15" w:type="dxa"/>
                  </w:tcMar>
                  <w:vAlign w:val="center"/>
                </w:tcPr>
                <w:p w14:paraId="6A1D733F"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843" w:type="dxa"/>
                  <w:tcMar>
                    <w:top w:w="15" w:type="dxa"/>
                    <w:left w:w="15" w:type="dxa"/>
                    <w:bottom w:w="15" w:type="dxa"/>
                    <w:right w:w="15" w:type="dxa"/>
                  </w:tcMar>
                  <w:vAlign w:val="center"/>
                </w:tcPr>
                <w:p w14:paraId="06DB39AB"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281" w:type="dxa"/>
                  <w:tcMar>
                    <w:top w:w="15" w:type="dxa"/>
                    <w:left w:w="15" w:type="dxa"/>
                    <w:bottom w:w="15" w:type="dxa"/>
                    <w:right w:w="15" w:type="dxa"/>
                  </w:tcMar>
                  <w:vAlign w:val="center"/>
                </w:tcPr>
                <w:p w14:paraId="233FF950" w14:textId="77777777" w:rsidR="008356B1" w:rsidRPr="00324315" w:rsidRDefault="008356B1" w:rsidP="00E07C94">
                  <w:pPr>
                    <w:framePr w:hSpace="180" w:wrap="around" w:vAnchor="text" w:hAnchor="text" w:xAlign="center" w:y="1"/>
                    <w:tabs>
                      <w:tab w:val="left" w:pos="1849"/>
                    </w:tabs>
                    <w:suppressOverlap/>
                    <w:rPr>
                      <w:rFonts w:ascii="Times New Roman" w:hAnsi="Times New Roman" w:cs="Times New Roman"/>
                      <w:sz w:val="24"/>
                      <w:szCs w:val="24"/>
                    </w:rPr>
                  </w:pPr>
                  <w:r w:rsidRPr="00324315">
                    <w:rPr>
                      <w:rFonts w:ascii="Times New Roman" w:hAnsi="Times New Roman" w:cs="Times New Roman"/>
                      <w:sz w:val="24"/>
                      <w:szCs w:val="24"/>
                    </w:rPr>
                    <w:t>1) решение о включении в реестр владельцев магазинов беспошлинной торговли, с уведомлением;</w:t>
                  </w:r>
                  <w:r w:rsidRPr="00324315">
                    <w:rPr>
                      <w:rFonts w:ascii="Times New Roman" w:hAnsi="Times New Roman" w:cs="Times New Roman"/>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8356B1" w:rsidRPr="00324315" w14:paraId="3ABB25E4" w14:textId="77777777" w:rsidTr="00AC4DEE">
              <w:trPr>
                <w:trHeight w:val="30"/>
              </w:trPr>
              <w:tc>
                <w:tcPr>
                  <w:tcW w:w="299" w:type="dxa"/>
                  <w:tcMar>
                    <w:top w:w="15" w:type="dxa"/>
                    <w:left w:w="15" w:type="dxa"/>
                    <w:bottom w:w="15" w:type="dxa"/>
                    <w:right w:w="15" w:type="dxa"/>
                  </w:tcMar>
                  <w:vAlign w:val="center"/>
                </w:tcPr>
                <w:p w14:paraId="507EE04F"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843" w:type="dxa"/>
                  <w:tcMar>
                    <w:top w:w="15" w:type="dxa"/>
                    <w:left w:w="15" w:type="dxa"/>
                    <w:bottom w:w="15" w:type="dxa"/>
                    <w:right w:w="15" w:type="dxa"/>
                  </w:tcMar>
                  <w:vAlign w:val="center"/>
                </w:tcPr>
                <w:p w14:paraId="2E70053A"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w:t>
                  </w:r>
                  <w:r w:rsidRPr="00324315">
                    <w:rPr>
                      <w:rFonts w:ascii="Times New Roman" w:hAnsi="Times New Roman" w:cs="Times New Roman"/>
                      <w:color w:val="000000"/>
                      <w:sz w:val="24"/>
                      <w:szCs w:val="24"/>
                    </w:rPr>
                    <w:lastRenderedPageBreak/>
                    <w:t>ом Республики Казахстан</w:t>
                  </w:r>
                </w:p>
                <w:p w14:paraId="1A854356"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p>
              </w:tc>
              <w:tc>
                <w:tcPr>
                  <w:tcW w:w="2281" w:type="dxa"/>
                  <w:tcMar>
                    <w:top w:w="15" w:type="dxa"/>
                    <w:left w:w="15" w:type="dxa"/>
                    <w:bottom w:w="15" w:type="dxa"/>
                    <w:right w:w="15" w:type="dxa"/>
                  </w:tcMar>
                  <w:vAlign w:val="center"/>
                </w:tcPr>
                <w:p w14:paraId="0574F5BD"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Государственная услуга предоставляется бесплатно.</w:t>
                  </w:r>
                </w:p>
                <w:p w14:paraId="73040FAD"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p>
                <w:p w14:paraId="7DDA4CA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p>
              </w:tc>
            </w:tr>
            <w:tr w:rsidR="008356B1" w:rsidRPr="00324315" w14:paraId="5DC5C0D0" w14:textId="77777777" w:rsidTr="00AC4DEE">
              <w:trPr>
                <w:trHeight w:val="30"/>
              </w:trPr>
              <w:tc>
                <w:tcPr>
                  <w:tcW w:w="299" w:type="dxa"/>
                  <w:tcMar>
                    <w:top w:w="15" w:type="dxa"/>
                    <w:left w:w="15" w:type="dxa"/>
                    <w:bottom w:w="15" w:type="dxa"/>
                    <w:right w:w="15" w:type="dxa"/>
                  </w:tcMar>
                  <w:vAlign w:val="center"/>
                </w:tcPr>
                <w:p w14:paraId="38A96E7A"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843" w:type="dxa"/>
                  <w:tcMar>
                    <w:top w:w="15" w:type="dxa"/>
                    <w:left w:w="15" w:type="dxa"/>
                    <w:bottom w:w="15" w:type="dxa"/>
                    <w:right w:w="15" w:type="dxa"/>
                  </w:tcMar>
                  <w:vAlign w:val="center"/>
                </w:tcPr>
                <w:p w14:paraId="56FFFF35" w14:textId="77777777" w:rsidR="008356B1" w:rsidRPr="00324315" w:rsidRDefault="008356B1"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и объектов информации</w:t>
                  </w:r>
                </w:p>
                <w:p w14:paraId="35EE79A2"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p>
              </w:tc>
              <w:tc>
                <w:tcPr>
                  <w:tcW w:w="2281" w:type="dxa"/>
                  <w:tcMar>
                    <w:top w:w="15" w:type="dxa"/>
                    <w:left w:w="15" w:type="dxa"/>
                    <w:bottom w:w="15" w:type="dxa"/>
                    <w:right w:w="15" w:type="dxa"/>
                  </w:tcMar>
                  <w:vAlign w:val="center"/>
                </w:tcPr>
                <w:p w14:paraId="18BD0C7A" w14:textId="5D74448B"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   Портала, </w:t>
                  </w:r>
                  <w:r w:rsidRPr="00324315">
                    <w:rPr>
                      <w:rFonts w:ascii="Times New Roman" w:hAnsi="Times New Roman" w:cs="Times New Roman"/>
                      <w:b/>
                      <w:color w:val="000000"/>
                      <w:sz w:val="24"/>
                      <w:szCs w:val="24"/>
                    </w:rPr>
                    <w:t xml:space="preserve">ИС Астана-1 </w:t>
                  </w:r>
                  <w:r w:rsidRPr="00324315">
                    <w:rPr>
                      <w:rFonts w:ascii="Times New Roman" w:hAnsi="Times New Roman" w:cs="Times New Roman"/>
                      <w:color w:val="000000"/>
                      <w:sz w:val="24"/>
                      <w:szCs w:val="24"/>
                    </w:rPr>
                    <w:t xml:space="preserve">–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прием заявления и выдача результата оказания государственной услуги осуществляется </w:t>
                  </w:r>
                  <w:r w:rsidRPr="00324315">
                    <w:rPr>
                      <w:rFonts w:ascii="Times New Roman" w:hAnsi="Times New Roman" w:cs="Times New Roman"/>
                      <w:color w:val="000000"/>
                      <w:sz w:val="24"/>
                      <w:szCs w:val="24"/>
                    </w:rPr>
                    <w:lastRenderedPageBreak/>
                    <w:t>следующим рабочим днем);</w:t>
                  </w:r>
                </w:p>
                <w:p w14:paraId="279468E2"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Адреса мест оказания государственной услуги размещены на интернет-ресурсе:</w:t>
                  </w:r>
                </w:p>
                <w:p w14:paraId="0388614D" w14:textId="77777777" w:rsidR="008356B1" w:rsidRPr="00324315" w:rsidRDefault="008356B1"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 egov. kz;</w:t>
                  </w:r>
                </w:p>
                <w:p w14:paraId="2209671E"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2) </w:t>
                  </w:r>
                  <w:r w:rsidRPr="00324315">
                    <w:rPr>
                      <w:rFonts w:ascii="Times New Roman" w:hAnsi="Times New Roman" w:cs="Times New Roman"/>
                      <w:sz w:val="24"/>
                      <w:szCs w:val="24"/>
                    </w:rPr>
                    <w:t xml:space="preserve"> </w:t>
                  </w:r>
                  <w:r w:rsidRPr="00324315">
                    <w:rPr>
                      <w:rFonts w:ascii="Times New Roman" w:hAnsi="Times New Roman" w:cs="Times New Roman"/>
                      <w:b/>
                      <w:color w:val="000000"/>
                      <w:sz w:val="24"/>
                      <w:szCs w:val="24"/>
                    </w:rPr>
                    <w:t>ИС Астана-1  www.keden.kgd.gov.kz</w:t>
                  </w:r>
                </w:p>
              </w:tc>
            </w:tr>
            <w:tr w:rsidR="008356B1" w:rsidRPr="00324315" w14:paraId="4A2A5458" w14:textId="77777777" w:rsidTr="00AC4DEE">
              <w:trPr>
                <w:trHeight w:val="30"/>
              </w:trPr>
              <w:tc>
                <w:tcPr>
                  <w:tcW w:w="299" w:type="dxa"/>
                  <w:tcMar>
                    <w:top w:w="15" w:type="dxa"/>
                    <w:left w:w="15" w:type="dxa"/>
                    <w:bottom w:w="15" w:type="dxa"/>
                    <w:right w:w="15" w:type="dxa"/>
                  </w:tcMar>
                  <w:vAlign w:val="center"/>
                </w:tcPr>
                <w:p w14:paraId="0682E061" w14:textId="1F40FF08"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p>
              </w:tc>
              <w:tc>
                <w:tcPr>
                  <w:tcW w:w="1843" w:type="dxa"/>
                  <w:tcMar>
                    <w:top w:w="15" w:type="dxa"/>
                    <w:left w:w="15" w:type="dxa"/>
                    <w:bottom w:w="15" w:type="dxa"/>
                    <w:right w:w="15" w:type="dxa"/>
                  </w:tcMar>
                  <w:vAlign w:val="center"/>
                </w:tcPr>
                <w:p w14:paraId="65E6A388" w14:textId="77777777" w:rsidR="008356B1" w:rsidRPr="00324315" w:rsidRDefault="008356B1"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Перечень документов </w:t>
                  </w:r>
                  <w:r w:rsidRPr="00324315">
                    <w:rPr>
                      <w:rFonts w:ascii="Times New Roman" w:hAnsi="Times New Roman" w:cs="Times New Roman"/>
                      <w:sz w:val="24"/>
                      <w:szCs w:val="24"/>
                    </w:rPr>
                    <w:t>и сведений, истребуемых у услугополучателя для оказания государственной услуги</w:t>
                  </w:r>
                </w:p>
                <w:p w14:paraId="5C1C7E62"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p>
              </w:tc>
              <w:tc>
                <w:tcPr>
                  <w:tcW w:w="2281" w:type="dxa"/>
                  <w:tcMar>
                    <w:top w:w="15" w:type="dxa"/>
                    <w:left w:w="15" w:type="dxa"/>
                    <w:bottom w:w="15" w:type="dxa"/>
                    <w:right w:w="15" w:type="dxa"/>
                  </w:tcMar>
                  <w:vAlign w:val="center"/>
                </w:tcPr>
                <w:p w14:paraId="4C29579B" w14:textId="74DD8E65" w:rsidR="008356B1" w:rsidRPr="00324315" w:rsidRDefault="008356B1"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sz w:val="24"/>
                      <w:szCs w:val="24"/>
                    </w:rPr>
                    <w:t xml:space="preserve">на портал, </w:t>
                  </w:r>
                  <w:r w:rsidRPr="00324315">
                    <w:rPr>
                      <w:rFonts w:ascii="Times New Roman" w:hAnsi="Times New Roman" w:cs="Times New Roman"/>
                      <w:b/>
                      <w:sz w:val="24"/>
                      <w:szCs w:val="24"/>
                    </w:rPr>
                    <w:t>ИС Астана-1:</w:t>
                  </w:r>
                </w:p>
                <w:p w14:paraId="6912C5A0"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заявление в форме электронного документа, подписанное ЭЦП.</w:t>
                  </w:r>
                </w:p>
                <w:p w14:paraId="10346FAF" w14:textId="64FAA921" w:rsidR="008356B1" w:rsidRPr="008B453D" w:rsidRDefault="008356B1"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 xml:space="preserve">Должностное лицо услугодателя производит таможенный осмотр помещений и территорий услугополучателя согласно пункту 3 статьи 415 Кодекса Республики Казахстан </w:t>
                  </w:r>
                  <w:r w:rsidR="00C97588" w:rsidRPr="008B453D">
                    <w:rPr>
                      <w:rFonts w:ascii="Times New Roman" w:hAnsi="Times New Roman" w:cs="Times New Roman"/>
                      <w:sz w:val="24"/>
                      <w:szCs w:val="24"/>
                    </w:rPr>
                    <w:t>«</w:t>
                  </w:r>
                  <w:r w:rsidRPr="008B453D">
                    <w:rPr>
                      <w:rFonts w:ascii="Times New Roman" w:hAnsi="Times New Roman" w:cs="Times New Roman"/>
                      <w:sz w:val="24"/>
                      <w:szCs w:val="24"/>
                    </w:rPr>
                    <w:t>О таможенном регулировании в Республике Казахстан</w:t>
                  </w:r>
                  <w:r w:rsidR="00C97588" w:rsidRPr="008B453D">
                    <w:rPr>
                      <w:rFonts w:ascii="Times New Roman" w:hAnsi="Times New Roman" w:cs="Times New Roman"/>
                      <w:sz w:val="24"/>
                      <w:szCs w:val="24"/>
                    </w:rPr>
                    <w:t>»</w:t>
                  </w:r>
                  <w:r w:rsidRPr="008B453D">
                    <w:rPr>
                      <w:rFonts w:ascii="Times New Roman" w:hAnsi="Times New Roman" w:cs="Times New Roman"/>
                      <w:sz w:val="24"/>
                      <w:szCs w:val="24"/>
                    </w:rPr>
                    <w:t xml:space="preserve"> (далее – </w:t>
                  </w:r>
                  <w:r w:rsidRPr="008B453D">
                    <w:rPr>
                      <w:rFonts w:ascii="Times New Roman" w:hAnsi="Times New Roman" w:cs="Times New Roman"/>
                      <w:sz w:val="24"/>
                      <w:szCs w:val="24"/>
                    </w:rPr>
                    <w:lastRenderedPageBreak/>
                    <w:t>Кодекс) на соответствие требованиям, определенным подпунктом 1) пункта 1 статьи 524 Кодекса.</w:t>
                  </w:r>
                </w:p>
                <w:p w14:paraId="46AD36E9" w14:textId="77777777" w:rsidR="008356B1" w:rsidRPr="008B453D" w:rsidRDefault="008356B1"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При проведении осмотра услугополучатель предоставляет должностному лицу услугодателя копии следующих документов с предъявлением оригиналов:</w:t>
                  </w:r>
                </w:p>
                <w:p w14:paraId="7E20542B" w14:textId="77777777" w:rsidR="008356B1" w:rsidRPr="008B453D" w:rsidRDefault="008356B1"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1) подтверждающих право владения пользования и (или) распоряжения сооружениями и (или) помещениями (частями помещений), пригодными для использования в качестве магазина беспошлинной торговли;</w:t>
                  </w:r>
                </w:p>
                <w:p w14:paraId="3949F96C" w14:textId="77777777" w:rsidR="008356B1" w:rsidRPr="008B453D" w:rsidRDefault="008356B1" w:rsidP="00E07C94">
                  <w:pPr>
                    <w:framePr w:hSpace="180" w:wrap="around" w:vAnchor="text" w:hAnchor="text" w:xAlign="center" w:y="1"/>
                    <w:ind w:left="23"/>
                    <w:suppressOverlap/>
                    <w:rPr>
                      <w:rFonts w:ascii="Times New Roman" w:hAnsi="Times New Roman" w:cs="Times New Roman"/>
                      <w:sz w:val="24"/>
                      <w:szCs w:val="24"/>
                    </w:rPr>
                  </w:pPr>
                  <w:r w:rsidRPr="008B453D">
                    <w:rPr>
                      <w:rFonts w:ascii="Times New Roman" w:hAnsi="Times New Roman" w:cs="Times New Roman"/>
                      <w:sz w:val="24"/>
                      <w:szCs w:val="24"/>
                    </w:rPr>
                    <w:t>2) регистрационных</w:t>
                  </w:r>
                  <w:r w:rsidRPr="00324315">
                    <w:rPr>
                      <w:rFonts w:ascii="Times New Roman" w:hAnsi="Times New Roman" w:cs="Times New Roman"/>
                      <w:b/>
                      <w:sz w:val="24"/>
                      <w:szCs w:val="24"/>
                    </w:rPr>
                    <w:t xml:space="preserve"> </w:t>
                  </w:r>
                  <w:r w:rsidRPr="008B453D">
                    <w:rPr>
                      <w:rFonts w:ascii="Times New Roman" w:hAnsi="Times New Roman" w:cs="Times New Roman"/>
                      <w:sz w:val="24"/>
                      <w:szCs w:val="24"/>
                    </w:rPr>
                    <w:lastRenderedPageBreak/>
                    <w:t>документов или разрешений на розничную торговлю, если обязанность их получения предусмотрена законодательством Республики Казахстан.</w:t>
                  </w:r>
                </w:p>
                <w:p w14:paraId="65F26B31" w14:textId="77777777" w:rsidR="008356B1" w:rsidRPr="00324315" w:rsidRDefault="008356B1" w:rsidP="00E07C94">
                  <w:pPr>
                    <w:framePr w:hSpace="180" w:wrap="around" w:vAnchor="text" w:hAnchor="text" w:xAlign="center" w:y="1"/>
                    <w:ind w:left="23"/>
                    <w:suppressOverlap/>
                    <w:rPr>
                      <w:rFonts w:ascii="Times New Roman" w:hAnsi="Times New Roman" w:cs="Times New Roman"/>
                      <w:b/>
                      <w:sz w:val="24"/>
                      <w:szCs w:val="24"/>
                    </w:rPr>
                  </w:pPr>
                  <w:r w:rsidRPr="008B453D">
                    <w:rPr>
                      <w:rFonts w:ascii="Times New Roman" w:hAnsi="Times New Roman" w:cs="Times New Roman"/>
                      <w:sz w:val="24"/>
                      <w:szCs w:val="24"/>
                    </w:rPr>
                    <w:t>При этом копии представленных документов прилагаются к акту таможенного</w:t>
                  </w:r>
                  <w:r w:rsidRPr="00324315">
                    <w:rPr>
                      <w:rFonts w:ascii="Times New Roman" w:hAnsi="Times New Roman" w:cs="Times New Roman"/>
                      <w:b/>
                      <w:sz w:val="24"/>
                      <w:szCs w:val="24"/>
                    </w:rPr>
                    <w:t xml:space="preserve"> </w:t>
                  </w:r>
                  <w:r w:rsidRPr="008B453D">
                    <w:rPr>
                      <w:rFonts w:ascii="Times New Roman" w:hAnsi="Times New Roman" w:cs="Times New Roman"/>
                      <w:sz w:val="24"/>
                      <w:szCs w:val="24"/>
                    </w:rPr>
                    <w:t>осмотра помещений и территорий, который остается у услугодателя.</w:t>
                  </w:r>
                </w:p>
                <w:p w14:paraId="2007112B" w14:textId="23151798" w:rsidR="008356B1" w:rsidRPr="00324315" w:rsidRDefault="008356B1" w:rsidP="00E07C94">
                  <w:pPr>
                    <w:framePr w:hSpace="180" w:wrap="around" w:vAnchor="text" w:hAnchor="text" w:xAlign="center" w:y="1"/>
                    <w:ind w:left="23"/>
                    <w:suppressOverlap/>
                    <w:rPr>
                      <w:rFonts w:ascii="Times New Roman" w:hAnsi="Times New Roman" w:cs="Times New Roman"/>
                      <w:b/>
                      <w:sz w:val="24"/>
                      <w:szCs w:val="24"/>
                    </w:rPr>
                  </w:pPr>
                  <w:r w:rsidRPr="00324315">
                    <w:rPr>
                      <w:rFonts w:ascii="Times New Roman" w:hAnsi="Times New Roman" w:cs="Times New Roman"/>
                      <w:b/>
                      <w:sz w:val="24"/>
                      <w:szCs w:val="24"/>
                    </w:rPr>
                    <w:t xml:space="preserve">  Сведения о документе, удостоверяющем личность физического лица, о государственной регистрации (перерегистрации) юридического лица услугодатель получает из соответствующих государственных информационных систем через шлюз </w:t>
                  </w:r>
                  <w:r w:rsidR="00C97588" w:rsidRPr="00324315">
                    <w:rPr>
                      <w:rFonts w:ascii="Times New Roman" w:hAnsi="Times New Roman" w:cs="Times New Roman"/>
                      <w:b/>
                      <w:sz w:val="24"/>
                      <w:szCs w:val="24"/>
                    </w:rPr>
                    <w:lastRenderedPageBreak/>
                    <w:t>«</w:t>
                  </w:r>
                  <w:r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w:t>
                  </w:r>
                </w:p>
              </w:tc>
            </w:tr>
            <w:tr w:rsidR="008356B1" w:rsidRPr="00324315" w14:paraId="783640E8" w14:textId="77777777" w:rsidTr="00AC4DEE">
              <w:trPr>
                <w:trHeight w:val="30"/>
              </w:trPr>
              <w:tc>
                <w:tcPr>
                  <w:tcW w:w="299" w:type="dxa"/>
                  <w:tcMar>
                    <w:top w:w="15" w:type="dxa"/>
                    <w:left w:w="15" w:type="dxa"/>
                    <w:bottom w:w="15" w:type="dxa"/>
                    <w:right w:w="15" w:type="dxa"/>
                  </w:tcMar>
                  <w:vAlign w:val="center"/>
                </w:tcPr>
                <w:p w14:paraId="54F296E0" w14:textId="77777777" w:rsidR="008356B1" w:rsidRPr="00324315" w:rsidRDefault="008356B1"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843" w:type="dxa"/>
                  <w:tcMar>
                    <w:top w:w="15" w:type="dxa"/>
                    <w:left w:w="15" w:type="dxa"/>
                    <w:bottom w:w="15" w:type="dxa"/>
                    <w:right w:w="15" w:type="dxa"/>
                  </w:tcMar>
                  <w:vAlign w:val="center"/>
                </w:tcPr>
                <w:p w14:paraId="7992E038"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281" w:type="dxa"/>
                  <w:tcMar>
                    <w:top w:w="15" w:type="dxa"/>
                    <w:left w:w="15" w:type="dxa"/>
                    <w:bottom w:w="15" w:type="dxa"/>
                    <w:right w:w="15" w:type="dxa"/>
                  </w:tcMar>
                  <w:vAlign w:val="center"/>
                </w:tcPr>
                <w:p w14:paraId="12B0C42D"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1) непредставление всех документов, указанных в пункте 8 настоящего Перечня;</w:t>
                  </w:r>
                </w:p>
                <w:p w14:paraId="2262A15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2) несоответствие услугополучателя следующим условиям:</w:t>
                  </w:r>
                </w:p>
                <w:p w14:paraId="3CD3E916"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нахождение в собственности, хозяйственном ведении, оперативном управлении или аренде сооружений и (или) помещений (частей помещений), предназначенных для использования в качестве магазина беспошлинной торговли и отвечающих следующим требованиям:</w:t>
                  </w:r>
                </w:p>
                <w:p w14:paraId="28A1B51B"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торговый зал должен находиться за пределами места, определенного для производства таможенного </w:t>
                  </w:r>
                  <w:r w:rsidRPr="00324315">
                    <w:rPr>
                      <w:rFonts w:ascii="Times New Roman" w:hAnsi="Times New Roman" w:cs="Times New Roman"/>
                      <w:sz w:val="24"/>
                      <w:szCs w:val="24"/>
                    </w:rPr>
                    <w:lastRenderedPageBreak/>
                    <w:t>декларирования товаров;</w:t>
                  </w:r>
                </w:p>
                <w:p w14:paraId="5EAD848E"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 территории магазина беспошлинной торговли должны быть места, предназначенные для осуществления торговых операций, а также отдельные огороженные места, предназначенные для осуществления операций по обеспечению сохранности товаров и подготовке товаров к продаже (вскрытие упаковки, освобождение от тары и другие);</w:t>
                  </w:r>
                </w:p>
                <w:p w14:paraId="41C31AD2"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наличие регистрационных документов или разрешений на розничную торговлю в случаях, предусмотренных законодательством Республики Казахстан;</w:t>
                  </w:r>
                </w:p>
                <w:p w14:paraId="74E8BEF5"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lastRenderedPageBreak/>
                    <w:t>отсутствие на день обращения к услугодателю не исполненной в установленный срок обязанности по уплате таможенных платежей, налогов, специальных, антидемпинговых, компенсационных пошлин, пеней, процентов;</w:t>
                  </w:r>
                </w:p>
                <w:p w14:paraId="1FF2A096"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отсутствие фактов привлечения в течение одного года до дня обращения в таможенный орган к административной ответственности в соответствии со статьями 528, 532, 535, 538, 544, 551 и 555 Кодекса Республики Казахстан об административных правонарушениях;</w:t>
                  </w:r>
                </w:p>
                <w:p w14:paraId="3A075D67"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магазинов беспошлинной торговли, предусмотренных для реализации </w:t>
                  </w:r>
                  <w:r w:rsidRPr="00324315">
                    <w:rPr>
                      <w:rFonts w:ascii="Times New Roman" w:hAnsi="Times New Roman" w:cs="Times New Roman"/>
                      <w:sz w:val="24"/>
                      <w:szCs w:val="24"/>
                    </w:rPr>
                    <w:lastRenderedPageBreak/>
                    <w:t>товаров лицам, указанным в подпункте 4) пункта 2 статьи 324 Кодекса, дополнительные условия включения в соответствующий реестр устанавливаются уполномоченным органом по согласованию с уполномоченным органом в сфере внешней политики согласно пункту 1 статьи 525 Кодекса;</w:t>
                  </w:r>
                </w:p>
                <w:p w14:paraId="47971A20"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наличие договора (соглашения) о пользовании информационной системой электронных счетов-фактур;</w:t>
                  </w:r>
                </w:p>
                <w:p w14:paraId="0AD21213"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отсутствие непогашенной судимости по статьям 190, 192-1, 193, 209, 213, 214, 218, 233, 233-1, 250, 259, 311 и 312 Уголовного кодекса Республики Казахстан, а также по </w:t>
                  </w:r>
                  <w:r w:rsidRPr="00324315">
                    <w:rPr>
                      <w:rFonts w:ascii="Times New Roman" w:hAnsi="Times New Roman" w:cs="Times New Roman"/>
                      <w:sz w:val="24"/>
                      <w:szCs w:val="24"/>
                    </w:rPr>
                    <w:lastRenderedPageBreak/>
                    <w:t>статьям 214, 216, 218, 234, 235, 236, 241, 245, 255, 256, 286, 297, 366 и 367 Уголовного кодекса Республики Казахстан у физических лиц, являющихся руководителями юридических лиц, претендующих на включение в реестр владельцев магазинов беспошлинной торговли;</w:t>
                  </w:r>
                </w:p>
                <w:p w14:paraId="380C0B37"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если сооружения и (или) помещения (части помещений) находятся в аренде на день подачи заявления о включении в реестр владельцев магазинов беспошлинной торговли, договор аренды в отношении таких сооружений и (или) помещений (частей помещений) не заключен на срок </w:t>
                  </w:r>
                  <w:r w:rsidRPr="00324315">
                    <w:rPr>
                      <w:rFonts w:ascii="Times New Roman" w:hAnsi="Times New Roman" w:cs="Times New Roman"/>
                      <w:sz w:val="24"/>
                      <w:szCs w:val="24"/>
                    </w:rPr>
                    <w:lastRenderedPageBreak/>
                    <w:t>не менее шести месяцев;</w:t>
                  </w:r>
                </w:p>
                <w:p w14:paraId="41170C2E"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3)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2C3B1A54"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4)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726DC548" w14:textId="7AC82588"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5)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О персональных </w:t>
                  </w:r>
                  <w:r w:rsidRPr="00324315">
                    <w:rPr>
                      <w:rFonts w:ascii="Times New Roman" w:hAnsi="Times New Roman" w:cs="Times New Roman"/>
                      <w:sz w:val="24"/>
                      <w:szCs w:val="24"/>
                    </w:rPr>
                    <w:lastRenderedPageBreak/>
                    <w:t>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на доступ к персональным данным ограниченного доступа, которые требуются для оказания государственной услуги.</w:t>
                  </w:r>
                </w:p>
              </w:tc>
            </w:tr>
            <w:tr w:rsidR="008356B1" w:rsidRPr="00324315" w14:paraId="24896151" w14:textId="77777777" w:rsidTr="00AC4DEE">
              <w:trPr>
                <w:trHeight w:val="30"/>
              </w:trPr>
              <w:tc>
                <w:tcPr>
                  <w:tcW w:w="299" w:type="dxa"/>
                  <w:tcMar>
                    <w:top w:w="15" w:type="dxa"/>
                    <w:left w:w="15" w:type="dxa"/>
                    <w:bottom w:w="15" w:type="dxa"/>
                    <w:right w:w="15" w:type="dxa"/>
                  </w:tcMar>
                  <w:vAlign w:val="center"/>
                </w:tcPr>
                <w:p w14:paraId="5464F7E5" w14:textId="77777777" w:rsidR="008356B1" w:rsidRPr="00324315" w:rsidRDefault="008356B1"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843" w:type="dxa"/>
                  <w:tcMar>
                    <w:top w:w="15" w:type="dxa"/>
                    <w:left w:w="15" w:type="dxa"/>
                    <w:bottom w:w="15" w:type="dxa"/>
                    <w:right w:w="15" w:type="dxa"/>
                  </w:tcMar>
                  <w:vAlign w:val="center"/>
                </w:tcPr>
                <w:p w14:paraId="4086F085" w14:textId="77777777" w:rsidR="008356B1" w:rsidRPr="00324315" w:rsidRDefault="008356B1"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281" w:type="dxa"/>
                  <w:tcMar>
                    <w:top w:w="15" w:type="dxa"/>
                    <w:left w:w="15" w:type="dxa"/>
                    <w:bottom w:w="15" w:type="dxa"/>
                    <w:right w:w="15" w:type="dxa"/>
                  </w:tcMar>
                  <w:vAlign w:val="center"/>
                </w:tcPr>
                <w:p w14:paraId="13C6007A" w14:textId="77777777" w:rsidR="008356B1" w:rsidRPr="00324315" w:rsidRDefault="008356B1"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2E0CF9D9" w14:textId="2C0EF565" w:rsidR="008356B1" w:rsidRPr="00324315" w:rsidRDefault="008356B1"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sz w:val="24"/>
                      <w:szCs w:val="24"/>
                    </w:rPr>
                    <w:t xml:space="preserve">Услугополучатель имеет возможность получения информации о статусе оказания государственной услуги в режиме удаленного доступа посредством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личного </w:t>
                  </w:r>
                  <w:r w:rsidRPr="00324315">
                    <w:rPr>
                      <w:rFonts w:ascii="Times New Roman" w:hAnsi="Times New Roman" w:cs="Times New Roman"/>
                      <w:sz w:val="24"/>
                      <w:szCs w:val="24"/>
                    </w:rPr>
                    <w:lastRenderedPageBreak/>
                    <w:t>кабинета</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портале.</w:t>
                  </w:r>
                </w:p>
                <w:p w14:paraId="42D9D625" w14:textId="77777777" w:rsidR="008356B1" w:rsidRPr="00324315" w:rsidRDefault="008356B1"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39F91AE4" w14:textId="4AC6A656" w:rsidR="008356B1" w:rsidRPr="00324315" w:rsidRDefault="008356B1" w:rsidP="00E07C94">
                  <w:pPr>
                    <w:framePr w:hSpace="180" w:wrap="around" w:vAnchor="text" w:hAnchor="text" w:xAlign="center" w:y="1"/>
                    <w:ind w:left="23" w:right="235"/>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4774A394" w14:textId="77777777" w:rsidR="008356B1" w:rsidRPr="00324315" w:rsidRDefault="008356B1" w:rsidP="008356B1">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456714A7" w14:textId="77777777" w:rsidR="008356B1" w:rsidRPr="00324315" w:rsidRDefault="008356B1" w:rsidP="008356B1">
            <w:pPr>
              <w:spacing w:line="0" w:lineRule="atLeast"/>
              <w:rPr>
                <w:rFonts w:ascii="Times New Roman" w:hAnsi="Times New Roman" w:cs="Times New Roman"/>
                <w:sz w:val="24"/>
                <w:szCs w:val="24"/>
              </w:rPr>
            </w:pPr>
          </w:p>
          <w:p w14:paraId="1E90154D" w14:textId="77777777" w:rsidR="008356B1" w:rsidRPr="00324315" w:rsidRDefault="008356B1" w:rsidP="008356B1">
            <w:pPr>
              <w:ind w:firstLine="175"/>
              <w:rPr>
                <w:rFonts w:ascii="Times New Roman" w:eastAsia="Times New Roman" w:hAnsi="Times New Roman" w:cs="Times New Roman"/>
                <w:sz w:val="24"/>
                <w:szCs w:val="24"/>
              </w:rPr>
            </w:pPr>
          </w:p>
          <w:p w14:paraId="188DDB27" w14:textId="77777777" w:rsidR="008356B1" w:rsidRPr="00324315" w:rsidRDefault="008356B1" w:rsidP="008356B1">
            <w:pPr>
              <w:rPr>
                <w:rFonts w:ascii="Times New Roman" w:hAnsi="Times New Roman" w:cs="Times New Roman"/>
                <w:sz w:val="24"/>
                <w:szCs w:val="24"/>
              </w:rPr>
            </w:pPr>
          </w:p>
          <w:p w14:paraId="151D3924" w14:textId="77777777" w:rsidR="008356B1" w:rsidRPr="00324315" w:rsidRDefault="008356B1" w:rsidP="008356B1">
            <w:pPr>
              <w:rPr>
                <w:rFonts w:ascii="Times New Roman" w:eastAsia="Times New Roman" w:hAnsi="Times New Roman" w:cs="Times New Roman"/>
                <w:sz w:val="24"/>
                <w:szCs w:val="24"/>
              </w:rPr>
            </w:pPr>
          </w:p>
          <w:p w14:paraId="1D25E8FB" w14:textId="77777777" w:rsidR="008356B1" w:rsidRPr="00324315" w:rsidRDefault="008356B1" w:rsidP="008356B1">
            <w:pPr>
              <w:rPr>
                <w:rFonts w:ascii="Times New Roman" w:eastAsia="Times New Roman" w:hAnsi="Times New Roman" w:cs="Times New Roman"/>
                <w:sz w:val="24"/>
                <w:szCs w:val="24"/>
              </w:rPr>
            </w:pPr>
          </w:p>
          <w:p w14:paraId="5267A2EC" w14:textId="77777777" w:rsidR="008356B1" w:rsidRPr="00324315" w:rsidRDefault="008356B1" w:rsidP="008356B1">
            <w:pPr>
              <w:rPr>
                <w:rFonts w:ascii="Times New Roman" w:eastAsia="Times New Roman" w:hAnsi="Times New Roman" w:cs="Times New Roman"/>
                <w:sz w:val="24"/>
                <w:szCs w:val="24"/>
              </w:rPr>
            </w:pPr>
          </w:p>
          <w:p w14:paraId="6CE22B59" w14:textId="77777777" w:rsidR="008356B1" w:rsidRPr="00324315" w:rsidRDefault="008356B1" w:rsidP="008356B1">
            <w:pPr>
              <w:rPr>
                <w:rFonts w:ascii="Times New Roman" w:eastAsia="Times New Roman" w:hAnsi="Times New Roman" w:cs="Times New Roman"/>
                <w:sz w:val="24"/>
                <w:szCs w:val="24"/>
              </w:rPr>
            </w:pPr>
          </w:p>
          <w:p w14:paraId="51725095" w14:textId="77777777" w:rsidR="000B6019" w:rsidRDefault="000B6019" w:rsidP="008356B1">
            <w:pPr>
              <w:ind w:firstLine="175"/>
              <w:rPr>
                <w:rFonts w:ascii="Times New Roman" w:eastAsia="Times New Roman" w:hAnsi="Times New Roman" w:cs="Times New Roman"/>
                <w:sz w:val="24"/>
                <w:szCs w:val="24"/>
                <w:lang w:val="kk-KZ"/>
              </w:rPr>
            </w:pPr>
          </w:p>
          <w:p w14:paraId="113DFE04" w14:textId="77777777" w:rsidR="000B6019" w:rsidRDefault="000B6019" w:rsidP="008356B1">
            <w:pPr>
              <w:ind w:firstLine="175"/>
              <w:rPr>
                <w:rFonts w:ascii="Times New Roman" w:eastAsia="Times New Roman" w:hAnsi="Times New Roman" w:cs="Times New Roman"/>
                <w:sz w:val="24"/>
                <w:szCs w:val="24"/>
                <w:lang w:val="kk-KZ"/>
              </w:rPr>
            </w:pPr>
          </w:p>
          <w:p w14:paraId="630A62A1" w14:textId="5627C942" w:rsidR="004D7358" w:rsidRPr="004D7358" w:rsidRDefault="004D7358" w:rsidP="004D7358">
            <w:pPr>
              <w:ind w:firstLine="175"/>
              <w:rPr>
                <w:rFonts w:ascii="Times New Roman" w:eastAsia="Times New Roman" w:hAnsi="Times New Roman" w:cs="Times New Roman"/>
                <w:sz w:val="24"/>
                <w:szCs w:val="24"/>
                <w:lang w:val="kk-KZ"/>
              </w:rPr>
            </w:pPr>
            <w:r w:rsidRPr="004D7358">
              <w:rPr>
                <w:rFonts w:ascii="Times New Roman" w:eastAsia="Times New Roman" w:hAnsi="Times New Roman" w:cs="Times New Roman"/>
                <w:bCs/>
                <w:sz w:val="24"/>
                <w:szCs w:val="24"/>
              </w:rPr>
              <w:t>Приведение в соответствие с</w:t>
            </w:r>
            <w:r w:rsidRPr="004D7358">
              <w:rPr>
                <w:rFonts w:ascii="Times New Roman" w:eastAsia="Times New Roman" w:hAnsi="Times New Roman" w:cs="Times New Roman"/>
                <w:sz w:val="24"/>
                <w:szCs w:val="24"/>
                <w:lang w:val="kk-KZ"/>
              </w:rPr>
              <w:t xml:space="preserve"> </w:t>
            </w:r>
            <w:r w:rsidRPr="004D7358">
              <w:rPr>
                <w:rFonts w:ascii="Times New Roman" w:eastAsia="Times New Roman" w:hAnsi="Times New Roman" w:cs="Times New Roman"/>
                <w:bCs/>
                <w:sz w:val="24"/>
                <w:szCs w:val="24"/>
                <w:lang w:val="kk-KZ"/>
              </w:rPr>
              <w:t>реестром государственных услуг, утвержденных</w:t>
            </w:r>
            <w:r w:rsidRPr="004D7358">
              <w:rPr>
                <w:rFonts w:ascii="Times New Roman" w:eastAsia="Times New Roman" w:hAnsi="Times New Roman" w:cs="Times New Roman"/>
                <w:sz w:val="24"/>
                <w:szCs w:val="24"/>
              </w:rPr>
              <w:t xml:space="preserve"> Приказом и.о. Министра цифрового развития, инноваций и аэрокосмической </w:t>
            </w:r>
            <w:r w:rsidRPr="004D7358">
              <w:rPr>
                <w:rFonts w:ascii="Times New Roman" w:eastAsia="Times New Roman" w:hAnsi="Times New Roman" w:cs="Times New Roman"/>
                <w:sz w:val="24"/>
                <w:szCs w:val="24"/>
              </w:rPr>
              <w:lastRenderedPageBreak/>
              <w:t>промышленности Республики Казахстан от 31 января 2020 года № 39/НҚ «</w:t>
            </w:r>
            <w:r w:rsidRPr="004D7358">
              <w:rPr>
                <w:rFonts w:ascii="Times New Roman" w:eastAsia="Times New Roman" w:hAnsi="Times New Roman" w:cs="Times New Roman"/>
                <w:bCs/>
                <w:sz w:val="24"/>
                <w:szCs w:val="24"/>
              </w:rPr>
              <w:t xml:space="preserve">Об утверждении реестра государственных услуг» (далее- Приказ № </w:t>
            </w:r>
            <w:r w:rsidRPr="004D7358">
              <w:rPr>
                <w:rFonts w:ascii="Times New Roman" w:eastAsia="Times New Roman" w:hAnsi="Times New Roman" w:cs="Times New Roman"/>
                <w:sz w:val="24"/>
                <w:szCs w:val="24"/>
              </w:rPr>
              <w:t xml:space="preserve">39/НҚ). </w:t>
            </w:r>
            <w:r w:rsidRPr="004D7358">
              <w:rPr>
                <w:rFonts w:ascii="Times New Roman" w:eastAsia="Times New Roman" w:hAnsi="Times New Roman" w:cs="Times New Roman"/>
                <w:bCs/>
                <w:sz w:val="24"/>
                <w:szCs w:val="24"/>
                <w:lang w:val="kk-KZ"/>
              </w:rPr>
              <w:t xml:space="preserve"> </w:t>
            </w:r>
          </w:p>
          <w:p w14:paraId="64992AD4" w14:textId="77777777" w:rsidR="008356B1" w:rsidRPr="004D7358" w:rsidRDefault="008356B1" w:rsidP="008356B1">
            <w:pPr>
              <w:rPr>
                <w:rFonts w:ascii="Times New Roman" w:eastAsia="Times New Roman" w:hAnsi="Times New Roman" w:cs="Times New Roman"/>
                <w:sz w:val="24"/>
                <w:szCs w:val="24"/>
                <w:lang w:val="kk-KZ"/>
              </w:rPr>
            </w:pPr>
          </w:p>
          <w:p w14:paraId="630CF0F6" w14:textId="77777777" w:rsidR="008356B1" w:rsidRPr="00324315" w:rsidRDefault="008356B1" w:rsidP="008356B1">
            <w:pPr>
              <w:rPr>
                <w:rFonts w:ascii="Times New Roman" w:eastAsia="Times New Roman" w:hAnsi="Times New Roman" w:cs="Times New Roman"/>
                <w:sz w:val="24"/>
                <w:szCs w:val="24"/>
              </w:rPr>
            </w:pPr>
          </w:p>
          <w:p w14:paraId="0285076E" w14:textId="77777777" w:rsidR="008356B1" w:rsidRPr="00324315" w:rsidRDefault="008356B1" w:rsidP="008356B1">
            <w:pPr>
              <w:rPr>
                <w:rFonts w:ascii="Times New Roman" w:eastAsia="Times New Roman" w:hAnsi="Times New Roman" w:cs="Times New Roman"/>
                <w:sz w:val="24"/>
                <w:szCs w:val="24"/>
              </w:rPr>
            </w:pPr>
          </w:p>
          <w:p w14:paraId="447AB651" w14:textId="77777777" w:rsidR="008356B1" w:rsidRPr="00324315" w:rsidRDefault="008356B1" w:rsidP="008356B1">
            <w:pPr>
              <w:rPr>
                <w:rFonts w:ascii="Times New Roman" w:eastAsia="Times New Roman" w:hAnsi="Times New Roman" w:cs="Times New Roman"/>
                <w:sz w:val="24"/>
                <w:szCs w:val="24"/>
              </w:rPr>
            </w:pPr>
          </w:p>
          <w:p w14:paraId="32B1137A" w14:textId="77777777" w:rsidR="008356B1" w:rsidRPr="00324315" w:rsidRDefault="008356B1" w:rsidP="008356B1">
            <w:pPr>
              <w:rPr>
                <w:rFonts w:ascii="Times New Roman" w:eastAsia="Times New Roman" w:hAnsi="Times New Roman" w:cs="Times New Roman"/>
                <w:sz w:val="24"/>
                <w:szCs w:val="24"/>
              </w:rPr>
            </w:pPr>
          </w:p>
          <w:p w14:paraId="4E44F5D4" w14:textId="77777777" w:rsidR="008356B1" w:rsidRPr="00324315" w:rsidRDefault="008356B1" w:rsidP="008356B1">
            <w:pPr>
              <w:rPr>
                <w:rFonts w:ascii="Times New Roman" w:eastAsia="Times New Roman" w:hAnsi="Times New Roman" w:cs="Times New Roman"/>
                <w:sz w:val="24"/>
                <w:szCs w:val="24"/>
              </w:rPr>
            </w:pPr>
          </w:p>
          <w:p w14:paraId="46979CEF" w14:textId="77777777" w:rsidR="008356B1" w:rsidRPr="00324315" w:rsidRDefault="008356B1" w:rsidP="008356B1">
            <w:pPr>
              <w:rPr>
                <w:rFonts w:ascii="Times New Roman" w:eastAsia="Times New Roman" w:hAnsi="Times New Roman" w:cs="Times New Roman"/>
                <w:sz w:val="24"/>
                <w:szCs w:val="24"/>
              </w:rPr>
            </w:pPr>
          </w:p>
          <w:p w14:paraId="416C4B46" w14:textId="77777777" w:rsidR="008356B1" w:rsidRPr="00324315" w:rsidRDefault="008356B1" w:rsidP="008356B1">
            <w:pPr>
              <w:rPr>
                <w:rFonts w:ascii="Times New Roman" w:eastAsia="Times New Roman" w:hAnsi="Times New Roman" w:cs="Times New Roman"/>
                <w:sz w:val="24"/>
                <w:szCs w:val="24"/>
              </w:rPr>
            </w:pPr>
          </w:p>
          <w:p w14:paraId="72909D16" w14:textId="77777777" w:rsidR="008356B1" w:rsidRPr="00324315" w:rsidRDefault="008356B1" w:rsidP="008356B1">
            <w:pPr>
              <w:rPr>
                <w:rFonts w:ascii="Times New Roman" w:eastAsia="Times New Roman" w:hAnsi="Times New Roman" w:cs="Times New Roman"/>
                <w:sz w:val="24"/>
                <w:szCs w:val="24"/>
              </w:rPr>
            </w:pPr>
          </w:p>
          <w:p w14:paraId="30E73AF9" w14:textId="77777777" w:rsidR="008356B1" w:rsidRPr="00324315" w:rsidRDefault="008356B1" w:rsidP="008356B1">
            <w:pPr>
              <w:rPr>
                <w:rFonts w:ascii="Times New Roman" w:eastAsia="Times New Roman" w:hAnsi="Times New Roman" w:cs="Times New Roman"/>
                <w:sz w:val="24"/>
                <w:szCs w:val="24"/>
              </w:rPr>
            </w:pPr>
          </w:p>
          <w:p w14:paraId="31CE1E2D" w14:textId="77777777" w:rsidR="008356B1" w:rsidRPr="00324315" w:rsidRDefault="008356B1" w:rsidP="008356B1">
            <w:pPr>
              <w:rPr>
                <w:rFonts w:ascii="Times New Roman" w:eastAsia="Times New Roman" w:hAnsi="Times New Roman" w:cs="Times New Roman"/>
                <w:sz w:val="24"/>
                <w:szCs w:val="24"/>
              </w:rPr>
            </w:pPr>
          </w:p>
          <w:p w14:paraId="4B687545" w14:textId="77777777" w:rsidR="008356B1" w:rsidRPr="00324315" w:rsidRDefault="008356B1" w:rsidP="008356B1">
            <w:pPr>
              <w:rPr>
                <w:rFonts w:ascii="Times New Roman" w:eastAsia="Times New Roman" w:hAnsi="Times New Roman" w:cs="Times New Roman"/>
                <w:sz w:val="24"/>
                <w:szCs w:val="24"/>
              </w:rPr>
            </w:pPr>
          </w:p>
          <w:p w14:paraId="0167B881" w14:textId="77777777" w:rsidR="008356B1" w:rsidRPr="00324315" w:rsidRDefault="008356B1" w:rsidP="008356B1">
            <w:pPr>
              <w:rPr>
                <w:rFonts w:ascii="Times New Roman" w:eastAsia="Times New Roman" w:hAnsi="Times New Roman" w:cs="Times New Roman"/>
                <w:sz w:val="24"/>
                <w:szCs w:val="24"/>
              </w:rPr>
            </w:pPr>
          </w:p>
          <w:p w14:paraId="4815C200" w14:textId="5F6084DC" w:rsidR="008356B1" w:rsidRPr="00324315" w:rsidRDefault="008356B1" w:rsidP="008356B1">
            <w:pPr>
              <w:rPr>
                <w:rFonts w:ascii="Times New Roman" w:eastAsia="Times New Roman" w:hAnsi="Times New Roman" w:cs="Times New Roman"/>
                <w:sz w:val="24"/>
                <w:szCs w:val="24"/>
              </w:rPr>
            </w:pPr>
          </w:p>
          <w:p w14:paraId="7A0A950F" w14:textId="77777777" w:rsidR="000B6019" w:rsidRPr="000B6019" w:rsidRDefault="000B6019" w:rsidP="000B6019">
            <w:pPr>
              <w:rPr>
                <w:rFonts w:ascii="Times New Roman" w:eastAsia="Times New Roman" w:hAnsi="Times New Roman" w:cs="Times New Roman"/>
                <w:sz w:val="24"/>
                <w:szCs w:val="24"/>
                <w:lang w:val="kk-KZ"/>
              </w:rPr>
            </w:pPr>
            <w:r w:rsidRPr="000B6019">
              <w:rPr>
                <w:rFonts w:ascii="Times New Roman" w:eastAsia="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06909F2C" w14:textId="77777777" w:rsidR="000B6019" w:rsidRDefault="000B6019" w:rsidP="008356B1">
            <w:pPr>
              <w:rPr>
                <w:rFonts w:ascii="Times New Roman" w:eastAsia="Times New Roman" w:hAnsi="Times New Roman" w:cs="Times New Roman"/>
                <w:sz w:val="24"/>
                <w:szCs w:val="24"/>
                <w:lang w:val="kk-KZ"/>
              </w:rPr>
            </w:pPr>
          </w:p>
          <w:p w14:paraId="6A5921FF" w14:textId="49F77921" w:rsidR="004D7358" w:rsidRPr="004D7358" w:rsidRDefault="004D7358" w:rsidP="004D7358">
            <w:pPr>
              <w:rPr>
                <w:rFonts w:ascii="Times New Roman" w:eastAsia="Times New Roman" w:hAnsi="Times New Roman" w:cs="Times New Roman"/>
                <w:sz w:val="24"/>
                <w:szCs w:val="24"/>
                <w:lang w:val="kk-KZ"/>
              </w:rPr>
            </w:pPr>
            <w:r w:rsidRPr="004D7358">
              <w:rPr>
                <w:rFonts w:ascii="Times New Roman" w:eastAsia="Times New Roman" w:hAnsi="Times New Roman" w:cs="Times New Roman"/>
                <w:bCs/>
                <w:sz w:val="24"/>
                <w:szCs w:val="24"/>
              </w:rPr>
              <w:t>Приведение в соответствие с</w:t>
            </w:r>
            <w:r w:rsidRPr="004D7358">
              <w:rPr>
                <w:rFonts w:ascii="Times New Roman" w:eastAsia="Times New Roman" w:hAnsi="Times New Roman" w:cs="Times New Roman"/>
                <w:sz w:val="24"/>
                <w:szCs w:val="24"/>
                <w:lang w:val="kk-KZ"/>
              </w:rPr>
              <w:t xml:space="preserve"> </w:t>
            </w:r>
            <w:r w:rsidRPr="004D7358">
              <w:rPr>
                <w:rFonts w:ascii="Times New Roman" w:eastAsia="Times New Roman" w:hAnsi="Times New Roman" w:cs="Times New Roman"/>
                <w:bCs/>
                <w:sz w:val="24"/>
                <w:szCs w:val="24"/>
                <w:lang w:val="kk-KZ"/>
              </w:rPr>
              <w:lastRenderedPageBreak/>
              <w:t>реестром государственных услуг, утвержденных</w:t>
            </w:r>
            <w:r w:rsidRPr="004D7358">
              <w:rPr>
                <w:rFonts w:ascii="Times New Roman" w:eastAsia="Times New Roman" w:hAnsi="Times New Roman" w:cs="Times New Roman"/>
                <w:sz w:val="24"/>
                <w:szCs w:val="24"/>
              </w:rPr>
              <w:t xml:space="preserve"> Приказом и.о. Министра цифрового развития, инноваций и аэрокосмической промышленности Республики Казахстан от 31 января 2020 года № 39/НҚ «</w:t>
            </w:r>
            <w:r w:rsidRPr="004D7358">
              <w:rPr>
                <w:rFonts w:ascii="Times New Roman" w:eastAsia="Times New Roman" w:hAnsi="Times New Roman" w:cs="Times New Roman"/>
                <w:bCs/>
                <w:sz w:val="24"/>
                <w:szCs w:val="24"/>
              </w:rPr>
              <w:t xml:space="preserve">Об утверждении реестра государственных услуг» (далее- Приказ № </w:t>
            </w:r>
            <w:r w:rsidRPr="004D7358">
              <w:rPr>
                <w:rFonts w:ascii="Times New Roman" w:eastAsia="Times New Roman" w:hAnsi="Times New Roman" w:cs="Times New Roman"/>
                <w:sz w:val="24"/>
                <w:szCs w:val="24"/>
              </w:rPr>
              <w:t xml:space="preserve">39/НҚ). </w:t>
            </w:r>
            <w:r w:rsidRPr="004D7358">
              <w:rPr>
                <w:rFonts w:ascii="Times New Roman" w:eastAsia="Times New Roman" w:hAnsi="Times New Roman" w:cs="Times New Roman"/>
                <w:bCs/>
                <w:sz w:val="24"/>
                <w:szCs w:val="24"/>
                <w:lang w:val="kk-KZ"/>
              </w:rPr>
              <w:t xml:space="preserve"> </w:t>
            </w:r>
          </w:p>
          <w:p w14:paraId="3C88A5DC" w14:textId="77777777" w:rsidR="008356B1" w:rsidRPr="004D7358" w:rsidRDefault="008356B1" w:rsidP="008356B1">
            <w:pPr>
              <w:rPr>
                <w:rFonts w:ascii="Times New Roman" w:eastAsia="Times New Roman" w:hAnsi="Times New Roman" w:cs="Times New Roman"/>
                <w:sz w:val="24"/>
                <w:szCs w:val="24"/>
                <w:lang w:val="kk-KZ"/>
              </w:rPr>
            </w:pPr>
          </w:p>
          <w:p w14:paraId="614FAF81" w14:textId="77777777" w:rsidR="008356B1" w:rsidRPr="00324315" w:rsidRDefault="008356B1" w:rsidP="008356B1">
            <w:pPr>
              <w:rPr>
                <w:rFonts w:ascii="Times New Roman" w:eastAsia="Times New Roman" w:hAnsi="Times New Roman" w:cs="Times New Roman"/>
                <w:sz w:val="24"/>
                <w:szCs w:val="24"/>
              </w:rPr>
            </w:pPr>
          </w:p>
          <w:p w14:paraId="490CC5C0" w14:textId="77777777" w:rsidR="008356B1" w:rsidRPr="00324315" w:rsidRDefault="008356B1" w:rsidP="008356B1">
            <w:pPr>
              <w:rPr>
                <w:rFonts w:ascii="Times New Roman" w:eastAsia="Times New Roman" w:hAnsi="Times New Roman" w:cs="Times New Roman"/>
                <w:sz w:val="24"/>
                <w:szCs w:val="24"/>
              </w:rPr>
            </w:pPr>
          </w:p>
          <w:p w14:paraId="0A0B2115" w14:textId="77777777" w:rsidR="008356B1" w:rsidRPr="00324315" w:rsidRDefault="008356B1" w:rsidP="008356B1">
            <w:pPr>
              <w:rPr>
                <w:rFonts w:ascii="Times New Roman" w:eastAsia="Times New Roman" w:hAnsi="Times New Roman" w:cs="Times New Roman"/>
                <w:sz w:val="24"/>
                <w:szCs w:val="24"/>
              </w:rPr>
            </w:pPr>
          </w:p>
          <w:p w14:paraId="6800DD4C" w14:textId="77777777" w:rsidR="008356B1" w:rsidRPr="00324315" w:rsidRDefault="008356B1" w:rsidP="008356B1">
            <w:pPr>
              <w:rPr>
                <w:rFonts w:ascii="Times New Roman" w:eastAsia="Times New Roman" w:hAnsi="Times New Roman" w:cs="Times New Roman"/>
                <w:sz w:val="24"/>
                <w:szCs w:val="24"/>
              </w:rPr>
            </w:pPr>
          </w:p>
          <w:p w14:paraId="04368F12" w14:textId="77777777" w:rsidR="008356B1" w:rsidRPr="00324315" w:rsidRDefault="008356B1" w:rsidP="008356B1">
            <w:pPr>
              <w:rPr>
                <w:rFonts w:ascii="Times New Roman" w:eastAsia="Times New Roman" w:hAnsi="Times New Roman" w:cs="Times New Roman"/>
                <w:sz w:val="24"/>
                <w:szCs w:val="24"/>
              </w:rPr>
            </w:pPr>
          </w:p>
          <w:p w14:paraId="3C1B4C94" w14:textId="77777777" w:rsidR="008356B1" w:rsidRPr="00324315" w:rsidRDefault="008356B1" w:rsidP="008356B1">
            <w:pPr>
              <w:rPr>
                <w:rFonts w:ascii="Times New Roman" w:eastAsia="Times New Roman" w:hAnsi="Times New Roman" w:cs="Times New Roman"/>
                <w:sz w:val="24"/>
                <w:szCs w:val="24"/>
              </w:rPr>
            </w:pPr>
          </w:p>
          <w:p w14:paraId="7E559597" w14:textId="77777777" w:rsidR="008356B1" w:rsidRPr="00324315" w:rsidRDefault="008356B1" w:rsidP="008356B1">
            <w:pPr>
              <w:rPr>
                <w:rFonts w:ascii="Times New Roman" w:eastAsia="Times New Roman" w:hAnsi="Times New Roman" w:cs="Times New Roman"/>
                <w:sz w:val="24"/>
                <w:szCs w:val="24"/>
              </w:rPr>
            </w:pPr>
          </w:p>
          <w:p w14:paraId="3458BB2A" w14:textId="77777777" w:rsidR="008356B1" w:rsidRPr="00324315" w:rsidRDefault="008356B1" w:rsidP="008356B1">
            <w:pPr>
              <w:rPr>
                <w:rFonts w:ascii="Times New Roman" w:eastAsia="Times New Roman" w:hAnsi="Times New Roman" w:cs="Times New Roman"/>
                <w:sz w:val="24"/>
                <w:szCs w:val="24"/>
              </w:rPr>
            </w:pPr>
          </w:p>
          <w:p w14:paraId="4B111718" w14:textId="77777777" w:rsidR="008356B1" w:rsidRPr="00324315" w:rsidRDefault="008356B1" w:rsidP="008356B1">
            <w:pPr>
              <w:rPr>
                <w:rFonts w:ascii="Times New Roman" w:eastAsia="Times New Roman" w:hAnsi="Times New Roman" w:cs="Times New Roman"/>
                <w:sz w:val="24"/>
                <w:szCs w:val="24"/>
              </w:rPr>
            </w:pPr>
          </w:p>
          <w:p w14:paraId="69AFCF94" w14:textId="77777777" w:rsidR="008356B1" w:rsidRPr="00324315" w:rsidRDefault="008356B1" w:rsidP="008356B1">
            <w:pPr>
              <w:rPr>
                <w:rFonts w:ascii="Times New Roman" w:eastAsia="Times New Roman" w:hAnsi="Times New Roman" w:cs="Times New Roman"/>
                <w:sz w:val="24"/>
                <w:szCs w:val="24"/>
              </w:rPr>
            </w:pPr>
          </w:p>
          <w:p w14:paraId="18BB5522" w14:textId="77777777" w:rsidR="008356B1" w:rsidRPr="00324315" w:rsidRDefault="008356B1" w:rsidP="008356B1">
            <w:pPr>
              <w:rPr>
                <w:rFonts w:ascii="Times New Roman" w:eastAsia="Times New Roman" w:hAnsi="Times New Roman" w:cs="Times New Roman"/>
                <w:sz w:val="24"/>
                <w:szCs w:val="24"/>
              </w:rPr>
            </w:pPr>
          </w:p>
          <w:p w14:paraId="65BDB032" w14:textId="77777777" w:rsidR="008356B1" w:rsidRPr="00324315" w:rsidRDefault="008356B1" w:rsidP="008356B1">
            <w:pPr>
              <w:rPr>
                <w:rFonts w:ascii="Times New Roman" w:eastAsia="Times New Roman" w:hAnsi="Times New Roman" w:cs="Times New Roman"/>
                <w:sz w:val="24"/>
                <w:szCs w:val="24"/>
              </w:rPr>
            </w:pPr>
          </w:p>
          <w:p w14:paraId="391D6CDE" w14:textId="77777777" w:rsidR="008356B1" w:rsidRPr="00324315" w:rsidRDefault="008356B1" w:rsidP="008356B1">
            <w:pPr>
              <w:rPr>
                <w:rFonts w:ascii="Times New Roman" w:eastAsia="Times New Roman" w:hAnsi="Times New Roman" w:cs="Times New Roman"/>
                <w:sz w:val="24"/>
                <w:szCs w:val="24"/>
              </w:rPr>
            </w:pPr>
          </w:p>
          <w:p w14:paraId="38E66068" w14:textId="77777777" w:rsidR="008356B1" w:rsidRPr="00324315" w:rsidRDefault="008356B1" w:rsidP="008356B1">
            <w:pPr>
              <w:rPr>
                <w:rFonts w:ascii="Times New Roman" w:eastAsia="Times New Roman" w:hAnsi="Times New Roman" w:cs="Times New Roman"/>
                <w:sz w:val="24"/>
                <w:szCs w:val="24"/>
              </w:rPr>
            </w:pPr>
          </w:p>
          <w:p w14:paraId="790D54DD" w14:textId="77777777" w:rsidR="008356B1" w:rsidRPr="00324315" w:rsidRDefault="008356B1" w:rsidP="008356B1">
            <w:pPr>
              <w:rPr>
                <w:rFonts w:ascii="Times New Roman" w:hAnsi="Times New Roman" w:cs="Times New Roman"/>
                <w:sz w:val="24"/>
                <w:szCs w:val="24"/>
              </w:rPr>
            </w:pPr>
          </w:p>
          <w:p w14:paraId="0F7D8F62" w14:textId="77777777" w:rsidR="008356B1" w:rsidRPr="00324315" w:rsidRDefault="008356B1" w:rsidP="008356B1">
            <w:pPr>
              <w:rPr>
                <w:rFonts w:ascii="Times New Roman" w:hAnsi="Times New Roman" w:cs="Times New Roman"/>
                <w:sz w:val="24"/>
                <w:szCs w:val="24"/>
              </w:rPr>
            </w:pPr>
          </w:p>
          <w:p w14:paraId="5EF2680F" w14:textId="77777777" w:rsidR="008356B1" w:rsidRPr="00324315" w:rsidRDefault="008356B1" w:rsidP="008356B1">
            <w:pPr>
              <w:rPr>
                <w:rFonts w:ascii="Times New Roman" w:eastAsia="Times New Roman" w:hAnsi="Times New Roman" w:cs="Times New Roman"/>
                <w:sz w:val="24"/>
                <w:szCs w:val="24"/>
              </w:rPr>
            </w:pPr>
          </w:p>
          <w:p w14:paraId="148EEFE7" w14:textId="77777777" w:rsidR="008356B1" w:rsidRPr="00324315" w:rsidRDefault="008356B1" w:rsidP="008356B1">
            <w:pPr>
              <w:rPr>
                <w:rFonts w:ascii="Times New Roman" w:eastAsia="Times New Roman" w:hAnsi="Times New Roman" w:cs="Times New Roman"/>
                <w:sz w:val="24"/>
                <w:szCs w:val="24"/>
              </w:rPr>
            </w:pPr>
          </w:p>
          <w:p w14:paraId="4A962C56" w14:textId="77777777" w:rsidR="008356B1" w:rsidRPr="00324315" w:rsidRDefault="008356B1" w:rsidP="008356B1">
            <w:pPr>
              <w:rPr>
                <w:rFonts w:ascii="Times New Roman" w:eastAsia="Times New Roman" w:hAnsi="Times New Roman" w:cs="Times New Roman"/>
                <w:sz w:val="24"/>
                <w:szCs w:val="24"/>
              </w:rPr>
            </w:pPr>
          </w:p>
          <w:p w14:paraId="7E2FBAA7" w14:textId="77777777" w:rsidR="008356B1" w:rsidRPr="00324315" w:rsidRDefault="008356B1" w:rsidP="008356B1">
            <w:pPr>
              <w:rPr>
                <w:rFonts w:ascii="Times New Roman" w:eastAsia="Times New Roman" w:hAnsi="Times New Roman" w:cs="Times New Roman"/>
                <w:sz w:val="24"/>
                <w:szCs w:val="24"/>
              </w:rPr>
            </w:pPr>
          </w:p>
          <w:p w14:paraId="08188997" w14:textId="77777777" w:rsidR="008356B1" w:rsidRPr="00324315" w:rsidRDefault="008356B1" w:rsidP="008356B1">
            <w:pPr>
              <w:rPr>
                <w:rFonts w:ascii="Times New Roman" w:eastAsia="Times New Roman" w:hAnsi="Times New Roman" w:cs="Times New Roman"/>
                <w:sz w:val="24"/>
                <w:szCs w:val="24"/>
              </w:rPr>
            </w:pPr>
          </w:p>
          <w:p w14:paraId="30630F24" w14:textId="77777777" w:rsidR="008356B1" w:rsidRPr="00324315" w:rsidRDefault="008356B1" w:rsidP="008356B1">
            <w:pPr>
              <w:rPr>
                <w:rFonts w:ascii="Times New Roman" w:eastAsia="Times New Roman" w:hAnsi="Times New Roman" w:cs="Times New Roman"/>
                <w:sz w:val="24"/>
                <w:szCs w:val="24"/>
              </w:rPr>
            </w:pPr>
          </w:p>
          <w:p w14:paraId="6348B523" w14:textId="77777777" w:rsidR="008356B1" w:rsidRPr="00324315" w:rsidRDefault="008356B1" w:rsidP="008356B1">
            <w:pPr>
              <w:rPr>
                <w:rFonts w:ascii="Times New Roman" w:eastAsia="Times New Roman" w:hAnsi="Times New Roman" w:cs="Times New Roman"/>
                <w:sz w:val="24"/>
                <w:szCs w:val="24"/>
              </w:rPr>
            </w:pPr>
          </w:p>
          <w:p w14:paraId="7759F07B" w14:textId="77777777" w:rsidR="008356B1" w:rsidRPr="00324315" w:rsidRDefault="008356B1" w:rsidP="008356B1">
            <w:pPr>
              <w:ind w:firstLine="0"/>
              <w:rPr>
                <w:rFonts w:ascii="Times New Roman" w:eastAsia="Times New Roman" w:hAnsi="Times New Roman" w:cs="Times New Roman"/>
                <w:sz w:val="24"/>
                <w:szCs w:val="24"/>
              </w:rPr>
            </w:pPr>
          </w:p>
          <w:p w14:paraId="506B86AF" w14:textId="77777777" w:rsidR="008356B1" w:rsidRPr="00324315" w:rsidRDefault="008356B1" w:rsidP="008356B1">
            <w:pPr>
              <w:rPr>
                <w:rFonts w:ascii="Times New Roman" w:eastAsia="Times New Roman" w:hAnsi="Times New Roman" w:cs="Times New Roman"/>
                <w:sz w:val="24"/>
                <w:szCs w:val="24"/>
              </w:rPr>
            </w:pPr>
          </w:p>
          <w:p w14:paraId="481AC5E9" w14:textId="77777777" w:rsidR="008356B1" w:rsidRPr="00324315" w:rsidRDefault="008356B1" w:rsidP="008356B1">
            <w:pPr>
              <w:rPr>
                <w:rFonts w:ascii="Times New Roman" w:eastAsia="Times New Roman" w:hAnsi="Times New Roman" w:cs="Times New Roman"/>
                <w:sz w:val="24"/>
                <w:szCs w:val="24"/>
              </w:rPr>
            </w:pPr>
          </w:p>
          <w:p w14:paraId="4627496C" w14:textId="77777777" w:rsidR="008356B1" w:rsidRPr="00324315" w:rsidRDefault="008356B1" w:rsidP="008356B1">
            <w:pPr>
              <w:rPr>
                <w:rFonts w:ascii="Times New Roman" w:eastAsia="Times New Roman" w:hAnsi="Times New Roman" w:cs="Times New Roman"/>
                <w:sz w:val="24"/>
                <w:szCs w:val="24"/>
              </w:rPr>
            </w:pPr>
          </w:p>
          <w:p w14:paraId="6C387C8A" w14:textId="77777777" w:rsidR="008356B1" w:rsidRPr="00324315" w:rsidRDefault="008356B1" w:rsidP="008356B1">
            <w:pPr>
              <w:rPr>
                <w:rFonts w:ascii="Times New Roman" w:eastAsia="Times New Roman" w:hAnsi="Times New Roman" w:cs="Times New Roman"/>
                <w:sz w:val="24"/>
                <w:szCs w:val="24"/>
              </w:rPr>
            </w:pPr>
          </w:p>
          <w:p w14:paraId="4E0E9ED6" w14:textId="77777777" w:rsidR="008356B1" w:rsidRPr="00324315" w:rsidRDefault="008356B1" w:rsidP="008356B1">
            <w:pPr>
              <w:rPr>
                <w:rFonts w:ascii="Times New Roman" w:eastAsia="Times New Roman" w:hAnsi="Times New Roman" w:cs="Times New Roman"/>
                <w:sz w:val="24"/>
                <w:szCs w:val="24"/>
              </w:rPr>
            </w:pPr>
          </w:p>
          <w:p w14:paraId="21F05661" w14:textId="77777777" w:rsidR="008356B1" w:rsidRPr="00324315" w:rsidRDefault="008356B1" w:rsidP="008356B1">
            <w:pPr>
              <w:rPr>
                <w:rFonts w:ascii="Times New Roman" w:eastAsia="Times New Roman" w:hAnsi="Times New Roman" w:cs="Times New Roman"/>
                <w:sz w:val="24"/>
                <w:szCs w:val="24"/>
              </w:rPr>
            </w:pPr>
          </w:p>
          <w:p w14:paraId="1C2E8A87" w14:textId="77777777" w:rsidR="008356B1" w:rsidRPr="00324315" w:rsidRDefault="008356B1" w:rsidP="008356B1">
            <w:pPr>
              <w:rPr>
                <w:rFonts w:ascii="Times New Roman" w:eastAsia="Times New Roman" w:hAnsi="Times New Roman" w:cs="Times New Roman"/>
                <w:sz w:val="24"/>
                <w:szCs w:val="24"/>
              </w:rPr>
            </w:pPr>
          </w:p>
          <w:p w14:paraId="408514DD" w14:textId="77777777" w:rsidR="008356B1" w:rsidRPr="00324315" w:rsidRDefault="008356B1" w:rsidP="008356B1">
            <w:pPr>
              <w:rPr>
                <w:rFonts w:ascii="Times New Roman" w:eastAsia="Times New Roman" w:hAnsi="Times New Roman" w:cs="Times New Roman"/>
                <w:sz w:val="24"/>
                <w:szCs w:val="24"/>
              </w:rPr>
            </w:pPr>
          </w:p>
          <w:p w14:paraId="4C7E487D" w14:textId="77777777" w:rsidR="008356B1" w:rsidRPr="00324315" w:rsidRDefault="008356B1" w:rsidP="008356B1">
            <w:pPr>
              <w:rPr>
                <w:rFonts w:ascii="Times New Roman" w:eastAsia="Times New Roman" w:hAnsi="Times New Roman" w:cs="Times New Roman"/>
                <w:sz w:val="24"/>
                <w:szCs w:val="24"/>
              </w:rPr>
            </w:pPr>
          </w:p>
          <w:p w14:paraId="23AFB3F6" w14:textId="77777777" w:rsidR="008356B1" w:rsidRPr="00324315" w:rsidRDefault="008356B1" w:rsidP="008356B1">
            <w:pPr>
              <w:rPr>
                <w:rFonts w:ascii="Times New Roman" w:eastAsia="Times New Roman" w:hAnsi="Times New Roman" w:cs="Times New Roman"/>
                <w:sz w:val="24"/>
                <w:szCs w:val="24"/>
              </w:rPr>
            </w:pPr>
          </w:p>
          <w:p w14:paraId="2697A1F6" w14:textId="77777777" w:rsidR="008356B1" w:rsidRPr="00324315" w:rsidRDefault="008356B1" w:rsidP="008356B1">
            <w:pPr>
              <w:rPr>
                <w:rFonts w:ascii="Times New Roman" w:eastAsia="Times New Roman" w:hAnsi="Times New Roman" w:cs="Times New Roman"/>
                <w:sz w:val="24"/>
                <w:szCs w:val="24"/>
              </w:rPr>
            </w:pPr>
          </w:p>
          <w:p w14:paraId="222D19AF" w14:textId="77777777" w:rsidR="008356B1" w:rsidRPr="00324315" w:rsidRDefault="008356B1" w:rsidP="008356B1">
            <w:pPr>
              <w:rPr>
                <w:rFonts w:ascii="Times New Roman" w:eastAsia="Times New Roman" w:hAnsi="Times New Roman" w:cs="Times New Roman"/>
                <w:sz w:val="24"/>
                <w:szCs w:val="24"/>
              </w:rPr>
            </w:pPr>
          </w:p>
          <w:p w14:paraId="373F14B5" w14:textId="77777777" w:rsidR="008356B1" w:rsidRPr="00324315" w:rsidRDefault="008356B1" w:rsidP="008356B1">
            <w:pPr>
              <w:rPr>
                <w:rFonts w:ascii="Times New Roman" w:eastAsia="Times New Roman" w:hAnsi="Times New Roman" w:cs="Times New Roman"/>
                <w:sz w:val="24"/>
                <w:szCs w:val="24"/>
              </w:rPr>
            </w:pPr>
          </w:p>
          <w:p w14:paraId="0A0A3E32" w14:textId="77777777" w:rsidR="008356B1" w:rsidRPr="00324315" w:rsidRDefault="008356B1" w:rsidP="008356B1">
            <w:pPr>
              <w:rPr>
                <w:rFonts w:ascii="Times New Roman" w:eastAsia="Times New Roman" w:hAnsi="Times New Roman" w:cs="Times New Roman"/>
                <w:sz w:val="24"/>
                <w:szCs w:val="24"/>
              </w:rPr>
            </w:pPr>
          </w:p>
          <w:p w14:paraId="4600C0DB" w14:textId="77777777" w:rsidR="008356B1" w:rsidRPr="00324315" w:rsidRDefault="008356B1" w:rsidP="008356B1">
            <w:pPr>
              <w:rPr>
                <w:rFonts w:ascii="Times New Roman" w:eastAsia="Times New Roman" w:hAnsi="Times New Roman" w:cs="Times New Roman"/>
                <w:sz w:val="24"/>
                <w:szCs w:val="24"/>
              </w:rPr>
            </w:pPr>
          </w:p>
          <w:p w14:paraId="25F37058" w14:textId="77777777" w:rsidR="008356B1" w:rsidRPr="00324315" w:rsidRDefault="008356B1" w:rsidP="008356B1">
            <w:pPr>
              <w:rPr>
                <w:rFonts w:ascii="Times New Roman" w:eastAsia="Times New Roman" w:hAnsi="Times New Roman" w:cs="Times New Roman"/>
                <w:sz w:val="24"/>
                <w:szCs w:val="24"/>
              </w:rPr>
            </w:pPr>
          </w:p>
          <w:p w14:paraId="0729B132" w14:textId="77777777" w:rsidR="008356B1" w:rsidRPr="00324315" w:rsidRDefault="008356B1" w:rsidP="008356B1">
            <w:pPr>
              <w:rPr>
                <w:rFonts w:ascii="Times New Roman" w:eastAsia="Times New Roman" w:hAnsi="Times New Roman" w:cs="Times New Roman"/>
                <w:sz w:val="24"/>
                <w:szCs w:val="24"/>
              </w:rPr>
            </w:pPr>
          </w:p>
          <w:p w14:paraId="657F7ABE" w14:textId="77777777" w:rsidR="008356B1" w:rsidRPr="00324315" w:rsidRDefault="008356B1" w:rsidP="008356B1">
            <w:pPr>
              <w:rPr>
                <w:rFonts w:ascii="Times New Roman" w:eastAsia="Times New Roman" w:hAnsi="Times New Roman" w:cs="Times New Roman"/>
                <w:sz w:val="24"/>
                <w:szCs w:val="24"/>
              </w:rPr>
            </w:pPr>
          </w:p>
          <w:p w14:paraId="6694B1F9" w14:textId="77777777" w:rsidR="008356B1" w:rsidRPr="00324315" w:rsidRDefault="008356B1" w:rsidP="008356B1">
            <w:pPr>
              <w:rPr>
                <w:rFonts w:ascii="Times New Roman" w:eastAsia="Times New Roman" w:hAnsi="Times New Roman" w:cs="Times New Roman"/>
                <w:sz w:val="24"/>
                <w:szCs w:val="24"/>
              </w:rPr>
            </w:pPr>
          </w:p>
          <w:p w14:paraId="717C8D53" w14:textId="77777777" w:rsidR="008356B1" w:rsidRPr="00324315" w:rsidRDefault="008356B1" w:rsidP="008356B1">
            <w:pPr>
              <w:rPr>
                <w:rFonts w:ascii="Times New Roman" w:eastAsia="Times New Roman" w:hAnsi="Times New Roman" w:cs="Times New Roman"/>
                <w:sz w:val="24"/>
                <w:szCs w:val="24"/>
              </w:rPr>
            </w:pPr>
          </w:p>
          <w:p w14:paraId="52468A42" w14:textId="77777777" w:rsidR="008356B1" w:rsidRPr="00324315" w:rsidRDefault="008356B1" w:rsidP="008356B1">
            <w:pPr>
              <w:rPr>
                <w:rFonts w:ascii="Times New Roman" w:eastAsia="Times New Roman" w:hAnsi="Times New Roman" w:cs="Times New Roman"/>
                <w:sz w:val="24"/>
                <w:szCs w:val="24"/>
              </w:rPr>
            </w:pPr>
          </w:p>
          <w:p w14:paraId="7732EF66" w14:textId="77777777" w:rsidR="008356B1" w:rsidRPr="00324315" w:rsidRDefault="008356B1" w:rsidP="008356B1">
            <w:pPr>
              <w:rPr>
                <w:rFonts w:ascii="Times New Roman" w:eastAsia="Times New Roman" w:hAnsi="Times New Roman" w:cs="Times New Roman"/>
                <w:sz w:val="24"/>
                <w:szCs w:val="24"/>
              </w:rPr>
            </w:pPr>
          </w:p>
          <w:p w14:paraId="78170BB2" w14:textId="77777777" w:rsidR="008356B1" w:rsidRPr="00324315" w:rsidRDefault="008356B1" w:rsidP="008356B1">
            <w:pPr>
              <w:rPr>
                <w:rFonts w:ascii="Times New Roman" w:eastAsia="Times New Roman" w:hAnsi="Times New Roman" w:cs="Times New Roman"/>
                <w:sz w:val="24"/>
                <w:szCs w:val="24"/>
              </w:rPr>
            </w:pPr>
          </w:p>
          <w:p w14:paraId="27289E62" w14:textId="77777777" w:rsidR="008356B1" w:rsidRPr="00324315" w:rsidRDefault="008356B1" w:rsidP="008356B1">
            <w:pPr>
              <w:rPr>
                <w:rFonts w:ascii="Times New Roman" w:eastAsia="Times New Roman" w:hAnsi="Times New Roman" w:cs="Times New Roman"/>
                <w:sz w:val="24"/>
                <w:szCs w:val="24"/>
              </w:rPr>
            </w:pPr>
          </w:p>
          <w:p w14:paraId="5C50CCAC" w14:textId="77777777" w:rsidR="008356B1" w:rsidRPr="00324315" w:rsidRDefault="008356B1" w:rsidP="008356B1">
            <w:pPr>
              <w:rPr>
                <w:rFonts w:ascii="Times New Roman" w:eastAsia="Times New Roman" w:hAnsi="Times New Roman" w:cs="Times New Roman"/>
                <w:sz w:val="24"/>
                <w:szCs w:val="24"/>
              </w:rPr>
            </w:pPr>
          </w:p>
          <w:p w14:paraId="22C8CFBB" w14:textId="77777777" w:rsidR="008356B1" w:rsidRPr="00324315" w:rsidRDefault="008356B1" w:rsidP="008356B1">
            <w:pPr>
              <w:rPr>
                <w:rFonts w:ascii="Times New Roman" w:eastAsia="Times New Roman" w:hAnsi="Times New Roman" w:cs="Times New Roman"/>
                <w:sz w:val="24"/>
                <w:szCs w:val="24"/>
              </w:rPr>
            </w:pPr>
          </w:p>
          <w:p w14:paraId="0CD60C55" w14:textId="77777777" w:rsidR="008356B1" w:rsidRPr="00324315" w:rsidRDefault="008356B1" w:rsidP="008356B1">
            <w:pPr>
              <w:rPr>
                <w:rFonts w:ascii="Times New Roman" w:eastAsia="Times New Roman" w:hAnsi="Times New Roman" w:cs="Times New Roman"/>
                <w:sz w:val="24"/>
                <w:szCs w:val="24"/>
              </w:rPr>
            </w:pPr>
          </w:p>
          <w:p w14:paraId="0AA3D2BA" w14:textId="77777777" w:rsidR="008356B1" w:rsidRPr="00324315" w:rsidRDefault="008356B1" w:rsidP="008356B1">
            <w:pPr>
              <w:rPr>
                <w:rFonts w:ascii="Times New Roman" w:eastAsia="Times New Roman" w:hAnsi="Times New Roman" w:cs="Times New Roman"/>
                <w:sz w:val="24"/>
                <w:szCs w:val="24"/>
              </w:rPr>
            </w:pPr>
          </w:p>
          <w:p w14:paraId="49D7E5BD" w14:textId="77777777" w:rsidR="008356B1" w:rsidRPr="00324315" w:rsidRDefault="008356B1" w:rsidP="008356B1">
            <w:pPr>
              <w:rPr>
                <w:rFonts w:ascii="Times New Roman" w:eastAsia="Times New Roman" w:hAnsi="Times New Roman" w:cs="Times New Roman"/>
                <w:sz w:val="24"/>
                <w:szCs w:val="24"/>
              </w:rPr>
            </w:pPr>
          </w:p>
          <w:p w14:paraId="7A955807" w14:textId="77777777" w:rsidR="008356B1" w:rsidRPr="00324315" w:rsidRDefault="008356B1" w:rsidP="008356B1">
            <w:pPr>
              <w:rPr>
                <w:rFonts w:ascii="Times New Roman" w:eastAsia="Times New Roman" w:hAnsi="Times New Roman" w:cs="Times New Roman"/>
                <w:sz w:val="24"/>
                <w:szCs w:val="24"/>
              </w:rPr>
            </w:pPr>
          </w:p>
          <w:p w14:paraId="4E5EF29D" w14:textId="77777777" w:rsidR="008356B1" w:rsidRPr="00324315" w:rsidRDefault="008356B1" w:rsidP="008356B1">
            <w:pPr>
              <w:rPr>
                <w:rFonts w:ascii="Times New Roman" w:eastAsia="Times New Roman" w:hAnsi="Times New Roman" w:cs="Times New Roman"/>
                <w:sz w:val="24"/>
                <w:szCs w:val="24"/>
              </w:rPr>
            </w:pPr>
          </w:p>
          <w:p w14:paraId="2B8E446F" w14:textId="77777777" w:rsidR="008356B1" w:rsidRPr="00324315" w:rsidRDefault="008356B1" w:rsidP="008356B1">
            <w:pPr>
              <w:rPr>
                <w:rFonts w:ascii="Times New Roman" w:eastAsia="Times New Roman" w:hAnsi="Times New Roman" w:cs="Times New Roman"/>
                <w:sz w:val="24"/>
                <w:szCs w:val="24"/>
              </w:rPr>
            </w:pPr>
          </w:p>
          <w:p w14:paraId="0BE4102C" w14:textId="77777777" w:rsidR="008356B1" w:rsidRPr="00324315" w:rsidRDefault="008356B1" w:rsidP="008356B1">
            <w:pPr>
              <w:rPr>
                <w:rFonts w:ascii="Times New Roman" w:eastAsia="Times New Roman" w:hAnsi="Times New Roman" w:cs="Times New Roman"/>
                <w:sz w:val="24"/>
                <w:szCs w:val="24"/>
              </w:rPr>
            </w:pPr>
          </w:p>
          <w:p w14:paraId="474D2427" w14:textId="77777777" w:rsidR="008356B1" w:rsidRPr="00324315" w:rsidRDefault="008356B1" w:rsidP="008356B1">
            <w:pPr>
              <w:rPr>
                <w:rFonts w:ascii="Times New Roman" w:eastAsia="Times New Roman" w:hAnsi="Times New Roman" w:cs="Times New Roman"/>
                <w:sz w:val="24"/>
                <w:szCs w:val="24"/>
              </w:rPr>
            </w:pPr>
          </w:p>
          <w:p w14:paraId="7570C089" w14:textId="77777777" w:rsidR="008356B1" w:rsidRPr="00324315" w:rsidRDefault="008356B1" w:rsidP="008356B1">
            <w:pPr>
              <w:rPr>
                <w:rFonts w:ascii="Times New Roman" w:eastAsia="Times New Roman" w:hAnsi="Times New Roman" w:cs="Times New Roman"/>
                <w:sz w:val="24"/>
                <w:szCs w:val="24"/>
              </w:rPr>
            </w:pPr>
          </w:p>
          <w:p w14:paraId="019735D8" w14:textId="77777777" w:rsidR="008356B1" w:rsidRPr="00324315" w:rsidRDefault="008356B1" w:rsidP="008356B1">
            <w:pPr>
              <w:rPr>
                <w:rFonts w:ascii="Times New Roman" w:eastAsia="Times New Roman" w:hAnsi="Times New Roman" w:cs="Times New Roman"/>
                <w:sz w:val="24"/>
                <w:szCs w:val="24"/>
              </w:rPr>
            </w:pPr>
          </w:p>
          <w:p w14:paraId="20F94C81" w14:textId="77777777" w:rsidR="008356B1" w:rsidRPr="00324315" w:rsidRDefault="008356B1" w:rsidP="008356B1">
            <w:pPr>
              <w:rPr>
                <w:rFonts w:ascii="Times New Roman" w:eastAsia="Times New Roman" w:hAnsi="Times New Roman" w:cs="Times New Roman"/>
                <w:sz w:val="24"/>
                <w:szCs w:val="24"/>
              </w:rPr>
            </w:pPr>
          </w:p>
          <w:p w14:paraId="16F8AAB6" w14:textId="77777777" w:rsidR="008356B1" w:rsidRPr="00324315" w:rsidRDefault="008356B1" w:rsidP="008356B1">
            <w:pPr>
              <w:rPr>
                <w:rFonts w:ascii="Times New Roman" w:eastAsia="Times New Roman" w:hAnsi="Times New Roman" w:cs="Times New Roman"/>
                <w:sz w:val="24"/>
                <w:szCs w:val="24"/>
              </w:rPr>
            </w:pPr>
          </w:p>
          <w:p w14:paraId="5CB9CFC9" w14:textId="77777777" w:rsidR="008356B1" w:rsidRPr="00324315" w:rsidRDefault="008356B1" w:rsidP="008356B1">
            <w:pPr>
              <w:rPr>
                <w:rFonts w:ascii="Times New Roman" w:eastAsia="Times New Roman" w:hAnsi="Times New Roman" w:cs="Times New Roman"/>
                <w:sz w:val="24"/>
                <w:szCs w:val="24"/>
              </w:rPr>
            </w:pPr>
          </w:p>
          <w:p w14:paraId="5F653509" w14:textId="77777777" w:rsidR="008356B1" w:rsidRPr="00324315" w:rsidRDefault="008356B1" w:rsidP="008356B1">
            <w:pPr>
              <w:rPr>
                <w:rFonts w:ascii="Times New Roman" w:eastAsia="Times New Roman" w:hAnsi="Times New Roman" w:cs="Times New Roman"/>
                <w:sz w:val="24"/>
                <w:szCs w:val="24"/>
              </w:rPr>
            </w:pPr>
          </w:p>
          <w:p w14:paraId="48B088B7" w14:textId="77777777" w:rsidR="008356B1" w:rsidRPr="00324315" w:rsidRDefault="008356B1" w:rsidP="008356B1">
            <w:pPr>
              <w:rPr>
                <w:rFonts w:ascii="Times New Roman" w:eastAsia="Times New Roman" w:hAnsi="Times New Roman" w:cs="Times New Roman"/>
                <w:sz w:val="24"/>
                <w:szCs w:val="24"/>
              </w:rPr>
            </w:pPr>
          </w:p>
          <w:p w14:paraId="3779A448" w14:textId="77777777" w:rsidR="008356B1" w:rsidRPr="00324315" w:rsidRDefault="008356B1" w:rsidP="008356B1">
            <w:pPr>
              <w:rPr>
                <w:rFonts w:ascii="Times New Roman" w:eastAsia="Times New Roman" w:hAnsi="Times New Roman" w:cs="Times New Roman"/>
                <w:sz w:val="24"/>
                <w:szCs w:val="24"/>
              </w:rPr>
            </w:pPr>
          </w:p>
          <w:p w14:paraId="50A022CA" w14:textId="77777777" w:rsidR="008356B1" w:rsidRPr="00324315" w:rsidRDefault="008356B1" w:rsidP="008356B1">
            <w:pPr>
              <w:rPr>
                <w:rFonts w:ascii="Times New Roman" w:eastAsia="Times New Roman" w:hAnsi="Times New Roman" w:cs="Times New Roman"/>
                <w:sz w:val="24"/>
                <w:szCs w:val="24"/>
              </w:rPr>
            </w:pPr>
          </w:p>
          <w:p w14:paraId="2A6387E9" w14:textId="77777777" w:rsidR="008356B1" w:rsidRPr="00324315" w:rsidRDefault="008356B1" w:rsidP="008356B1">
            <w:pPr>
              <w:rPr>
                <w:rFonts w:ascii="Times New Roman" w:eastAsia="Times New Roman" w:hAnsi="Times New Roman" w:cs="Times New Roman"/>
                <w:sz w:val="24"/>
                <w:szCs w:val="24"/>
              </w:rPr>
            </w:pPr>
          </w:p>
          <w:p w14:paraId="4761B808" w14:textId="77777777" w:rsidR="008356B1" w:rsidRPr="00324315" w:rsidRDefault="008356B1" w:rsidP="008356B1">
            <w:pPr>
              <w:rPr>
                <w:rFonts w:ascii="Times New Roman" w:eastAsia="Times New Roman" w:hAnsi="Times New Roman" w:cs="Times New Roman"/>
                <w:sz w:val="24"/>
                <w:szCs w:val="24"/>
              </w:rPr>
            </w:pPr>
          </w:p>
          <w:p w14:paraId="0ADDE234" w14:textId="77777777" w:rsidR="008356B1" w:rsidRPr="00324315" w:rsidRDefault="008356B1" w:rsidP="008356B1">
            <w:pPr>
              <w:rPr>
                <w:rFonts w:ascii="Times New Roman" w:eastAsia="Times New Roman" w:hAnsi="Times New Roman" w:cs="Times New Roman"/>
                <w:sz w:val="24"/>
                <w:szCs w:val="24"/>
              </w:rPr>
            </w:pPr>
          </w:p>
          <w:p w14:paraId="7D3B8974" w14:textId="77777777" w:rsidR="008356B1" w:rsidRPr="00324315" w:rsidRDefault="008356B1" w:rsidP="008356B1">
            <w:pPr>
              <w:rPr>
                <w:rFonts w:ascii="Times New Roman" w:eastAsia="Times New Roman" w:hAnsi="Times New Roman" w:cs="Times New Roman"/>
                <w:sz w:val="24"/>
                <w:szCs w:val="24"/>
              </w:rPr>
            </w:pPr>
          </w:p>
          <w:p w14:paraId="7015198E" w14:textId="77777777" w:rsidR="008356B1" w:rsidRPr="00324315" w:rsidRDefault="008356B1" w:rsidP="008356B1">
            <w:pPr>
              <w:rPr>
                <w:rFonts w:ascii="Times New Roman" w:eastAsia="Times New Roman" w:hAnsi="Times New Roman" w:cs="Times New Roman"/>
                <w:sz w:val="24"/>
                <w:szCs w:val="24"/>
              </w:rPr>
            </w:pPr>
          </w:p>
          <w:p w14:paraId="74824482" w14:textId="77777777" w:rsidR="008356B1" w:rsidRPr="00324315" w:rsidRDefault="008356B1" w:rsidP="008356B1">
            <w:pPr>
              <w:rPr>
                <w:rFonts w:ascii="Times New Roman" w:eastAsia="Times New Roman" w:hAnsi="Times New Roman" w:cs="Times New Roman"/>
                <w:sz w:val="24"/>
                <w:szCs w:val="24"/>
              </w:rPr>
            </w:pPr>
          </w:p>
          <w:p w14:paraId="448B2D08" w14:textId="77777777" w:rsidR="008356B1" w:rsidRPr="00324315" w:rsidRDefault="008356B1" w:rsidP="008356B1">
            <w:pPr>
              <w:rPr>
                <w:rFonts w:ascii="Times New Roman" w:eastAsia="Times New Roman" w:hAnsi="Times New Roman" w:cs="Times New Roman"/>
                <w:sz w:val="24"/>
                <w:szCs w:val="24"/>
              </w:rPr>
            </w:pPr>
          </w:p>
          <w:p w14:paraId="2A4B64D9" w14:textId="77777777" w:rsidR="008356B1" w:rsidRPr="00324315" w:rsidRDefault="008356B1" w:rsidP="008356B1">
            <w:pPr>
              <w:rPr>
                <w:rFonts w:ascii="Times New Roman" w:eastAsia="Times New Roman" w:hAnsi="Times New Roman" w:cs="Times New Roman"/>
                <w:sz w:val="24"/>
                <w:szCs w:val="24"/>
              </w:rPr>
            </w:pPr>
          </w:p>
          <w:p w14:paraId="2968A39D" w14:textId="77777777" w:rsidR="008356B1" w:rsidRPr="00324315" w:rsidRDefault="008356B1" w:rsidP="008356B1">
            <w:pPr>
              <w:rPr>
                <w:rFonts w:ascii="Times New Roman" w:eastAsia="Times New Roman" w:hAnsi="Times New Roman" w:cs="Times New Roman"/>
                <w:sz w:val="24"/>
                <w:szCs w:val="24"/>
              </w:rPr>
            </w:pPr>
          </w:p>
          <w:p w14:paraId="2E597C27" w14:textId="77777777" w:rsidR="008356B1" w:rsidRPr="00324315" w:rsidRDefault="008356B1" w:rsidP="008356B1">
            <w:pPr>
              <w:rPr>
                <w:rFonts w:ascii="Times New Roman" w:eastAsia="Times New Roman" w:hAnsi="Times New Roman" w:cs="Times New Roman"/>
                <w:sz w:val="24"/>
                <w:szCs w:val="24"/>
              </w:rPr>
            </w:pPr>
          </w:p>
          <w:p w14:paraId="39FCADE6" w14:textId="77777777" w:rsidR="008356B1" w:rsidRPr="00324315" w:rsidRDefault="008356B1" w:rsidP="008356B1">
            <w:pPr>
              <w:rPr>
                <w:rFonts w:ascii="Times New Roman" w:eastAsia="Times New Roman" w:hAnsi="Times New Roman" w:cs="Times New Roman"/>
                <w:sz w:val="24"/>
                <w:szCs w:val="24"/>
              </w:rPr>
            </w:pPr>
          </w:p>
          <w:p w14:paraId="2DA82034" w14:textId="77777777" w:rsidR="008356B1" w:rsidRPr="00324315" w:rsidRDefault="008356B1" w:rsidP="008356B1">
            <w:pPr>
              <w:rPr>
                <w:rFonts w:ascii="Times New Roman" w:eastAsia="Times New Roman" w:hAnsi="Times New Roman" w:cs="Times New Roman"/>
                <w:sz w:val="24"/>
                <w:szCs w:val="24"/>
              </w:rPr>
            </w:pPr>
          </w:p>
          <w:p w14:paraId="25E847F4" w14:textId="77777777" w:rsidR="008356B1" w:rsidRPr="00324315" w:rsidRDefault="008356B1" w:rsidP="008356B1">
            <w:pPr>
              <w:rPr>
                <w:rFonts w:ascii="Times New Roman" w:eastAsia="Times New Roman" w:hAnsi="Times New Roman" w:cs="Times New Roman"/>
                <w:sz w:val="24"/>
                <w:szCs w:val="24"/>
              </w:rPr>
            </w:pPr>
          </w:p>
          <w:p w14:paraId="5B1D260B" w14:textId="77777777" w:rsidR="008356B1" w:rsidRPr="00324315" w:rsidRDefault="008356B1" w:rsidP="008356B1">
            <w:pPr>
              <w:rPr>
                <w:rFonts w:ascii="Times New Roman" w:eastAsia="Times New Roman" w:hAnsi="Times New Roman" w:cs="Times New Roman"/>
                <w:sz w:val="24"/>
                <w:szCs w:val="24"/>
              </w:rPr>
            </w:pPr>
          </w:p>
          <w:p w14:paraId="08495C00" w14:textId="77777777" w:rsidR="008356B1" w:rsidRPr="00324315" w:rsidRDefault="008356B1" w:rsidP="008356B1">
            <w:pPr>
              <w:rPr>
                <w:rFonts w:ascii="Times New Roman" w:eastAsia="Times New Roman" w:hAnsi="Times New Roman" w:cs="Times New Roman"/>
                <w:sz w:val="24"/>
                <w:szCs w:val="24"/>
              </w:rPr>
            </w:pPr>
          </w:p>
          <w:p w14:paraId="015B23FA" w14:textId="77777777" w:rsidR="008356B1" w:rsidRPr="00324315" w:rsidRDefault="008356B1" w:rsidP="008356B1">
            <w:pPr>
              <w:rPr>
                <w:rFonts w:ascii="Times New Roman" w:eastAsia="Times New Roman" w:hAnsi="Times New Roman" w:cs="Times New Roman"/>
                <w:sz w:val="24"/>
                <w:szCs w:val="24"/>
              </w:rPr>
            </w:pPr>
          </w:p>
          <w:p w14:paraId="207FD53C" w14:textId="77777777" w:rsidR="008356B1" w:rsidRPr="00324315" w:rsidRDefault="008356B1" w:rsidP="008356B1">
            <w:pPr>
              <w:rPr>
                <w:rFonts w:ascii="Times New Roman" w:eastAsia="Times New Roman" w:hAnsi="Times New Roman" w:cs="Times New Roman"/>
                <w:sz w:val="24"/>
                <w:szCs w:val="24"/>
              </w:rPr>
            </w:pPr>
          </w:p>
          <w:p w14:paraId="6324271A" w14:textId="77777777" w:rsidR="008356B1" w:rsidRPr="00324315" w:rsidRDefault="008356B1" w:rsidP="008356B1">
            <w:pPr>
              <w:rPr>
                <w:rFonts w:ascii="Times New Roman" w:eastAsia="Times New Roman" w:hAnsi="Times New Roman" w:cs="Times New Roman"/>
                <w:sz w:val="24"/>
                <w:szCs w:val="24"/>
              </w:rPr>
            </w:pPr>
          </w:p>
          <w:p w14:paraId="7CFD00A6" w14:textId="77777777" w:rsidR="008356B1" w:rsidRPr="00324315" w:rsidRDefault="008356B1" w:rsidP="008356B1">
            <w:pPr>
              <w:rPr>
                <w:rFonts w:ascii="Times New Roman" w:eastAsia="Times New Roman" w:hAnsi="Times New Roman" w:cs="Times New Roman"/>
                <w:sz w:val="24"/>
                <w:szCs w:val="24"/>
              </w:rPr>
            </w:pPr>
          </w:p>
          <w:p w14:paraId="110ECD8E" w14:textId="77777777" w:rsidR="008356B1" w:rsidRPr="00324315" w:rsidRDefault="008356B1" w:rsidP="008356B1">
            <w:pPr>
              <w:rPr>
                <w:rFonts w:ascii="Times New Roman" w:eastAsia="Times New Roman" w:hAnsi="Times New Roman" w:cs="Times New Roman"/>
                <w:sz w:val="24"/>
                <w:szCs w:val="24"/>
              </w:rPr>
            </w:pPr>
          </w:p>
          <w:p w14:paraId="7FF06DC4" w14:textId="77777777" w:rsidR="008356B1" w:rsidRPr="00324315" w:rsidRDefault="008356B1" w:rsidP="008356B1">
            <w:pPr>
              <w:rPr>
                <w:rFonts w:ascii="Times New Roman" w:eastAsia="Times New Roman" w:hAnsi="Times New Roman" w:cs="Times New Roman"/>
                <w:sz w:val="24"/>
                <w:szCs w:val="24"/>
              </w:rPr>
            </w:pPr>
          </w:p>
          <w:p w14:paraId="45AFE659" w14:textId="77777777" w:rsidR="008356B1" w:rsidRPr="00324315" w:rsidRDefault="008356B1" w:rsidP="008356B1">
            <w:pPr>
              <w:rPr>
                <w:rFonts w:ascii="Times New Roman" w:eastAsia="Times New Roman" w:hAnsi="Times New Roman" w:cs="Times New Roman"/>
                <w:sz w:val="24"/>
                <w:szCs w:val="24"/>
              </w:rPr>
            </w:pPr>
          </w:p>
          <w:p w14:paraId="30BBB3F7" w14:textId="6700FC7C" w:rsidR="008356B1" w:rsidRPr="00324315" w:rsidRDefault="008356B1" w:rsidP="008356B1">
            <w:pPr>
              <w:rPr>
                <w:rFonts w:ascii="Times New Roman" w:eastAsia="Times New Roman" w:hAnsi="Times New Roman" w:cs="Times New Roman"/>
                <w:sz w:val="24"/>
                <w:szCs w:val="24"/>
              </w:rPr>
            </w:pPr>
          </w:p>
          <w:p w14:paraId="2BF3D6EF" w14:textId="77777777" w:rsidR="008356B1" w:rsidRPr="00324315" w:rsidRDefault="008356B1" w:rsidP="008356B1">
            <w:pPr>
              <w:rPr>
                <w:rFonts w:ascii="Times New Roman" w:eastAsia="Times New Roman" w:hAnsi="Times New Roman" w:cs="Times New Roman"/>
                <w:sz w:val="24"/>
                <w:szCs w:val="24"/>
              </w:rPr>
            </w:pPr>
          </w:p>
          <w:p w14:paraId="784F8ABC" w14:textId="0D769AB9" w:rsidR="008356B1" w:rsidRPr="00324315" w:rsidRDefault="008356B1" w:rsidP="008356B1">
            <w:pPr>
              <w:rPr>
                <w:rFonts w:ascii="Times New Roman" w:eastAsia="Times New Roman" w:hAnsi="Times New Roman" w:cs="Times New Roman"/>
                <w:sz w:val="24"/>
                <w:szCs w:val="24"/>
              </w:rPr>
            </w:pPr>
          </w:p>
          <w:p w14:paraId="1E8A3733" w14:textId="77777777" w:rsidR="008356B1" w:rsidRPr="00324315" w:rsidRDefault="008356B1" w:rsidP="008356B1">
            <w:pPr>
              <w:rPr>
                <w:rFonts w:ascii="Times New Roman" w:eastAsia="Times New Roman" w:hAnsi="Times New Roman" w:cs="Times New Roman"/>
                <w:sz w:val="24"/>
                <w:szCs w:val="24"/>
              </w:rPr>
            </w:pPr>
          </w:p>
          <w:p w14:paraId="682FEBF1" w14:textId="77777777" w:rsidR="00476770" w:rsidRPr="00476770" w:rsidRDefault="00476770" w:rsidP="00476770">
            <w:pPr>
              <w:rPr>
                <w:rFonts w:ascii="Times New Roman" w:eastAsia="Times New Roman" w:hAnsi="Times New Roman" w:cs="Times New Roman"/>
                <w:sz w:val="24"/>
                <w:szCs w:val="24"/>
                <w:lang w:val="kk-KZ"/>
              </w:rPr>
            </w:pPr>
            <w:r w:rsidRPr="00476770">
              <w:rPr>
                <w:rFonts w:ascii="Times New Roman" w:eastAsia="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37745E65" w14:textId="77777777" w:rsidR="008356B1" w:rsidRPr="00476770" w:rsidRDefault="008356B1" w:rsidP="008356B1">
            <w:pPr>
              <w:rPr>
                <w:rFonts w:ascii="Times New Roman" w:eastAsia="Times New Roman" w:hAnsi="Times New Roman" w:cs="Times New Roman"/>
                <w:sz w:val="24"/>
                <w:szCs w:val="24"/>
                <w:lang w:val="kk-KZ"/>
              </w:rPr>
            </w:pPr>
          </w:p>
          <w:p w14:paraId="06560B62" w14:textId="77777777" w:rsidR="008356B1" w:rsidRPr="00324315" w:rsidRDefault="008356B1" w:rsidP="008356B1">
            <w:pPr>
              <w:rPr>
                <w:rFonts w:ascii="Times New Roman" w:eastAsia="Times New Roman" w:hAnsi="Times New Roman" w:cs="Times New Roman"/>
                <w:sz w:val="24"/>
                <w:szCs w:val="24"/>
              </w:rPr>
            </w:pPr>
          </w:p>
          <w:p w14:paraId="2DFF550B" w14:textId="24E31283" w:rsidR="008356B1" w:rsidRDefault="008356B1" w:rsidP="008356B1">
            <w:pPr>
              <w:rPr>
                <w:rFonts w:ascii="Times New Roman" w:eastAsia="Times New Roman" w:hAnsi="Times New Roman" w:cs="Times New Roman"/>
                <w:sz w:val="24"/>
                <w:szCs w:val="24"/>
              </w:rPr>
            </w:pPr>
          </w:p>
          <w:p w14:paraId="3649F073" w14:textId="515E559E" w:rsidR="00F71107" w:rsidRDefault="00F71107" w:rsidP="008356B1">
            <w:pPr>
              <w:rPr>
                <w:rFonts w:ascii="Times New Roman" w:eastAsia="Times New Roman" w:hAnsi="Times New Roman" w:cs="Times New Roman"/>
                <w:sz w:val="24"/>
                <w:szCs w:val="24"/>
              </w:rPr>
            </w:pPr>
          </w:p>
          <w:p w14:paraId="2B076325" w14:textId="060866B8" w:rsidR="00F71107" w:rsidRDefault="00F71107" w:rsidP="008356B1">
            <w:pPr>
              <w:rPr>
                <w:rFonts w:ascii="Times New Roman" w:eastAsia="Times New Roman" w:hAnsi="Times New Roman" w:cs="Times New Roman"/>
                <w:sz w:val="24"/>
                <w:szCs w:val="24"/>
              </w:rPr>
            </w:pPr>
          </w:p>
          <w:p w14:paraId="0B5956A5" w14:textId="100328B0" w:rsidR="00F71107" w:rsidRDefault="00F71107" w:rsidP="008356B1">
            <w:pPr>
              <w:rPr>
                <w:rFonts w:ascii="Times New Roman" w:eastAsia="Times New Roman" w:hAnsi="Times New Roman" w:cs="Times New Roman"/>
                <w:sz w:val="24"/>
                <w:szCs w:val="24"/>
              </w:rPr>
            </w:pPr>
          </w:p>
          <w:p w14:paraId="643CB08B" w14:textId="53C2C2B6" w:rsidR="00F71107" w:rsidRDefault="00F71107" w:rsidP="008356B1">
            <w:pPr>
              <w:rPr>
                <w:rFonts w:ascii="Times New Roman" w:eastAsia="Times New Roman" w:hAnsi="Times New Roman" w:cs="Times New Roman"/>
                <w:sz w:val="24"/>
                <w:szCs w:val="24"/>
              </w:rPr>
            </w:pPr>
          </w:p>
          <w:p w14:paraId="71B4A8A4" w14:textId="1817CDE6" w:rsidR="00F71107" w:rsidRDefault="00F71107" w:rsidP="008356B1">
            <w:pPr>
              <w:rPr>
                <w:rFonts w:ascii="Times New Roman" w:eastAsia="Times New Roman" w:hAnsi="Times New Roman" w:cs="Times New Roman"/>
                <w:sz w:val="24"/>
                <w:szCs w:val="24"/>
              </w:rPr>
            </w:pPr>
          </w:p>
          <w:p w14:paraId="6442B4F6" w14:textId="78BBA167" w:rsidR="00F71107" w:rsidRDefault="00F71107" w:rsidP="008356B1">
            <w:pPr>
              <w:rPr>
                <w:rFonts w:ascii="Times New Roman" w:eastAsia="Times New Roman" w:hAnsi="Times New Roman" w:cs="Times New Roman"/>
                <w:sz w:val="24"/>
                <w:szCs w:val="24"/>
              </w:rPr>
            </w:pPr>
          </w:p>
          <w:p w14:paraId="512BDCE2" w14:textId="5DB6515C" w:rsidR="00F71107" w:rsidRDefault="00F71107" w:rsidP="008356B1">
            <w:pPr>
              <w:rPr>
                <w:rFonts w:ascii="Times New Roman" w:eastAsia="Times New Roman" w:hAnsi="Times New Roman" w:cs="Times New Roman"/>
                <w:sz w:val="24"/>
                <w:szCs w:val="24"/>
              </w:rPr>
            </w:pPr>
          </w:p>
          <w:p w14:paraId="365C249B" w14:textId="1CD132BC" w:rsidR="00F71107" w:rsidRDefault="00F71107" w:rsidP="008356B1">
            <w:pPr>
              <w:rPr>
                <w:rFonts w:ascii="Times New Roman" w:eastAsia="Times New Roman" w:hAnsi="Times New Roman" w:cs="Times New Roman"/>
                <w:sz w:val="24"/>
                <w:szCs w:val="24"/>
              </w:rPr>
            </w:pPr>
          </w:p>
          <w:p w14:paraId="20941696" w14:textId="7EBB0A0F" w:rsidR="00F71107" w:rsidRDefault="00F71107" w:rsidP="008356B1">
            <w:pPr>
              <w:rPr>
                <w:rFonts w:ascii="Times New Roman" w:eastAsia="Times New Roman" w:hAnsi="Times New Roman" w:cs="Times New Roman"/>
                <w:sz w:val="24"/>
                <w:szCs w:val="24"/>
              </w:rPr>
            </w:pPr>
          </w:p>
          <w:p w14:paraId="687DF069" w14:textId="3B733082" w:rsidR="00F71107" w:rsidRDefault="00F71107" w:rsidP="008356B1">
            <w:pPr>
              <w:rPr>
                <w:rFonts w:ascii="Times New Roman" w:eastAsia="Times New Roman" w:hAnsi="Times New Roman" w:cs="Times New Roman"/>
                <w:sz w:val="24"/>
                <w:szCs w:val="24"/>
              </w:rPr>
            </w:pPr>
          </w:p>
          <w:p w14:paraId="4D18BD0C" w14:textId="3F5E67D2" w:rsidR="00F71107" w:rsidRDefault="00F71107" w:rsidP="008356B1">
            <w:pPr>
              <w:rPr>
                <w:rFonts w:ascii="Times New Roman" w:eastAsia="Times New Roman" w:hAnsi="Times New Roman" w:cs="Times New Roman"/>
                <w:sz w:val="24"/>
                <w:szCs w:val="24"/>
              </w:rPr>
            </w:pPr>
          </w:p>
          <w:p w14:paraId="23C1AC0C" w14:textId="4BA64072" w:rsidR="00F71107" w:rsidRDefault="00F71107" w:rsidP="008356B1">
            <w:pPr>
              <w:rPr>
                <w:rFonts w:ascii="Times New Roman" w:eastAsia="Times New Roman" w:hAnsi="Times New Roman" w:cs="Times New Roman"/>
                <w:sz w:val="24"/>
                <w:szCs w:val="24"/>
              </w:rPr>
            </w:pPr>
          </w:p>
          <w:p w14:paraId="44034189" w14:textId="534E5A7F" w:rsidR="00F71107" w:rsidRDefault="00F71107" w:rsidP="008356B1">
            <w:pPr>
              <w:rPr>
                <w:rFonts w:ascii="Times New Roman" w:eastAsia="Times New Roman" w:hAnsi="Times New Roman" w:cs="Times New Roman"/>
                <w:sz w:val="24"/>
                <w:szCs w:val="24"/>
              </w:rPr>
            </w:pPr>
          </w:p>
          <w:p w14:paraId="7FF28C41" w14:textId="04A956B5" w:rsidR="00F71107" w:rsidRDefault="00F71107" w:rsidP="008356B1">
            <w:pPr>
              <w:rPr>
                <w:rFonts w:ascii="Times New Roman" w:eastAsia="Times New Roman" w:hAnsi="Times New Roman" w:cs="Times New Roman"/>
                <w:sz w:val="24"/>
                <w:szCs w:val="24"/>
              </w:rPr>
            </w:pPr>
          </w:p>
          <w:p w14:paraId="6F700085" w14:textId="5AED9BC5" w:rsidR="00F71107" w:rsidRDefault="00F71107" w:rsidP="008356B1">
            <w:pPr>
              <w:rPr>
                <w:rFonts w:ascii="Times New Roman" w:eastAsia="Times New Roman" w:hAnsi="Times New Roman" w:cs="Times New Roman"/>
                <w:sz w:val="24"/>
                <w:szCs w:val="24"/>
              </w:rPr>
            </w:pPr>
          </w:p>
          <w:p w14:paraId="687DB1DA" w14:textId="6122157E" w:rsidR="00F71107" w:rsidRDefault="00F71107" w:rsidP="008356B1">
            <w:pPr>
              <w:rPr>
                <w:rFonts w:ascii="Times New Roman" w:eastAsia="Times New Roman" w:hAnsi="Times New Roman" w:cs="Times New Roman"/>
                <w:sz w:val="24"/>
                <w:szCs w:val="24"/>
              </w:rPr>
            </w:pPr>
          </w:p>
          <w:p w14:paraId="739F5A96" w14:textId="799F109A" w:rsidR="00F71107" w:rsidRDefault="00F71107" w:rsidP="008356B1">
            <w:pPr>
              <w:rPr>
                <w:rFonts w:ascii="Times New Roman" w:eastAsia="Times New Roman" w:hAnsi="Times New Roman" w:cs="Times New Roman"/>
                <w:sz w:val="24"/>
                <w:szCs w:val="24"/>
              </w:rPr>
            </w:pPr>
          </w:p>
          <w:p w14:paraId="664CD0AA" w14:textId="35D1A10F" w:rsidR="00F71107" w:rsidRDefault="00F71107" w:rsidP="008356B1">
            <w:pPr>
              <w:rPr>
                <w:rFonts w:ascii="Times New Roman" w:eastAsia="Times New Roman" w:hAnsi="Times New Roman" w:cs="Times New Roman"/>
                <w:sz w:val="24"/>
                <w:szCs w:val="24"/>
              </w:rPr>
            </w:pPr>
          </w:p>
          <w:p w14:paraId="461C7E63" w14:textId="481FD917" w:rsidR="00F71107" w:rsidRDefault="00F71107" w:rsidP="008356B1">
            <w:pPr>
              <w:rPr>
                <w:rFonts w:ascii="Times New Roman" w:eastAsia="Times New Roman" w:hAnsi="Times New Roman" w:cs="Times New Roman"/>
                <w:sz w:val="24"/>
                <w:szCs w:val="24"/>
              </w:rPr>
            </w:pPr>
          </w:p>
          <w:p w14:paraId="08D81044" w14:textId="4F839BDF" w:rsidR="00F71107" w:rsidRDefault="00F71107" w:rsidP="008356B1">
            <w:pPr>
              <w:rPr>
                <w:rFonts w:ascii="Times New Roman" w:eastAsia="Times New Roman" w:hAnsi="Times New Roman" w:cs="Times New Roman"/>
                <w:sz w:val="24"/>
                <w:szCs w:val="24"/>
              </w:rPr>
            </w:pPr>
          </w:p>
          <w:p w14:paraId="06FF9B33" w14:textId="5F711C65" w:rsidR="00F71107" w:rsidRDefault="00F71107" w:rsidP="008356B1">
            <w:pPr>
              <w:rPr>
                <w:rFonts w:ascii="Times New Roman" w:eastAsia="Times New Roman" w:hAnsi="Times New Roman" w:cs="Times New Roman"/>
                <w:sz w:val="24"/>
                <w:szCs w:val="24"/>
              </w:rPr>
            </w:pPr>
          </w:p>
          <w:p w14:paraId="115B460E" w14:textId="7610021E" w:rsidR="00F71107" w:rsidRDefault="00F71107" w:rsidP="008356B1">
            <w:pPr>
              <w:rPr>
                <w:rFonts w:ascii="Times New Roman" w:eastAsia="Times New Roman" w:hAnsi="Times New Roman" w:cs="Times New Roman"/>
                <w:sz w:val="24"/>
                <w:szCs w:val="24"/>
              </w:rPr>
            </w:pPr>
          </w:p>
          <w:p w14:paraId="5F2E1CC7" w14:textId="22EB03CA" w:rsidR="00F71107" w:rsidRDefault="00F71107" w:rsidP="008356B1">
            <w:pPr>
              <w:rPr>
                <w:rFonts w:ascii="Times New Roman" w:eastAsia="Times New Roman" w:hAnsi="Times New Roman" w:cs="Times New Roman"/>
                <w:sz w:val="24"/>
                <w:szCs w:val="24"/>
              </w:rPr>
            </w:pPr>
          </w:p>
          <w:p w14:paraId="2CFD30E7" w14:textId="5071439C" w:rsidR="00F71107" w:rsidRDefault="00F71107" w:rsidP="008356B1">
            <w:pPr>
              <w:rPr>
                <w:rFonts w:ascii="Times New Roman" w:eastAsia="Times New Roman" w:hAnsi="Times New Roman" w:cs="Times New Roman"/>
                <w:sz w:val="24"/>
                <w:szCs w:val="24"/>
              </w:rPr>
            </w:pPr>
          </w:p>
          <w:p w14:paraId="243B8899" w14:textId="00EC5FD0" w:rsidR="00F71107" w:rsidRDefault="00F71107" w:rsidP="008356B1">
            <w:pPr>
              <w:rPr>
                <w:rFonts w:ascii="Times New Roman" w:eastAsia="Times New Roman" w:hAnsi="Times New Roman" w:cs="Times New Roman"/>
                <w:sz w:val="24"/>
                <w:szCs w:val="24"/>
              </w:rPr>
            </w:pPr>
          </w:p>
          <w:p w14:paraId="07245168" w14:textId="38CF919D" w:rsidR="00F71107" w:rsidRDefault="00F71107" w:rsidP="008356B1">
            <w:pPr>
              <w:rPr>
                <w:rFonts w:ascii="Times New Roman" w:eastAsia="Times New Roman" w:hAnsi="Times New Roman" w:cs="Times New Roman"/>
                <w:sz w:val="24"/>
                <w:szCs w:val="24"/>
              </w:rPr>
            </w:pPr>
          </w:p>
          <w:p w14:paraId="0E11FE5E" w14:textId="33015009" w:rsidR="00F71107" w:rsidRDefault="00F71107" w:rsidP="008356B1">
            <w:pPr>
              <w:rPr>
                <w:rFonts w:ascii="Times New Roman" w:eastAsia="Times New Roman" w:hAnsi="Times New Roman" w:cs="Times New Roman"/>
                <w:sz w:val="24"/>
                <w:szCs w:val="24"/>
              </w:rPr>
            </w:pPr>
          </w:p>
          <w:p w14:paraId="546844E8" w14:textId="032FBDB4" w:rsidR="00F71107" w:rsidRDefault="00F71107" w:rsidP="008356B1">
            <w:pPr>
              <w:rPr>
                <w:rFonts w:ascii="Times New Roman" w:eastAsia="Times New Roman" w:hAnsi="Times New Roman" w:cs="Times New Roman"/>
                <w:sz w:val="24"/>
                <w:szCs w:val="24"/>
              </w:rPr>
            </w:pPr>
          </w:p>
          <w:p w14:paraId="598D5232" w14:textId="20CC23F4" w:rsidR="00F71107" w:rsidRDefault="00F71107" w:rsidP="008356B1">
            <w:pPr>
              <w:rPr>
                <w:rFonts w:ascii="Times New Roman" w:eastAsia="Times New Roman" w:hAnsi="Times New Roman" w:cs="Times New Roman"/>
                <w:sz w:val="24"/>
                <w:szCs w:val="24"/>
              </w:rPr>
            </w:pPr>
          </w:p>
          <w:p w14:paraId="528C096D" w14:textId="5F39A5E1" w:rsidR="00F71107" w:rsidRDefault="00F71107" w:rsidP="008356B1">
            <w:pPr>
              <w:rPr>
                <w:rFonts w:ascii="Times New Roman" w:eastAsia="Times New Roman" w:hAnsi="Times New Roman" w:cs="Times New Roman"/>
                <w:sz w:val="24"/>
                <w:szCs w:val="24"/>
              </w:rPr>
            </w:pPr>
          </w:p>
          <w:p w14:paraId="419D8127" w14:textId="43231244" w:rsidR="00F71107" w:rsidRDefault="00F71107" w:rsidP="008356B1">
            <w:pPr>
              <w:rPr>
                <w:rFonts w:ascii="Times New Roman" w:eastAsia="Times New Roman" w:hAnsi="Times New Roman" w:cs="Times New Roman"/>
                <w:sz w:val="24"/>
                <w:szCs w:val="24"/>
              </w:rPr>
            </w:pPr>
          </w:p>
          <w:p w14:paraId="338097C4" w14:textId="26933BCF" w:rsidR="00F71107" w:rsidRDefault="00F71107" w:rsidP="008356B1">
            <w:pPr>
              <w:rPr>
                <w:rFonts w:ascii="Times New Roman" w:eastAsia="Times New Roman" w:hAnsi="Times New Roman" w:cs="Times New Roman"/>
                <w:sz w:val="24"/>
                <w:szCs w:val="24"/>
              </w:rPr>
            </w:pPr>
          </w:p>
          <w:p w14:paraId="796A3A54" w14:textId="67671E59" w:rsidR="00F71107" w:rsidRDefault="00F71107" w:rsidP="008356B1">
            <w:pPr>
              <w:rPr>
                <w:rFonts w:ascii="Times New Roman" w:eastAsia="Times New Roman" w:hAnsi="Times New Roman" w:cs="Times New Roman"/>
                <w:sz w:val="24"/>
                <w:szCs w:val="24"/>
              </w:rPr>
            </w:pPr>
          </w:p>
          <w:p w14:paraId="7A043C75" w14:textId="5007B9A0" w:rsidR="00F71107" w:rsidRDefault="00F71107" w:rsidP="008356B1">
            <w:pPr>
              <w:rPr>
                <w:rFonts w:ascii="Times New Roman" w:eastAsia="Times New Roman" w:hAnsi="Times New Roman" w:cs="Times New Roman"/>
                <w:sz w:val="24"/>
                <w:szCs w:val="24"/>
              </w:rPr>
            </w:pPr>
          </w:p>
          <w:p w14:paraId="536901FF" w14:textId="2A62FE66" w:rsidR="00F71107" w:rsidRDefault="00F71107" w:rsidP="008356B1">
            <w:pPr>
              <w:rPr>
                <w:rFonts w:ascii="Times New Roman" w:eastAsia="Times New Roman" w:hAnsi="Times New Roman" w:cs="Times New Roman"/>
                <w:sz w:val="24"/>
                <w:szCs w:val="24"/>
              </w:rPr>
            </w:pPr>
          </w:p>
          <w:p w14:paraId="32C651D1" w14:textId="36A1D706" w:rsidR="00F71107" w:rsidRDefault="00F71107" w:rsidP="008356B1">
            <w:pPr>
              <w:rPr>
                <w:rFonts w:ascii="Times New Roman" w:eastAsia="Times New Roman" w:hAnsi="Times New Roman" w:cs="Times New Roman"/>
                <w:sz w:val="24"/>
                <w:szCs w:val="24"/>
              </w:rPr>
            </w:pPr>
          </w:p>
          <w:p w14:paraId="79C2C7D5" w14:textId="04C9C4A1" w:rsidR="00F71107" w:rsidRDefault="00F71107" w:rsidP="008356B1">
            <w:pPr>
              <w:rPr>
                <w:rFonts w:ascii="Times New Roman" w:eastAsia="Times New Roman" w:hAnsi="Times New Roman" w:cs="Times New Roman"/>
                <w:sz w:val="24"/>
                <w:szCs w:val="24"/>
              </w:rPr>
            </w:pPr>
          </w:p>
          <w:p w14:paraId="4B89056B" w14:textId="065AE74C" w:rsidR="00F71107" w:rsidRDefault="00F71107" w:rsidP="008356B1">
            <w:pPr>
              <w:rPr>
                <w:rFonts w:ascii="Times New Roman" w:eastAsia="Times New Roman" w:hAnsi="Times New Roman" w:cs="Times New Roman"/>
                <w:sz w:val="24"/>
                <w:szCs w:val="24"/>
              </w:rPr>
            </w:pPr>
          </w:p>
          <w:p w14:paraId="68680322" w14:textId="3AC2D653" w:rsidR="00F71107" w:rsidRDefault="00F71107" w:rsidP="008356B1">
            <w:pPr>
              <w:rPr>
                <w:rFonts w:ascii="Times New Roman" w:eastAsia="Times New Roman" w:hAnsi="Times New Roman" w:cs="Times New Roman"/>
                <w:sz w:val="24"/>
                <w:szCs w:val="24"/>
              </w:rPr>
            </w:pPr>
          </w:p>
          <w:p w14:paraId="5FA50418" w14:textId="221F1098" w:rsidR="00F71107" w:rsidRDefault="00F71107" w:rsidP="008356B1">
            <w:pPr>
              <w:rPr>
                <w:rFonts w:ascii="Times New Roman" w:eastAsia="Times New Roman" w:hAnsi="Times New Roman" w:cs="Times New Roman"/>
                <w:sz w:val="24"/>
                <w:szCs w:val="24"/>
              </w:rPr>
            </w:pPr>
          </w:p>
          <w:p w14:paraId="1CCC4BD2" w14:textId="681B4EA2" w:rsidR="00F71107" w:rsidRDefault="00F71107" w:rsidP="008356B1">
            <w:pPr>
              <w:rPr>
                <w:rFonts w:ascii="Times New Roman" w:eastAsia="Times New Roman" w:hAnsi="Times New Roman" w:cs="Times New Roman"/>
                <w:sz w:val="24"/>
                <w:szCs w:val="24"/>
              </w:rPr>
            </w:pPr>
          </w:p>
          <w:p w14:paraId="7AA4970F" w14:textId="051A2CBA" w:rsidR="00F71107" w:rsidRDefault="00F71107" w:rsidP="008356B1">
            <w:pPr>
              <w:rPr>
                <w:rFonts w:ascii="Times New Roman" w:eastAsia="Times New Roman" w:hAnsi="Times New Roman" w:cs="Times New Roman"/>
                <w:sz w:val="24"/>
                <w:szCs w:val="24"/>
              </w:rPr>
            </w:pPr>
          </w:p>
          <w:p w14:paraId="58327D36" w14:textId="4A488E5E" w:rsidR="00F71107" w:rsidRDefault="00F71107" w:rsidP="008356B1">
            <w:pPr>
              <w:rPr>
                <w:rFonts w:ascii="Times New Roman" w:eastAsia="Times New Roman" w:hAnsi="Times New Roman" w:cs="Times New Roman"/>
                <w:sz w:val="24"/>
                <w:szCs w:val="24"/>
              </w:rPr>
            </w:pPr>
          </w:p>
          <w:p w14:paraId="5C8A7820" w14:textId="0BAE3214" w:rsidR="00F71107" w:rsidRDefault="00F71107" w:rsidP="008356B1">
            <w:pPr>
              <w:rPr>
                <w:rFonts w:ascii="Times New Roman" w:eastAsia="Times New Roman" w:hAnsi="Times New Roman" w:cs="Times New Roman"/>
                <w:sz w:val="24"/>
                <w:szCs w:val="24"/>
              </w:rPr>
            </w:pPr>
          </w:p>
          <w:p w14:paraId="34C3ECDA" w14:textId="783BB35F" w:rsidR="00F71107" w:rsidRDefault="00F71107" w:rsidP="008356B1">
            <w:pPr>
              <w:rPr>
                <w:rFonts w:ascii="Times New Roman" w:eastAsia="Times New Roman" w:hAnsi="Times New Roman" w:cs="Times New Roman"/>
                <w:sz w:val="24"/>
                <w:szCs w:val="24"/>
              </w:rPr>
            </w:pPr>
          </w:p>
          <w:p w14:paraId="255D2931" w14:textId="5906971B" w:rsidR="00F71107" w:rsidRDefault="00F71107" w:rsidP="008356B1">
            <w:pPr>
              <w:rPr>
                <w:rFonts w:ascii="Times New Roman" w:eastAsia="Times New Roman" w:hAnsi="Times New Roman" w:cs="Times New Roman"/>
                <w:sz w:val="24"/>
                <w:szCs w:val="24"/>
              </w:rPr>
            </w:pPr>
          </w:p>
          <w:p w14:paraId="6CDFCC1C" w14:textId="2C48509B" w:rsidR="00F71107" w:rsidRDefault="00F71107" w:rsidP="008356B1">
            <w:pPr>
              <w:rPr>
                <w:rFonts w:ascii="Times New Roman" w:eastAsia="Times New Roman" w:hAnsi="Times New Roman" w:cs="Times New Roman"/>
                <w:sz w:val="24"/>
                <w:szCs w:val="24"/>
              </w:rPr>
            </w:pPr>
          </w:p>
          <w:p w14:paraId="6D491768" w14:textId="14D44BC7" w:rsidR="00F71107" w:rsidRDefault="00F71107" w:rsidP="008356B1">
            <w:pPr>
              <w:rPr>
                <w:rFonts w:ascii="Times New Roman" w:eastAsia="Times New Roman" w:hAnsi="Times New Roman" w:cs="Times New Roman"/>
                <w:sz w:val="24"/>
                <w:szCs w:val="24"/>
              </w:rPr>
            </w:pPr>
          </w:p>
          <w:p w14:paraId="2F6BCBAA" w14:textId="2630C070" w:rsidR="00F71107" w:rsidRDefault="00F71107" w:rsidP="008356B1">
            <w:pPr>
              <w:rPr>
                <w:rFonts w:ascii="Times New Roman" w:eastAsia="Times New Roman" w:hAnsi="Times New Roman" w:cs="Times New Roman"/>
                <w:sz w:val="24"/>
                <w:szCs w:val="24"/>
              </w:rPr>
            </w:pPr>
          </w:p>
          <w:p w14:paraId="375341A2" w14:textId="7C7098AE" w:rsidR="00F71107" w:rsidRDefault="00F71107" w:rsidP="008356B1">
            <w:pPr>
              <w:rPr>
                <w:rFonts w:ascii="Times New Roman" w:eastAsia="Times New Roman" w:hAnsi="Times New Roman" w:cs="Times New Roman"/>
                <w:sz w:val="24"/>
                <w:szCs w:val="24"/>
              </w:rPr>
            </w:pPr>
          </w:p>
          <w:p w14:paraId="069E49C5" w14:textId="767923B5" w:rsidR="00F71107" w:rsidRDefault="00F71107" w:rsidP="008356B1">
            <w:pPr>
              <w:rPr>
                <w:rFonts w:ascii="Times New Roman" w:eastAsia="Times New Roman" w:hAnsi="Times New Roman" w:cs="Times New Roman"/>
                <w:sz w:val="24"/>
                <w:szCs w:val="24"/>
              </w:rPr>
            </w:pPr>
          </w:p>
          <w:p w14:paraId="205BD323" w14:textId="55E8344D" w:rsidR="00F71107" w:rsidRDefault="00F71107" w:rsidP="008356B1">
            <w:pPr>
              <w:rPr>
                <w:rFonts w:ascii="Times New Roman" w:eastAsia="Times New Roman" w:hAnsi="Times New Roman" w:cs="Times New Roman"/>
                <w:sz w:val="24"/>
                <w:szCs w:val="24"/>
              </w:rPr>
            </w:pPr>
          </w:p>
          <w:p w14:paraId="3098CAB7" w14:textId="196C999A" w:rsidR="00F71107" w:rsidRDefault="00F71107" w:rsidP="008356B1">
            <w:pPr>
              <w:rPr>
                <w:rFonts w:ascii="Times New Roman" w:eastAsia="Times New Roman" w:hAnsi="Times New Roman" w:cs="Times New Roman"/>
                <w:sz w:val="24"/>
                <w:szCs w:val="24"/>
              </w:rPr>
            </w:pPr>
          </w:p>
          <w:p w14:paraId="28ECF598" w14:textId="29EAF53C" w:rsidR="00F71107" w:rsidRDefault="00F71107" w:rsidP="008356B1">
            <w:pPr>
              <w:rPr>
                <w:rFonts w:ascii="Times New Roman" w:eastAsia="Times New Roman" w:hAnsi="Times New Roman" w:cs="Times New Roman"/>
                <w:sz w:val="24"/>
                <w:szCs w:val="24"/>
              </w:rPr>
            </w:pPr>
          </w:p>
          <w:p w14:paraId="7C4B41B6" w14:textId="77777777" w:rsidR="004D7358" w:rsidRPr="004D7358" w:rsidRDefault="004D7358" w:rsidP="004D7358">
            <w:pPr>
              <w:rPr>
                <w:rFonts w:ascii="Times New Roman" w:eastAsia="Times New Roman" w:hAnsi="Times New Roman" w:cs="Times New Roman"/>
                <w:bCs/>
                <w:sz w:val="24"/>
                <w:szCs w:val="24"/>
              </w:rPr>
            </w:pPr>
            <w:r w:rsidRPr="004D7358">
              <w:rPr>
                <w:rFonts w:ascii="Times New Roman" w:eastAsia="Times New Roman" w:hAnsi="Times New Roman" w:cs="Times New Roman"/>
                <w:bCs/>
                <w:sz w:val="24"/>
                <w:szCs w:val="24"/>
              </w:rPr>
              <w:t>Приведение в соответствие с пунктом 7 Правил деятельности Государственной корпорации «Правительство для граждан».</w:t>
            </w:r>
          </w:p>
          <w:p w14:paraId="376E4171" w14:textId="77777777" w:rsidR="008356B1" w:rsidRPr="00324315" w:rsidRDefault="008356B1" w:rsidP="008356B1">
            <w:pPr>
              <w:rPr>
                <w:rFonts w:ascii="Times New Roman" w:eastAsia="Times New Roman" w:hAnsi="Times New Roman" w:cs="Times New Roman"/>
                <w:sz w:val="24"/>
                <w:szCs w:val="24"/>
              </w:rPr>
            </w:pPr>
          </w:p>
          <w:p w14:paraId="1BD1599B" w14:textId="77777777" w:rsidR="008356B1" w:rsidRPr="00324315" w:rsidRDefault="008356B1" w:rsidP="008356B1">
            <w:pPr>
              <w:rPr>
                <w:rFonts w:ascii="Times New Roman" w:eastAsia="Times New Roman" w:hAnsi="Times New Roman" w:cs="Times New Roman"/>
                <w:sz w:val="24"/>
                <w:szCs w:val="24"/>
              </w:rPr>
            </w:pPr>
          </w:p>
          <w:p w14:paraId="496742B6" w14:textId="77777777" w:rsidR="008356B1" w:rsidRPr="00324315" w:rsidRDefault="008356B1" w:rsidP="008356B1">
            <w:pPr>
              <w:rPr>
                <w:rFonts w:ascii="Times New Roman" w:eastAsia="Times New Roman" w:hAnsi="Times New Roman" w:cs="Times New Roman"/>
                <w:sz w:val="24"/>
                <w:szCs w:val="24"/>
              </w:rPr>
            </w:pPr>
          </w:p>
          <w:p w14:paraId="19770AD3" w14:textId="77777777" w:rsidR="008356B1" w:rsidRPr="00324315" w:rsidRDefault="008356B1" w:rsidP="008356B1">
            <w:pPr>
              <w:rPr>
                <w:rFonts w:ascii="Times New Roman" w:eastAsia="Times New Roman" w:hAnsi="Times New Roman" w:cs="Times New Roman"/>
                <w:sz w:val="24"/>
                <w:szCs w:val="24"/>
              </w:rPr>
            </w:pPr>
          </w:p>
          <w:p w14:paraId="06E6F7CE" w14:textId="77777777" w:rsidR="008356B1" w:rsidRPr="00324315" w:rsidRDefault="008356B1" w:rsidP="008356B1">
            <w:pPr>
              <w:rPr>
                <w:rFonts w:ascii="Times New Roman" w:eastAsia="Times New Roman" w:hAnsi="Times New Roman" w:cs="Times New Roman"/>
                <w:sz w:val="24"/>
                <w:szCs w:val="24"/>
              </w:rPr>
            </w:pPr>
          </w:p>
          <w:p w14:paraId="65BD4152" w14:textId="77777777" w:rsidR="008356B1" w:rsidRPr="00324315" w:rsidRDefault="008356B1" w:rsidP="008356B1">
            <w:pPr>
              <w:rPr>
                <w:rFonts w:ascii="Times New Roman" w:eastAsia="Times New Roman" w:hAnsi="Times New Roman" w:cs="Times New Roman"/>
                <w:sz w:val="24"/>
                <w:szCs w:val="24"/>
              </w:rPr>
            </w:pPr>
          </w:p>
          <w:p w14:paraId="287FDC6E" w14:textId="77777777" w:rsidR="008356B1" w:rsidRPr="00324315" w:rsidRDefault="008356B1" w:rsidP="008356B1">
            <w:pPr>
              <w:rPr>
                <w:rFonts w:ascii="Times New Roman" w:eastAsia="Times New Roman" w:hAnsi="Times New Roman" w:cs="Times New Roman"/>
                <w:sz w:val="24"/>
                <w:szCs w:val="24"/>
              </w:rPr>
            </w:pPr>
          </w:p>
          <w:p w14:paraId="4C38222E" w14:textId="77777777" w:rsidR="008356B1" w:rsidRPr="00324315" w:rsidRDefault="008356B1" w:rsidP="008356B1">
            <w:pPr>
              <w:rPr>
                <w:rFonts w:ascii="Times New Roman" w:eastAsia="Times New Roman" w:hAnsi="Times New Roman" w:cs="Times New Roman"/>
                <w:sz w:val="24"/>
                <w:szCs w:val="24"/>
              </w:rPr>
            </w:pPr>
          </w:p>
          <w:p w14:paraId="20841DB9" w14:textId="77777777" w:rsidR="008356B1" w:rsidRPr="00324315" w:rsidRDefault="008356B1" w:rsidP="008356B1">
            <w:pPr>
              <w:rPr>
                <w:rFonts w:ascii="Times New Roman" w:eastAsia="Times New Roman" w:hAnsi="Times New Roman" w:cs="Times New Roman"/>
                <w:sz w:val="24"/>
                <w:szCs w:val="24"/>
              </w:rPr>
            </w:pPr>
          </w:p>
          <w:p w14:paraId="077501FA" w14:textId="77777777" w:rsidR="008356B1" w:rsidRPr="00324315" w:rsidRDefault="008356B1" w:rsidP="008356B1">
            <w:pPr>
              <w:rPr>
                <w:rFonts w:ascii="Times New Roman" w:eastAsia="Times New Roman" w:hAnsi="Times New Roman" w:cs="Times New Roman"/>
                <w:sz w:val="24"/>
                <w:szCs w:val="24"/>
              </w:rPr>
            </w:pPr>
          </w:p>
          <w:p w14:paraId="2ED9770A" w14:textId="77777777" w:rsidR="008356B1" w:rsidRPr="00324315" w:rsidRDefault="008356B1" w:rsidP="008356B1">
            <w:pPr>
              <w:rPr>
                <w:rFonts w:ascii="Times New Roman" w:eastAsia="Times New Roman" w:hAnsi="Times New Roman" w:cs="Times New Roman"/>
                <w:sz w:val="24"/>
                <w:szCs w:val="24"/>
              </w:rPr>
            </w:pPr>
          </w:p>
          <w:p w14:paraId="67B87C58" w14:textId="77777777" w:rsidR="008356B1" w:rsidRPr="00324315" w:rsidRDefault="008356B1" w:rsidP="008356B1">
            <w:pPr>
              <w:rPr>
                <w:rFonts w:ascii="Times New Roman" w:eastAsia="Times New Roman" w:hAnsi="Times New Roman" w:cs="Times New Roman"/>
                <w:sz w:val="24"/>
                <w:szCs w:val="24"/>
              </w:rPr>
            </w:pPr>
          </w:p>
          <w:p w14:paraId="2B872146" w14:textId="77777777" w:rsidR="008356B1" w:rsidRPr="00324315" w:rsidRDefault="008356B1" w:rsidP="008356B1">
            <w:pPr>
              <w:rPr>
                <w:rFonts w:ascii="Times New Roman" w:eastAsia="Times New Roman" w:hAnsi="Times New Roman" w:cs="Times New Roman"/>
                <w:sz w:val="24"/>
                <w:szCs w:val="24"/>
              </w:rPr>
            </w:pPr>
          </w:p>
          <w:p w14:paraId="7A144415" w14:textId="77777777" w:rsidR="008356B1" w:rsidRPr="00324315" w:rsidRDefault="008356B1" w:rsidP="008356B1">
            <w:pPr>
              <w:rPr>
                <w:rFonts w:ascii="Times New Roman" w:eastAsia="Times New Roman" w:hAnsi="Times New Roman" w:cs="Times New Roman"/>
                <w:sz w:val="24"/>
                <w:szCs w:val="24"/>
              </w:rPr>
            </w:pPr>
          </w:p>
          <w:p w14:paraId="7684C8AB" w14:textId="77777777" w:rsidR="008356B1" w:rsidRPr="00324315" w:rsidRDefault="008356B1" w:rsidP="008356B1">
            <w:pPr>
              <w:rPr>
                <w:rFonts w:ascii="Times New Roman" w:eastAsia="Times New Roman" w:hAnsi="Times New Roman" w:cs="Times New Roman"/>
                <w:sz w:val="24"/>
                <w:szCs w:val="24"/>
              </w:rPr>
            </w:pPr>
          </w:p>
          <w:p w14:paraId="5F134FD1" w14:textId="77777777" w:rsidR="008356B1" w:rsidRPr="00324315" w:rsidRDefault="008356B1" w:rsidP="008356B1">
            <w:pPr>
              <w:rPr>
                <w:rFonts w:ascii="Times New Roman" w:eastAsia="Times New Roman" w:hAnsi="Times New Roman" w:cs="Times New Roman"/>
                <w:sz w:val="24"/>
                <w:szCs w:val="24"/>
              </w:rPr>
            </w:pPr>
          </w:p>
          <w:p w14:paraId="02E9DCF8" w14:textId="77777777" w:rsidR="008356B1" w:rsidRPr="00324315" w:rsidRDefault="008356B1" w:rsidP="008356B1">
            <w:pPr>
              <w:rPr>
                <w:rFonts w:ascii="Times New Roman" w:eastAsia="Times New Roman" w:hAnsi="Times New Roman" w:cs="Times New Roman"/>
                <w:sz w:val="24"/>
                <w:szCs w:val="24"/>
              </w:rPr>
            </w:pPr>
          </w:p>
          <w:p w14:paraId="60CED9FA" w14:textId="77777777" w:rsidR="008356B1" w:rsidRPr="00324315" w:rsidRDefault="008356B1" w:rsidP="008356B1">
            <w:pPr>
              <w:rPr>
                <w:rFonts w:ascii="Times New Roman" w:eastAsia="Times New Roman" w:hAnsi="Times New Roman" w:cs="Times New Roman"/>
                <w:sz w:val="24"/>
                <w:szCs w:val="24"/>
              </w:rPr>
            </w:pPr>
          </w:p>
          <w:p w14:paraId="7A8D3B63" w14:textId="77777777" w:rsidR="008356B1" w:rsidRPr="00324315" w:rsidRDefault="008356B1" w:rsidP="008356B1">
            <w:pPr>
              <w:rPr>
                <w:rFonts w:ascii="Times New Roman" w:eastAsia="Times New Roman" w:hAnsi="Times New Roman" w:cs="Times New Roman"/>
                <w:sz w:val="24"/>
                <w:szCs w:val="24"/>
              </w:rPr>
            </w:pPr>
          </w:p>
          <w:p w14:paraId="172C4791" w14:textId="77777777" w:rsidR="008356B1" w:rsidRPr="00324315" w:rsidRDefault="008356B1" w:rsidP="008356B1">
            <w:pPr>
              <w:rPr>
                <w:rFonts w:ascii="Times New Roman" w:eastAsia="Times New Roman" w:hAnsi="Times New Roman" w:cs="Times New Roman"/>
                <w:sz w:val="24"/>
                <w:szCs w:val="24"/>
              </w:rPr>
            </w:pPr>
          </w:p>
          <w:p w14:paraId="18C2503B" w14:textId="77777777" w:rsidR="008356B1" w:rsidRPr="00324315" w:rsidRDefault="008356B1" w:rsidP="008356B1">
            <w:pPr>
              <w:rPr>
                <w:rFonts w:ascii="Times New Roman" w:eastAsia="Times New Roman" w:hAnsi="Times New Roman" w:cs="Times New Roman"/>
                <w:sz w:val="24"/>
                <w:szCs w:val="24"/>
              </w:rPr>
            </w:pPr>
          </w:p>
          <w:p w14:paraId="718CB701" w14:textId="77777777" w:rsidR="008356B1" w:rsidRPr="00324315" w:rsidRDefault="008356B1" w:rsidP="008356B1">
            <w:pPr>
              <w:rPr>
                <w:rFonts w:ascii="Times New Roman" w:eastAsia="Times New Roman" w:hAnsi="Times New Roman" w:cs="Times New Roman"/>
                <w:sz w:val="24"/>
                <w:szCs w:val="24"/>
              </w:rPr>
            </w:pPr>
          </w:p>
          <w:p w14:paraId="3E559DD2" w14:textId="77777777" w:rsidR="008356B1" w:rsidRPr="00324315" w:rsidRDefault="008356B1" w:rsidP="008356B1">
            <w:pPr>
              <w:rPr>
                <w:rFonts w:ascii="Times New Roman" w:eastAsia="Times New Roman" w:hAnsi="Times New Roman" w:cs="Times New Roman"/>
                <w:sz w:val="24"/>
                <w:szCs w:val="24"/>
              </w:rPr>
            </w:pPr>
          </w:p>
          <w:p w14:paraId="75944FE3" w14:textId="77777777" w:rsidR="008356B1" w:rsidRPr="00324315" w:rsidRDefault="008356B1" w:rsidP="008356B1">
            <w:pPr>
              <w:rPr>
                <w:rFonts w:ascii="Times New Roman" w:eastAsia="Times New Roman" w:hAnsi="Times New Roman" w:cs="Times New Roman"/>
                <w:sz w:val="24"/>
                <w:szCs w:val="24"/>
              </w:rPr>
            </w:pPr>
          </w:p>
          <w:p w14:paraId="55C9A60F" w14:textId="77777777" w:rsidR="008356B1" w:rsidRPr="00324315" w:rsidRDefault="008356B1" w:rsidP="008356B1">
            <w:pPr>
              <w:rPr>
                <w:rFonts w:ascii="Times New Roman" w:eastAsia="Times New Roman" w:hAnsi="Times New Roman" w:cs="Times New Roman"/>
                <w:sz w:val="24"/>
                <w:szCs w:val="24"/>
              </w:rPr>
            </w:pPr>
          </w:p>
          <w:p w14:paraId="33F46B30" w14:textId="77777777" w:rsidR="008356B1" w:rsidRPr="00324315" w:rsidRDefault="008356B1" w:rsidP="008356B1">
            <w:pPr>
              <w:rPr>
                <w:rFonts w:ascii="Times New Roman" w:eastAsia="Times New Roman" w:hAnsi="Times New Roman" w:cs="Times New Roman"/>
                <w:sz w:val="24"/>
                <w:szCs w:val="24"/>
              </w:rPr>
            </w:pPr>
          </w:p>
          <w:p w14:paraId="42C0CCD4" w14:textId="77777777" w:rsidR="008356B1" w:rsidRPr="00324315" w:rsidRDefault="008356B1" w:rsidP="008356B1">
            <w:pPr>
              <w:rPr>
                <w:rFonts w:ascii="Times New Roman" w:eastAsia="Times New Roman" w:hAnsi="Times New Roman" w:cs="Times New Roman"/>
                <w:sz w:val="24"/>
                <w:szCs w:val="24"/>
              </w:rPr>
            </w:pPr>
          </w:p>
          <w:p w14:paraId="797ECA49" w14:textId="77777777" w:rsidR="008356B1" w:rsidRPr="00324315" w:rsidRDefault="008356B1" w:rsidP="008356B1">
            <w:pPr>
              <w:rPr>
                <w:rFonts w:ascii="Times New Roman" w:eastAsia="Times New Roman" w:hAnsi="Times New Roman" w:cs="Times New Roman"/>
                <w:sz w:val="24"/>
                <w:szCs w:val="24"/>
              </w:rPr>
            </w:pPr>
          </w:p>
          <w:p w14:paraId="10235A98" w14:textId="77777777" w:rsidR="008356B1" w:rsidRPr="00324315" w:rsidRDefault="008356B1" w:rsidP="008356B1">
            <w:pPr>
              <w:rPr>
                <w:rFonts w:ascii="Times New Roman" w:eastAsia="Times New Roman" w:hAnsi="Times New Roman" w:cs="Times New Roman"/>
                <w:sz w:val="24"/>
                <w:szCs w:val="24"/>
              </w:rPr>
            </w:pPr>
          </w:p>
          <w:p w14:paraId="3757274D" w14:textId="77777777" w:rsidR="008356B1" w:rsidRPr="00324315" w:rsidRDefault="008356B1" w:rsidP="008356B1">
            <w:pPr>
              <w:rPr>
                <w:rFonts w:ascii="Times New Roman" w:eastAsia="Times New Roman" w:hAnsi="Times New Roman" w:cs="Times New Roman"/>
                <w:sz w:val="24"/>
                <w:szCs w:val="24"/>
              </w:rPr>
            </w:pPr>
          </w:p>
          <w:p w14:paraId="258B83A6" w14:textId="77777777" w:rsidR="008356B1" w:rsidRPr="00324315" w:rsidRDefault="008356B1" w:rsidP="008356B1">
            <w:pPr>
              <w:rPr>
                <w:rFonts w:ascii="Times New Roman" w:eastAsia="Times New Roman" w:hAnsi="Times New Roman" w:cs="Times New Roman"/>
                <w:sz w:val="24"/>
                <w:szCs w:val="24"/>
              </w:rPr>
            </w:pPr>
          </w:p>
          <w:p w14:paraId="74464680" w14:textId="77777777" w:rsidR="008356B1" w:rsidRPr="00324315" w:rsidRDefault="008356B1" w:rsidP="008356B1">
            <w:pPr>
              <w:rPr>
                <w:rFonts w:ascii="Times New Roman" w:eastAsia="Times New Roman" w:hAnsi="Times New Roman" w:cs="Times New Roman"/>
                <w:sz w:val="24"/>
                <w:szCs w:val="24"/>
              </w:rPr>
            </w:pPr>
          </w:p>
          <w:p w14:paraId="470B9C7A" w14:textId="77777777" w:rsidR="008356B1" w:rsidRPr="00324315" w:rsidRDefault="008356B1" w:rsidP="008356B1">
            <w:pPr>
              <w:rPr>
                <w:rFonts w:ascii="Times New Roman" w:eastAsia="Times New Roman" w:hAnsi="Times New Roman" w:cs="Times New Roman"/>
                <w:sz w:val="24"/>
                <w:szCs w:val="24"/>
              </w:rPr>
            </w:pPr>
          </w:p>
          <w:p w14:paraId="237ED774" w14:textId="77777777" w:rsidR="008356B1" w:rsidRPr="00324315" w:rsidRDefault="008356B1" w:rsidP="008356B1">
            <w:pPr>
              <w:rPr>
                <w:rFonts w:ascii="Times New Roman" w:eastAsia="Times New Roman" w:hAnsi="Times New Roman" w:cs="Times New Roman"/>
                <w:sz w:val="24"/>
                <w:szCs w:val="24"/>
              </w:rPr>
            </w:pPr>
          </w:p>
          <w:p w14:paraId="541C3C87" w14:textId="77777777" w:rsidR="008356B1" w:rsidRPr="00324315" w:rsidRDefault="008356B1" w:rsidP="008356B1">
            <w:pPr>
              <w:rPr>
                <w:rFonts w:ascii="Times New Roman" w:eastAsia="Times New Roman" w:hAnsi="Times New Roman" w:cs="Times New Roman"/>
                <w:sz w:val="24"/>
                <w:szCs w:val="24"/>
              </w:rPr>
            </w:pPr>
          </w:p>
          <w:p w14:paraId="5A4AFA82" w14:textId="77777777" w:rsidR="008356B1" w:rsidRPr="00324315" w:rsidRDefault="008356B1" w:rsidP="008356B1">
            <w:pPr>
              <w:rPr>
                <w:rFonts w:ascii="Times New Roman" w:eastAsia="Times New Roman" w:hAnsi="Times New Roman" w:cs="Times New Roman"/>
                <w:sz w:val="24"/>
                <w:szCs w:val="24"/>
              </w:rPr>
            </w:pPr>
          </w:p>
          <w:p w14:paraId="0979238C" w14:textId="77777777" w:rsidR="008356B1" w:rsidRPr="00324315" w:rsidRDefault="008356B1" w:rsidP="008356B1">
            <w:pPr>
              <w:rPr>
                <w:rFonts w:ascii="Times New Roman" w:eastAsia="Times New Roman" w:hAnsi="Times New Roman" w:cs="Times New Roman"/>
                <w:sz w:val="24"/>
                <w:szCs w:val="24"/>
              </w:rPr>
            </w:pPr>
          </w:p>
          <w:p w14:paraId="07556EEE" w14:textId="77777777" w:rsidR="008356B1" w:rsidRPr="00324315" w:rsidRDefault="008356B1" w:rsidP="008356B1">
            <w:pPr>
              <w:rPr>
                <w:rFonts w:ascii="Times New Roman" w:eastAsia="Times New Roman" w:hAnsi="Times New Roman" w:cs="Times New Roman"/>
                <w:sz w:val="24"/>
                <w:szCs w:val="24"/>
              </w:rPr>
            </w:pPr>
          </w:p>
          <w:p w14:paraId="738D555C" w14:textId="77777777" w:rsidR="008356B1" w:rsidRPr="00324315" w:rsidRDefault="008356B1" w:rsidP="008356B1">
            <w:pPr>
              <w:rPr>
                <w:rFonts w:ascii="Times New Roman" w:eastAsia="Times New Roman" w:hAnsi="Times New Roman" w:cs="Times New Roman"/>
                <w:sz w:val="24"/>
                <w:szCs w:val="24"/>
              </w:rPr>
            </w:pPr>
          </w:p>
          <w:p w14:paraId="10108D68" w14:textId="77777777" w:rsidR="008356B1" w:rsidRPr="00324315" w:rsidRDefault="008356B1" w:rsidP="008356B1">
            <w:pPr>
              <w:rPr>
                <w:rFonts w:ascii="Times New Roman" w:eastAsia="Times New Roman" w:hAnsi="Times New Roman" w:cs="Times New Roman"/>
                <w:sz w:val="24"/>
                <w:szCs w:val="24"/>
              </w:rPr>
            </w:pPr>
          </w:p>
          <w:p w14:paraId="660D804F" w14:textId="77777777" w:rsidR="008356B1" w:rsidRPr="00324315" w:rsidRDefault="008356B1" w:rsidP="008356B1">
            <w:pPr>
              <w:rPr>
                <w:rFonts w:ascii="Times New Roman" w:eastAsia="Times New Roman" w:hAnsi="Times New Roman" w:cs="Times New Roman"/>
                <w:sz w:val="24"/>
                <w:szCs w:val="24"/>
              </w:rPr>
            </w:pPr>
          </w:p>
          <w:p w14:paraId="2F003303" w14:textId="77777777" w:rsidR="008356B1" w:rsidRPr="00324315" w:rsidRDefault="008356B1" w:rsidP="008356B1">
            <w:pPr>
              <w:rPr>
                <w:rFonts w:ascii="Times New Roman" w:eastAsia="Times New Roman" w:hAnsi="Times New Roman" w:cs="Times New Roman"/>
                <w:sz w:val="24"/>
                <w:szCs w:val="24"/>
              </w:rPr>
            </w:pPr>
          </w:p>
          <w:p w14:paraId="35B1CB8A" w14:textId="77777777" w:rsidR="008356B1" w:rsidRPr="00324315" w:rsidRDefault="008356B1" w:rsidP="008356B1">
            <w:pPr>
              <w:rPr>
                <w:rFonts w:ascii="Times New Roman" w:eastAsia="Times New Roman" w:hAnsi="Times New Roman" w:cs="Times New Roman"/>
                <w:sz w:val="24"/>
                <w:szCs w:val="24"/>
              </w:rPr>
            </w:pPr>
          </w:p>
          <w:p w14:paraId="00DA319F" w14:textId="77777777" w:rsidR="008356B1" w:rsidRPr="00324315" w:rsidRDefault="008356B1" w:rsidP="008356B1">
            <w:pPr>
              <w:rPr>
                <w:rFonts w:ascii="Times New Roman" w:eastAsia="Times New Roman" w:hAnsi="Times New Roman" w:cs="Times New Roman"/>
                <w:sz w:val="24"/>
                <w:szCs w:val="24"/>
              </w:rPr>
            </w:pPr>
          </w:p>
          <w:p w14:paraId="4DAE54FC" w14:textId="77777777" w:rsidR="008356B1" w:rsidRPr="00324315" w:rsidRDefault="008356B1" w:rsidP="008356B1">
            <w:pPr>
              <w:rPr>
                <w:rFonts w:ascii="Times New Roman" w:eastAsia="Times New Roman" w:hAnsi="Times New Roman" w:cs="Times New Roman"/>
                <w:sz w:val="24"/>
                <w:szCs w:val="24"/>
              </w:rPr>
            </w:pPr>
          </w:p>
          <w:p w14:paraId="33FF388A" w14:textId="77777777" w:rsidR="008356B1" w:rsidRPr="00324315" w:rsidRDefault="008356B1" w:rsidP="008356B1">
            <w:pPr>
              <w:rPr>
                <w:rFonts w:ascii="Times New Roman" w:eastAsia="Times New Roman" w:hAnsi="Times New Roman" w:cs="Times New Roman"/>
                <w:sz w:val="24"/>
                <w:szCs w:val="24"/>
              </w:rPr>
            </w:pPr>
          </w:p>
          <w:p w14:paraId="6128E823" w14:textId="77777777" w:rsidR="008356B1" w:rsidRPr="00324315" w:rsidRDefault="008356B1" w:rsidP="008356B1">
            <w:pPr>
              <w:rPr>
                <w:rFonts w:ascii="Times New Roman" w:eastAsia="Times New Roman" w:hAnsi="Times New Roman" w:cs="Times New Roman"/>
                <w:sz w:val="24"/>
                <w:szCs w:val="24"/>
              </w:rPr>
            </w:pPr>
          </w:p>
          <w:p w14:paraId="795E7707" w14:textId="77777777" w:rsidR="008356B1" w:rsidRPr="00324315" w:rsidRDefault="008356B1" w:rsidP="008356B1">
            <w:pPr>
              <w:rPr>
                <w:rFonts w:ascii="Times New Roman" w:eastAsia="Times New Roman" w:hAnsi="Times New Roman" w:cs="Times New Roman"/>
                <w:sz w:val="24"/>
                <w:szCs w:val="24"/>
                <w:lang w:val="kk-KZ"/>
              </w:rPr>
            </w:pPr>
          </w:p>
          <w:p w14:paraId="38095276" w14:textId="77777777" w:rsidR="008356B1" w:rsidRPr="00324315" w:rsidRDefault="008356B1" w:rsidP="008356B1">
            <w:pPr>
              <w:rPr>
                <w:rFonts w:ascii="Times New Roman" w:eastAsia="Times New Roman" w:hAnsi="Times New Roman" w:cs="Times New Roman"/>
                <w:sz w:val="24"/>
                <w:szCs w:val="24"/>
              </w:rPr>
            </w:pPr>
          </w:p>
          <w:p w14:paraId="58AD49B7" w14:textId="77777777" w:rsidR="008356B1" w:rsidRPr="00324315" w:rsidRDefault="008356B1" w:rsidP="008356B1">
            <w:pPr>
              <w:rPr>
                <w:rFonts w:ascii="Times New Roman" w:eastAsia="Times New Roman" w:hAnsi="Times New Roman" w:cs="Times New Roman"/>
                <w:sz w:val="24"/>
                <w:szCs w:val="24"/>
              </w:rPr>
            </w:pPr>
          </w:p>
          <w:p w14:paraId="60B42E1E" w14:textId="77777777" w:rsidR="008356B1" w:rsidRPr="00324315" w:rsidRDefault="008356B1" w:rsidP="008356B1">
            <w:pPr>
              <w:rPr>
                <w:rFonts w:ascii="Times New Roman" w:hAnsi="Times New Roman" w:cs="Times New Roman"/>
                <w:sz w:val="24"/>
                <w:szCs w:val="24"/>
              </w:rPr>
            </w:pPr>
          </w:p>
        </w:tc>
      </w:tr>
      <w:tr w:rsidR="008356B1" w:rsidRPr="00324315" w14:paraId="332A7F3A" w14:textId="77777777" w:rsidTr="00497EFC">
        <w:trPr>
          <w:trHeight w:val="688"/>
        </w:trPr>
        <w:tc>
          <w:tcPr>
            <w:tcW w:w="14177" w:type="dxa"/>
            <w:gridSpan w:val="5"/>
          </w:tcPr>
          <w:p w14:paraId="71570A13" w14:textId="5E774D15" w:rsidR="008356B1" w:rsidRPr="00324315" w:rsidRDefault="008356B1" w:rsidP="00FE473F">
            <w:pPr>
              <w:jc w:val="center"/>
              <w:rPr>
                <w:rFonts w:ascii="Times New Roman" w:hAnsi="Times New Roman" w:cs="Times New Roman"/>
                <w:sz w:val="24"/>
                <w:szCs w:val="24"/>
              </w:rPr>
            </w:pPr>
            <w:r w:rsidRPr="00324315">
              <w:rPr>
                <w:rFonts w:ascii="Times New Roman" w:eastAsia="Times New Roman" w:hAnsi="Times New Roman" w:cs="Times New Roman"/>
                <w:b/>
                <w:color w:val="000000"/>
                <w:sz w:val="24"/>
                <w:szCs w:val="24"/>
              </w:rPr>
              <w:lastRenderedPageBreak/>
              <w:t xml:space="preserve">Правила оказания государственной услуги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Включение в реестр владельцев складов хранения собственных товаров</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p>
        </w:tc>
      </w:tr>
      <w:tr w:rsidR="008356B1" w:rsidRPr="00324315" w14:paraId="4D5DA116" w14:textId="77777777" w:rsidTr="00497EFC">
        <w:trPr>
          <w:trHeight w:val="688"/>
        </w:trPr>
        <w:tc>
          <w:tcPr>
            <w:tcW w:w="703" w:type="dxa"/>
          </w:tcPr>
          <w:p w14:paraId="005FA586" w14:textId="1DD1A7DE" w:rsidR="008356B1" w:rsidRPr="00324315" w:rsidRDefault="006706A4" w:rsidP="008356B1">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49.</w:t>
            </w:r>
          </w:p>
        </w:tc>
        <w:tc>
          <w:tcPr>
            <w:tcW w:w="1277" w:type="dxa"/>
          </w:tcPr>
          <w:p w14:paraId="705DA3CC" w14:textId="3E776204" w:rsidR="008356B1" w:rsidRPr="00324315" w:rsidRDefault="008356B1" w:rsidP="008356B1">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FE473F">
              <w:rPr>
                <w:rFonts w:ascii="Times New Roman" w:eastAsia="Calibri" w:hAnsi="Times New Roman" w:cs="Times New Roman"/>
                <w:sz w:val="24"/>
                <w:szCs w:val="24"/>
              </w:rPr>
              <w:t xml:space="preserve"> приложения 27 к приказу</w:t>
            </w:r>
          </w:p>
        </w:tc>
        <w:tc>
          <w:tcPr>
            <w:tcW w:w="4678" w:type="dxa"/>
          </w:tcPr>
          <w:p w14:paraId="51AAA3BB" w14:textId="77777777" w:rsidR="008356B1" w:rsidRPr="00324315" w:rsidRDefault="008356B1" w:rsidP="00AC4DEE">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3. Прием заявления и выдача результата оказания государственной услуги осуществляются:</w:t>
            </w:r>
          </w:p>
          <w:p w14:paraId="1A581B1F" w14:textId="093BED6B" w:rsidR="008356B1" w:rsidRPr="00324315" w:rsidRDefault="008356B1" w:rsidP="00AC4DEE">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1)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www.egov.kz (далее – портал);</w:t>
            </w:r>
          </w:p>
          <w:p w14:paraId="4115341A" w14:textId="6ABB1D50" w:rsidR="008356B1" w:rsidRPr="00324315" w:rsidRDefault="008356B1" w:rsidP="00AC4DEE">
            <w:pPr>
              <w:spacing w:line="0" w:lineRule="atLeast"/>
              <w:ind w:left="35" w:firstLine="283"/>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t xml:space="preserve">2)  </w:t>
            </w:r>
            <w:r w:rsidRPr="00AB7E46">
              <w:rPr>
                <w:rFonts w:ascii="Times New Roman" w:eastAsia="Times New Roman" w:hAnsi="Times New Roman" w:cs="Times New Roman"/>
                <w:sz w:val="24"/>
                <w:szCs w:val="24"/>
              </w:rPr>
              <w:t>посредством</w:t>
            </w:r>
            <w:r w:rsidR="00AB7E46" w:rsidRPr="00AB7E46">
              <w:rPr>
                <w:rFonts w:eastAsiaTheme="minorHAnsi"/>
                <w:lang w:eastAsia="en-US"/>
              </w:rPr>
              <w:t xml:space="preserve"> </w:t>
            </w:r>
            <w:r w:rsidR="00AB7E46" w:rsidRPr="00AB7E46">
              <w:rPr>
                <w:rFonts w:ascii="Times New Roman" w:eastAsia="Times New Roman" w:hAnsi="Times New Roman" w:cs="Times New Roman"/>
                <w:sz w:val="24"/>
                <w:szCs w:val="24"/>
              </w:rPr>
              <w:t xml:space="preserve">объектов информатизации, </w:t>
            </w:r>
            <w:r w:rsidRPr="00AB7E46">
              <w:rPr>
                <w:rFonts w:ascii="Times New Roman" w:eastAsia="Times New Roman" w:hAnsi="Times New Roman" w:cs="Times New Roman"/>
                <w:sz w:val="24"/>
                <w:szCs w:val="24"/>
              </w:rPr>
              <w:t>информационной системы</w:t>
            </w:r>
            <w:r w:rsidRPr="00324315">
              <w:rPr>
                <w:rFonts w:ascii="Times New Roman" w:eastAsia="Times New Roman" w:hAnsi="Times New Roman" w:cs="Times New Roman"/>
                <w:b/>
                <w:sz w:val="24"/>
                <w:szCs w:val="24"/>
              </w:rPr>
              <w:t xml:space="preserve">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Единое окно для экспортно-импортных операций</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 xml:space="preserve"> www.eokno.gov.kz (далее – ИС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Е-окно</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rPr>
              <w:t>).</w:t>
            </w:r>
          </w:p>
          <w:p w14:paraId="657C99FE" w14:textId="3D8CB999" w:rsidR="008356B1" w:rsidRPr="00324315" w:rsidRDefault="008356B1" w:rsidP="00AC4DEE">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Включение в реестр владельцев складов хранения собственных товаров</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782C893A" w14:textId="77777777" w:rsidR="008356B1" w:rsidRPr="00324315" w:rsidRDefault="008356B1" w:rsidP="00AC4DEE">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электронном виде – заявление в форме электронного документа, удостоверенного ЭЦП услугополучателя принимается через портал.</w:t>
            </w:r>
          </w:p>
          <w:p w14:paraId="7B101F9D" w14:textId="77777777" w:rsidR="002D6590" w:rsidRDefault="002D6590" w:rsidP="00AC4DEE">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1EF777F0" w14:textId="14634C26"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 xml:space="preserve"> </w:t>
            </w:r>
            <w:r>
              <w:t xml:space="preserve"> </w:t>
            </w:r>
            <w:r w:rsidRPr="002D6590">
              <w:rPr>
                <w:rFonts w:ascii="Times New Roman" w:eastAsia="Times New Roman" w:hAnsi="Times New Roman" w:cs="Times New Roman"/>
                <w:sz w:val="24"/>
                <w:szCs w:val="24"/>
              </w:rPr>
              <w:t xml:space="preserve">При обращении через портал, ИС </w:t>
            </w:r>
            <w:r w:rsidRPr="002D6590">
              <w:rPr>
                <w:rFonts w:ascii="Times New Roman" w:eastAsia="Times New Roman" w:hAnsi="Times New Roman" w:cs="Times New Roman"/>
                <w:b/>
                <w:sz w:val="24"/>
                <w:szCs w:val="24"/>
              </w:rPr>
              <w:t>«Е-окно»</w:t>
            </w:r>
            <w:r w:rsidRPr="002D6590">
              <w:rPr>
                <w:rFonts w:ascii="Times New Roman" w:eastAsia="Times New Roman" w:hAnsi="Times New Roman" w:cs="Times New Roman"/>
                <w:sz w:val="24"/>
                <w:szCs w:val="24"/>
              </w:rPr>
              <w:t xml:space="preserve"> услугополучателю направляется </w:t>
            </w:r>
            <w:r w:rsidRPr="002D6590">
              <w:rPr>
                <w:rFonts w:ascii="Times New Roman" w:eastAsia="Times New Roman" w:hAnsi="Times New Roman" w:cs="Times New Roman"/>
                <w:sz w:val="24"/>
                <w:szCs w:val="24"/>
              </w:rPr>
              <w:lastRenderedPageBreak/>
              <w:t>статус о принятии запроса для оказания государственной услуги.</w:t>
            </w:r>
          </w:p>
          <w:p w14:paraId="05D7C727" w14:textId="770E89F5"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При представлении услугополучателем документов в электронном виде, обработка документов проводится автоматизирова</w:t>
            </w:r>
            <w:r w:rsidRPr="002D6590">
              <w:rPr>
                <w:rFonts w:ascii="Times New Roman" w:eastAsia="Times New Roman" w:hAnsi="Times New Roman" w:cs="Times New Roman"/>
                <w:b/>
                <w:sz w:val="24"/>
                <w:szCs w:val="24"/>
              </w:rPr>
              <w:t>нн</w:t>
            </w:r>
            <w:r w:rsidRPr="002D6590">
              <w:rPr>
                <w:rFonts w:ascii="Times New Roman" w:eastAsia="Times New Roman" w:hAnsi="Times New Roman" w:cs="Times New Roman"/>
                <w:sz w:val="24"/>
                <w:szCs w:val="24"/>
              </w:rPr>
              <w:t>о.</w:t>
            </w:r>
          </w:p>
          <w:p w14:paraId="0D4D9B77" w14:textId="5F00D11C"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5EB918D7" w14:textId="3E89D245"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1AE2866A" w14:textId="2DBA2802"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06D4DCB4" w14:textId="1DC96128"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 xml:space="preserve">По результатам заслушивания услугодатель принимает решение об оказании либо отказе в оказании государственной услуги в случае, если </w:t>
            </w:r>
            <w:r w:rsidRPr="002D6590">
              <w:rPr>
                <w:rFonts w:ascii="Times New Roman" w:eastAsia="Times New Roman" w:hAnsi="Times New Roman" w:cs="Times New Roman"/>
                <w:sz w:val="24"/>
                <w:szCs w:val="24"/>
              </w:rPr>
              <w:lastRenderedPageBreak/>
              <w:t>заслушивание с услугополучателем не состоялось.</w:t>
            </w:r>
          </w:p>
          <w:p w14:paraId="0441C799" w14:textId="70722056"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При установлении факта полноты представленных документов, работник, ответственный за обработку, рассматривает заявление в течение 10 (десяти) рабочих дней со дня его регистрации.</w:t>
            </w:r>
          </w:p>
          <w:p w14:paraId="23C6F27B" w14:textId="7DA2FBC1"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 xml:space="preserve">Должностное лицо услугодателя производит таможенный осмотр помещений и территорий услугополучателя согласно статье 415 Таможенного кодекса на соответствие требованиям, определенным пунктом 3 статьи 165 Кодекса Республики Казахстан </w:t>
            </w:r>
            <w:r>
              <w:rPr>
                <w:rFonts w:ascii="Times New Roman" w:eastAsia="Times New Roman" w:hAnsi="Times New Roman" w:cs="Times New Roman"/>
                <w:sz w:val="24"/>
                <w:szCs w:val="24"/>
              </w:rPr>
              <w:t>«</w:t>
            </w:r>
            <w:r w:rsidRPr="002D6590">
              <w:rPr>
                <w:rFonts w:ascii="Times New Roman" w:eastAsia="Times New Roman" w:hAnsi="Times New Roman" w:cs="Times New Roman"/>
                <w:sz w:val="24"/>
                <w:szCs w:val="24"/>
              </w:rPr>
              <w:t>О таможенном регулировании в Республике Казахстан</w:t>
            </w:r>
            <w:r>
              <w:rPr>
                <w:rFonts w:ascii="Times New Roman" w:eastAsia="Times New Roman" w:hAnsi="Times New Roman" w:cs="Times New Roman"/>
                <w:sz w:val="24"/>
                <w:szCs w:val="24"/>
              </w:rPr>
              <w:t>»</w:t>
            </w:r>
            <w:r w:rsidRPr="002D6590">
              <w:rPr>
                <w:rFonts w:ascii="Times New Roman" w:eastAsia="Times New Roman" w:hAnsi="Times New Roman" w:cs="Times New Roman"/>
                <w:sz w:val="24"/>
                <w:szCs w:val="24"/>
              </w:rPr>
              <w:t xml:space="preserve"> (далее – Таможенный кодекс).</w:t>
            </w:r>
          </w:p>
          <w:p w14:paraId="1F3D19AA" w14:textId="207BBB59"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При проведении таможенного осмотра помещений и территорий услугополучатель представляет должностному лицу услугодателя копии документов, подтверждающих выполнение требований, определенных пунктом 8 Перечня согласно приложению 1 к настоящим Правилам.</w:t>
            </w:r>
          </w:p>
          <w:p w14:paraId="7037599E" w14:textId="5CAABDCB"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43F351DF" w14:textId="27A0D431"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 xml:space="preserve">При обращении на портал, ИС </w:t>
            </w:r>
            <w:r>
              <w:rPr>
                <w:rFonts w:ascii="Times New Roman" w:eastAsia="Times New Roman" w:hAnsi="Times New Roman" w:cs="Times New Roman"/>
                <w:sz w:val="24"/>
                <w:szCs w:val="24"/>
              </w:rPr>
              <w:t>«</w:t>
            </w:r>
            <w:r w:rsidRPr="002D6590">
              <w:rPr>
                <w:rFonts w:ascii="Times New Roman" w:eastAsia="Times New Roman" w:hAnsi="Times New Roman" w:cs="Times New Roman"/>
                <w:b/>
                <w:sz w:val="24"/>
                <w:szCs w:val="24"/>
              </w:rPr>
              <w:t>Е-окно</w:t>
            </w:r>
            <w:r>
              <w:rPr>
                <w:rFonts w:ascii="Times New Roman" w:eastAsia="Times New Roman" w:hAnsi="Times New Roman" w:cs="Times New Roman"/>
                <w:b/>
                <w:sz w:val="24"/>
                <w:szCs w:val="24"/>
              </w:rPr>
              <w:t>»</w:t>
            </w:r>
            <w:r w:rsidRPr="002D6590">
              <w:rPr>
                <w:rFonts w:ascii="Times New Roman" w:eastAsia="Times New Roman" w:hAnsi="Times New Roman" w:cs="Times New Roman"/>
                <w:sz w:val="24"/>
                <w:szCs w:val="24"/>
              </w:rPr>
              <w:t xml:space="preserve"> результат оказания государственной услуги направляется услугополучателю в </w:t>
            </w:r>
            <w:r w:rsidRPr="002D6590">
              <w:rPr>
                <w:rFonts w:ascii="Times New Roman" w:eastAsia="Times New Roman" w:hAnsi="Times New Roman" w:cs="Times New Roman"/>
                <w:sz w:val="24"/>
                <w:szCs w:val="24"/>
              </w:rPr>
              <w:lastRenderedPageBreak/>
              <w:t>форме электронного документа, удостоверенного ЭЦП должностного лица услугодателя.</w:t>
            </w:r>
          </w:p>
          <w:p w14:paraId="440E73D3" w14:textId="4C51FFA3" w:rsidR="002D6590" w:rsidRPr="002D6590" w:rsidRDefault="002D6590" w:rsidP="002D6590">
            <w:pPr>
              <w:spacing w:line="0" w:lineRule="atLeast"/>
              <w:ind w:left="35" w:firstLine="283"/>
              <w:rPr>
                <w:rFonts w:ascii="Times New Roman" w:eastAsia="Times New Roman" w:hAnsi="Times New Roman" w:cs="Times New Roman"/>
                <w:sz w:val="24"/>
                <w:szCs w:val="24"/>
              </w:rPr>
            </w:pPr>
            <w:r w:rsidRPr="002D6590">
              <w:rPr>
                <w:rFonts w:ascii="Times New Roman" w:eastAsia="Times New Roman" w:hAnsi="Times New Roman" w:cs="Times New Roman"/>
                <w:sz w:val="24"/>
                <w:szCs w:val="24"/>
              </w:rPr>
              <w:t>Решение о включении в реестр владельцев складов хранения собственных товаров принимается территориальным таможенным органом и формируется в информационной системе таможенных органов.</w:t>
            </w:r>
          </w:p>
          <w:p w14:paraId="19619AF6" w14:textId="36DA23B2" w:rsidR="002D6590" w:rsidRPr="00324315" w:rsidRDefault="002D6590" w:rsidP="002D6590">
            <w:pPr>
              <w:spacing w:line="0" w:lineRule="atLeast"/>
              <w:ind w:left="35" w:firstLine="283"/>
              <w:rPr>
                <w:rFonts w:ascii="Times New Roman" w:eastAsia="Times New Roman" w:hAnsi="Times New Roman" w:cs="Times New Roman"/>
                <w:color w:val="000000" w:themeColor="text1"/>
                <w:sz w:val="24"/>
                <w:szCs w:val="24"/>
              </w:rPr>
            </w:pPr>
            <w:r w:rsidRPr="002D6590">
              <w:rPr>
                <w:rFonts w:ascii="Times New Roman" w:eastAsia="Times New Roman" w:hAnsi="Times New Roman" w:cs="Times New Roman"/>
                <w:sz w:val="24"/>
                <w:szCs w:val="24"/>
              </w:rPr>
              <w:t>Услугодатель уведомляет услугополучателя в электронной форме.</w:t>
            </w:r>
          </w:p>
          <w:p w14:paraId="5361CA10" w14:textId="5016A805" w:rsidR="008356B1" w:rsidRPr="00324315" w:rsidRDefault="008356B1" w:rsidP="002D6590">
            <w:pPr>
              <w:spacing w:line="0" w:lineRule="atLeast"/>
              <w:ind w:left="35" w:firstLine="283"/>
              <w:rPr>
                <w:rFonts w:ascii="Times New Roman" w:eastAsia="Times New Roman" w:hAnsi="Times New Roman" w:cs="Times New Roman"/>
                <w:color w:val="000000" w:themeColor="text1"/>
                <w:sz w:val="24"/>
                <w:szCs w:val="24"/>
              </w:rPr>
            </w:pPr>
          </w:p>
        </w:tc>
        <w:tc>
          <w:tcPr>
            <w:tcW w:w="5103" w:type="dxa"/>
          </w:tcPr>
          <w:p w14:paraId="7F98CC05"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3. Прием заявления и выдача результата оказания государственной услуги осуществляются:</w:t>
            </w:r>
          </w:p>
          <w:p w14:paraId="23D7E037" w14:textId="25599BF8"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1)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2BC17653" w14:textId="77777777" w:rsidR="008356B1" w:rsidRPr="00324315" w:rsidRDefault="008356B1" w:rsidP="00AC4DEE">
            <w:pPr>
              <w:spacing w:line="0" w:lineRule="atLeast"/>
              <w:ind w:left="35" w:firstLine="283"/>
              <w:rPr>
                <w:rFonts w:ascii="Times New Roman" w:eastAsia="Times New Roman" w:hAnsi="Times New Roman" w:cs="Times New Roman"/>
                <w:b/>
                <w:color w:val="000000"/>
                <w:sz w:val="24"/>
                <w:szCs w:val="24"/>
              </w:rPr>
            </w:pPr>
            <w:r w:rsidRPr="00324315">
              <w:rPr>
                <w:rFonts w:ascii="Times New Roman" w:eastAsia="Times New Roman" w:hAnsi="Times New Roman" w:cs="Times New Roman"/>
                <w:color w:val="000000"/>
                <w:sz w:val="24"/>
                <w:szCs w:val="24"/>
              </w:rPr>
              <w:t xml:space="preserve">2) </w:t>
            </w:r>
            <w:r w:rsidRPr="00324315">
              <w:rPr>
                <w:rFonts w:ascii="Times New Roman" w:hAnsi="Times New Roman" w:cs="Times New Roman"/>
                <w:sz w:val="24"/>
                <w:szCs w:val="24"/>
              </w:rPr>
              <w:t xml:space="preserve"> </w:t>
            </w:r>
            <w:r w:rsidRPr="00AB7E46">
              <w:rPr>
                <w:rFonts w:ascii="Times New Roman" w:eastAsia="Times New Roman" w:hAnsi="Times New Roman" w:cs="Times New Roman"/>
                <w:color w:val="000000"/>
                <w:sz w:val="24"/>
                <w:szCs w:val="24"/>
              </w:rPr>
              <w:t xml:space="preserve">посредством объектов информатизации, информационной системы </w:t>
            </w:r>
            <w:r w:rsidRPr="00324315">
              <w:rPr>
                <w:rFonts w:ascii="Times New Roman" w:eastAsia="Times New Roman" w:hAnsi="Times New Roman" w:cs="Times New Roman"/>
                <w:b/>
                <w:color w:val="000000"/>
                <w:sz w:val="24"/>
                <w:szCs w:val="24"/>
              </w:rPr>
              <w:t>Астана-1 www.keden.kgd.gov.kz (далее – ИС Астана-1).</w:t>
            </w:r>
          </w:p>
          <w:p w14:paraId="37E5078C" w14:textId="16434CB4"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Включение в реестр владельцев складов хранения собственных </w:t>
            </w:r>
            <w:r w:rsidR="00324315" w:rsidRPr="00324315">
              <w:rPr>
                <w:rFonts w:ascii="Times New Roman" w:eastAsia="Times New Roman" w:hAnsi="Times New Roman" w:cs="Times New Roman"/>
                <w:color w:val="000000"/>
                <w:sz w:val="24"/>
                <w:szCs w:val="24"/>
              </w:rPr>
              <w:t>товаров</w:t>
            </w:r>
            <w:r w:rsidR="00324315" w:rsidRPr="00B96AA6">
              <w:rPr>
                <w:rFonts w:ascii="Times New Roman" w:eastAsia="Times New Roman" w:hAnsi="Times New Roman" w:cs="Times New Roman"/>
                <w:color w:val="000000" w:themeColor="text1"/>
                <w:sz w:val="24"/>
                <w:szCs w:val="24"/>
              </w:rPr>
              <w:t>»</w:t>
            </w:r>
            <w:r w:rsidR="00324315" w:rsidRPr="00B96AA6">
              <w:rPr>
                <w:rFonts w:ascii="Times New Roman" w:eastAsia="Times New Roman" w:hAnsi="Times New Roman" w:cs="Times New Roman"/>
                <w:b/>
                <w:color w:val="000000" w:themeColor="text1"/>
                <w:sz w:val="24"/>
                <w:szCs w:val="24"/>
              </w:rPr>
              <w:t>,</w:t>
            </w:r>
            <w:r w:rsidR="00324315" w:rsidRPr="00324315">
              <w:rPr>
                <w:rFonts w:ascii="Times New Roman" w:eastAsia="Times New Roman" w:hAnsi="Times New Roman" w:cs="Times New Roman"/>
                <w:b/>
                <w:color w:val="FF0000"/>
                <w:sz w:val="24"/>
                <w:szCs w:val="24"/>
              </w:rPr>
              <w:t xml:space="preserve"> </w:t>
            </w:r>
            <w:r w:rsidR="00324315" w:rsidRPr="00324315">
              <w:rPr>
                <w:rFonts w:ascii="Times New Roman" w:eastAsia="Times New Roman" w:hAnsi="Times New Roman" w:cs="Times New Roman"/>
                <w:color w:val="000000"/>
                <w:sz w:val="24"/>
                <w:szCs w:val="24"/>
              </w:rPr>
              <w:t>включающий</w:t>
            </w:r>
            <w:r w:rsidRPr="00324315">
              <w:rPr>
                <w:rFonts w:ascii="Times New Roman" w:eastAsia="Times New Roman" w:hAnsi="Times New Roman" w:cs="Times New Roman"/>
                <w:color w:val="000000"/>
                <w:sz w:val="24"/>
                <w:szCs w:val="24"/>
              </w:rPr>
              <w:t xml:space="preserve">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w:t>
            </w:r>
            <w:r w:rsidRPr="00491606">
              <w:rPr>
                <w:rFonts w:ascii="Times New Roman" w:eastAsia="Times New Roman" w:hAnsi="Times New Roman" w:cs="Times New Roman"/>
                <w:color w:val="000000" w:themeColor="text1"/>
                <w:sz w:val="24"/>
                <w:szCs w:val="24"/>
              </w:rPr>
              <w:t>)</w:t>
            </w:r>
            <w:r w:rsidR="00496FD8" w:rsidRPr="00491606">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color w:val="000000"/>
                <w:sz w:val="24"/>
                <w:szCs w:val="24"/>
              </w:rPr>
              <w:t xml:space="preserve"> изложен в приложении 1 к настоящим Правилам.</w:t>
            </w:r>
          </w:p>
          <w:p w14:paraId="685F64F1"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заявление в форме электронного документа, удостоверенного ЭЦП услугополучателя принимается через портал.</w:t>
            </w:r>
          </w:p>
          <w:p w14:paraId="5DC10595" w14:textId="2F2B49D4" w:rsidR="00491606" w:rsidRDefault="002D6590" w:rsidP="00AC4DEE">
            <w:pPr>
              <w:spacing w:line="0" w:lineRule="atLeast"/>
              <w:ind w:left="35" w:firstLine="283"/>
              <w:rPr>
                <w:rFonts w:ascii="Times New Roman" w:eastAsia="Times New Roman" w:hAnsi="Times New Roman" w:cs="Times New Roman"/>
                <w:b/>
                <w:color w:val="FF0000"/>
                <w:sz w:val="24"/>
                <w:szCs w:val="24"/>
              </w:rPr>
            </w:pPr>
            <w:r w:rsidRPr="002D6590">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 </w:t>
            </w:r>
          </w:p>
          <w:p w14:paraId="3E73136B" w14:textId="77777777" w:rsidR="001E4AAE" w:rsidRDefault="002D6590" w:rsidP="002D6590">
            <w:pPr>
              <w:spacing w:line="0" w:lineRule="atLeast"/>
              <w:ind w:left="35" w:firstLine="283"/>
              <w:rPr>
                <w:rFonts w:ascii="Times New Roman" w:eastAsia="Times New Roman" w:hAnsi="Times New Roman" w:cs="Times New Roman"/>
                <w:color w:val="000000" w:themeColor="text1"/>
                <w:sz w:val="24"/>
                <w:szCs w:val="24"/>
              </w:rPr>
            </w:pPr>
            <w:r w:rsidRPr="002D6590">
              <w:rPr>
                <w:rFonts w:ascii="Times New Roman" w:eastAsia="Times New Roman" w:hAnsi="Times New Roman" w:cs="Times New Roman"/>
                <w:color w:val="000000" w:themeColor="text1"/>
                <w:sz w:val="24"/>
                <w:szCs w:val="24"/>
              </w:rPr>
              <w:t xml:space="preserve"> </w:t>
            </w:r>
          </w:p>
          <w:p w14:paraId="313BCB09" w14:textId="77777777" w:rsidR="001E4AAE" w:rsidRDefault="001E4AAE" w:rsidP="002D6590">
            <w:pPr>
              <w:spacing w:line="0" w:lineRule="atLeast"/>
              <w:ind w:left="35" w:firstLine="283"/>
              <w:rPr>
                <w:rFonts w:ascii="Times New Roman" w:eastAsia="Times New Roman" w:hAnsi="Times New Roman" w:cs="Times New Roman"/>
                <w:color w:val="000000" w:themeColor="text1"/>
                <w:sz w:val="24"/>
                <w:szCs w:val="24"/>
              </w:rPr>
            </w:pPr>
          </w:p>
          <w:p w14:paraId="427005BE" w14:textId="77777777" w:rsidR="001E4AAE" w:rsidRDefault="001E4AAE" w:rsidP="002D6590">
            <w:pPr>
              <w:spacing w:line="0" w:lineRule="atLeast"/>
              <w:ind w:left="35" w:firstLine="283"/>
              <w:rPr>
                <w:rFonts w:ascii="Times New Roman" w:eastAsia="Times New Roman" w:hAnsi="Times New Roman" w:cs="Times New Roman"/>
                <w:color w:val="000000" w:themeColor="text1"/>
                <w:sz w:val="24"/>
                <w:szCs w:val="24"/>
              </w:rPr>
            </w:pPr>
          </w:p>
          <w:p w14:paraId="6F2A4EF3" w14:textId="77777777" w:rsidR="001E4AAE" w:rsidRDefault="001E4AAE" w:rsidP="002D6590">
            <w:pPr>
              <w:spacing w:line="0" w:lineRule="atLeast"/>
              <w:ind w:left="35" w:firstLine="283"/>
              <w:rPr>
                <w:rFonts w:ascii="Times New Roman" w:eastAsia="Times New Roman" w:hAnsi="Times New Roman" w:cs="Times New Roman"/>
                <w:color w:val="000000" w:themeColor="text1"/>
                <w:sz w:val="24"/>
                <w:szCs w:val="24"/>
              </w:rPr>
            </w:pPr>
          </w:p>
          <w:p w14:paraId="584E9CA9" w14:textId="77777777" w:rsidR="001E4AAE" w:rsidRDefault="001E4AAE" w:rsidP="002D6590">
            <w:pPr>
              <w:spacing w:line="0" w:lineRule="atLeast"/>
              <w:ind w:left="35" w:firstLine="283"/>
              <w:rPr>
                <w:rFonts w:ascii="Times New Roman" w:eastAsia="Times New Roman" w:hAnsi="Times New Roman" w:cs="Times New Roman"/>
                <w:color w:val="000000" w:themeColor="text1"/>
                <w:sz w:val="24"/>
                <w:szCs w:val="24"/>
              </w:rPr>
            </w:pPr>
          </w:p>
          <w:p w14:paraId="0A7F58C1" w14:textId="77777777" w:rsidR="001E4AAE" w:rsidRDefault="001E4AAE" w:rsidP="002D6590">
            <w:pPr>
              <w:spacing w:line="0" w:lineRule="atLeast"/>
              <w:ind w:left="35" w:firstLine="283"/>
              <w:rPr>
                <w:rFonts w:ascii="Times New Roman" w:eastAsia="Times New Roman" w:hAnsi="Times New Roman" w:cs="Times New Roman"/>
                <w:color w:val="000000" w:themeColor="text1"/>
                <w:sz w:val="24"/>
                <w:szCs w:val="24"/>
              </w:rPr>
            </w:pPr>
          </w:p>
          <w:p w14:paraId="7FD70582" w14:textId="3F606B6D" w:rsidR="001E4AAE" w:rsidRPr="001E4AAE" w:rsidRDefault="002D6590" w:rsidP="001E4AAE">
            <w:pPr>
              <w:spacing w:line="0" w:lineRule="atLeast"/>
              <w:ind w:left="35" w:firstLine="283"/>
              <w:rPr>
                <w:rFonts w:ascii="Times New Roman" w:eastAsia="Times New Roman" w:hAnsi="Times New Roman" w:cs="Times New Roman"/>
                <w:color w:val="000000" w:themeColor="text1"/>
                <w:sz w:val="24"/>
                <w:szCs w:val="24"/>
              </w:rPr>
            </w:pPr>
            <w:r w:rsidRPr="002D6590">
              <w:rPr>
                <w:rFonts w:ascii="Times New Roman" w:eastAsia="Times New Roman" w:hAnsi="Times New Roman" w:cs="Times New Roman"/>
                <w:color w:val="000000" w:themeColor="text1"/>
                <w:sz w:val="24"/>
                <w:szCs w:val="24"/>
              </w:rPr>
              <w:t xml:space="preserve"> При обращении через портал, ИС </w:t>
            </w:r>
            <w:r w:rsidRPr="002D6590">
              <w:rPr>
                <w:rFonts w:ascii="Times New Roman" w:eastAsia="Times New Roman" w:hAnsi="Times New Roman" w:cs="Times New Roman"/>
                <w:b/>
                <w:color w:val="000000" w:themeColor="text1"/>
                <w:sz w:val="24"/>
                <w:szCs w:val="24"/>
              </w:rPr>
              <w:t>Астана - 1</w:t>
            </w:r>
            <w:r w:rsidRPr="002D6590">
              <w:rPr>
                <w:rFonts w:ascii="Times New Roman" w:eastAsia="Times New Roman" w:hAnsi="Times New Roman" w:cs="Times New Roman"/>
                <w:color w:val="000000" w:themeColor="text1"/>
                <w:sz w:val="24"/>
                <w:szCs w:val="24"/>
              </w:rPr>
              <w:t xml:space="preserve"> услугополучателю направляется статус о </w:t>
            </w:r>
            <w:r w:rsidRPr="002D6590">
              <w:rPr>
                <w:rFonts w:ascii="Times New Roman" w:eastAsia="Times New Roman" w:hAnsi="Times New Roman" w:cs="Times New Roman"/>
                <w:color w:val="000000" w:themeColor="text1"/>
                <w:sz w:val="24"/>
                <w:szCs w:val="24"/>
              </w:rPr>
              <w:lastRenderedPageBreak/>
              <w:t>принятии запроса для о</w:t>
            </w:r>
            <w:r w:rsidR="001E4AAE">
              <w:rPr>
                <w:rFonts w:ascii="Times New Roman" w:eastAsia="Times New Roman" w:hAnsi="Times New Roman" w:cs="Times New Roman"/>
                <w:color w:val="000000" w:themeColor="text1"/>
                <w:sz w:val="24"/>
                <w:szCs w:val="24"/>
              </w:rPr>
              <w:t>казания государственной услуги.</w:t>
            </w:r>
          </w:p>
          <w:p w14:paraId="542F0EC7" w14:textId="1D676895"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представлении услугополучателем документов в электронном виде, обработка документов проводится автоматизирова</w:t>
            </w:r>
            <w:r w:rsidRPr="00491606">
              <w:rPr>
                <w:rFonts w:ascii="Times New Roman" w:eastAsia="Times New Roman" w:hAnsi="Times New Roman" w:cs="Times New Roman"/>
                <w:b/>
                <w:color w:val="000000" w:themeColor="text1"/>
                <w:sz w:val="24"/>
                <w:szCs w:val="24"/>
              </w:rPr>
              <w:t>н</w:t>
            </w:r>
            <w:r w:rsidRPr="00324315">
              <w:rPr>
                <w:rFonts w:ascii="Times New Roman" w:eastAsia="Times New Roman" w:hAnsi="Times New Roman" w:cs="Times New Roman"/>
                <w:color w:val="000000"/>
                <w:sz w:val="24"/>
                <w:szCs w:val="24"/>
              </w:rPr>
              <w:t xml:space="preserve">о. </w:t>
            </w:r>
          </w:p>
          <w:p w14:paraId="2C56D89D"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представлении в электронном виде неполного пакета документов, предусмотренных пунктом 8 Перечня согласно приложению 1 к настоящим Правилам, и (или) документов с истекшим сроком действия, услугодатель отказывает в приеме документов.</w:t>
            </w:r>
          </w:p>
          <w:p w14:paraId="1AC0BD3A"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наличии оснований, предусмотренных в пункте 9 Перечня к оказанию государственной услуги услугодатель уведомляет услугополучателя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услугополучателю позицию по предварительному решению.</w:t>
            </w:r>
          </w:p>
          <w:p w14:paraId="6F282AC4"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Услугополучатель уведомляется услугодателем о заслушивании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14:paraId="72FD9317"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По результатам заслушивания услугодатель принимает решение об оказании либо отказе в оказании государственной услуги в случае, если заслушивание с услугополучателем не состоялось.</w:t>
            </w:r>
          </w:p>
          <w:p w14:paraId="0500DD29"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При установлении факта полноты представленных документов, работник, ответственный за обработку, рассматривает </w:t>
            </w:r>
            <w:r w:rsidRPr="00324315">
              <w:rPr>
                <w:rFonts w:ascii="Times New Roman" w:eastAsia="Times New Roman" w:hAnsi="Times New Roman" w:cs="Times New Roman"/>
                <w:color w:val="000000"/>
                <w:sz w:val="24"/>
                <w:szCs w:val="24"/>
              </w:rPr>
              <w:lastRenderedPageBreak/>
              <w:t>заявление в течение 10 (десяти) рабочих дней со дня его регистрации.</w:t>
            </w:r>
          </w:p>
          <w:p w14:paraId="0D310E7E"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Должностное лицо услугодателя производит таможенный осмотр помещений и территорий заявителя согласно статье 415 Таможенного кодекса на соответствие требованиям, определенным пунктом 3 статьи 165 Таможенного кодекса.</w:t>
            </w:r>
          </w:p>
          <w:p w14:paraId="2E05ABC6" w14:textId="77777777" w:rsidR="008356B1" w:rsidRPr="00324315" w:rsidRDefault="008356B1" w:rsidP="00AC4DEE">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проведении таможенного осмотра помещений и территорий услугополучатель представляет должностному лицу услугодателя копии документов, подтверждающих выполнение требований, определенных пунктом 3 статьи 165 Таможенного кодекса.</w:t>
            </w:r>
          </w:p>
          <w:p w14:paraId="3E404619" w14:textId="77777777" w:rsidR="001E4AAE" w:rsidRDefault="001E4AAE" w:rsidP="00AC4DEE">
            <w:pPr>
              <w:spacing w:line="0" w:lineRule="atLeast"/>
              <w:ind w:left="35" w:firstLine="283"/>
              <w:rPr>
                <w:rFonts w:ascii="Times New Roman" w:eastAsia="Times New Roman" w:hAnsi="Times New Roman" w:cs="Times New Roman"/>
                <w:color w:val="000000"/>
                <w:sz w:val="24"/>
                <w:szCs w:val="24"/>
              </w:rPr>
            </w:pPr>
          </w:p>
          <w:p w14:paraId="0A724612" w14:textId="77777777" w:rsidR="001E4AAE" w:rsidRDefault="001E4AAE" w:rsidP="00AC4DEE">
            <w:pPr>
              <w:spacing w:line="0" w:lineRule="atLeast"/>
              <w:ind w:left="35" w:firstLine="283"/>
              <w:rPr>
                <w:rFonts w:ascii="Times New Roman" w:eastAsia="Times New Roman" w:hAnsi="Times New Roman" w:cs="Times New Roman"/>
                <w:color w:val="000000"/>
                <w:sz w:val="24"/>
                <w:szCs w:val="24"/>
              </w:rPr>
            </w:pPr>
          </w:p>
          <w:p w14:paraId="4203096B" w14:textId="77777777" w:rsidR="001E4AAE" w:rsidRDefault="001E4AAE" w:rsidP="00AC4DEE">
            <w:pPr>
              <w:spacing w:line="0" w:lineRule="atLeast"/>
              <w:ind w:left="35" w:firstLine="283"/>
              <w:rPr>
                <w:rFonts w:ascii="Times New Roman" w:eastAsia="Times New Roman" w:hAnsi="Times New Roman" w:cs="Times New Roman"/>
                <w:color w:val="000000"/>
                <w:sz w:val="24"/>
                <w:szCs w:val="24"/>
              </w:rPr>
            </w:pPr>
          </w:p>
          <w:p w14:paraId="02D0DC68" w14:textId="77777777" w:rsidR="001E4AAE" w:rsidRDefault="001E4AAE" w:rsidP="00AC4DEE">
            <w:pPr>
              <w:spacing w:line="0" w:lineRule="atLeast"/>
              <w:ind w:left="35" w:firstLine="283"/>
              <w:rPr>
                <w:rFonts w:ascii="Times New Roman" w:eastAsia="Times New Roman" w:hAnsi="Times New Roman" w:cs="Times New Roman"/>
                <w:color w:val="000000"/>
                <w:sz w:val="24"/>
                <w:szCs w:val="24"/>
              </w:rPr>
            </w:pPr>
          </w:p>
          <w:p w14:paraId="15D053AE" w14:textId="77777777" w:rsidR="001E4AAE" w:rsidRDefault="001E4AAE" w:rsidP="00AC4DEE">
            <w:pPr>
              <w:spacing w:line="0" w:lineRule="atLeast"/>
              <w:ind w:left="35" w:firstLine="283"/>
              <w:rPr>
                <w:rFonts w:ascii="Times New Roman" w:eastAsia="Times New Roman" w:hAnsi="Times New Roman" w:cs="Times New Roman"/>
                <w:color w:val="000000"/>
                <w:sz w:val="24"/>
                <w:szCs w:val="24"/>
              </w:rPr>
            </w:pPr>
          </w:p>
          <w:p w14:paraId="02F55C5D" w14:textId="77777777" w:rsidR="001E4AAE" w:rsidRPr="001E4AAE" w:rsidRDefault="001E4AAE" w:rsidP="001E4AAE">
            <w:pPr>
              <w:spacing w:line="0" w:lineRule="atLeast"/>
              <w:ind w:left="35" w:firstLine="283"/>
              <w:rPr>
                <w:rFonts w:ascii="Times New Roman" w:eastAsia="Times New Roman" w:hAnsi="Times New Roman" w:cs="Times New Roman"/>
                <w:color w:val="000000"/>
                <w:sz w:val="24"/>
                <w:szCs w:val="24"/>
              </w:rPr>
            </w:pPr>
            <w:r w:rsidRPr="001E4AAE">
              <w:rPr>
                <w:rFonts w:ascii="Times New Roman" w:eastAsia="Times New Roman" w:hAnsi="Times New Roman" w:cs="Times New Roman"/>
                <w:color w:val="000000"/>
                <w:sz w:val="24"/>
                <w:szCs w:val="24"/>
              </w:rPr>
              <w:t>При проведении таможенного осмотра помещений и территорий услугополучатель представляет должностному лицу услугодателя копии документов, подтверждающих выполнение требований, определенных пунктом 8 Перечня согласно приложению 1 к настоящим Правилам.</w:t>
            </w:r>
          </w:p>
          <w:p w14:paraId="19E501C7" w14:textId="77777777" w:rsidR="001E4AAE" w:rsidRPr="001E4AAE" w:rsidRDefault="001E4AAE" w:rsidP="001E4AAE">
            <w:pPr>
              <w:spacing w:line="0" w:lineRule="atLeast"/>
              <w:ind w:left="35" w:firstLine="283"/>
              <w:rPr>
                <w:rFonts w:ascii="Times New Roman" w:eastAsia="Times New Roman" w:hAnsi="Times New Roman" w:cs="Times New Roman"/>
                <w:color w:val="000000"/>
                <w:sz w:val="24"/>
                <w:szCs w:val="24"/>
              </w:rPr>
            </w:pPr>
            <w:r w:rsidRPr="001E4AAE">
              <w:rPr>
                <w:rFonts w:ascii="Times New Roman" w:eastAsia="Times New Roman" w:hAnsi="Times New Roman" w:cs="Times New Roman"/>
                <w:color w:val="000000"/>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0181E64C" w14:textId="6BE58976" w:rsidR="001E4AAE" w:rsidRPr="001E4AAE" w:rsidRDefault="001E4AAE" w:rsidP="001E4AAE">
            <w:pPr>
              <w:spacing w:line="0" w:lineRule="atLeast"/>
              <w:ind w:left="35" w:firstLine="283"/>
              <w:rPr>
                <w:rFonts w:ascii="Times New Roman" w:eastAsia="Times New Roman" w:hAnsi="Times New Roman" w:cs="Times New Roman"/>
                <w:color w:val="000000"/>
                <w:sz w:val="24"/>
                <w:szCs w:val="24"/>
              </w:rPr>
            </w:pPr>
            <w:r w:rsidRPr="001E4AAE">
              <w:rPr>
                <w:rFonts w:ascii="Times New Roman" w:eastAsia="Times New Roman" w:hAnsi="Times New Roman" w:cs="Times New Roman"/>
                <w:color w:val="000000"/>
                <w:sz w:val="24"/>
                <w:szCs w:val="24"/>
              </w:rPr>
              <w:t xml:space="preserve">При обращении на портал, ИС </w:t>
            </w:r>
            <w:r>
              <w:rPr>
                <w:rFonts w:ascii="Times New Roman" w:eastAsia="Times New Roman" w:hAnsi="Times New Roman" w:cs="Times New Roman"/>
                <w:color w:val="000000"/>
                <w:sz w:val="24"/>
                <w:szCs w:val="24"/>
              </w:rPr>
              <w:t>Астана-1</w:t>
            </w:r>
            <w:r w:rsidRPr="001E4AAE">
              <w:rPr>
                <w:rFonts w:ascii="Times New Roman" w:eastAsia="Times New Roman" w:hAnsi="Times New Roman" w:cs="Times New Roman"/>
                <w:color w:val="000000"/>
                <w:sz w:val="24"/>
                <w:szCs w:val="24"/>
              </w:rPr>
              <w:t xml:space="preserve"> результат оказания государственной услуги направляется услугополучателю в форме </w:t>
            </w:r>
            <w:r w:rsidRPr="001E4AAE">
              <w:rPr>
                <w:rFonts w:ascii="Times New Roman" w:eastAsia="Times New Roman" w:hAnsi="Times New Roman" w:cs="Times New Roman"/>
                <w:color w:val="000000"/>
                <w:sz w:val="24"/>
                <w:szCs w:val="24"/>
              </w:rPr>
              <w:lastRenderedPageBreak/>
              <w:t>электронного документа, удостоверенного ЭЦП должностного лица услугодателя.</w:t>
            </w:r>
          </w:p>
          <w:p w14:paraId="6F6CA229" w14:textId="77777777" w:rsidR="001E4AAE" w:rsidRPr="001E4AAE" w:rsidRDefault="001E4AAE" w:rsidP="001E4AAE">
            <w:pPr>
              <w:spacing w:line="0" w:lineRule="atLeast"/>
              <w:ind w:left="35" w:firstLine="283"/>
              <w:rPr>
                <w:rFonts w:ascii="Times New Roman" w:eastAsia="Times New Roman" w:hAnsi="Times New Roman" w:cs="Times New Roman"/>
                <w:color w:val="000000"/>
                <w:sz w:val="24"/>
                <w:szCs w:val="24"/>
              </w:rPr>
            </w:pPr>
            <w:r w:rsidRPr="001E4AAE">
              <w:rPr>
                <w:rFonts w:ascii="Times New Roman" w:eastAsia="Times New Roman" w:hAnsi="Times New Roman" w:cs="Times New Roman"/>
                <w:color w:val="000000"/>
                <w:sz w:val="24"/>
                <w:szCs w:val="24"/>
              </w:rPr>
              <w:t>Решение о включении в реестр владельцев складов хранения собственных товаров принимается территориальным таможенным органом и формируется в информационной системе таможенных органов.</w:t>
            </w:r>
          </w:p>
          <w:p w14:paraId="6991A0E6" w14:textId="3595F3B6" w:rsidR="008356B1" w:rsidRPr="00324315" w:rsidRDefault="001E4AAE" w:rsidP="001E4AAE">
            <w:pPr>
              <w:spacing w:line="0" w:lineRule="atLeast"/>
              <w:ind w:left="35" w:firstLine="283"/>
              <w:rPr>
                <w:rFonts w:ascii="Times New Roman" w:eastAsia="Times New Roman" w:hAnsi="Times New Roman" w:cs="Times New Roman"/>
                <w:color w:val="000000" w:themeColor="text1"/>
                <w:sz w:val="24"/>
                <w:szCs w:val="24"/>
              </w:rPr>
            </w:pPr>
            <w:r w:rsidRPr="001E4AAE">
              <w:rPr>
                <w:rFonts w:ascii="Times New Roman" w:eastAsia="Times New Roman" w:hAnsi="Times New Roman" w:cs="Times New Roman"/>
                <w:color w:val="000000"/>
                <w:sz w:val="24"/>
                <w:szCs w:val="24"/>
              </w:rPr>
              <w:t>Услугодатель уведомляет услугополучателя в электронной форме.</w:t>
            </w:r>
          </w:p>
        </w:tc>
        <w:tc>
          <w:tcPr>
            <w:tcW w:w="2416" w:type="dxa"/>
          </w:tcPr>
          <w:p w14:paraId="3141C188" w14:textId="77777777" w:rsidR="008356B1" w:rsidRPr="00324315" w:rsidRDefault="008356B1" w:rsidP="008356B1">
            <w:pPr>
              <w:ind w:firstLine="183"/>
              <w:rPr>
                <w:rFonts w:ascii="Times New Roman" w:hAnsi="Times New Roman" w:cs="Times New Roman"/>
                <w:sz w:val="24"/>
                <w:szCs w:val="24"/>
              </w:rPr>
            </w:pPr>
          </w:p>
          <w:p w14:paraId="42AA539A" w14:textId="77777777" w:rsidR="008356B1" w:rsidRPr="00324315" w:rsidRDefault="008356B1" w:rsidP="008356B1">
            <w:pPr>
              <w:ind w:firstLine="183"/>
              <w:rPr>
                <w:rFonts w:ascii="Times New Roman" w:hAnsi="Times New Roman" w:cs="Times New Roman"/>
                <w:sz w:val="24"/>
                <w:szCs w:val="24"/>
              </w:rPr>
            </w:pPr>
          </w:p>
          <w:p w14:paraId="1B560294" w14:textId="77777777" w:rsidR="008356B1" w:rsidRPr="00324315" w:rsidRDefault="008356B1" w:rsidP="008356B1">
            <w:pPr>
              <w:ind w:firstLine="183"/>
              <w:rPr>
                <w:rFonts w:ascii="Times New Roman" w:hAnsi="Times New Roman" w:cs="Times New Roman"/>
                <w:sz w:val="24"/>
                <w:szCs w:val="24"/>
              </w:rPr>
            </w:pPr>
          </w:p>
          <w:p w14:paraId="11EA4129" w14:textId="77777777" w:rsidR="008356B1" w:rsidRDefault="006706A4" w:rsidP="008356B1">
            <w:pPr>
              <w:rPr>
                <w:rFonts w:ascii="Times New Roman" w:hAnsi="Times New Roman" w:cs="Times New Roman"/>
                <w:color w:val="000000" w:themeColor="text1"/>
                <w:sz w:val="24"/>
                <w:szCs w:val="24"/>
              </w:rPr>
            </w:pPr>
            <w:r w:rsidRPr="006706A4">
              <w:rPr>
                <w:rFonts w:ascii="Times New Roman" w:hAnsi="Times New Roman" w:cs="Times New Roman"/>
                <w:color w:val="000000" w:themeColor="text1"/>
                <w:sz w:val="24"/>
                <w:szCs w:val="24"/>
              </w:rPr>
              <w:t xml:space="preserve">Редакционная правка в связи с введением в промышленную эксплуатацию информационной системы ИС Астана-1. </w:t>
            </w:r>
          </w:p>
          <w:p w14:paraId="6A69E9B3" w14:textId="77777777" w:rsidR="00491606" w:rsidRDefault="00491606" w:rsidP="008356B1">
            <w:pPr>
              <w:rPr>
                <w:rFonts w:ascii="Times New Roman" w:hAnsi="Times New Roman" w:cs="Times New Roman"/>
                <w:color w:val="000000" w:themeColor="text1"/>
                <w:sz w:val="24"/>
                <w:szCs w:val="24"/>
              </w:rPr>
            </w:pPr>
          </w:p>
          <w:p w14:paraId="563E5423" w14:textId="77777777" w:rsidR="00491606" w:rsidRDefault="00491606" w:rsidP="008356B1">
            <w:pPr>
              <w:rPr>
                <w:rFonts w:ascii="Times New Roman" w:hAnsi="Times New Roman" w:cs="Times New Roman"/>
                <w:color w:val="000000" w:themeColor="text1"/>
                <w:sz w:val="24"/>
                <w:szCs w:val="24"/>
              </w:rPr>
            </w:pPr>
          </w:p>
          <w:p w14:paraId="6F13E962" w14:textId="77777777" w:rsidR="00491606" w:rsidRDefault="00491606" w:rsidP="008356B1">
            <w:pPr>
              <w:rPr>
                <w:rFonts w:ascii="Times New Roman" w:hAnsi="Times New Roman" w:cs="Times New Roman"/>
                <w:color w:val="000000" w:themeColor="text1"/>
                <w:sz w:val="24"/>
                <w:szCs w:val="24"/>
              </w:rPr>
            </w:pPr>
          </w:p>
          <w:p w14:paraId="6352A975" w14:textId="77777777" w:rsidR="00491606" w:rsidRDefault="00491606" w:rsidP="008356B1">
            <w:pPr>
              <w:rPr>
                <w:rFonts w:ascii="Times New Roman" w:hAnsi="Times New Roman" w:cs="Times New Roman"/>
                <w:color w:val="000000" w:themeColor="text1"/>
                <w:sz w:val="24"/>
                <w:szCs w:val="24"/>
              </w:rPr>
            </w:pPr>
          </w:p>
          <w:p w14:paraId="639C7F1C" w14:textId="77777777" w:rsidR="00491606" w:rsidRDefault="00491606" w:rsidP="008356B1">
            <w:pPr>
              <w:rPr>
                <w:rFonts w:ascii="Times New Roman" w:hAnsi="Times New Roman" w:cs="Times New Roman"/>
                <w:color w:val="000000" w:themeColor="text1"/>
                <w:sz w:val="24"/>
                <w:szCs w:val="24"/>
              </w:rPr>
            </w:pPr>
          </w:p>
          <w:p w14:paraId="22D1EA2D" w14:textId="77777777" w:rsidR="00491606" w:rsidRDefault="00491606" w:rsidP="008356B1">
            <w:pPr>
              <w:rPr>
                <w:rFonts w:ascii="Times New Roman" w:hAnsi="Times New Roman" w:cs="Times New Roman"/>
                <w:color w:val="000000" w:themeColor="text1"/>
                <w:sz w:val="24"/>
                <w:szCs w:val="24"/>
              </w:rPr>
            </w:pPr>
          </w:p>
          <w:p w14:paraId="03DB5C5F" w14:textId="77777777" w:rsidR="00491606" w:rsidRDefault="00491606" w:rsidP="008356B1">
            <w:pPr>
              <w:rPr>
                <w:rFonts w:ascii="Times New Roman" w:hAnsi="Times New Roman" w:cs="Times New Roman"/>
                <w:color w:val="000000" w:themeColor="text1"/>
                <w:sz w:val="24"/>
                <w:szCs w:val="24"/>
              </w:rPr>
            </w:pPr>
          </w:p>
          <w:p w14:paraId="6F378C3D" w14:textId="77777777" w:rsidR="00491606" w:rsidRDefault="00491606" w:rsidP="008356B1">
            <w:pPr>
              <w:rPr>
                <w:rFonts w:ascii="Times New Roman" w:hAnsi="Times New Roman" w:cs="Times New Roman"/>
                <w:color w:val="000000" w:themeColor="text1"/>
                <w:sz w:val="24"/>
                <w:szCs w:val="24"/>
              </w:rPr>
            </w:pPr>
          </w:p>
          <w:p w14:paraId="677D0BAD" w14:textId="77777777" w:rsidR="00491606" w:rsidRDefault="00491606" w:rsidP="008356B1">
            <w:pPr>
              <w:rPr>
                <w:rFonts w:ascii="Times New Roman" w:hAnsi="Times New Roman" w:cs="Times New Roman"/>
                <w:color w:val="000000" w:themeColor="text1"/>
                <w:sz w:val="24"/>
                <w:szCs w:val="24"/>
              </w:rPr>
            </w:pPr>
          </w:p>
          <w:p w14:paraId="1C151F14" w14:textId="77777777" w:rsidR="00491606" w:rsidRDefault="00491606" w:rsidP="008356B1">
            <w:pPr>
              <w:rPr>
                <w:rFonts w:ascii="Times New Roman" w:hAnsi="Times New Roman" w:cs="Times New Roman"/>
                <w:color w:val="000000" w:themeColor="text1"/>
                <w:sz w:val="24"/>
                <w:szCs w:val="24"/>
              </w:rPr>
            </w:pPr>
          </w:p>
          <w:p w14:paraId="4072CBC9" w14:textId="77777777" w:rsidR="00491606" w:rsidRDefault="00491606" w:rsidP="008356B1">
            <w:pPr>
              <w:rPr>
                <w:rFonts w:ascii="Times New Roman" w:hAnsi="Times New Roman" w:cs="Times New Roman"/>
                <w:color w:val="000000" w:themeColor="text1"/>
                <w:sz w:val="24"/>
                <w:szCs w:val="24"/>
              </w:rPr>
            </w:pPr>
          </w:p>
          <w:p w14:paraId="79520F30" w14:textId="77777777" w:rsidR="00491606" w:rsidRDefault="00491606" w:rsidP="008356B1">
            <w:pPr>
              <w:rPr>
                <w:rFonts w:ascii="Times New Roman" w:hAnsi="Times New Roman" w:cs="Times New Roman"/>
                <w:color w:val="000000" w:themeColor="text1"/>
                <w:sz w:val="24"/>
                <w:szCs w:val="24"/>
              </w:rPr>
            </w:pPr>
          </w:p>
          <w:p w14:paraId="2EBD0965" w14:textId="77777777" w:rsidR="00491606" w:rsidRDefault="00491606" w:rsidP="008356B1">
            <w:pPr>
              <w:rPr>
                <w:rFonts w:ascii="Times New Roman" w:hAnsi="Times New Roman" w:cs="Times New Roman"/>
                <w:color w:val="000000" w:themeColor="text1"/>
                <w:sz w:val="24"/>
                <w:szCs w:val="24"/>
              </w:rPr>
            </w:pPr>
          </w:p>
          <w:p w14:paraId="62D0A9A4" w14:textId="77777777" w:rsidR="00491606" w:rsidRDefault="00491606" w:rsidP="008356B1">
            <w:pPr>
              <w:rPr>
                <w:rFonts w:ascii="Times New Roman" w:hAnsi="Times New Roman" w:cs="Times New Roman"/>
                <w:color w:val="000000" w:themeColor="text1"/>
                <w:sz w:val="24"/>
                <w:szCs w:val="24"/>
              </w:rPr>
            </w:pPr>
          </w:p>
          <w:p w14:paraId="2366B58A" w14:textId="77777777" w:rsidR="00491606" w:rsidRDefault="00491606" w:rsidP="008356B1">
            <w:pPr>
              <w:rPr>
                <w:rFonts w:ascii="Times New Roman" w:hAnsi="Times New Roman" w:cs="Times New Roman"/>
                <w:color w:val="000000" w:themeColor="text1"/>
                <w:sz w:val="24"/>
                <w:szCs w:val="24"/>
              </w:rPr>
            </w:pPr>
          </w:p>
          <w:p w14:paraId="48FFA061" w14:textId="77777777" w:rsidR="00491606" w:rsidRDefault="00491606" w:rsidP="008356B1">
            <w:pPr>
              <w:rPr>
                <w:rFonts w:ascii="Times New Roman" w:hAnsi="Times New Roman" w:cs="Times New Roman"/>
                <w:color w:val="000000" w:themeColor="text1"/>
                <w:sz w:val="24"/>
                <w:szCs w:val="24"/>
              </w:rPr>
            </w:pPr>
          </w:p>
          <w:p w14:paraId="314C1F9F" w14:textId="77777777" w:rsidR="00491606" w:rsidRDefault="00491606" w:rsidP="008356B1">
            <w:pPr>
              <w:rPr>
                <w:rFonts w:ascii="Times New Roman" w:hAnsi="Times New Roman" w:cs="Times New Roman"/>
                <w:color w:val="000000" w:themeColor="text1"/>
                <w:sz w:val="24"/>
                <w:szCs w:val="24"/>
              </w:rPr>
            </w:pPr>
          </w:p>
          <w:p w14:paraId="091C80EB" w14:textId="77777777" w:rsidR="00491606" w:rsidRDefault="00491606" w:rsidP="008356B1">
            <w:pPr>
              <w:rPr>
                <w:rFonts w:ascii="Times New Roman" w:hAnsi="Times New Roman" w:cs="Times New Roman"/>
                <w:color w:val="000000" w:themeColor="text1"/>
                <w:sz w:val="24"/>
                <w:szCs w:val="24"/>
              </w:rPr>
            </w:pPr>
          </w:p>
          <w:p w14:paraId="085A9B27" w14:textId="77777777" w:rsidR="00491606" w:rsidRDefault="00491606" w:rsidP="008356B1">
            <w:pPr>
              <w:rPr>
                <w:rFonts w:ascii="Times New Roman" w:hAnsi="Times New Roman" w:cs="Times New Roman"/>
                <w:color w:val="000000" w:themeColor="text1"/>
                <w:sz w:val="24"/>
                <w:szCs w:val="24"/>
              </w:rPr>
            </w:pPr>
          </w:p>
          <w:p w14:paraId="510C46BE" w14:textId="77777777" w:rsidR="00491606" w:rsidRDefault="00491606" w:rsidP="008356B1">
            <w:pPr>
              <w:rPr>
                <w:rFonts w:ascii="Times New Roman" w:hAnsi="Times New Roman" w:cs="Times New Roman"/>
                <w:color w:val="000000" w:themeColor="text1"/>
                <w:sz w:val="24"/>
                <w:szCs w:val="24"/>
              </w:rPr>
            </w:pPr>
          </w:p>
          <w:p w14:paraId="147F65B9" w14:textId="77777777" w:rsidR="00491606" w:rsidRDefault="00491606" w:rsidP="008356B1">
            <w:pPr>
              <w:rPr>
                <w:rFonts w:ascii="Times New Roman" w:hAnsi="Times New Roman" w:cs="Times New Roman"/>
                <w:color w:val="000000" w:themeColor="text1"/>
                <w:sz w:val="24"/>
                <w:szCs w:val="24"/>
              </w:rPr>
            </w:pPr>
          </w:p>
          <w:p w14:paraId="7AA386A1" w14:textId="112B90FC" w:rsidR="00491606" w:rsidRDefault="00491606" w:rsidP="008356B1">
            <w:pPr>
              <w:rPr>
                <w:rFonts w:ascii="Times New Roman" w:hAnsi="Times New Roman" w:cs="Times New Roman"/>
                <w:color w:val="000000" w:themeColor="text1"/>
                <w:sz w:val="24"/>
                <w:szCs w:val="24"/>
              </w:rPr>
            </w:pPr>
          </w:p>
          <w:p w14:paraId="13E72EDF" w14:textId="77777777" w:rsidR="00491606" w:rsidRDefault="00491606" w:rsidP="008356B1">
            <w:pPr>
              <w:rPr>
                <w:rFonts w:ascii="Times New Roman" w:hAnsi="Times New Roman" w:cs="Times New Roman"/>
                <w:sz w:val="24"/>
                <w:szCs w:val="24"/>
              </w:rPr>
            </w:pPr>
          </w:p>
          <w:p w14:paraId="4B5E22C3" w14:textId="77777777" w:rsidR="00491606" w:rsidRDefault="00491606" w:rsidP="008356B1">
            <w:pPr>
              <w:rPr>
                <w:rFonts w:ascii="Times New Roman" w:hAnsi="Times New Roman" w:cs="Times New Roman"/>
                <w:sz w:val="24"/>
                <w:szCs w:val="24"/>
              </w:rPr>
            </w:pPr>
          </w:p>
          <w:p w14:paraId="7DE9B489" w14:textId="77777777" w:rsidR="00491606" w:rsidRDefault="00491606" w:rsidP="008356B1">
            <w:pPr>
              <w:rPr>
                <w:rFonts w:ascii="Times New Roman" w:hAnsi="Times New Roman" w:cs="Times New Roman"/>
                <w:sz w:val="24"/>
                <w:szCs w:val="24"/>
              </w:rPr>
            </w:pPr>
          </w:p>
          <w:p w14:paraId="0A8341C7" w14:textId="77777777" w:rsidR="00491606" w:rsidRDefault="00491606" w:rsidP="008356B1">
            <w:pPr>
              <w:rPr>
                <w:rFonts w:ascii="Times New Roman" w:hAnsi="Times New Roman" w:cs="Times New Roman"/>
                <w:sz w:val="24"/>
                <w:szCs w:val="24"/>
              </w:rPr>
            </w:pPr>
          </w:p>
          <w:p w14:paraId="31120D5B" w14:textId="77777777" w:rsidR="00491606" w:rsidRDefault="00491606" w:rsidP="008356B1">
            <w:pPr>
              <w:rPr>
                <w:rFonts w:ascii="Times New Roman" w:hAnsi="Times New Roman" w:cs="Times New Roman"/>
                <w:sz w:val="24"/>
                <w:szCs w:val="24"/>
              </w:rPr>
            </w:pPr>
          </w:p>
          <w:p w14:paraId="701CF0DD" w14:textId="77777777" w:rsidR="00491606" w:rsidRDefault="00491606" w:rsidP="008356B1">
            <w:pPr>
              <w:rPr>
                <w:rFonts w:ascii="Times New Roman" w:hAnsi="Times New Roman" w:cs="Times New Roman"/>
                <w:sz w:val="24"/>
                <w:szCs w:val="24"/>
              </w:rPr>
            </w:pPr>
          </w:p>
          <w:p w14:paraId="1F4DC497" w14:textId="77777777" w:rsidR="00491606" w:rsidRDefault="00491606" w:rsidP="008356B1">
            <w:pPr>
              <w:rPr>
                <w:rFonts w:ascii="Times New Roman" w:hAnsi="Times New Roman" w:cs="Times New Roman"/>
                <w:sz w:val="24"/>
                <w:szCs w:val="24"/>
              </w:rPr>
            </w:pPr>
          </w:p>
          <w:p w14:paraId="72212E1B" w14:textId="77777777" w:rsidR="00491606" w:rsidRDefault="00491606" w:rsidP="008356B1">
            <w:pPr>
              <w:rPr>
                <w:rFonts w:ascii="Times New Roman" w:hAnsi="Times New Roman" w:cs="Times New Roman"/>
                <w:sz w:val="24"/>
                <w:szCs w:val="24"/>
              </w:rPr>
            </w:pPr>
          </w:p>
          <w:p w14:paraId="14D2A02E" w14:textId="77777777" w:rsidR="00491606" w:rsidRDefault="00491606" w:rsidP="008356B1">
            <w:pPr>
              <w:rPr>
                <w:rFonts w:ascii="Times New Roman" w:hAnsi="Times New Roman" w:cs="Times New Roman"/>
                <w:sz w:val="24"/>
                <w:szCs w:val="24"/>
              </w:rPr>
            </w:pPr>
          </w:p>
          <w:p w14:paraId="227F107C" w14:textId="77777777" w:rsidR="00491606" w:rsidRDefault="00491606" w:rsidP="008356B1">
            <w:pPr>
              <w:rPr>
                <w:rFonts w:ascii="Times New Roman" w:hAnsi="Times New Roman" w:cs="Times New Roman"/>
                <w:sz w:val="24"/>
                <w:szCs w:val="24"/>
              </w:rPr>
            </w:pPr>
          </w:p>
          <w:p w14:paraId="4A8FC80C" w14:textId="77777777" w:rsidR="00491606" w:rsidRDefault="00491606" w:rsidP="008356B1">
            <w:pPr>
              <w:rPr>
                <w:rFonts w:ascii="Times New Roman" w:hAnsi="Times New Roman" w:cs="Times New Roman"/>
                <w:sz w:val="24"/>
                <w:szCs w:val="24"/>
              </w:rPr>
            </w:pPr>
          </w:p>
          <w:p w14:paraId="3EA0A3F6" w14:textId="77777777" w:rsidR="00491606" w:rsidRDefault="00491606" w:rsidP="008356B1">
            <w:pPr>
              <w:rPr>
                <w:rFonts w:ascii="Times New Roman" w:hAnsi="Times New Roman" w:cs="Times New Roman"/>
                <w:sz w:val="24"/>
                <w:szCs w:val="24"/>
              </w:rPr>
            </w:pPr>
          </w:p>
          <w:p w14:paraId="049A03F0" w14:textId="77777777" w:rsidR="00491606" w:rsidRDefault="00491606" w:rsidP="008356B1">
            <w:pPr>
              <w:rPr>
                <w:rFonts w:ascii="Times New Roman" w:hAnsi="Times New Roman" w:cs="Times New Roman"/>
                <w:sz w:val="24"/>
                <w:szCs w:val="24"/>
              </w:rPr>
            </w:pPr>
          </w:p>
          <w:p w14:paraId="7B614750" w14:textId="77777777" w:rsidR="00491606" w:rsidRDefault="00491606" w:rsidP="008356B1">
            <w:pPr>
              <w:rPr>
                <w:rFonts w:ascii="Times New Roman" w:hAnsi="Times New Roman" w:cs="Times New Roman"/>
                <w:sz w:val="24"/>
                <w:szCs w:val="24"/>
              </w:rPr>
            </w:pPr>
          </w:p>
          <w:p w14:paraId="5FE0FA25" w14:textId="77777777" w:rsidR="00491606" w:rsidRDefault="00491606" w:rsidP="008356B1">
            <w:pPr>
              <w:rPr>
                <w:rFonts w:ascii="Times New Roman" w:hAnsi="Times New Roman" w:cs="Times New Roman"/>
                <w:sz w:val="24"/>
                <w:szCs w:val="24"/>
              </w:rPr>
            </w:pPr>
          </w:p>
          <w:p w14:paraId="72F74514" w14:textId="3086EFD7" w:rsidR="00491606" w:rsidRDefault="00491606" w:rsidP="008356B1">
            <w:pPr>
              <w:rPr>
                <w:rFonts w:ascii="Times New Roman" w:hAnsi="Times New Roman" w:cs="Times New Roman"/>
                <w:sz w:val="24"/>
                <w:szCs w:val="24"/>
              </w:rPr>
            </w:pPr>
            <w:r>
              <w:rPr>
                <w:rFonts w:ascii="Times New Roman" w:hAnsi="Times New Roman" w:cs="Times New Roman"/>
                <w:sz w:val="24"/>
                <w:szCs w:val="24"/>
              </w:rPr>
              <w:t>Редакционная правка.</w:t>
            </w:r>
          </w:p>
          <w:p w14:paraId="30200C1A" w14:textId="77777777" w:rsidR="00491606" w:rsidRDefault="00491606" w:rsidP="008356B1">
            <w:pPr>
              <w:rPr>
                <w:rFonts w:ascii="Times New Roman" w:hAnsi="Times New Roman" w:cs="Times New Roman"/>
                <w:sz w:val="24"/>
                <w:szCs w:val="24"/>
              </w:rPr>
            </w:pPr>
          </w:p>
          <w:p w14:paraId="12D696A3" w14:textId="631B79E4" w:rsidR="00491606" w:rsidRPr="00324315" w:rsidRDefault="00491606" w:rsidP="008356B1">
            <w:pPr>
              <w:rPr>
                <w:rFonts w:ascii="Times New Roman" w:hAnsi="Times New Roman" w:cs="Times New Roman"/>
                <w:sz w:val="24"/>
                <w:szCs w:val="24"/>
              </w:rPr>
            </w:pPr>
          </w:p>
        </w:tc>
      </w:tr>
      <w:tr w:rsidR="00447B12" w:rsidRPr="00324315" w14:paraId="2B773C58" w14:textId="77777777" w:rsidTr="00497EFC">
        <w:trPr>
          <w:trHeight w:val="688"/>
        </w:trPr>
        <w:tc>
          <w:tcPr>
            <w:tcW w:w="703" w:type="dxa"/>
          </w:tcPr>
          <w:p w14:paraId="1BF9B9D6" w14:textId="0CD042BC" w:rsidR="00447B12" w:rsidRPr="00324315" w:rsidRDefault="00067408"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50.</w:t>
            </w:r>
          </w:p>
        </w:tc>
        <w:tc>
          <w:tcPr>
            <w:tcW w:w="1277" w:type="dxa"/>
          </w:tcPr>
          <w:p w14:paraId="565B0F59" w14:textId="374FC7D1"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FE473F">
              <w:rPr>
                <w:rFonts w:ascii="Times New Roman" w:eastAsia="Calibri" w:hAnsi="Times New Roman" w:cs="Times New Roman"/>
                <w:sz w:val="24"/>
                <w:szCs w:val="24"/>
              </w:rPr>
              <w:t xml:space="preserve">  приложения 27 к приказу</w:t>
            </w:r>
          </w:p>
        </w:tc>
        <w:tc>
          <w:tcPr>
            <w:tcW w:w="4678" w:type="dxa"/>
          </w:tcPr>
          <w:p w14:paraId="7E68A38B" w14:textId="225BA3A6" w:rsidR="00447B12" w:rsidRPr="00324315" w:rsidRDefault="00447B12" w:rsidP="00447B12">
            <w:pPr>
              <w:spacing w:line="0" w:lineRule="atLeast"/>
              <w:ind w:left="35" w:firstLine="126"/>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sz w:val="24"/>
                <w:szCs w:val="24"/>
                <w:lang w:val="en-US"/>
              </w:rPr>
              <w:t>eoknosd</w:t>
            </w:r>
            <w:r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lang w:val="en-US"/>
              </w:rPr>
              <w:t>ecc</w:t>
            </w:r>
            <w:r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b/>
                <w:sz w:val="24"/>
                <w:szCs w:val="24"/>
                <w:lang w:val="en-US"/>
              </w:rPr>
              <w:t>kz</w:t>
            </w:r>
            <w:r w:rsidRPr="00324315">
              <w:rPr>
                <w:rFonts w:ascii="Times New Roman" w:eastAsia="Times New Roman" w:hAnsi="Times New Roman" w:cs="Times New Roman"/>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5103" w:type="dxa"/>
          </w:tcPr>
          <w:p w14:paraId="0F570003" w14:textId="30A1ECA6" w:rsidR="00447B12" w:rsidRPr="00324315" w:rsidRDefault="00447B12" w:rsidP="00447B12">
            <w:pPr>
              <w:spacing w:line="0" w:lineRule="atLeast"/>
              <w:ind w:left="35" w:firstLine="126"/>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eastAsia="Times New Roman" w:hAnsi="Times New Roman" w:cs="Times New Roman"/>
                <w:b/>
                <w:color w:val="000000"/>
                <w:sz w:val="24"/>
                <w:szCs w:val="24"/>
              </w:rPr>
              <w:t>keden_support@kgd.minfin.gov.kz</w:t>
            </w:r>
            <w:r w:rsidRPr="00324315">
              <w:rPr>
                <w:rFonts w:ascii="Times New Roman" w:eastAsia="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ошибке, скриншоты поясняющие возникшую проблему.</w:t>
            </w:r>
          </w:p>
        </w:tc>
        <w:tc>
          <w:tcPr>
            <w:tcW w:w="2416" w:type="dxa"/>
          </w:tcPr>
          <w:p w14:paraId="5325DEC9" w14:textId="77777777" w:rsidR="00447B12" w:rsidRDefault="00447B12" w:rsidP="00067408">
            <w:pPr>
              <w:rPr>
                <w:rFonts w:ascii="Times New Roman" w:hAnsi="Times New Roman" w:cs="Times New Roman"/>
                <w:sz w:val="24"/>
                <w:szCs w:val="24"/>
              </w:rPr>
            </w:pPr>
          </w:p>
          <w:p w14:paraId="5A5FFC33" w14:textId="77777777" w:rsidR="00067408" w:rsidRDefault="00067408" w:rsidP="00067408">
            <w:pPr>
              <w:rPr>
                <w:rFonts w:ascii="Times New Roman" w:hAnsi="Times New Roman" w:cs="Times New Roman"/>
                <w:sz w:val="24"/>
                <w:szCs w:val="24"/>
              </w:rPr>
            </w:pPr>
          </w:p>
          <w:p w14:paraId="7DFD4C6C" w14:textId="77777777" w:rsidR="00067408" w:rsidRDefault="00067408" w:rsidP="00067408">
            <w:pPr>
              <w:rPr>
                <w:rFonts w:ascii="Times New Roman" w:hAnsi="Times New Roman" w:cs="Times New Roman"/>
                <w:sz w:val="24"/>
                <w:szCs w:val="24"/>
              </w:rPr>
            </w:pPr>
          </w:p>
          <w:p w14:paraId="0C55A33A" w14:textId="77777777" w:rsidR="00067408" w:rsidRDefault="00067408" w:rsidP="00067408">
            <w:pPr>
              <w:rPr>
                <w:rFonts w:ascii="Times New Roman" w:hAnsi="Times New Roman" w:cs="Times New Roman"/>
                <w:sz w:val="24"/>
                <w:szCs w:val="24"/>
              </w:rPr>
            </w:pPr>
          </w:p>
          <w:p w14:paraId="58F060DF" w14:textId="77777777" w:rsidR="00067408" w:rsidRDefault="00067408" w:rsidP="00067408">
            <w:pPr>
              <w:rPr>
                <w:rFonts w:ascii="Times New Roman" w:hAnsi="Times New Roman" w:cs="Times New Roman"/>
                <w:sz w:val="24"/>
                <w:szCs w:val="24"/>
              </w:rPr>
            </w:pPr>
          </w:p>
          <w:p w14:paraId="71914B0F" w14:textId="77777777" w:rsidR="00067408" w:rsidRDefault="00067408" w:rsidP="00067408">
            <w:pPr>
              <w:rPr>
                <w:rFonts w:ascii="Times New Roman" w:hAnsi="Times New Roman" w:cs="Times New Roman"/>
                <w:sz w:val="24"/>
                <w:szCs w:val="24"/>
              </w:rPr>
            </w:pPr>
          </w:p>
          <w:p w14:paraId="665A23E0" w14:textId="77777777" w:rsidR="00067408" w:rsidRPr="001F4A38" w:rsidRDefault="00067408" w:rsidP="00067408">
            <w:pPr>
              <w:ind w:firstLine="175"/>
              <w:rPr>
                <w:rFonts w:ascii="Times New Roman" w:hAnsi="Times New Roman" w:cs="Times New Roman"/>
                <w:sz w:val="24"/>
                <w:szCs w:val="24"/>
                <w:lang w:val="kk-KZ"/>
              </w:rPr>
            </w:pPr>
            <w:r w:rsidRPr="001F4A38">
              <w:rPr>
                <w:rFonts w:ascii="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17A837F4" w14:textId="347B1995" w:rsidR="00067408" w:rsidRPr="00067408" w:rsidRDefault="00067408" w:rsidP="00067408">
            <w:pPr>
              <w:rPr>
                <w:rFonts w:ascii="Times New Roman" w:hAnsi="Times New Roman" w:cs="Times New Roman"/>
                <w:sz w:val="24"/>
                <w:szCs w:val="24"/>
                <w:lang w:val="kk-KZ"/>
              </w:rPr>
            </w:pPr>
          </w:p>
        </w:tc>
      </w:tr>
      <w:tr w:rsidR="00447B12" w:rsidRPr="00324315" w14:paraId="3656CC76" w14:textId="77777777" w:rsidTr="00497EFC">
        <w:trPr>
          <w:trHeight w:val="688"/>
        </w:trPr>
        <w:tc>
          <w:tcPr>
            <w:tcW w:w="703" w:type="dxa"/>
          </w:tcPr>
          <w:p w14:paraId="1852D85C" w14:textId="593D964E" w:rsidR="00447B12" w:rsidRPr="00324315" w:rsidRDefault="002B2C3F"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51.</w:t>
            </w:r>
          </w:p>
        </w:tc>
        <w:tc>
          <w:tcPr>
            <w:tcW w:w="1277" w:type="dxa"/>
          </w:tcPr>
          <w:p w14:paraId="3D42F379" w14:textId="7D2B5FCF"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FE473F">
              <w:rPr>
                <w:rFonts w:ascii="Times New Roman" w:eastAsia="Calibri" w:hAnsi="Times New Roman" w:cs="Times New Roman"/>
                <w:sz w:val="24"/>
                <w:szCs w:val="24"/>
              </w:rPr>
              <w:t xml:space="preserve">  приложен</w:t>
            </w:r>
            <w:r w:rsidR="00FE473F">
              <w:rPr>
                <w:rFonts w:ascii="Times New Roman" w:eastAsia="Calibri" w:hAnsi="Times New Roman" w:cs="Times New Roman"/>
                <w:sz w:val="24"/>
                <w:szCs w:val="24"/>
              </w:rPr>
              <w:lastRenderedPageBreak/>
              <w:t>ия 27 к приказу</w:t>
            </w:r>
          </w:p>
        </w:tc>
        <w:tc>
          <w:tcPr>
            <w:tcW w:w="4678" w:type="dxa"/>
          </w:tcPr>
          <w:p w14:paraId="1DA2A78A" w14:textId="77777777" w:rsidR="00447B12" w:rsidRPr="00324315" w:rsidRDefault="00447B12" w:rsidP="00923EC4">
            <w:pPr>
              <w:spacing w:line="0" w:lineRule="atLeast"/>
              <w:ind w:left="41" w:firstLine="277"/>
              <w:rPr>
                <w:rFonts w:ascii="Times New Roman" w:hAnsi="Times New Roman" w:cs="Times New Roman"/>
                <w:bCs/>
                <w:sz w:val="24"/>
                <w:szCs w:val="24"/>
              </w:rPr>
            </w:pPr>
            <w:r w:rsidRPr="00324315">
              <w:rPr>
                <w:rFonts w:ascii="Times New Roman" w:hAnsi="Times New Roman" w:cs="Times New Roman"/>
                <w:bCs/>
                <w:sz w:val="24"/>
                <w:szCs w:val="24"/>
              </w:rPr>
              <w:lastRenderedPageBreak/>
              <w:t xml:space="preserve">7. При несогласии с результатами оказания государственной услуги услугополучателем подается жалоба на </w:t>
            </w:r>
            <w:r w:rsidRPr="00324315">
              <w:rPr>
                <w:rFonts w:ascii="Times New Roman" w:hAnsi="Times New Roman" w:cs="Times New Roman"/>
                <w:bCs/>
                <w:sz w:val="24"/>
                <w:szCs w:val="24"/>
              </w:rPr>
              <w:lastRenderedPageBreak/>
              <w:t>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4021933" w14:textId="34F43477" w:rsidR="00447B12" w:rsidRPr="00324315" w:rsidRDefault="00447B12" w:rsidP="00923EC4">
            <w:pPr>
              <w:spacing w:line="0" w:lineRule="atLeast"/>
              <w:ind w:left="41" w:firstLine="277"/>
              <w:rPr>
                <w:rFonts w:ascii="Times New Roman" w:hAnsi="Times New Roman" w:cs="Times New Roman"/>
                <w:bCs/>
                <w:sz w:val="24"/>
                <w:szCs w:val="24"/>
              </w:rPr>
            </w:pPr>
            <w:r w:rsidRPr="00324315">
              <w:rPr>
                <w:rFonts w:ascii="Times New Roman" w:hAnsi="Times New Roman" w:cs="Times New Roman"/>
                <w:bCs/>
                <w:sz w:val="24"/>
                <w:szCs w:val="24"/>
              </w:rPr>
              <w:t>на имя руководителя услугодателя;</w:t>
            </w:r>
          </w:p>
          <w:p w14:paraId="5F8D789E" w14:textId="178D7866" w:rsidR="00447B12" w:rsidRPr="00324315" w:rsidRDefault="00447B12" w:rsidP="00923EC4">
            <w:pPr>
              <w:spacing w:line="0" w:lineRule="atLeast"/>
              <w:ind w:left="41" w:firstLine="277"/>
              <w:rPr>
                <w:rFonts w:ascii="Times New Roman" w:hAnsi="Times New Roman" w:cs="Times New Roman"/>
                <w:bCs/>
                <w:sz w:val="24"/>
                <w:szCs w:val="24"/>
              </w:rPr>
            </w:pPr>
            <w:r w:rsidRPr="00324315">
              <w:rPr>
                <w:rFonts w:ascii="Times New Roman" w:hAnsi="Times New Roman" w:cs="Times New Roman"/>
                <w:bCs/>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51591CFD" w14:textId="079F36A5" w:rsidR="00447B12" w:rsidRPr="00324315" w:rsidRDefault="00447B12" w:rsidP="00923EC4">
            <w:pPr>
              <w:spacing w:line="0" w:lineRule="atLeast"/>
              <w:ind w:left="41" w:firstLine="277"/>
              <w:rPr>
                <w:rFonts w:ascii="Times New Roman" w:hAnsi="Times New Roman" w:cs="Times New Roman"/>
                <w:bCs/>
                <w:sz w:val="24"/>
                <w:szCs w:val="24"/>
              </w:rPr>
            </w:pPr>
            <w:r w:rsidRPr="00324315">
              <w:rPr>
                <w:rFonts w:ascii="Times New Roman" w:hAnsi="Times New Roman" w:cs="Times New Roman"/>
                <w:bCs/>
                <w:sz w:val="24"/>
                <w:szCs w:val="24"/>
              </w:rPr>
              <w:t>в уполномоченный орган по оценке и контролю за качеством оказания государственных услуг.</w:t>
            </w:r>
          </w:p>
          <w:p w14:paraId="62B9FCB6" w14:textId="77777777" w:rsidR="00447B12" w:rsidRPr="00324315" w:rsidRDefault="00447B12" w:rsidP="00923EC4">
            <w:pPr>
              <w:spacing w:line="0" w:lineRule="atLeast"/>
              <w:ind w:left="41" w:firstLine="277"/>
              <w:rPr>
                <w:rFonts w:ascii="Times New Roman" w:hAnsi="Times New Roman" w:cs="Times New Roman"/>
                <w:bCs/>
                <w:sz w:val="24"/>
                <w:szCs w:val="24"/>
              </w:rPr>
            </w:pPr>
            <w:r w:rsidRPr="00324315">
              <w:rPr>
                <w:rFonts w:ascii="Times New Roman" w:hAnsi="Times New Roman" w:cs="Times New Roman"/>
                <w:bCs/>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68870AFE" w14:textId="3A2C305A" w:rsidR="00923EC4" w:rsidRPr="002B2C3F" w:rsidRDefault="00923EC4" w:rsidP="00923EC4">
            <w:pPr>
              <w:spacing w:line="0" w:lineRule="atLeast"/>
              <w:ind w:left="41" w:firstLine="277"/>
              <w:rPr>
                <w:rFonts w:ascii="Times New Roman" w:hAnsi="Times New Roman" w:cs="Times New Roman"/>
                <w:b/>
                <w:bCs/>
                <w:color w:val="000000" w:themeColor="text1"/>
                <w:sz w:val="24"/>
                <w:szCs w:val="24"/>
              </w:rPr>
            </w:pPr>
            <w:r w:rsidRPr="002B2C3F">
              <w:rPr>
                <w:rFonts w:ascii="Times New Roman" w:hAnsi="Times New Roman" w:cs="Times New Roman"/>
                <w:b/>
                <w:bCs/>
                <w:color w:val="000000" w:themeColor="text1"/>
                <w:sz w:val="24"/>
                <w:szCs w:val="24"/>
              </w:rPr>
              <w:t xml:space="preserve">Отсутствует </w:t>
            </w:r>
          </w:p>
          <w:p w14:paraId="7B383BC1" w14:textId="77777777" w:rsidR="00923EC4" w:rsidRPr="00324315" w:rsidRDefault="00923EC4" w:rsidP="00923EC4">
            <w:pPr>
              <w:spacing w:line="0" w:lineRule="atLeast"/>
              <w:ind w:left="41" w:firstLine="277"/>
              <w:rPr>
                <w:rFonts w:ascii="Times New Roman" w:hAnsi="Times New Roman" w:cs="Times New Roman"/>
                <w:b/>
                <w:bCs/>
                <w:color w:val="FF0000"/>
                <w:sz w:val="24"/>
                <w:szCs w:val="24"/>
              </w:rPr>
            </w:pPr>
          </w:p>
          <w:p w14:paraId="567CC2D9" w14:textId="77777777" w:rsidR="00923EC4" w:rsidRPr="00324315" w:rsidRDefault="00923EC4" w:rsidP="00923EC4">
            <w:pPr>
              <w:spacing w:line="0" w:lineRule="atLeast"/>
              <w:ind w:left="41" w:firstLine="277"/>
              <w:rPr>
                <w:rFonts w:ascii="Times New Roman" w:hAnsi="Times New Roman" w:cs="Times New Roman"/>
                <w:bCs/>
                <w:sz w:val="24"/>
                <w:szCs w:val="24"/>
              </w:rPr>
            </w:pPr>
          </w:p>
          <w:p w14:paraId="31AAFB8A" w14:textId="77777777" w:rsidR="00923EC4" w:rsidRPr="00324315" w:rsidRDefault="00923EC4" w:rsidP="00923EC4">
            <w:pPr>
              <w:spacing w:line="0" w:lineRule="atLeast"/>
              <w:ind w:left="41" w:firstLine="277"/>
              <w:rPr>
                <w:rFonts w:ascii="Times New Roman" w:hAnsi="Times New Roman" w:cs="Times New Roman"/>
                <w:bCs/>
                <w:sz w:val="24"/>
                <w:szCs w:val="24"/>
              </w:rPr>
            </w:pPr>
          </w:p>
          <w:p w14:paraId="3E1AB60F" w14:textId="77777777" w:rsidR="00923EC4" w:rsidRPr="00324315" w:rsidRDefault="00923EC4" w:rsidP="00923EC4">
            <w:pPr>
              <w:spacing w:line="0" w:lineRule="atLeast"/>
              <w:ind w:left="41" w:firstLine="277"/>
              <w:rPr>
                <w:rFonts w:ascii="Times New Roman" w:hAnsi="Times New Roman" w:cs="Times New Roman"/>
                <w:bCs/>
                <w:sz w:val="24"/>
                <w:szCs w:val="24"/>
              </w:rPr>
            </w:pPr>
          </w:p>
          <w:p w14:paraId="67BE390F" w14:textId="77777777" w:rsidR="00923EC4" w:rsidRPr="00324315" w:rsidRDefault="00923EC4" w:rsidP="00923EC4">
            <w:pPr>
              <w:spacing w:line="0" w:lineRule="atLeast"/>
              <w:ind w:left="41" w:firstLine="277"/>
              <w:rPr>
                <w:rFonts w:ascii="Times New Roman" w:hAnsi="Times New Roman" w:cs="Times New Roman"/>
                <w:bCs/>
                <w:sz w:val="24"/>
                <w:szCs w:val="24"/>
              </w:rPr>
            </w:pPr>
          </w:p>
          <w:p w14:paraId="4314B288" w14:textId="77777777" w:rsidR="00923EC4" w:rsidRPr="00324315" w:rsidRDefault="00923EC4" w:rsidP="00923EC4">
            <w:pPr>
              <w:spacing w:line="0" w:lineRule="atLeast"/>
              <w:ind w:left="41" w:firstLine="277"/>
              <w:rPr>
                <w:rFonts w:ascii="Times New Roman" w:hAnsi="Times New Roman" w:cs="Times New Roman"/>
                <w:bCs/>
                <w:sz w:val="24"/>
                <w:szCs w:val="24"/>
              </w:rPr>
            </w:pPr>
          </w:p>
          <w:p w14:paraId="366CD55E" w14:textId="4FD8E57A" w:rsidR="00923EC4" w:rsidRPr="005145A3" w:rsidRDefault="00923EC4" w:rsidP="00923EC4">
            <w:pPr>
              <w:spacing w:line="0" w:lineRule="atLeast"/>
              <w:ind w:left="41" w:firstLine="277"/>
              <w:rPr>
                <w:rFonts w:ascii="Times New Roman" w:hAnsi="Times New Roman" w:cs="Times New Roman"/>
                <w:bCs/>
                <w:sz w:val="24"/>
                <w:szCs w:val="24"/>
              </w:rPr>
            </w:pPr>
          </w:p>
          <w:p w14:paraId="1420B40D" w14:textId="737A5070" w:rsidR="00447B12" w:rsidRPr="00324315" w:rsidRDefault="00447B12" w:rsidP="00923EC4">
            <w:pPr>
              <w:spacing w:line="0" w:lineRule="atLeast"/>
              <w:ind w:left="41" w:firstLine="277"/>
              <w:rPr>
                <w:rFonts w:ascii="Times New Roman" w:hAnsi="Times New Roman" w:cs="Times New Roman"/>
                <w:bCs/>
                <w:sz w:val="24"/>
                <w:szCs w:val="24"/>
              </w:rPr>
            </w:pPr>
            <w:r w:rsidRPr="00324315">
              <w:rPr>
                <w:rFonts w:ascii="Times New Roman" w:hAnsi="Times New Roman" w:cs="Times New Roman"/>
                <w:bCs/>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r w:rsidRPr="00324315">
              <w:rPr>
                <w:rFonts w:ascii="Times New Roman" w:hAnsi="Times New Roman" w:cs="Times New Roman"/>
                <w:bCs/>
                <w:sz w:val="24"/>
                <w:szCs w:val="24"/>
              </w:rPr>
              <w:lastRenderedPageBreak/>
              <w:t>пунктом 2 статьи 25 Закона в течение 5 (пяти) рабочих дней со дня ее регистрации.</w:t>
            </w:r>
          </w:p>
          <w:p w14:paraId="4C834FAF" w14:textId="1806AAD0" w:rsidR="00447B12" w:rsidRPr="00324315" w:rsidRDefault="00447B12" w:rsidP="00463B41">
            <w:pPr>
              <w:spacing w:line="0" w:lineRule="atLeast"/>
              <w:ind w:left="41" w:firstLine="277"/>
              <w:rPr>
                <w:rFonts w:ascii="Times New Roman" w:eastAsia="Times New Roman" w:hAnsi="Times New Roman" w:cs="Times New Roman"/>
                <w:color w:val="000000" w:themeColor="text1"/>
                <w:sz w:val="24"/>
                <w:szCs w:val="24"/>
              </w:rPr>
            </w:pPr>
            <w:r w:rsidRPr="00324315">
              <w:rPr>
                <w:rFonts w:ascii="Times New Roman" w:hAnsi="Times New Roman" w:cs="Times New Roman"/>
                <w:bCs/>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5CEF1D6D" w14:textId="77777777" w:rsidR="00447B12" w:rsidRPr="00324315" w:rsidRDefault="00447B12" w:rsidP="00923EC4">
            <w:pPr>
              <w:ind w:firstLine="277"/>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lastRenderedPageBreak/>
              <w:t xml:space="preserve">7. При несогласии с результатами оказания государственной услуги услугополучателем подается жалоба на решение, действия </w:t>
            </w:r>
            <w:r w:rsidRPr="00324315">
              <w:rPr>
                <w:rFonts w:ascii="Times New Roman" w:eastAsia="Times New Roman" w:hAnsi="Times New Roman" w:cs="Times New Roman"/>
                <w:bCs/>
                <w:sz w:val="24"/>
                <w:szCs w:val="24"/>
              </w:rPr>
              <w:lastRenderedPageBreak/>
              <w:t>(бездействие) услугодателя по вопросам оказания государственных услуг в соответствии с законодательством Республики Казахстан:</w:t>
            </w:r>
          </w:p>
          <w:p w14:paraId="5C48D548" w14:textId="14140EEF" w:rsidR="00447B12" w:rsidRPr="00324315" w:rsidRDefault="00447B12" w:rsidP="00923EC4">
            <w:pPr>
              <w:ind w:firstLine="277"/>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на имя руководителя услугодателя;</w:t>
            </w:r>
          </w:p>
          <w:p w14:paraId="712B2091" w14:textId="4F91C7C8" w:rsidR="00447B12" w:rsidRPr="00324315" w:rsidRDefault="00447B12" w:rsidP="00923EC4">
            <w:pPr>
              <w:ind w:firstLine="277"/>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 xml:space="preserve">на имя руководителя уполномоченного </w:t>
            </w:r>
            <w:r w:rsidRPr="002B2C3F">
              <w:rPr>
                <w:rFonts w:ascii="Times New Roman" w:eastAsia="Times New Roman" w:hAnsi="Times New Roman" w:cs="Times New Roman"/>
                <w:bCs/>
                <w:color w:val="000000" w:themeColor="text1"/>
                <w:sz w:val="24"/>
                <w:szCs w:val="24"/>
              </w:rPr>
              <w:t>органа</w:t>
            </w:r>
            <w:r w:rsidR="00966ADE" w:rsidRPr="002B2C3F">
              <w:rPr>
                <w:rFonts w:ascii="Times New Roman" w:eastAsia="Times New Roman" w:hAnsi="Times New Roman" w:cs="Times New Roman"/>
                <w:b/>
                <w:bCs/>
                <w:color w:val="000000" w:themeColor="text1"/>
                <w:sz w:val="24"/>
                <w:szCs w:val="24"/>
              </w:rPr>
              <w:t>,</w:t>
            </w:r>
            <w:r w:rsidRPr="00324315">
              <w:rPr>
                <w:rFonts w:ascii="Times New Roman" w:eastAsia="Times New Roman" w:hAnsi="Times New Roman" w:cs="Times New Roman"/>
                <w:bCs/>
                <w:sz w:val="24"/>
                <w:szCs w:val="24"/>
              </w:rPr>
              <w:t xml:space="preserve"> осуществляющего руководство в сфере обеспечения поступлений налогов и платежей в бюджет;</w:t>
            </w:r>
          </w:p>
          <w:p w14:paraId="1E8D4CB8" w14:textId="55D44447" w:rsidR="00447B12" w:rsidRPr="00324315" w:rsidRDefault="00447B12" w:rsidP="00923EC4">
            <w:pPr>
              <w:ind w:firstLine="277"/>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в уполномоченный орган по оценке и контролю за качеством оказания государственных услуг.</w:t>
            </w:r>
          </w:p>
          <w:p w14:paraId="2DC4F401" w14:textId="77777777" w:rsidR="00447B12" w:rsidRPr="00324315" w:rsidRDefault="00447B12" w:rsidP="00923EC4">
            <w:pPr>
              <w:ind w:firstLine="277"/>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77D196F0" w14:textId="77777777" w:rsidR="00447B12" w:rsidRPr="00324315" w:rsidRDefault="00447B12" w:rsidP="00923EC4">
            <w:pPr>
              <w:ind w:firstLine="277"/>
              <w:rPr>
                <w:rFonts w:ascii="Times New Roman" w:eastAsia="Times New Roman" w:hAnsi="Times New Roman" w:cs="Times New Roman"/>
                <w:b/>
                <w:bCs/>
                <w:sz w:val="24"/>
                <w:szCs w:val="24"/>
              </w:rPr>
            </w:pPr>
            <w:r w:rsidRPr="00324315">
              <w:rPr>
                <w:rFonts w:ascii="Times New Roman" w:eastAsia="Times New Roman" w:hAnsi="Times New Roman" w:cs="Times New Roman"/>
                <w:b/>
                <w:bCs/>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3E986774" w14:textId="34AA1F08" w:rsidR="00447B12" w:rsidRPr="00324315" w:rsidRDefault="00447B12" w:rsidP="00923EC4">
            <w:pPr>
              <w:ind w:firstLine="277"/>
              <w:rPr>
                <w:rFonts w:ascii="Times New Roman" w:eastAsia="Times New Roman" w:hAnsi="Times New Roman" w:cs="Times New Roman"/>
                <w:bCs/>
                <w:sz w:val="24"/>
                <w:szCs w:val="24"/>
              </w:rPr>
            </w:pPr>
            <w:r w:rsidRPr="00324315">
              <w:rPr>
                <w:rFonts w:ascii="Times New Roman" w:eastAsia="Times New Roman" w:hAnsi="Times New Roman" w:cs="Times New Roman"/>
                <w:bCs/>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w:t>
            </w:r>
            <w:r w:rsidRPr="00324315">
              <w:rPr>
                <w:rFonts w:ascii="Times New Roman" w:eastAsia="Times New Roman" w:hAnsi="Times New Roman" w:cs="Times New Roman"/>
                <w:bCs/>
                <w:sz w:val="24"/>
                <w:szCs w:val="24"/>
              </w:rPr>
              <w:lastRenderedPageBreak/>
              <w:t>статьи 25 Закона в течение 5 (пяти) рабочих дней со дня ее регистрации.</w:t>
            </w:r>
          </w:p>
          <w:p w14:paraId="6494C789" w14:textId="6C49EA44" w:rsidR="00447B12" w:rsidRPr="00324315" w:rsidRDefault="00447B12" w:rsidP="00463B41">
            <w:pPr>
              <w:ind w:firstLine="277"/>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bCs/>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0A183F97" w14:textId="77777777" w:rsidR="00447B12" w:rsidRDefault="00447B12" w:rsidP="00447B12">
            <w:pPr>
              <w:rPr>
                <w:rFonts w:ascii="Times New Roman" w:hAnsi="Times New Roman" w:cs="Times New Roman"/>
                <w:sz w:val="24"/>
                <w:szCs w:val="24"/>
              </w:rPr>
            </w:pPr>
          </w:p>
          <w:p w14:paraId="5FCD2049" w14:textId="77777777" w:rsidR="002B2C3F" w:rsidRDefault="002B2C3F" w:rsidP="00447B12">
            <w:pPr>
              <w:rPr>
                <w:rFonts w:ascii="Times New Roman" w:hAnsi="Times New Roman" w:cs="Times New Roman"/>
                <w:sz w:val="24"/>
                <w:szCs w:val="24"/>
              </w:rPr>
            </w:pPr>
          </w:p>
          <w:p w14:paraId="56A8E207" w14:textId="77777777" w:rsidR="002B2C3F" w:rsidRDefault="002B2C3F" w:rsidP="00447B12">
            <w:pPr>
              <w:rPr>
                <w:rFonts w:ascii="Times New Roman" w:hAnsi="Times New Roman" w:cs="Times New Roman"/>
                <w:sz w:val="24"/>
                <w:szCs w:val="24"/>
              </w:rPr>
            </w:pPr>
          </w:p>
          <w:p w14:paraId="56C66263" w14:textId="77777777" w:rsidR="002B2C3F" w:rsidRDefault="002B2C3F" w:rsidP="00447B12">
            <w:pPr>
              <w:rPr>
                <w:rFonts w:ascii="Times New Roman" w:hAnsi="Times New Roman" w:cs="Times New Roman"/>
                <w:sz w:val="24"/>
                <w:szCs w:val="24"/>
              </w:rPr>
            </w:pPr>
          </w:p>
          <w:p w14:paraId="605B1D35" w14:textId="77777777" w:rsidR="002B2C3F" w:rsidRDefault="002B2C3F" w:rsidP="00447B12">
            <w:pPr>
              <w:rPr>
                <w:rFonts w:ascii="Times New Roman" w:hAnsi="Times New Roman" w:cs="Times New Roman"/>
                <w:sz w:val="24"/>
                <w:szCs w:val="24"/>
              </w:rPr>
            </w:pPr>
          </w:p>
          <w:p w14:paraId="0B9B5CE1" w14:textId="77777777" w:rsidR="002B2C3F" w:rsidRDefault="002B2C3F" w:rsidP="00447B12">
            <w:pPr>
              <w:rPr>
                <w:rFonts w:ascii="Times New Roman" w:hAnsi="Times New Roman" w:cs="Times New Roman"/>
                <w:sz w:val="24"/>
                <w:szCs w:val="24"/>
              </w:rPr>
            </w:pPr>
          </w:p>
          <w:p w14:paraId="46640018" w14:textId="77777777" w:rsidR="002B2C3F" w:rsidRDefault="002B2C3F" w:rsidP="00447B12">
            <w:pPr>
              <w:rPr>
                <w:rFonts w:ascii="Times New Roman" w:hAnsi="Times New Roman" w:cs="Times New Roman"/>
                <w:sz w:val="24"/>
                <w:szCs w:val="24"/>
              </w:rPr>
            </w:pPr>
          </w:p>
          <w:p w14:paraId="2EC61E4A" w14:textId="77777777" w:rsidR="002B2C3F" w:rsidRDefault="002B2C3F" w:rsidP="00447B12">
            <w:pPr>
              <w:rPr>
                <w:rFonts w:ascii="Times New Roman" w:hAnsi="Times New Roman" w:cs="Times New Roman"/>
                <w:sz w:val="24"/>
                <w:szCs w:val="24"/>
              </w:rPr>
            </w:pPr>
          </w:p>
          <w:p w14:paraId="080FCB48" w14:textId="77777777" w:rsidR="002B2C3F" w:rsidRDefault="002B2C3F" w:rsidP="00447B12">
            <w:pPr>
              <w:rPr>
                <w:rFonts w:ascii="Times New Roman" w:hAnsi="Times New Roman" w:cs="Times New Roman"/>
                <w:sz w:val="24"/>
                <w:szCs w:val="24"/>
              </w:rPr>
            </w:pPr>
          </w:p>
          <w:p w14:paraId="3EB0F4C7" w14:textId="77777777" w:rsidR="002B2C3F" w:rsidRDefault="002B2C3F" w:rsidP="00447B12">
            <w:pPr>
              <w:rPr>
                <w:rFonts w:ascii="Times New Roman" w:hAnsi="Times New Roman" w:cs="Times New Roman"/>
                <w:sz w:val="24"/>
                <w:szCs w:val="24"/>
              </w:rPr>
            </w:pPr>
          </w:p>
          <w:p w14:paraId="6510C37A" w14:textId="77777777" w:rsidR="002B2C3F" w:rsidRDefault="002B2C3F" w:rsidP="00447B12">
            <w:pPr>
              <w:rPr>
                <w:rFonts w:ascii="Times New Roman" w:hAnsi="Times New Roman" w:cs="Times New Roman"/>
                <w:sz w:val="24"/>
                <w:szCs w:val="24"/>
              </w:rPr>
            </w:pPr>
          </w:p>
          <w:p w14:paraId="12955C41" w14:textId="77777777" w:rsidR="002B2C3F" w:rsidRDefault="002B2C3F" w:rsidP="00447B12">
            <w:pPr>
              <w:rPr>
                <w:rFonts w:ascii="Times New Roman" w:hAnsi="Times New Roman" w:cs="Times New Roman"/>
                <w:sz w:val="24"/>
                <w:szCs w:val="24"/>
              </w:rPr>
            </w:pPr>
          </w:p>
          <w:p w14:paraId="3E36CB76" w14:textId="77777777" w:rsidR="002B2C3F" w:rsidRDefault="002B2C3F" w:rsidP="00447B12">
            <w:pPr>
              <w:rPr>
                <w:rFonts w:ascii="Times New Roman" w:hAnsi="Times New Roman" w:cs="Times New Roman"/>
                <w:sz w:val="24"/>
                <w:szCs w:val="24"/>
              </w:rPr>
            </w:pPr>
          </w:p>
          <w:p w14:paraId="5E850D7A" w14:textId="77777777" w:rsidR="002B2C3F" w:rsidRDefault="002B2C3F" w:rsidP="00447B12">
            <w:pPr>
              <w:rPr>
                <w:rFonts w:ascii="Times New Roman" w:hAnsi="Times New Roman" w:cs="Times New Roman"/>
                <w:sz w:val="24"/>
                <w:szCs w:val="24"/>
              </w:rPr>
            </w:pPr>
          </w:p>
          <w:p w14:paraId="12B680CD" w14:textId="77777777" w:rsidR="002B2C3F" w:rsidRDefault="002B2C3F" w:rsidP="00447B12">
            <w:pPr>
              <w:rPr>
                <w:rFonts w:ascii="Times New Roman" w:hAnsi="Times New Roman" w:cs="Times New Roman"/>
                <w:sz w:val="24"/>
                <w:szCs w:val="24"/>
              </w:rPr>
            </w:pPr>
          </w:p>
          <w:p w14:paraId="31D429D1" w14:textId="77777777" w:rsidR="002B2C3F" w:rsidRDefault="002B2C3F" w:rsidP="00447B12">
            <w:pPr>
              <w:rPr>
                <w:rFonts w:ascii="Times New Roman" w:hAnsi="Times New Roman" w:cs="Times New Roman"/>
                <w:sz w:val="24"/>
                <w:szCs w:val="24"/>
              </w:rPr>
            </w:pPr>
          </w:p>
          <w:p w14:paraId="38DA7F46" w14:textId="77777777" w:rsidR="002B2C3F" w:rsidRDefault="002B2C3F" w:rsidP="00447B12">
            <w:pPr>
              <w:rPr>
                <w:rFonts w:ascii="Times New Roman" w:hAnsi="Times New Roman" w:cs="Times New Roman"/>
                <w:sz w:val="24"/>
                <w:szCs w:val="24"/>
              </w:rPr>
            </w:pPr>
          </w:p>
          <w:p w14:paraId="6EF475DE" w14:textId="77777777" w:rsidR="002B2C3F" w:rsidRDefault="002B2C3F" w:rsidP="00447B12">
            <w:pPr>
              <w:rPr>
                <w:rFonts w:ascii="Times New Roman" w:hAnsi="Times New Roman" w:cs="Times New Roman"/>
                <w:sz w:val="24"/>
                <w:szCs w:val="24"/>
              </w:rPr>
            </w:pPr>
          </w:p>
          <w:p w14:paraId="4FF416BE" w14:textId="77777777" w:rsidR="002B2C3F" w:rsidRDefault="002B2C3F" w:rsidP="00447B12">
            <w:pPr>
              <w:rPr>
                <w:rFonts w:ascii="Times New Roman" w:hAnsi="Times New Roman" w:cs="Times New Roman"/>
                <w:sz w:val="24"/>
                <w:szCs w:val="24"/>
              </w:rPr>
            </w:pPr>
          </w:p>
          <w:p w14:paraId="2D1C7008" w14:textId="77777777" w:rsidR="002B2C3F" w:rsidRDefault="002B2C3F" w:rsidP="00447B12">
            <w:pPr>
              <w:rPr>
                <w:rFonts w:ascii="Times New Roman" w:hAnsi="Times New Roman" w:cs="Times New Roman"/>
                <w:sz w:val="24"/>
                <w:szCs w:val="24"/>
              </w:rPr>
            </w:pPr>
          </w:p>
          <w:p w14:paraId="2060E3CB" w14:textId="77777777" w:rsidR="002B2C3F" w:rsidRDefault="002B2C3F" w:rsidP="00447B12">
            <w:pPr>
              <w:rPr>
                <w:rFonts w:ascii="Times New Roman" w:hAnsi="Times New Roman" w:cs="Times New Roman"/>
                <w:sz w:val="24"/>
                <w:szCs w:val="24"/>
              </w:rPr>
            </w:pPr>
          </w:p>
          <w:p w14:paraId="40E26E64" w14:textId="77777777" w:rsidR="002B2C3F" w:rsidRDefault="002B2C3F" w:rsidP="00447B12">
            <w:pPr>
              <w:rPr>
                <w:rFonts w:ascii="Times New Roman" w:hAnsi="Times New Roman" w:cs="Times New Roman"/>
                <w:sz w:val="24"/>
                <w:szCs w:val="24"/>
              </w:rPr>
            </w:pPr>
          </w:p>
          <w:p w14:paraId="6DEF7CA5" w14:textId="77777777" w:rsidR="00B85C6C" w:rsidRPr="00B85C6C" w:rsidRDefault="00B85C6C" w:rsidP="00B85C6C">
            <w:pPr>
              <w:rPr>
                <w:rFonts w:ascii="Times New Roman" w:hAnsi="Times New Roman" w:cs="Times New Roman"/>
                <w:sz w:val="24"/>
                <w:szCs w:val="24"/>
              </w:rPr>
            </w:pPr>
            <w:r w:rsidRPr="00B85C6C">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3AB7C03E" w14:textId="63153D6D" w:rsidR="002B2C3F" w:rsidRPr="00324315" w:rsidRDefault="002B2C3F" w:rsidP="00447B12">
            <w:pPr>
              <w:rPr>
                <w:rFonts w:ascii="Times New Roman" w:hAnsi="Times New Roman" w:cs="Times New Roman"/>
                <w:sz w:val="24"/>
                <w:szCs w:val="24"/>
              </w:rPr>
            </w:pPr>
          </w:p>
        </w:tc>
      </w:tr>
      <w:tr w:rsidR="00447B12" w:rsidRPr="00324315" w14:paraId="6276FD41" w14:textId="77777777" w:rsidTr="00497EFC">
        <w:trPr>
          <w:trHeight w:val="688"/>
        </w:trPr>
        <w:tc>
          <w:tcPr>
            <w:tcW w:w="703" w:type="dxa"/>
          </w:tcPr>
          <w:p w14:paraId="61FF75EF" w14:textId="21B6BDAC" w:rsidR="00447B12" w:rsidRPr="00493048" w:rsidRDefault="00493048"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en-US"/>
              </w:rPr>
              <w:lastRenderedPageBreak/>
              <w:t>52</w:t>
            </w:r>
            <w:r>
              <w:rPr>
                <w:rFonts w:ascii="Times New Roman" w:eastAsia="Times New Roman" w:hAnsi="Times New Roman" w:cs="Times New Roman"/>
                <w:spacing w:val="2"/>
                <w:sz w:val="24"/>
                <w:szCs w:val="24"/>
              </w:rPr>
              <w:t>.</w:t>
            </w:r>
          </w:p>
        </w:tc>
        <w:tc>
          <w:tcPr>
            <w:tcW w:w="1277" w:type="dxa"/>
          </w:tcPr>
          <w:p w14:paraId="205C3016" w14:textId="65D99660"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8729CD">
              <w:rPr>
                <w:rFonts w:ascii="Times New Roman" w:eastAsia="Calibri" w:hAnsi="Times New Roman" w:cs="Times New Roman"/>
                <w:sz w:val="24"/>
                <w:szCs w:val="24"/>
              </w:rPr>
              <w:t xml:space="preserve"> к Правилам</w:t>
            </w:r>
          </w:p>
        </w:tc>
        <w:tc>
          <w:tcPr>
            <w:tcW w:w="4678" w:type="dxa"/>
          </w:tcPr>
          <w:p w14:paraId="0EE3416F" w14:textId="77777777"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Приложение 1</w:t>
            </w:r>
          </w:p>
          <w:p w14:paraId="3F51EC95" w14:textId="77777777"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 оказания</w:t>
            </w:r>
          </w:p>
          <w:p w14:paraId="44EDDEE1" w14:textId="77777777"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государственной услуги</w:t>
            </w:r>
          </w:p>
          <w:p w14:paraId="748C33E7" w14:textId="7E7C5325" w:rsidR="00447B12" w:rsidRPr="00324315" w:rsidRDefault="00C97588"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w:t>
            </w:r>
            <w:r w:rsidR="00447B12" w:rsidRPr="00324315">
              <w:rPr>
                <w:rFonts w:ascii="Times New Roman" w:eastAsia="Times New Roman" w:hAnsi="Times New Roman" w:cs="Times New Roman"/>
                <w:sz w:val="24"/>
                <w:szCs w:val="24"/>
              </w:rPr>
              <w:t>Включение в реестр владельцев складов хранения собственных товаров</w:t>
            </w:r>
            <w:r w:rsidRPr="00324315">
              <w:rPr>
                <w:rFonts w:ascii="Times New Roman" w:eastAsia="Times New Roman" w:hAnsi="Times New Roman" w:cs="Times New Roman"/>
                <w:sz w:val="24"/>
                <w:szCs w:val="24"/>
              </w:rPr>
              <w:t>»</w:t>
            </w:r>
          </w:p>
          <w:p w14:paraId="1CE62F83" w14:textId="3271C21B"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p>
          <w:tbl>
            <w:tblPr>
              <w:tblW w:w="4673"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2558"/>
              <w:gridCol w:w="257"/>
            </w:tblGrid>
            <w:tr w:rsidR="00447B12" w:rsidRPr="00324315" w14:paraId="528781F9" w14:textId="77777777" w:rsidTr="008F1A9F">
              <w:trPr>
                <w:trHeight w:val="30"/>
                <w:tblCellSpacing w:w="0" w:type="auto"/>
              </w:trPr>
              <w:tc>
                <w:tcPr>
                  <w:tcW w:w="467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351F7" w14:textId="77777777" w:rsidR="00447B12" w:rsidRPr="00B96AA6" w:rsidRDefault="00447B12" w:rsidP="00E07C94">
                  <w:pPr>
                    <w:framePr w:hSpace="180" w:wrap="around" w:vAnchor="text" w:hAnchor="text" w:xAlign="center" w:y="1"/>
                    <w:suppressOverlap/>
                    <w:jc w:val="center"/>
                    <w:rPr>
                      <w:rFonts w:ascii="Times New Roman" w:hAnsi="Times New Roman" w:cs="Times New Roman"/>
                      <w:sz w:val="24"/>
                      <w:szCs w:val="24"/>
                    </w:rPr>
                  </w:pPr>
                  <w:r w:rsidRPr="00B96AA6">
                    <w:rPr>
                      <w:rFonts w:ascii="Times New Roman" w:hAnsi="Times New Roman" w:cs="Times New Roman"/>
                      <w:sz w:val="24"/>
                      <w:szCs w:val="24"/>
                    </w:rPr>
                    <w:t>Перечень основных требований к оказанию государственной услуги</w:t>
                  </w:r>
                </w:p>
                <w:p w14:paraId="1524C9C6" w14:textId="77777777" w:rsidR="00447B12" w:rsidRPr="00324315" w:rsidRDefault="00C97588" w:rsidP="00E07C94">
                  <w:pPr>
                    <w:framePr w:hSpace="180" w:wrap="around" w:vAnchor="text" w:hAnchor="text" w:xAlign="center" w:y="1"/>
                    <w:ind w:left="23"/>
                    <w:suppressOverlap/>
                    <w:jc w:val="center"/>
                    <w:rPr>
                      <w:rFonts w:ascii="Times New Roman" w:hAnsi="Times New Roman" w:cs="Times New Roman"/>
                      <w:color w:val="000000"/>
                      <w:sz w:val="24"/>
                      <w:szCs w:val="24"/>
                    </w:rPr>
                  </w:pPr>
                  <w:r w:rsidRPr="00324315">
                    <w:rPr>
                      <w:rFonts w:ascii="Times New Roman" w:hAnsi="Times New Roman" w:cs="Times New Roman"/>
                      <w:color w:val="000000"/>
                      <w:sz w:val="24"/>
                      <w:szCs w:val="24"/>
                    </w:rPr>
                    <w:t>«</w:t>
                  </w:r>
                  <w:r w:rsidR="00447B12" w:rsidRPr="00324315">
                    <w:rPr>
                      <w:rFonts w:ascii="Times New Roman" w:hAnsi="Times New Roman" w:cs="Times New Roman"/>
                      <w:color w:val="000000"/>
                      <w:sz w:val="24"/>
                      <w:szCs w:val="24"/>
                    </w:rPr>
                    <w:t>Включение в реестр владельцев складов хранения собственных товаров</w:t>
                  </w:r>
                  <w:r w:rsidRPr="00324315">
                    <w:rPr>
                      <w:rFonts w:ascii="Times New Roman" w:hAnsi="Times New Roman" w:cs="Times New Roman"/>
                      <w:color w:val="000000"/>
                      <w:sz w:val="24"/>
                      <w:szCs w:val="24"/>
                    </w:rPr>
                    <w:t>»</w:t>
                  </w:r>
                </w:p>
                <w:p w14:paraId="13A269D8" w14:textId="439E140A" w:rsidR="00923EC4" w:rsidRPr="00493048" w:rsidRDefault="00923EC4" w:rsidP="00E07C94">
                  <w:pPr>
                    <w:framePr w:hSpace="180" w:wrap="around" w:vAnchor="text" w:hAnchor="text" w:xAlign="center" w:y="1"/>
                    <w:ind w:left="23" w:firstLine="527"/>
                    <w:suppressOverlap/>
                    <w:rPr>
                      <w:rFonts w:ascii="Times New Roman" w:hAnsi="Times New Roman" w:cs="Times New Roman"/>
                      <w:b/>
                      <w:color w:val="000000" w:themeColor="text1"/>
                      <w:sz w:val="24"/>
                      <w:szCs w:val="24"/>
                    </w:rPr>
                  </w:pPr>
                  <w:r w:rsidRPr="00493048">
                    <w:rPr>
                      <w:rFonts w:ascii="Times New Roman" w:hAnsi="Times New Roman" w:cs="Times New Roman"/>
                      <w:b/>
                      <w:color w:val="000000" w:themeColor="text1"/>
                      <w:sz w:val="24"/>
                      <w:szCs w:val="24"/>
                    </w:rPr>
                    <w:t>Отсутствует</w:t>
                  </w:r>
                </w:p>
                <w:p w14:paraId="22738B0B" w14:textId="0CA0F3CA"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15B5525E" w14:textId="2A0E17D9"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79B59DCB" w14:textId="62DEF1AC"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1DEA50FE" w14:textId="112BAAE2"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62BB81F9" w14:textId="7FE6863D"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49B8C2B4" w14:textId="7B2F9C42"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15A8F2EC" w14:textId="6E3812A3"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782FDAF1" w14:textId="77777777" w:rsidR="00923EC4" w:rsidRPr="00324315" w:rsidRDefault="00923EC4" w:rsidP="00E07C94">
                  <w:pPr>
                    <w:framePr w:hSpace="180" w:wrap="around" w:vAnchor="text" w:hAnchor="text" w:xAlign="center" w:y="1"/>
                    <w:ind w:left="23" w:firstLine="419"/>
                    <w:suppressOverlap/>
                    <w:rPr>
                      <w:rFonts w:ascii="Times New Roman" w:hAnsi="Times New Roman" w:cs="Times New Roman"/>
                      <w:b/>
                      <w:sz w:val="24"/>
                      <w:szCs w:val="24"/>
                    </w:rPr>
                  </w:pPr>
                </w:p>
                <w:p w14:paraId="756C3057" w14:textId="2E913ED9" w:rsidR="00923EC4" w:rsidRPr="00324315" w:rsidRDefault="00923EC4" w:rsidP="00E07C94">
                  <w:pPr>
                    <w:framePr w:hSpace="180" w:wrap="around" w:vAnchor="text" w:hAnchor="text" w:xAlign="center" w:y="1"/>
                    <w:ind w:left="23"/>
                    <w:suppressOverlap/>
                    <w:jc w:val="center"/>
                    <w:rPr>
                      <w:rFonts w:ascii="Times New Roman" w:hAnsi="Times New Roman" w:cs="Times New Roman"/>
                      <w:sz w:val="24"/>
                      <w:szCs w:val="24"/>
                    </w:rPr>
                  </w:pPr>
                </w:p>
              </w:tc>
            </w:tr>
            <w:tr w:rsidR="00447B12" w:rsidRPr="00324315" w14:paraId="5ECCBCEA"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21DC7"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D197D"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77ABF" w14:textId="644EBD2C"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Территориальные органы Комитета государственных доходов Министерства </w:t>
                  </w:r>
                  <w:r w:rsidRPr="00324315">
                    <w:rPr>
                      <w:rFonts w:ascii="Times New Roman" w:hAnsi="Times New Roman" w:cs="Times New Roman"/>
                      <w:color w:val="000000"/>
                      <w:sz w:val="24"/>
                      <w:szCs w:val="24"/>
                    </w:rPr>
                    <w:lastRenderedPageBreak/>
                    <w:t>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006B54E0">
                    <w:rPr>
                      <w:rFonts w:ascii="Times New Roman" w:hAnsi="Times New Roman" w:cs="Times New Roman"/>
                      <w:color w:val="000000"/>
                      <w:sz w:val="24"/>
                      <w:szCs w:val="24"/>
                    </w:rPr>
                    <w:t xml:space="preserve"> </w:t>
                  </w:r>
                  <w:r w:rsidR="006B54E0">
                    <w:t xml:space="preserve"> </w:t>
                  </w:r>
                  <w:r w:rsidR="006B54E0" w:rsidRPr="006B54E0">
                    <w:rPr>
                      <w:rFonts w:ascii="Times New Roman" w:hAnsi="Times New Roman" w:cs="Times New Roman"/>
                      <w:sz w:val="24"/>
                      <w:szCs w:val="24"/>
                    </w:rPr>
                    <w:t>(далее – услугодатель).</w:t>
                  </w:r>
                </w:p>
              </w:tc>
            </w:tr>
            <w:tr w:rsidR="00447B12" w:rsidRPr="00324315" w14:paraId="39E27A4C"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83A71"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6EE4B"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0AD27" w14:textId="5316F18C"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www.egov.kz (далее – портал);</w:t>
                  </w:r>
                </w:p>
                <w:p w14:paraId="6D8F9F63" w14:textId="6524B292"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r w:rsidRPr="006B54E0">
                    <w:rPr>
                      <w:rFonts w:ascii="Times New Roman" w:hAnsi="Times New Roman" w:cs="Times New Roman"/>
                      <w:sz w:val="24"/>
                      <w:szCs w:val="24"/>
                    </w:rPr>
                    <w:t>2)</w:t>
                  </w:r>
                  <w:r w:rsidRPr="006B54E0">
                    <w:rPr>
                      <w:rFonts w:ascii="Times New Roman" w:eastAsia="Times New Roman" w:hAnsi="Times New Roman" w:cs="Times New Roman"/>
                      <w:color w:val="000000"/>
                      <w:sz w:val="24"/>
                      <w:szCs w:val="24"/>
                    </w:rPr>
                    <w:t xml:space="preserve"> посредством </w:t>
                  </w:r>
                  <w:r w:rsidR="006B54E0" w:rsidRPr="006B54E0">
                    <w:t xml:space="preserve"> </w:t>
                  </w:r>
                  <w:r w:rsidR="006B54E0" w:rsidRPr="006B54E0">
                    <w:rPr>
                      <w:rFonts w:ascii="Times New Roman" w:hAnsi="Times New Roman" w:cs="Times New Roman"/>
                      <w:sz w:val="24"/>
                      <w:szCs w:val="24"/>
                    </w:rPr>
                    <w:t>объектов информатизации,</w:t>
                  </w:r>
                  <w:r w:rsidR="006B54E0" w:rsidRPr="006B54E0">
                    <w:t xml:space="preserve"> </w:t>
                  </w:r>
                  <w:r w:rsidRPr="006B54E0">
                    <w:rPr>
                      <w:rFonts w:ascii="Times New Roman" w:eastAsia="Times New Roman" w:hAnsi="Times New Roman" w:cs="Times New Roman"/>
                      <w:color w:val="000000"/>
                      <w:sz w:val="24"/>
                      <w:szCs w:val="24"/>
                    </w:rPr>
                    <w:t>информационной системы</w:t>
                  </w:r>
                  <w:r w:rsidRPr="00324315">
                    <w:rPr>
                      <w:rFonts w:ascii="Times New Roman" w:eastAsia="Times New Roman" w:hAnsi="Times New Roman" w:cs="Times New Roman"/>
                      <w:b/>
                      <w:color w:val="000000"/>
                      <w:sz w:val="24"/>
                      <w:szCs w:val="24"/>
                    </w:rPr>
                    <w:t xml:space="preserve"> </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Единое окно для экспортно-импортных операций</w:t>
                  </w:r>
                  <w:r w:rsidR="00C97588" w:rsidRPr="00324315">
                    <w:rPr>
                      <w:rFonts w:ascii="Times New Roman" w:eastAsia="Times New Roman" w:hAnsi="Times New Roman" w:cs="Times New Roman"/>
                      <w:b/>
                      <w:color w:val="000000"/>
                      <w:sz w:val="24"/>
                      <w:szCs w:val="24"/>
                    </w:rPr>
                    <w:t>»</w:t>
                  </w:r>
                  <w:r w:rsidRPr="00324315">
                    <w:rPr>
                      <w:rFonts w:ascii="Times New Roman" w:eastAsia="Times New Roman" w:hAnsi="Times New Roman" w:cs="Times New Roman"/>
                      <w:b/>
                      <w:color w:val="000000"/>
                      <w:sz w:val="24"/>
                      <w:szCs w:val="24"/>
                    </w:rPr>
                    <w:t xml:space="preserve"> </w:t>
                  </w:r>
                  <w:r w:rsidRPr="00324315">
                    <w:rPr>
                      <w:rFonts w:ascii="Times New Roman" w:hAnsi="Times New Roman" w:cs="Times New Roman"/>
                      <w:b/>
                      <w:sz w:val="24"/>
                      <w:szCs w:val="24"/>
                    </w:rPr>
                    <w:t>www.eokno.gov.kz</w:t>
                  </w:r>
                  <w:r w:rsidRPr="00324315">
                    <w:rPr>
                      <w:rFonts w:ascii="Times New Roman" w:eastAsia="Times New Roman" w:hAnsi="Times New Roman" w:cs="Times New Roman"/>
                      <w:b/>
                      <w:color w:val="000000"/>
                      <w:sz w:val="24"/>
                      <w:szCs w:val="24"/>
                    </w:rPr>
                    <w:t xml:space="preserve"> </w:t>
                  </w:r>
                  <w:r w:rsidRPr="00324315">
                    <w:rPr>
                      <w:rFonts w:ascii="Times New Roman" w:hAnsi="Times New Roman" w:cs="Times New Roman"/>
                      <w:b/>
                      <w:color w:val="000000"/>
                      <w:sz w:val="24"/>
                      <w:szCs w:val="24"/>
                    </w:rPr>
                    <w:t xml:space="preserve">(далее – 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w:t>
                  </w:r>
                </w:p>
              </w:tc>
            </w:tr>
            <w:tr w:rsidR="00447B12" w:rsidRPr="00324315" w14:paraId="70800F1E" w14:textId="77777777" w:rsidTr="006B54E0">
              <w:trPr>
                <w:gridAfter w:val="1"/>
                <w:wAfter w:w="257" w:type="dxa"/>
                <w:trHeight w:val="1494"/>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7A8DA7"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99038E"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A27CA" w14:textId="77777777" w:rsidR="00447B12" w:rsidRPr="00493048" w:rsidRDefault="00447B12" w:rsidP="00E07C94">
                  <w:pPr>
                    <w:framePr w:hSpace="180" w:wrap="around" w:vAnchor="text" w:hAnchor="text" w:xAlign="center" w:y="1"/>
                    <w:suppressOverlap/>
                    <w:rPr>
                      <w:rFonts w:ascii="Times New Roman" w:hAnsi="Times New Roman" w:cs="Times New Roman"/>
                      <w:b/>
                      <w:color w:val="000000" w:themeColor="text1"/>
                      <w:sz w:val="24"/>
                      <w:szCs w:val="24"/>
                    </w:rPr>
                  </w:pPr>
                  <w:r w:rsidRPr="00493048">
                    <w:rPr>
                      <w:rFonts w:ascii="Times New Roman" w:hAnsi="Times New Roman" w:cs="Times New Roman"/>
                      <w:b/>
                      <w:color w:val="000000" w:themeColor="text1"/>
                      <w:sz w:val="24"/>
                      <w:szCs w:val="24"/>
                    </w:rPr>
                    <w:t>В течение 10 (десяти) рабочих дней со дня регистрации заявления.</w:t>
                  </w:r>
                </w:p>
                <w:p w14:paraId="29455BFB" w14:textId="77777777" w:rsidR="00447B12" w:rsidRPr="00324315" w:rsidRDefault="00447B12" w:rsidP="00E07C94">
                  <w:pPr>
                    <w:framePr w:hSpace="180" w:wrap="around" w:vAnchor="text" w:hAnchor="text" w:xAlign="center" w:y="1"/>
                    <w:ind w:right="415"/>
                    <w:suppressOverlap/>
                    <w:rPr>
                      <w:rFonts w:ascii="Times New Roman" w:hAnsi="Times New Roman" w:cs="Times New Roman"/>
                      <w:b/>
                      <w:color w:val="000000"/>
                      <w:sz w:val="24"/>
                      <w:szCs w:val="24"/>
                    </w:rPr>
                  </w:pPr>
                </w:p>
                <w:p w14:paraId="64E67FBA"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79BEF0B6"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2D2576C5"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114A38C3"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67705878"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5BFEE64F"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5CD6420F"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22B11FBA"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001AFA17"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25F8FDD4" w14:textId="77777777"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5C2E6DB4" w14:textId="093FBFF8" w:rsidR="00447B12" w:rsidRPr="00324315" w:rsidRDefault="00447B12" w:rsidP="00E07C94">
                  <w:pPr>
                    <w:framePr w:hSpace="180" w:wrap="around" w:vAnchor="text" w:hAnchor="text" w:xAlign="center" w:y="1"/>
                    <w:suppressOverlap/>
                    <w:rPr>
                      <w:rFonts w:ascii="Times New Roman" w:hAnsi="Times New Roman" w:cs="Times New Roman"/>
                      <w:b/>
                      <w:color w:val="000000"/>
                      <w:sz w:val="24"/>
                      <w:szCs w:val="24"/>
                    </w:rPr>
                  </w:pPr>
                </w:p>
                <w:p w14:paraId="6DB44C08" w14:textId="5B0B941D"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663DF4BA" w14:textId="7539562E"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33AC08C4" w14:textId="7F4AFC16"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7AB5D80B" w14:textId="78AB9B3B"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6A6F2655" w14:textId="1AF41000"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20167EAF" w14:textId="628D206A"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5B2178F8" w14:textId="5D22A01D"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146550CE" w14:textId="64B16219"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040D5684" w14:textId="43C39B0B"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421FC671" w14:textId="425AF591"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368B864E" w14:textId="356D919F"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477855BB" w14:textId="503332DD"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57331C21" w14:textId="7BD07D4D" w:rsidR="00923EC4" w:rsidRPr="00324315" w:rsidRDefault="00923EC4" w:rsidP="00E07C94">
                  <w:pPr>
                    <w:framePr w:hSpace="180" w:wrap="around" w:vAnchor="text" w:hAnchor="text" w:xAlign="center" w:y="1"/>
                    <w:suppressOverlap/>
                    <w:rPr>
                      <w:rFonts w:ascii="Times New Roman" w:hAnsi="Times New Roman" w:cs="Times New Roman"/>
                      <w:b/>
                      <w:color w:val="000000"/>
                      <w:sz w:val="24"/>
                      <w:szCs w:val="24"/>
                    </w:rPr>
                  </w:pPr>
                </w:p>
                <w:p w14:paraId="0863FC78" w14:textId="2E617D9D" w:rsidR="007B74FC" w:rsidRPr="00324315" w:rsidRDefault="007B74FC" w:rsidP="00E07C94">
                  <w:pPr>
                    <w:framePr w:hSpace="180" w:wrap="around" w:vAnchor="text" w:hAnchor="text" w:xAlign="center" w:y="1"/>
                    <w:suppressOverlap/>
                    <w:rPr>
                      <w:rFonts w:ascii="Times New Roman" w:hAnsi="Times New Roman" w:cs="Times New Roman"/>
                      <w:b/>
                      <w:color w:val="000000"/>
                      <w:sz w:val="24"/>
                      <w:szCs w:val="24"/>
                    </w:rPr>
                  </w:pPr>
                </w:p>
                <w:p w14:paraId="6D1CC287" w14:textId="6ED51DDE" w:rsidR="007B74FC" w:rsidRPr="00324315" w:rsidRDefault="007B74FC" w:rsidP="00E07C94">
                  <w:pPr>
                    <w:framePr w:hSpace="180" w:wrap="around" w:vAnchor="text" w:hAnchor="text" w:xAlign="center" w:y="1"/>
                    <w:suppressOverlap/>
                    <w:rPr>
                      <w:rFonts w:ascii="Times New Roman" w:hAnsi="Times New Roman" w:cs="Times New Roman"/>
                      <w:b/>
                      <w:color w:val="000000"/>
                      <w:sz w:val="24"/>
                      <w:szCs w:val="24"/>
                    </w:rPr>
                  </w:pPr>
                </w:p>
                <w:p w14:paraId="00E7B1D5" w14:textId="52AD231E" w:rsidR="007B74FC" w:rsidRPr="00324315" w:rsidRDefault="007B74FC" w:rsidP="00E07C94">
                  <w:pPr>
                    <w:framePr w:hSpace="180" w:wrap="around" w:vAnchor="text" w:hAnchor="text" w:xAlign="center" w:y="1"/>
                    <w:suppressOverlap/>
                    <w:rPr>
                      <w:rFonts w:ascii="Times New Roman" w:hAnsi="Times New Roman" w:cs="Times New Roman"/>
                      <w:b/>
                      <w:color w:val="000000"/>
                      <w:sz w:val="24"/>
                      <w:szCs w:val="24"/>
                    </w:rPr>
                  </w:pPr>
                </w:p>
                <w:p w14:paraId="57291E90" w14:textId="0E9FB82D" w:rsidR="007B74FC" w:rsidRPr="00324315" w:rsidRDefault="007B74FC" w:rsidP="00E07C94">
                  <w:pPr>
                    <w:framePr w:hSpace="180" w:wrap="around" w:vAnchor="text" w:hAnchor="text" w:xAlign="center" w:y="1"/>
                    <w:suppressOverlap/>
                    <w:rPr>
                      <w:rFonts w:ascii="Times New Roman" w:hAnsi="Times New Roman" w:cs="Times New Roman"/>
                      <w:b/>
                      <w:color w:val="000000"/>
                      <w:sz w:val="24"/>
                      <w:szCs w:val="24"/>
                    </w:rPr>
                  </w:pPr>
                </w:p>
                <w:p w14:paraId="20695956" w14:textId="77777777" w:rsidR="007B74FC" w:rsidRPr="00324315" w:rsidRDefault="007B74FC" w:rsidP="00E07C94">
                  <w:pPr>
                    <w:framePr w:hSpace="180" w:wrap="around" w:vAnchor="text" w:hAnchor="text" w:xAlign="center" w:y="1"/>
                    <w:suppressOverlap/>
                    <w:rPr>
                      <w:rFonts w:ascii="Times New Roman" w:hAnsi="Times New Roman" w:cs="Times New Roman"/>
                      <w:b/>
                      <w:color w:val="000000"/>
                      <w:sz w:val="24"/>
                      <w:szCs w:val="24"/>
                    </w:rPr>
                  </w:pPr>
                </w:p>
                <w:p w14:paraId="7C3389BF"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p>
                <w:p w14:paraId="7C657F87" w14:textId="77777777" w:rsidR="00447B12" w:rsidRDefault="00447B12" w:rsidP="00E07C94">
                  <w:pPr>
                    <w:framePr w:hSpace="180" w:wrap="around" w:vAnchor="text" w:hAnchor="text" w:xAlign="center" w:y="1"/>
                    <w:suppressOverlap/>
                    <w:rPr>
                      <w:rFonts w:ascii="Times New Roman" w:hAnsi="Times New Roman" w:cs="Times New Roman"/>
                      <w:sz w:val="24"/>
                      <w:szCs w:val="24"/>
                    </w:rPr>
                  </w:pPr>
                </w:p>
                <w:p w14:paraId="43256584" w14:textId="77777777" w:rsidR="006B54E0" w:rsidRDefault="006B54E0" w:rsidP="00E07C94">
                  <w:pPr>
                    <w:framePr w:hSpace="180" w:wrap="around" w:vAnchor="text" w:hAnchor="text" w:xAlign="center" w:y="1"/>
                    <w:suppressOverlap/>
                    <w:rPr>
                      <w:rFonts w:ascii="Times New Roman" w:hAnsi="Times New Roman" w:cs="Times New Roman"/>
                      <w:sz w:val="24"/>
                      <w:szCs w:val="24"/>
                    </w:rPr>
                  </w:pPr>
                </w:p>
                <w:p w14:paraId="5F3C0EFF" w14:textId="77777777" w:rsidR="006B54E0" w:rsidRDefault="006B54E0" w:rsidP="00E07C94">
                  <w:pPr>
                    <w:framePr w:hSpace="180" w:wrap="around" w:vAnchor="text" w:hAnchor="text" w:xAlign="center" w:y="1"/>
                    <w:suppressOverlap/>
                    <w:rPr>
                      <w:rFonts w:ascii="Times New Roman" w:hAnsi="Times New Roman" w:cs="Times New Roman"/>
                      <w:sz w:val="24"/>
                      <w:szCs w:val="24"/>
                    </w:rPr>
                  </w:pPr>
                </w:p>
                <w:p w14:paraId="6F9276BF" w14:textId="77777777" w:rsidR="006B54E0" w:rsidRDefault="006B54E0" w:rsidP="00E07C94">
                  <w:pPr>
                    <w:framePr w:hSpace="180" w:wrap="around" w:vAnchor="text" w:hAnchor="text" w:xAlign="center" w:y="1"/>
                    <w:suppressOverlap/>
                    <w:rPr>
                      <w:rFonts w:ascii="Times New Roman" w:hAnsi="Times New Roman" w:cs="Times New Roman"/>
                      <w:sz w:val="24"/>
                      <w:szCs w:val="24"/>
                    </w:rPr>
                  </w:pPr>
                </w:p>
                <w:p w14:paraId="60387226" w14:textId="187B6C03" w:rsidR="006B54E0" w:rsidRPr="00324315" w:rsidRDefault="006B54E0" w:rsidP="00E07C94">
                  <w:pPr>
                    <w:framePr w:hSpace="180" w:wrap="around" w:vAnchor="text" w:hAnchor="text" w:xAlign="center" w:y="1"/>
                    <w:suppressOverlap/>
                    <w:rPr>
                      <w:rFonts w:ascii="Times New Roman" w:hAnsi="Times New Roman" w:cs="Times New Roman"/>
                      <w:sz w:val="24"/>
                      <w:szCs w:val="24"/>
                    </w:rPr>
                  </w:pPr>
                </w:p>
              </w:tc>
            </w:tr>
            <w:tr w:rsidR="00447B12" w:rsidRPr="00324315" w14:paraId="1DEEFA85"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0E0A4"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6DF67"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53495" w14:textId="65E9E78B"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Электронная (частично автоматизированная)</w:t>
                  </w:r>
                  <w:r w:rsidRPr="00D83CB3">
                    <w:rPr>
                      <w:rFonts w:ascii="Times New Roman" w:hAnsi="Times New Roman" w:cs="Times New Roman"/>
                      <w:color w:val="000000" w:themeColor="text1"/>
                      <w:sz w:val="24"/>
                      <w:szCs w:val="24"/>
                    </w:rPr>
                    <w:t>.</w:t>
                  </w:r>
                </w:p>
              </w:tc>
            </w:tr>
            <w:tr w:rsidR="00447B12" w:rsidRPr="00324315" w14:paraId="4E69E9E2"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D713E"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E48D1"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Результат оказания </w:t>
                  </w:r>
                  <w:r w:rsidRPr="00324315">
                    <w:rPr>
                      <w:rFonts w:ascii="Times New Roman" w:hAnsi="Times New Roman" w:cs="Times New Roman"/>
                      <w:color w:val="000000"/>
                      <w:sz w:val="24"/>
                      <w:szCs w:val="24"/>
                    </w:rPr>
                    <w:lastRenderedPageBreak/>
                    <w:t>государственной услуги</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56FAC" w14:textId="1601B0BA" w:rsidR="00447B12" w:rsidRPr="00324315" w:rsidRDefault="006B54E0" w:rsidP="00E07C94">
                  <w:pPr>
                    <w:framePr w:hSpace="180" w:wrap="around" w:vAnchor="text" w:hAnchor="text" w:xAlign="center" w:y="1"/>
                    <w:suppressOverlap/>
                    <w:rPr>
                      <w:rFonts w:ascii="Times New Roman" w:eastAsia="Times New Roman" w:hAnsi="Times New Roman" w:cs="Times New Roman"/>
                      <w:b/>
                      <w:sz w:val="24"/>
                      <w:szCs w:val="24"/>
                    </w:rPr>
                  </w:pPr>
                  <w:r w:rsidRPr="006B54E0">
                    <w:rPr>
                      <w:rFonts w:ascii="Times New Roman" w:hAnsi="Times New Roman" w:cs="Times New Roman"/>
                      <w:color w:val="000000"/>
                      <w:sz w:val="24"/>
                      <w:szCs w:val="24"/>
                    </w:rPr>
                    <w:lastRenderedPageBreak/>
                    <w:t xml:space="preserve">1) решение о включении в реестр владельцев складов </w:t>
                  </w:r>
                  <w:r w:rsidRPr="006B54E0">
                    <w:rPr>
                      <w:rFonts w:ascii="Times New Roman" w:hAnsi="Times New Roman" w:cs="Times New Roman"/>
                      <w:color w:val="000000"/>
                      <w:sz w:val="24"/>
                      <w:szCs w:val="24"/>
                    </w:rPr>
                    <w:lastRenderedPageBreak/>
                    <w:t>хранения собственных товаров, с уведомлением;</w:t>
                  </w:r>
                  <w:r w:rsidRPr="006B54E0">
                    <w:rPr>
                      <w:rFonts w:ascii="Times New Roman" w:hAnsi="Times New Roman" w:cs="Times New Roman"/>
                      <w:color w:val="000000"/>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447B12" w:rsidRPr="00324315" w14:paraId="5E7059F8"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E591E"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DC1D3"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15AAB"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оказывается бесплатно</w:t>
                  </w:r>
                </w:p>
              </w:tc>
            </w:tr>
            <w:tr w:rsidR="00447B12" w:rsidRPr="00324315" w14:paraId="4C8BA5CC"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855A4"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A202F" w14:textId="77777777" w:rsidR="00447B12" w:rsidRPr="00324315" w:rsidRDefault="00447B1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eastAsiaTheme="minorEastAsia" w:hAnsi="Times New Roman" w:cs="Times New Roman"/>
                      <w:sz w:val="24"/>
                      <w:szCs w:val="24"/>
                      <w:lang w:eastAsia="ru-RU"/>
                    </w:rPr>
                    <w:t xml:space="preserve"> </w:t>
                  </w:r>
                  <w:r w:rsidRPr="00324315">
                    <w:rPr>
                      <w:rFonts w:ascii="Times New Roman" w:hAnsi="Times New Roman" w:cs="Times New Roman"/>
                      <w:color w:val="000000"/>
                      <w:sz w:val="24"/>
                      <w:szCs w:val="24"/>
                    </w:rPr>
                    <w:t>услугодателя,  объектов информации</w:t>
                  </w:r>
                </w:p>
                <w:p w14:paraId="3BF1A056"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0E759" w14:textId="77777777" w:rsidR="00447B12" w:rsidRPr="00324315" w:rsidRDefault="00447B12" w:rsidP="00E07C94">
                  <w:pPr>
                    <w:framePr w:hSpace="180" w:wrap="around" w:vAnchor="text" w:hAnchor="text" w:xAlign="center" w:y="1"/>
                    <w:suppressOverlap/>
                    <w:rPr>
                      <w:rFonts w:ascii="Times New Roman" w:hAnsi="Times New Roman" w:cs="Times New Roman"/>
                      <w:b/>
                      <w:spacing w:val="2"/>
                      <w:kern w:val="24"/>
                      <w:sz w:val="24"/>
                      <w:szCs w:val="24"/>
                    </w:rPr>
                  </w:pPr>
                  <w:r w:rsidRPr="00324315">
                    <w:rPr>
                      <w:rFonts w:ascii="Times New Roman" w:hAnsi="Times New Roman" w:cs="Times New Roman"/>
                      <w:spacing w:val="2"/>
                      <w:kern w:val="24"/>
                      <w:sz w:val="24"/>
                      <w:szCs w:val="24"/>
                    </w:rPr>
                    <w:lastRenderedPageBreak/>
                    <w:t xml:space="preserve">Портала, </w:t>
                  </w:r>
                  <w:r w:rsidRPr="00324315">
                    <w:rPr>
                      <w:rFonts w:ascii="Times New Roman" w:hAnsi="Times New Roman" w:cs="Times New Roman"/>
                      <w:b/>
                      <w:spacing w:val="2"/>
                      <w:kern w:val="24"/>
                      <w:sz w:val="24"/>
                      <w:szCs w:val="24"/>
                    </w:rPr>
                    <w:t xml:space="preserve">ИС </w:t>
                  </w:r>
                </w:p>
                <w:p w14:paraId="1AD80E96" w14:textId="242EB7E5" w:rsidR="00447B12" w:rsidRPr="00324315" w:rsidRDefault="00C97588" w:rsidP="00E07C94">
                  <w:pPr>
                    <w:framePr w:hSpace="180" w:wrap="around" w:vAnchor="text" w:hAnchor="text" w:xAlign="center" w:y="1"/>
                    <w:suppressOverlap/>
                    <w:rPr>
                      <w:rFonts w:ascii="Times New Roman" w:hAnsi="Times New Roman" w:cs="Times New Roman"/>
                      <w:spacing w:val="2"/>
                      <w:kern w:val="24"/>
                      <w:sz w:val="24"/>
                      <w:szCs w:val="24"/>
                    </w:rPr>
                  </w:pPr>
                  <w:r w:rsidRPr="00324315">
                    <w:rPr>
                      <w:rFonts w:ascii="Times New Roman" w:hAnsi="Times New Roman" w:cs="Times New Roman"/>
                      <w:b/>
                      <w:spacing w:val="2"/>
                      <w:kern w:val="24"/>
                      <w:sz w:val="24"/>
                      <w:szCs w:val="24"/>
                    </w:rPr>
                    <w:t>«</w:t>
                  </w:r>
                  <w:r w:rsidR="00447B12" w:rsidRPr="00324315">
                    <w:rPr>
                      <w:rFonts w:ascii="Times New Roman" w:hAnsi="Times New Roman" w:cs="Times New Roman"/>
                      <w:b/>
                      <w:spacing w:val="2"/>
                      <w:kern w:val="24"/>
                      <w:sz w:val="24"/>
                      <w:szCs w:val="24"/>
                    </w:rPr>
                    <w:t>Е-окно</w:t>
                  </w:r>
                  <w:r w:rsidRPr="00324315">
                    <w:rPr>
                      <w:rFonts w:ascii="Times New Roman" w:hAnsi="Times New Roman" w:cs="Times New Roman"/>
                      <w:b/>
                      <w:spacing w:val="2"/>
                      <w:kern w:val="24"/>
                      <w:sz w:val="24"/>
                      <w:szCs w:val="24"/>
                    </w:rPr>
                    <w:t>»</w:t>
                  </w:r>
                  <w:r w:rsidR="00447B12" w:rsidRPr="00324315">
                    <w:rPr>
                      <w:rFonts w:ascii="Times New Roman" w:hAnsi="Times New Roman" w:cs="Times New Roman"/>
                      <w:spacing w:val="2"/>
                      <w:kern w:val="24"/>
                      <w:sz w:val="24"/>
                      <w:szCs w:val="24"/>
                    </w:rPr>
                    <w:t xml:space="preserve"> – круглосуточно, за исключением технических перерывов </w:t>
                  </w:r>
                  <w:r w:rsidR="00447B12" w:rsidRPr="00324315">
                    <w:rPr>
                      <w:rFonts w:ascii="Times New Roman" w:hAnsi="Times New Roman" w:cs="Times New Roman"/>
                      <w:spacing w:val="2"/>
                      <w:kern w:val="24"/>
                      <w:sz w:val="24"/>
                      <w:szCs w:val="24"/>
                    </w:rPr>
                    <w:lastRenderedPageBreak/>
                    <w:t xml:space="preserve">в связи с проведением ремонтных работ (при обращении услугополучателя после окончания рабочего времени, в выходные и праздничные дни согласно Кодексу и Закону </w:t>
                  </w:r>
                  <w:r w:rsidRPr="00324315">
                    <w:rPr>
                      <w:rFonts w:ascii="Times New Roman" w:hAnsi="Times New Roman" w:cs="Times New Roman"/>
                      <w:spacing w:val="2"/>
                      <w:kern w:val="24"/>
                      <w:sz w:val="24"/>
                      <w:szCs w:val="24"/>
                    </w:rPr>
                    <w:t>«</w:t>
                  </w:r>
                  <w:r w:rsidR="00447B12" w:rsidRPr="00324315">
                    <w:rPr>
                      <w:rFonts w:ascii="Times New Roman" w:hAnsi="Times New Roman" w:cs="Times New Roman"/>
                      <w:spacing w:val="2"/>
                      <w:kern w:val="24"/>
                      <w:sz w:val="24"/>
                      <w:szCs w:val="24"/>
                    </w:rPr>
                    <w:t>О праздниках в Республике Казахстан</w:t>
                  </w:r>
                  <w:r w:rsidRPr="00324315">
                    <w:rPr>
                      <w:rFonts w:ascii="Times New Roman" w:hAnsi="Times New Roman" w:cs="Times New Roman"/>
                      <w:spacing w:val="2"/>
                      <w:kern w:val="24"/>
                      <w:sz w:val="24"/>
                      <w:szCs w:val="24"/>
                    </w:rPr>
                    <w:t>»</w:t>
                  </w:r>
                  <w:r w:rsidR="00447B12" w:rsidRPr="00324315">
                    <w:rPr>
                      <w:rFonts w:ascii="Times New Roman" w:hAnsi="Times New Roman" w:cs="Times New Roman"/>
                      <w:spacing w:val="2"/>
                      <w:kern w:val="24"/>
                      <w:sz w:val="24"/>
                      <w:szCs w:val="24"/>
                    </w:rPr>
                    <w:t xml:space="preserve"> (далее – Закон о праздниках), прием заявления и выдача результата оказания государственной услуги осуществляется следующим рабочим днем).</w:t>
                  </w:r>
                </w:p>
                <w:p w14:paraId="6DB44E61"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интернет-ресурсе: </w:t>
                  </w:r>
                </w:p>
                <w:p w14:paraId="392FE0CA"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www.egov.kz;</w:t>
                  </w:r>
                </w:p>
                <w:p w14:paraId="7A73EE58" w14:textId="001FEAED"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b/>
                      <w:sz w:val="24"/>
                      <w:szCs w:val="24"/>
                    </w:rPr>
                    <w:t>2)</w:t>
                  </w:r>
                  <w:r w:rsidRPr="00324315">
                    <w:rPr>
                      <w:rFonts w:ascii="Times New Roman" w:hAnsi="Times New Roman" w:cs="Times New Roman"/>
                      <w:sz w:val="24"/>
                      <w:szCs w:val="24"/>
                    </w:rPr>
                    <w:t xml:space="preserve"> </w:t>
                  </w:r>
                  <w:r w:rsidRPr="00324315">
                    <w:rPr>
                      <w:rFonts w:ascii="Times New Roman" w:hAnsi="Times New Roman" w:cs="Times New Roman"/>
                      <w:b/>
                      <w:color w:val="000000"/>
                      <w:sz w:val="24"/>
                      <w:szCs w:val="24"/>
                    </w:rPr>
                    <w:t xml:space="preserve">ИС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Е-окно</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w:t>
                  </w:r>
                  <w:r w:rsidRPr="00324315">
                    <w:rPr>
                      <w:rFonts w:ascii="Times New Roman" w:hAnsi="Times New Roman" w:cs="Times New Roman"/>
                      <w:b/>
                      <w:sz w:val="24"/>
                      <w:szCs w:val="24"/>
                    </w:rPr>
                    <w:t>www.</w:t>
                  </w:r>
                  <w:r w:rsidRPr="00324315">
                    <w:rPr>
                      <w:rFonts w:ascii="Times New Roman" w:hAnsi="Times New Roman" w:cs="Times New Roman"/>
                      <w:b/>
                      <w:color w:val="000000"/>
                      <w:sz w:val="24"/>
                      <w:szCs w:val="24"/>
                    </w:rPr>
                    <w:t>eokno.gov.kz.</w:t>
                  </w:r>
                </w:p>
              </w:tc>
            </w:tr>
            <w:tr w:rsidR="00447B12" w:rsidRPr="00324315" w14:paraId="074B6562" w14:textId="77777777" w:rsidTr="006B54E0">
              <w:trPr>
                <w:gridAfter w:val="1"/>
                <w:wAfter w:w="257" w:type="dxa"/>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45874"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22FB6"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w:t>
                  </w:r>
                  <w:r w:rsidRPr="00324315">
                    <w:rPr>
                      <w:rFonts w:ascii="Times New Roman" w:hAnsi="Times New Roman" w:cs="Times New Roman"/>
                      <w:sz w:val="24"/>
                      <w:szCs w:val="24"/>
                    </w:rPr>
                    <w:lastRenderedPageBreak/>
                    <w:t>государственной услуги</w:t>
                  </w:r>
                </w:p>
              </w:tc>
              <w:tc>
                <w:tcPr>
                  <w:tcW w:w="25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D1D3A"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на портал:</w:t>
                  </w:r>
                </w:p>
                <w:p w14:paraId="2F27182E"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по форме, согласно приложению 2 к настоящим Правилам.</w:t>
                  </w:r>
                </w:p>
                <w:p w14:paraId="09D77BF3" w14:textId="4FCC6E9F"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Должностное лицо услугодателя производит таможенный </w:t>
                  </w:r>
                  <w:r w:rsidRPr="00324315">
                    <w:rPr>
                      <w:rFonts w:ascii="Times New Roman" w:hAnsi="Times New Roman" w:cs="Times New Roman"/>
                      <w:color w:val="000000"/>
                      <w:sz w:val="24"/>
                      <w:szCs w:val="24"/>
                    </w:rPr>
                    <w:lastRenderedPageBreak/>
                    <w:t xml:space="preserve">осмотр помещений и территорий заявителя согласно статье 415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w:t>
                  </w:r>
                  <w:r w:rsidR="006B54E0">
                    <w:rPr>
                      <w:rFonts w:ascii="Times New Roman" w:hAnsi="Times New Roman" w:cs="Times New Roman"/>
                      <w:color w:val="000000"/>
                      <w:sz w:val="24"/>
                      <w:szCs w:val="24"/>
                    </w:rPr>
                    <w:t>Т</w:t>
                  </w:r>
                  <w:r w:rsidRPr="00324315">
                    <w:rPr>
                      <w:rFonts w:ascii="Times New Roman" w:hAnsi="Times New Roman" w:cs="Times New Roman"/>
                      <w:color w:val="000000"/>
                      <w:sz w:val="24"/>
                      <w:szCs w:val="24"/>
                    </w:rPr>
                    <w:t>Кодекс) на соответствие требованиям, определенным пунктом 3 статьи 165 Кодекса.</w:t>
                  </w:r>
                </w:p>
                <w:p w14:paraId="2ABAC796"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проведении осмотра услугополучатель предоставляет должностному лицу услугодателя копии документов</w:t>
                  </w:r>
                  <w:r w:rsidRPr="00324315">
                    <w:rPr>
                      <w:rFonts w:ascii="Times New Roman" w:hAnsi="Times New Roman" w:cs="Times New Roman"/>
                      <w:b/>
                      <w:color w:val="000000"/>
                      <w:sz w:val="24"/>
                      <w:szCs w:val="24"/>
                    </w:rPr>
                    <w:t>,</w:t>
                  </w:r>
                  <w:r w:rsidRPr="00324315">
                    <w:rPr>
                      <w:rFonts w:ascii="Times New Roman" w:hAnsi="Times New Roman" w:cs="Times New Roman"/>
                      <w:color w:val="000000"/>
                      <w:sz w:val="24"/>
                      <w:szCs w:val="24"/>
                    </w:rPr>
                    <w:t xml:space="preserve"> подтверждающих выполнение требований, определенных пунктом 3 статьи 165 Кодекса.</w:t>
                  </w:r>
                </w:p>
                <w:p w14:paraId="5A8782B5"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1BAE42F5" w14:textId="5D64A35D" w:rsidR="00447B12" w:rsidRPr="00324315" w:rsidRDefault="00447B1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color w:val="000000"/>
                      <w:sz w:val="24"/>
                      <w:szCs w:val="24"/>
                    </w:rPr>
                    <w:lastRenderedPageBreak/>
                    <w:t xml:space="preserve">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электронного правительства</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электронного правительства</w:t>
                  </w:r>
                  <w:r w:rsidR="00C97588" w:rsidRPr="00324315">
                    <w:rPr>
                      <w:rFonts w:ascii="Times New Roman" w:hAnsi="Times New Roman" w:cs="Times New Roman"/>
                      <w:b/>
                      <w:color w:val="000000"/>
                      <w:sz w:val="24"/>
                      <w:szCs w:val="24"/>
                    </w:rPr>
                    <w:t>»</w:t>
                  </w:r>
                  <w:r w:rsidRPr="00324315">
                    <w:rPr>
                      <w:rFonts w:ascii="Times New Roman" w:hAnsi="Times New Roman" w:cs="Times New Roman"/>
                      <w:b/>
                      <w:sz w:val="24"/>
                      <w:szCs w:val="24"/>
                    </w:rPr>
                    <w:t>.</w:t>
                  </w:r>
                </w:p>
              </w:tc>
            </w:tr>
            <w:tr w:rsidR="00447B12" w:rsidRPr="00324315" w14:paraId="22701B49" w14:textId="77777777" w:rsidTr="008F1A9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D12CD"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473723"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Основания для отказа в оказании государственной услуги, установленные законами </w:t>
                  </w:r>
                  <w:r w:rsidRPr="00324315">
                    <w:rPr>
                      <w:rFonts w:ascii="Times New Roman" w:hAnsi="Times New Roman" w:cs="Times New Roman"/>
                      <w:color w:val="000000"/>
                      <w:sz w:val="24"/>
                      <w:szCs w:val="24"/>
                    </w:rPr>
                    <w:lastRenderedPageBreak/>
                    <w:t>Республики Казахстан</w:t>
                  </w:r>
                </w:p>
              </w:tc>
              <w:tc>
                <w:tcPr>
                  <w:tcW w:w="281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B0C83"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1) непредставление документов, указанных в пункте 8 </w:t>
                  </w:r>
                  <w:r w:rsidRPr="00324315">
                    <w:rPr>
                      <w:rFonts w:ascii="Times New Roman" w:hAnsi="Times New Roman" w:cs="Times New Roman"/>
                      <w:sz w:val="24"/>
                      <w:szCs w:val="24"/>
                    </w:rPr>
                    <w:t>настоящего Перечня</w:t>
                  </w:r>
                  <w:r w:rsidRPr="00324315">
                    <w:rPr>
                      <w:rFonts w:ascii="Times New Roman" w:hAnsi="Times New Roman" w:cs="Times New Roman"/>
                      <w:color w:val="000000"/>
                      <w:sz w:val="24"/>
                      <w:szCs w:val="24"/>
                    </w:rPr>
                    <w:t>.</w:t>
                  </w:r>
                </w:p>
                <w:p w14:paraId="0EBBCC6B"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несоответствие услугополучателя следующим условиям:</w:t>
                  </w:r>
                </w:p>
                <w:p w14:paraId="559DDBA5"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нахождение в собственности, хозяйственном ведении, оперативном управлении или аренде помещений и (или) на открытых площадках, при этом срок аренды должен быть не менее шести месяцев со дня подачи заявления;</w:t>
                  </w:r>
                </w:p>
                <w:p w14:paraId="24001A51"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сертифицированного весового оборудования, соответствующего характеру помещаемых товаров и транспортных средств, а в случае помещения газа в специальные хранилища – наличие соответствующих приборов учета;</w:t>
                  </w:r>
                </w:p>
                <w:p w14:paraId="32FE52F1"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территория должна быть обозначена в соответствии со статьей 404 Кодекса;</w:t>
                  </w:r>
                </w:p>
                <w:p w14:paraId="61C0C642"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наличие технически исправных подъездных путей, а также мест для досмотра товаров, имеющих твердое покрытие (бетонное, асфальтовое, резиновое либо иное твердое покрытие), в том числе </w:t>
                  </w:r>
                  <w:r w:rsidRPr="00324315">
                    <w:rPr>
                      <w:rFonts w:ascii="Times New Roman" w:hAnsi="Times New Roman" w:cs="Times New Roman"/>
                      <w:color w:val="000000"/>
                      <w:sz w:val="24"/>
                      <w:szCs w:val="24"/>
                    </w:rPr>
                    <w:lastRenderedPageBreak/>
                    <w:t>крытых площадок, оснащенных электрическим освещением;</w:t>
                  </w:r>
                </w:p>
                <w:p w14:paraId="3B82C298"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территория, включая погрузочно-разгрузочные площадки (одно или несколько складских помещений и площадок), должна располагаться по одному почтовому адресу и иметь непрерывное ограждение по всему периметру склада хранения собственных товаров.</w:t>
                  </w:r>
                  <w:r w:rsidRPr="00324315" w:rsidDel="004A3438">
                    <w:rPr>
                      <w:rFonts w:ascii="Times New Roman" w:hAnsi="Times New Roman" w:cs="Times New Roman"/>
                      <w:color w:val="000000"/>
                      <w:sz w:val="24"/>
                      <w:szCs w:val="24"/>
                    </w:rPr>
                    <w:t xml:space="preserve"> </w:t>
                  </w:r>
                </w:p>
              </w:tc>
            </w:tr>
            <w:tr w:rsidR="00447B12" w:rsidRPr="00324315" w14:paraId="25CFAC02" w14:textId="77777777" w:rsidTr="008F1A9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37FBC" w14:textId="77777777" w:rsidR="00447B12" w:rsidRPr="00324315" w:rsidRDefault="00447B12"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81C52" w14:textId="77777777" w:rsidR="00447B12" w:rsidRPr="00324315" w:rsidRDefault="00447B12" w:rsidP="00E07C94">
                  <w:pPr>
                    <w:framePr w:hSpace="180" w:wrap="around" w:vAnchor="text" w:hAnchor="text" w:xAlign="center" w:y="1"/>
                    <w:ind w:left="23"/>
                    <w:suppressOverlap/>
                    <w:rPr>
                      <w:rFonts w:ascii="Times New Roman" w:hAnsi="Times New Roman" w:cs="Times New Roman"/>
                      <w:bCs/>
                      <w:color w:val="000000"/>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w:t>
                  </w:r>
                  <w:r w:rsidRPr="00324315">
                    <w:rPr>
                      <w:rFonts w:ascii="Times New Roman" w:eastAsia="Times New Roman" w:hAnsi="Times New Roman" w:cs="Times New Roman"/>
                      <w:bCs/>
                      <w:sz w:val="24"/>
                      <w:szCs w:val="24"/>
                    </w:rPr>
                    <w:t xml:space="preserve"> </w:t>
                  </w:r>
                  <w:r w:rsidRPr="00324315">
                    <w:rPr>
                      <w:rFonts w:ascii="Times New Roman" w:hAnsi="Times New Roman" w:cs="Times New Roman"/>
                      <w:bCs/>
                      <w:color w:val="000000"/>
                      <w:sz w:val="24"/>
                      <w:szCs w:val="24"/>
                    </w:rPr>
                    <w:t>оказываемой в электронной</w:t>
                  </w:r>
                </w:p>
                <w:p w14:paraId="22C36B81" w14:textId="77777777" w:rsidR="00447B12" w:rsidRPr="00324315" w:rsidRDefault="00447B12"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bCs/>
                      <w:color w:val="000000"/>
                      <w:sz w:val="24"/>
                      <w:szCs w:val="24"/>
                    </w:rPr>
                    <w:t>форме</w:t>
                  </w:r>
                </w:p>
                <w:p w14:paraId="3DFFF50D"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w:t>
                  </w:r>
                </w:p>
              </w:tc>
              <w:tc>
                <w:tcPr>
                  <w:tcW w:w="2815"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8CE9D" w14:textId="4617D8B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Услугополучателям, имеющим в установленном Кодексом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здоровье народа и системе здравоохранения</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w:t>
                  </w:r>
                  <w:r w:rsidRPr="00324315">
                    <w:rPr>
                      <w:rFonts w:ascii="Times New Roman" w:hAnsi="Times New Roman" w:cs="Times New Roman"/>
                      <w:color w:val="000000"/>
                      <w:sz w:val="24"/>
                      <w:szCs w:val="24"/>
                    </w:rPr>
                    <w:lastRenderedPageBreak/>
                    <w:t>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p w14:paraId="12CB1D2D"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государственной услуги в электронной форме через портал при условии наличия ЭЦП.</w:t>
                  </w:r>
                </w:p>
                <w:p w14:paraId="152B0D69"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контакт-центра.</w:t>
                  </w:r>
                </w:p>
                <w:p w14:paraId="2FAE2241"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4664D86D" w14:textId="7A496AF1"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w:t>
                  </w:r>
                  <w:r w:rsidRPr="00324315">
                    <w:rPr>
                      <w:rFonts w:ascii="Times New Roman" w:hAnsi="Times New Roman" w:cs="Times New Roman"/>
                      <w:sz w:val="24"/>
                      <w:szCs w:val="24"/>
                    </w:rPr>
                    <w:lastRenderedPageBreak/>
                    <w:t xml:space="preserve">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0BAD82CE" w14:textId="77777777" w:rsidR="00447B12" w:rsidRPr="00324315" w:rsidRDefault="00447B12" w:rsidP="00447B12">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3737E8AB" w14:textId="77777777" w:rsidR="00447B12" w:rsidRPr="00324315" w:rsidRDefault="00447B12" w:rsidP="00923EC4">
            <w:pPr>
              <w:spacing w:line="0" w:lineRule="atLeast"/>
              <w:ind w:left="467" w:firstLine="14"/>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Приложение 1</w:t>
            </w:r>
          </w:p>
          <w:p w14:paraId="76E5B778" w14:textId="77777777" w:rsidR="00447B12" w:rsidRPr="00324315" w:rsidRDefault="00447B12" w:rsidP="00923EC4">
            <w:pPr>
              <w:spacing w:line="0" w:lineRule="atLeast"/>
              <w:ind w:left="467" w:firstLine="14"/>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 оказания</w:t>
            </w:r>
          </w:p>
          <w:p w14:paraId="65BC5E25" w14:textId="77777777" w:rsidR="00447B12" w:rsidRPr="00324315" w:rsidRDefault="00447B12" w:rsidP="00923EC4">
            <w:pPr>
              <w:spacing w:line="0" w:lineRule="atLeast"/>
              <w:ind w:left="467" w:firstLine="14"/>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государственной услуги</w:t>
            </w:r>
          </w:p>
          <w:p w14:paraId="37D3EF25" w14:textId="112498A9" w:rsidR="00447B12" w:rsidRPr="00324315" w:rsidRDefault="00447B12" w:rsidP="00923EC4">
            <w:pPr>
              <w:spacing w:line="0" w:lineRule="atLeast"/>
              <w:ind w:left="467" w:firstLine="14"/>
              <w:jc w:val="center"/>
              <w:rPr>
                <w:rFonts w:ascii="Times New Roman" w:eastAsia="Times New Roman" w:hAnsi="Times New Roman" w:cs="Times New Roman"/>
                <w:sz w:val="24"/>
                <w:szCs w:val="24"/>
                <w:lang w:eastAsia="en-US"/>
              </w:rPr>
            </w:pPr>
            <w:r w:rsidRPr="00324315">
              <w:rPr>
                <w:rFonts w:ascii="Times New Roman" w:eastAsia="Times New Roman" w:hAnsi="Times New Roman" w:cs="Times New Roman"/>
                <w:sz w:val="24"/>
                <w:szCs w:val="24"/>
                <w:lang w:eastAsia="en-US"/>
              </w:rPr>
              <w:t xml:space="preserve"> </w:t>
            </w:r>
            <w:r w:rsidR="00C97588" w:rsidRPr="00324315">
              <w:rPr>
                <w:rFonts w:ascii="Times New Roman" w:eastAsia="Times New Roman" w:hAnsi="Times New Roman" w:cs="Times New Roman"/>
                <w:sz w:val="24"/>
                <w:szCs w:val="24"/>
                <w:lang w:eastAsia="en-US"/>
              </w:rPr>
              <w:t>«</w:t>
            </w:r>
            <w:r w:rsidRPr="00324315">
              <w:rPr>
                <w:rFonts w:ascii="Times New Roman" w:eastAsia="Times New Roman" w:hAnsi="Times New Roman" w:cs="Times New Roman"/>
                <w:sz w:val="24"/>
                <w:szCs w:val="24"/>
                <w:lang w:eastAsia="en-US"/>
              </w:rPr>
              <w:t>Включение в реестр владельцев</w:t>
            </w:r>
          </w:p>
          <w:p w14:paraId="588A1D28" w14:textId="7E79C6D2" w:rsidR="00447B12" w:rsidRPr="00324315" w:rsidRDefault="00447B12" w:rsidP="00923EC4">
            <w:pPr>
              <w:spacing w:line="0" w:lineRule="atLeast"/>
              <w:ind w:left="467" w:firstLine="14"/>
              <w:jc w:val="center"/>
              <w:rPr>
                <w:rFonts w:ascii="Times New Roman" w:eastAsia="Times New Roman" w:hAnsi="Times New Roman" w:cs="Times New Roman"/>
                <w:sz w:val="24"/>
                <w:szCs w:val="24"/>
                <w:lang w:eastAsia="en-US"/>
              </w:rPr>
            </w:pPr>
            <w:r w:rsidRPr="00324315">
              <w:rPr>
                <w:rFonts w:ascii="Times New Roman" w:eastAsia="Times New Roman" w:hAnsi="Times New Roman" w:cs="Times New Roman"/>
                <w:sz w:val="24"/>
                <w:szCs w:val="24"/>
                <w:lang w:eastAsia="en-US"/>
              </w:rPr>
              <w:t>складов хранения собственных товаров</w:t>
            </w:r>
            <w:r w:rsidR="00C97588" w:rsidRPr="00324315">
              <w:rPr>
                <w:rFonts w:ascii="Times New Roman" w:eastAsia="Times New Roman" w:hAnsi="Times New Roman" w:cs="Times New Roman"/>
                <w:sz w:val="24"/>
                <w:szCs w:val="24"/>
                <w:lang w:eastAsia="en-US"/>
              </w:rPr>
              <w:t>»</w:t>
            </w:r>
          </w:p>
          <w:p w14:paraId="5C0E28FC" w14:textId="08E923C1" w:rsidR="00447B12" w:rsidRPr="00324315" w:rsidRDefault="00447B12" w:rsidP="00447B12">
            <w:pPr>
              <w:spacing w:line="0" w:lineRule="atLeast"/>
              <w:ind w:left="187" w:firstLine="0"/>
              <w:jc w:val="center"/>
              <w:rPr>
                <w:rFonts w:ascii="Times New Roman" w:eastAsia="Times New Roman" w:hAnsi="Times New Roman" w:cs="Times New Roman"/>
                <w:sz w:val="24"/>
                <w:szCs w:val="24"/>
                <w:lang w:eastAsia="en-US"/>
              </w:rPr>
            </w:pPr>
          </w:p>
          <w:tbl>
            <w:tblPr>
              <w:tblW w:w="4564"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72"/>
              <w:gridCol w:w="2693"/>
            </w:tblGrid>
            <w:tr w:rsidR="00F3716C" w:rsidRPr="00324315" w14:paraId="2CB80C2F" w14:textId="77777777" w:rsidTr="007B74FC">
              <w:trPr>
                <w:trHeight w:val="30"/>
                <w:tblCellSpacing w:w="0" w:type="auto"/>
              </w:trPr>
              <w:tc>
                <w:tcPr>
                  <w:tcW w:w="45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4171D0" w14:textId="4C36DB8A" w:rsidR="00F3716C" w:rsidRPr="00324315" w:rsidRDefault="00F3716C" w:rsidP="00E07C94">
                  <w:pPr>
                    <w:framePr w:hSpace="180" w:wrap="around" w:vAnchor="text" w:hAnchor="text" w:xAlign="center" w:y="1"/>
                    <w:spacing w:line="240" w:lineRule="auto"/>
                    <w:ind w:right="146" w:firstLine="0"/>
                    <w:suppressOverlap/>
                    <w:jc w:val="center"/>
                    <w:rPr>
                      <w:rFonts w:ascii="Times New Roman" w:hAnsi="Times New Roman" w:cs="Times New Roman"/>
                      <w:sz w:val="24"/>
                      <w:szCs w:val="24"/>
                    </w:rPr>
                  </w:pP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Pr="00324315">
                    <w:rPr>
                      <w:rFonts w:ascii="Times New Roman" w:hAnsi="Times New Roman" w:cs="Times New Roman"/>
                      <w:sz w:val="24"/>
                      <w:szCs w:val="24"/>
                    </w:rPr>
                    <w:t>«Включение в реестр владельцев складов хранения собственных товаров»</w:t>
                  </w:r>
                </w:p>
              </w:tc>
            </w:tr>
            <w:tr w:rsidR="00773663" w:rsidRPr="00324315" w14:paraId="6C610883" w14:textId="77777777" w:rsidTr="007B74FC">
              <w:trPr>
                <w:trHeight w:val="30"/>
                <w:tblCellSpacing w:w="0" w:type="auto"/>
              </w:trPr>
              <w:tc>
                <w:tcPr>
                  <w:tcW w:w="45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6FA8A" w14:textId="77777777" w:rsidR="00773663" w:rsidRPr="00324315" w:rsidRDefault="00773663" w:rsidP="00E07C94">
                  <w:pPr>
                    <w:framePr w:hSpace="180" w:wrap="around" w:vAnchor="text" w:hAnchor="text" w:xAlign="center" w:y="1"/>
                    <w:spacing w:line="240" w:lineRule="auto"/>
                    <w:ind w:right="146" w:firstLine="533"/>
                    <w:suppressOverlap/>
                    <w:rPr>
                      <w:rFonts w:ascii="Times New Roman" w:hAnsi="Times New Roman" w:cs="Times New Roman"/>
                      <w:b/>
                      <w:sz w:val="24"/>
                      <w:szCs w:val="24"/>
                    </w:rPr>
                  </w:pPr>
                  <w:r w:rsidRPr="00324315">
                    <w:rPr>
                      <w:rFonts w:ascii="Times New Roman" w:hAnsi="Times New Roman" w:cs="Times New Roman"/>
                      <w:b/>
                      <w:sz w:val="24"/>
                      <w:szCs w:val="24"/>
                    </w:rPr>
                    <w:t>Наименование подвида государственной услуги:</w:t>
                  </w:r>
                </w:p>
                <w:p w14:paraId="50E671A6" w14:textId="77777777" w:rsidR="00773663" w:rsidRPr="00324315" w:rsidRDefault="00773663" w:rsidP="00E07C94">
                  <w:pPr>
                    <w:framePr w:hSpace="180" w:wrap="around" w:vAnchor="text" w:hAnchor="text" w:xAlign="center" w:y="1"/>
                    <w:spacing w:line="240" w:lineRule="auto"/>
                    <w:ind w:right="146" w:firstLine="533"/>
                    <w:suppressOverlap/>
                    <w:rPr>
                      <w:rFonts w:ascii="Times New Roman" w:hAnsi="Times New Roman" w:cs="Times New Roman"/>
                      <w:b/>
                      <w:sz w:val="24"/>
                      <w:szCs w:val="24"/>
                    </w:rPr>
                  </w:pPr>
                  <w:r w:rsidRPr="00324315">
                    <w:rPr>
                      <w:rFonts w:ascii="Times New Roman" w:hAnsi="Times New Roman" w:cs="Times New Roman"/>
                      <w:b/>
                      <w:sz w:val="24"/>
                      <w:szCs w:val="24"/>
                    </w:rPr>
                    <w:t>1. Включение в реестр владельцев складов хранения собственных товаров;</w:t>
                  </w:r>
                </w:p>
                <w:p w14:paraId="33A2CE57" w14:textId="77777777" w:rsidR="00773663" w:rsidRPr="00324315" w:rsidRDefault="00773663" w:rsidP="00E07C94">
                  <w:pPr>
                    <w:framePr w:hSpace="180" w:wrap="around" w:vAnchor="text" w:hAnchor="text" w:xAlign="center" w:y="1"/>
                    <w:spacing w:line="240" w:lineRule="auto"/>
                    <w:ind w:right="146" w:firstLine="533"/>
                    <w:suppressOverlap/>
                    <w:rPr>
                      <w:rFonts w:ascii="Times New Roman" w:hAnsi="Times New Roman" w:cs="Times New Roman"/>
                      <w:b/>
                      <w:sz w:val="24"/>
                      <w:szCs w:val="24"/>
                    </w:rPr>
                  </w:pPr>
                  <w:r w:rsidRPr="00324315">
                    <w:rPr>
                      <w:rFonts w:ascii="Times New Roman" w:hAnsi="Times New Roman" w:cs="Times New Roman"/>
                      <w:b/>
                      <w:sz w:val="24"/>
                      <w:szCs w:val="24"/>
                    </w:rPr>
                    <w:t>2.Приостановление деятельности;</w:t>
                  </w:r>
                </w:p>
                <w:p w14:paraId="07D29BB4" w14:textId="77777777" w:rsidR="00773663" w:rsidRPr="00324315" w:rsidRDefault="00773663" w:rsidP="00E07C94">
                  <w:pPr>
                    <w:framePr w:hSpace="180" w:wrap="around" w:vAnchor="text" w:hAnchor="text" w:xAlign="center" w:y="1"/>
                    <w:spacing w:line="240" w:lineRule="auto"/>
                    <w:ind w:right="146" w:firstLine="533"/>
                    <w:suppressOverlap/>
                    <w:rPr>
                      <w:rFonts w:ascii="Times New Roman" w:hAnsi="Times New Roman" w:cs="Times New Roman"/>
                      <w:b/>
                      <w:sz w:val="24"/>
                      <w:szCs w:val="24"/>
                    </w:rPr>
                  </w:pPr>
                  <w:r w:rsidRPr="00324315">
                    <w:rPr>
                      <w:rFonts w:ascii="Times New Roman" w:hAnsi="Times New Roman" w:cs="Times New Roman"/>
                      <w:b/>
                      <w:sz w:val="24"/>
                      <w:szCs w:val="24"/>
                    </w:rPr>
                    <w:t>3. Возобновление деятельности;</w:t>
                  </w:r>
                </w:p>
                <w:p w14:paraId="35ABEF6E" w14:textId="77777777" w:rsidR="00773663" w:rsidRPr="00324315" w:rsidRDefault="00773663" w:rsidP="00E07C94">
                  <w:pPr>
                    <w:framePr w:hSpace="180" w:wrap="around" w:vAnchor="text" w:hAnchor="text" w:xAlign="center" w:y="1"/>
                    <w:spacing w:line="240" w:lineRule="auto"/>
                    <w:ind w:right="146" w:firstLine="533"/>
                    <w:suppressOverlap/>
                    <w:rPr>
                      <w:rFonts w:ascii="Times New Roman" w:hAnsi="Times New Roman" w:cs="Times New Roman"/>
                      <w:b/>
                      <w:sz w:val="24"/>
                      <w:szCs w:val="24"/>
                    </w:rPr>
                  </w:pPr>
                  <w:r w:rsidRPr="00324315">
                    <w:rPr>
                      <w:rFonts w:ascii="Times New Roman" w:hAnsi="Times New Roman" w:cs="Times New Roman"/>
                      <w:b/>
                      <w:sz w:val="24"/>
                      <w:szCs w:val="24"/>
                    </w:rPr>
                    <w:t>4. Исключение из реестра владельцев складов хранения собственных товаров;</w:t>
                  </w:r>
                </w:p>
                <w:p w14:paraId="08ACE886" w14:textId="7E4BB4F7" w:rsidR="00773663" w:rsidRPr="00324315" w:rsidRDefault="00773663" w:rsidP="00E07C94">
                  <w:pPr>
                    <w:framePr w:hSpace="180" w:wrap="around" w:vAnchor="text" w:hAnchor="text" w:xAlign="center" w:y="1"/>
                    <w:spacing w:line="240" w:lineRule="auto"/>
                    <w:ind w:right="146" w:firstLine="533"/>
                    <w:suppressOverlap/>
                    <w:rPr>
                      <w:rFonts w:ascii="Times New Roman" w:hAnsi="Times New Roman" w:cs="Times New Roman"/>
                      <w:color w:val="000000"/>
                      <w:sz w:val="24"/>
                      <w:szCs w:val="24"/>
                    </w:rPr>
                  </w:pPr>
                  <w:r w:rsidRPr="00324315">
                    <w:rPr>
                      <w:rFonts w:ascii="Times New Roman" w:hAnsi="Times New Roman" w:cs="Times New Roman"/>
                      <w:b/>
                      <w:sz w:val="24"/>
                      <w:szCs w:val="24"/>
                    </w:rPr>
                    <w:t xml:space="preserve">5. </w:t>
                  </w:r>
                  <w:r w:rsidRPr="00324315">
                    <w:rPr>
                      <w:rFonts w:ascii="Times New Roman" w:hAnsi="Times New Roman" w:cs="Times New Roman"/>
                      <w:sz w:val="24"/>
                      <w:szCs w:val="24"/>
                    </w:rPr>
                    <w:t xml:space="preserve"> </w:t>
                  </w:r>
                  <w:r w:rsidRPr="00324315">
                    <w:rPr>
                      <w:rFonts w:ascii="Times New Roman" w:hAnsi="Times New Roman" w:cs="Times New Roman"/>
                      <w:b/>
                      <w:sz w:val="24"/>
                      <w:szCs w:val="24"/>
                    </w:rPr>
                    <w:t>Актуализация (корректировка) сведений о владельцах складов хранения собственных товаров.</w:t>
                  </w:r>
                  <w:r w:rsidRPr="00324315">
                    <w:rPr>
                      <w:rFonts w:ascii="Times New Roman" w:hAnsi="Times New Roman" w:cs="Times New Roman"/>
                      <w:color w:val="000000"/>
                      <w:sz w:val="24"/>
                      <w:szCs w:val="24"/>
                    </w:rPr>
                    <w:t xml:space="preserve"> </w:t>
                  </w:r>
                </w:p>
              </w:tc>
            </w:tr>
            <w:tr w:rsidR="00773663" w:rsidRPr="00324315" w14:paraId="221E74A1"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FDF0B" w14:textId="4F673437" w:rsidR="00773663" w:rsidRPr="00324315" w:rsidRDefault="00773663"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C7C2B" w14:textId="454B087B" w:rsidR="00773663" w:rsidRPr="00324315" w:rsidRDefault="00773663"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Наименование услугодателя</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448EC" w14:textId="083A9B1F" w:rsidR="00773663" w:rsidRPr="00324315" w:rsidRDefault="00773663"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Территориальные органы Комитета государственных </w:t>
                  </w:r>
                  <w:r w:rsidRPr="00324315">
                    <w:rPr>
                      <w:rFonts w:ascii="Times New Roman" w:hAnsi="Times New Roman" w:cs="Times New Roman"/>
                      <w:color w:val="000000"/>
                      <w:sz w:val="24"/>
                      <w:szCs w:val="24"/>
                    </w:rPr>
                    <w:lastRenderedPageBreak/>
                    <w:t>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w:t>
                  </w:r>
                  <w:r w:rsidR="006B54E0">
                    <w:rPr>
                      <w:rFonts w:ascii="Times New Roman" w:hAnsi="Times New Roman" w:cs="Times New Roman"/>
                      <w:color w:val="000000"/>
                      <w:sz w:val="24"/>
                      <w:szCs w:val="24"/>
                    </w:rPr>
                    <w:t xml:space="preserve"> </w:t>
                  </w:r>
                  <w:r w:rsidR="006B54E0">
                    <w:t xml:space="preserve"> </w:t>
                  </w:r>
                  <w:r w:rsidR="006B54E0" w:rsidRPr="006B54E0">
                    <w:rPr>
                      <w:rFonts w:ascii="Times New Roman" w:hAnsi="Times New Roman" w:cs="Times New Roman"/>
                      <w:sz w:val="24"/>
                      <w:szCs w:val="24"/>
                    </w:rPr>
                    <w:t>(далее – услугодатель).</w:t>
                  </w:r>
                </w:p>
              </w:tc>
            </w:tr>
            <w:tr w:rsidR="00773663" w:rsidRPr="00324315" w14:paraId="5501B65F"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F0F53" w14:textId="7D4B37C0" w:rsidR="00773663" w:rsidRPr="00324315" w:rsidRDefault="00773663"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2</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1BA864" w14:textId="49A6C5E6" w:rsidR="00773663" w:rsidRPr="00324315" w:rsidRDefault="00773663"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02D9DB" w14:textId="77777777" w:rsidR="00773663" w:rsidRPr="00324315" w:rsidRDefault="00773663"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посредством веб-портала «электронного правительства»: www.egov.kz (далее – портал);</w:t>
                  </w:r>
                </w:p>
                <w:p w14:paraId="180721AF" w14:textId="77777777" w:rsidR="00773663" w:rsidRDefault="00773663"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sz w:val="24"/>
                      <w:szCs w:val="24"/>
                    </w:rPr>
                    <w:t>2)</w:t>
                  </w:r>
                  <w:r w:rsidRPr="00324315">
                    <w:rPr>
                      <w:rFonts w:ascii="Times New Roman" w:eastAsia="Times New Roman" w:hAnsi="Times New Roman" w:cs="Times New Roman"/>
                      <w:b/>
                      <w:color w:val="000000"/>
                      <w:sz w:val="24"/>
                      <w:szCs w:val="24"/>
                    </w:rPr>
                    <w:t xml:space="preserve"> </w:t>
                  </w:r>
                  <w:r w:rsidRPr="00324315">
                    <w:rPr>
                      <w:rFonts w:ascii="Times New Roman" w:hAnsi="Times New Roman" w:cs="Times New Roman"/>
                      <w:sz w:val="24"/>
                      <w:szCs w:val="24"/>
                    </w:rPr>
                    <w:t xml:space="preserve">  </w:t>
                  </w:r>
                  <w:r w:rsidRPr="006B54E0">
                    <w:rPr>
                      <w:rFonts w:ascii="Times New Roman" w:hAnsi="Times New Roman" w:cs="Times New Roman"/>
                      <w:sz w:val="24"/>
                      <w:szCs w:val="24"/>
                    </w:rPr>
                    <w:t>посредством объектов информатизации, информационной системы</w:t>
                  </w:r>
                  <w:r w:rsidRPr="00324315">
                    <w:rPr>
                      <w:rFonts w:ascii="Times New Roman" w:hAnsi="Times New Roman" w:cs="Times New Roman"/>
                      <w:b/>
                      <w:sz w:val="24"/>
                      <w:szCs w:val="24"/>
                    </w:rPr>
                    <w:t xml:space="preserve"> Астана-1 www.keden.kgd.gov.kz (далее – ИС Астана-1).</w:t>
                  </w:r>
                </w:p>
                <w:p w14:paraId="270A5B43" w14:textId="77777777" w:rsidR="00B96AA6" w:rsidRDefault="00B96AA6" w:rsidP="00E07C94">
                  <w:pPr>
                    <w:framePr w:hSpace="180" w:wrap="around" w:vAnchor="text" w:hAnchor="text" w:xAlign="center" w:y="1"/>
                    <w:suppressOverlap/>
                    <w:rPr>
                      <w:rFonts w:ascii="Times New Roman" w:hAnsi="Times New Roman" w:cs="Times New Roman"/>
                      <w:b/>
                      <w:sz w:val="24"/>
                      <w:szCs w:val="24"/>
                    </w:rPr>
                  </w:pPr>
                </w:p>
                <w:p w14:paraId="1117B183" w14:textId="045E0C4B" w:rsidR="00B96AA6" w:rsidRPr="00324315" w:rsidRDefault="00B96AA6" w:rsidP="00E07C94">
                  <w:pPr>
                    <w:framePr w:hSpace="180" w:wrap="around" w:vAnchor="text" w:hAnchor="text" w:xAlign="center" w:y="1"/>
                    <w:suppressOverlap/>
                    <w:rPr>
                      <w:rFonts w:ascii="Times New Roman" w:hAnsi="Times New Roman" w:cs="Times New Roman"/>
                      <w:color w:val="000000"/>
                      <w:sz w:val="24"/>
                      <w:szCs w:val="24"/>
                    </w:rPr>
                  </w:pPr>
                </w:p>
              </w:tc>
            </w:tr>
            <w:tr w:rsidR="00923EC4" w:rsidRPr="00324315" w14:paraId="21615106"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C1D34C" w14:textId="3051CCAC" w:rsidR="00923EC4" w:rsidRPr="00324315" w:rsidRDefault="00923EC4" w:rsidP="00E07C94">
                  <w:pPr>
                    <w:framePr w:hSpace="180" w:wrap="around" w:vAnchor="text" w:hAnchor="text" w:xAlign="center" w:y="1"/>
                    <w:ind w:firstLine="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3</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3DE62" w14:textId="4D25C23E" w:rsidR="00923EC4" w:rsidRPr="00324315" w:rsidRDefault="00923EC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Сроки оказания государственной услуги </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9A39C" w14:textId="222387B4" w:rsidR="00923EC4" w:rsidRPr="00324315" w:rsidRDefault="00F3716C" w:rsidP="00E07C94">
                  <w:pPr>
                    <w:framePr w:hSpace="180" w:wrap="around" w:vAnchor="text" w:hAnchor="text" w:xAlign="center" w:y="1"/>
                    <w:tabs>
                      <w:tab w:val="left" w:pos="1669"/>
                    </w:tabs>
                    <w:spacing w:line="240" w:lineRule="auto"/>
                    <w:ind w:left="109"/>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 xml:space="preserve">1) </w:t>
                  </w:r>
                  <w:r w:rsidRPr="00493048">
                    <w:rPr>
                      <w:rFonts w:ascii="Times New Roman" w:hAnsi="Times New Roman" w:cs="Times New Roman"/>
                      <w:b/>
                      <w:color w:val="000000" w:themeColor="text1"/>
                      <w:sz w:val="24"/>
                      <w:szCs w:val="24"/>
                    </w:rPr>
                    <w:t>в</w:t>
                  </w:r>
                  <w:r w:rsidR="00923EC4" w:rsidRPr="00324315">
                    <w:rPr>
                      <w:rFonts w:ascii="Times New Roman" w:hAnsi="Times New Roman" w:cs="Times New Roman"/>
                      <w:b/>
                      <w:color w:val="000000"/>
                      <w:sz w:val="24"/>
                      <w:szCs w:val="24"/>
                    </w:rPr>
                    <w:t xml:space="preserve">ключение в реестр </w:t>
                  </w:r>
                  <w:r w:rsidR="00923EC4" w:rsidRPr="00324315">
                    <w:rPr>
                      <w:rFonts w:ascii="Times New Roman" w:hAnsi="Times New Roman" w:cs="Times New Roman"/>
                      <w:b/>
                      <w:sz w:val="24"/>
                      <w:szCs w:val="24"/>
                    </w:rPr>
                    <w:t>владельцев</w:t>
                  </w:r>
                  <w:r w:rsidR="00923EC4" w:rsidRPr="00324315">
                    <w:rPr>
                      <w:rFonts w:ascii="Times New Roman" w:hAnsi="Times New Roman" w:cs="Times New Roman"/>
                      <w:sz w:val="24"/>
                      <w:szCs w:val="24"/>
                    </w:rPr>
                    <w:t xml:space="preserve"> </w:t>
                  </w:r>
                  <w:r w:rsidR="00923EC4" w:rsidRPr="00324315">
                    <w:rPr>
                      <w:rFonts w:ascii="Times New Roman" w:hAnsi="Times New Roman" w:cs="Times New Roman"/>
                      <w:b/>
                      <w:color w:val="000000"/>
                      <w:sz w:val="24"/>
                      <w:szCs w:val="24"/>
                    </w:rPr>
                    <w:t xml:space="preserve">складов хранения собственных товаров либо отказ в оказании государственной услуги в случаях и по основаниям, указанным в пункте 9 настоящего Перечня – в течение 10 (десяти) рабочих дней со дня </w:t>
                  </w:r>
                  <w:r w:rsidR="00923EC4" w:rsidRPr="00324315">
                    <w:rPr>
                      <w:rFonts w:ascii="Times New Roman" w:hAnsi="Times New Roman" w:cs="Times New Roman"/>
                      <w:b/>
                      <w:color w:val="000000"/>
                      <w:sz w:val="24"/>
                      <w:szCs w:val="24"/>
                    </w:rPr>
                    <w:lastRenderedPageBreak/>
                    <w:t xml:space="preserve">регистрации </w:t>
                  </w:r>
                  <w:r w:rsidRPr="00324315">
                    <w:rPr>
                      <w:rFonts w:ascii="Times New Roman" w:hAnsi="Times New Roman" w:cs="Times New Roman"/>
                      <w:b/>
                      <w:color w:val="000000"/>
                      <w:sz w:val="24"/>
                      <w:szCs w:val="24"/>
                    </w:rPr>
                    <w:t>з</w:t>
                  </w:r>
                  <w:r w:rsidR="00923EC4" w:rsidRPr="00324315">
                    <w:rPr>
                      <w:rFonts w:ascii="Times New Roman" w:hAnsi="Times New Roman" w:cs="Times New Roman"/>
                      <w:b/>
                      <w:color w:val="000000"/>
                      <w:sz w:val="24"/>
                      <w:szCs w:val="24"/>
                    </w:rPr>
                    <w:t>аявления;</w:t>
                  </w:r>
                </w:p>
                <w:p w14:paraId="6D265E67" w14:textId="77777777" w:rsidR="00923EC4" w:rsidRPr="00324315" w:rsidRDefault="00923EC4" w:rsidP="00E07C94">
                  <w:pPr>
                    <w:framePr w:hSpace="180" w:wrap="around" w:vAnchor="text" w:hAnchor="text" w:xAlign="center" w:y="1"/>
                    <w:tabs>
                      <w:tab w:val="left" w:pos="1669"/>
                    </w:tabs>
                    <w:spacing w:line="240" w:lineRule="auto"/>
                    <w:ind w:left="109"/>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 xml:space="preserve"> 2) приостановление деятельности – в течение 3 (трёх) рабочих дней;</w:t>
                  </w:r>
                </w:p>
                <w:p w14:paraId="7400813D" w14:textId="2E8D56B5" w:rsidR="00923EC4" w:rsidRPr="00D83CB3" w:rsidRDefault="00923EC4" w:rsidP="00E07C94">
                  <w:pPr>
                    <w:framePr w:hSpace="180" w:wrap="around" w:vAnchor="text" w:hAnchor="text" w:xAlign="center" w:y="1"/>
                    <w:tabs>
                      <w:tab w:val="left" w:pos="1669"/>
                    </w:tabs>
                    <w:spacing w:line="240" w:lineRule="auto"/>
                    <w:ind w:left="109"/>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sz w:val="24"/>
                      <w:szCs w:val="24"/>
                    </w:rPr>
                    <w:t xml:space="preserve"> 3) возобновление деятельности – в течение 3 (трёх) </w:t>
                  </w:r>
                  <w:r w:rsidRPr="00D83CB3">
                    <w:rPr>
                      <w:rFonts w:ascii="Times New Roman" w:hAnsi="Times New Roman" w:cs="Times New Roman"/>
                      <w:b/>
                      <w:color w:val="000000" w:themeColor="text1"/>
                      <w:sz w:val="24"/>
                      <w:szCs w:val="24"/>
                    </w:rPr>
                    <w:t>рабочих</w:t>
                  </w:r>
                  <w:r w:rsidR="00F3716C" w:rsidRPr="00D83CB3">
                    <w:rPr>
                      <w:rFonts w:ascii="Times New Roman" w:hAnsi="Times New Roman" w:cs="Times New Roman"/>
                      <w:b/>
                      <w:color w:val="000000" w:themeColor="text1"/>
                      <w:sz w:val="24"/>
                      <w:szCs w:val="24"/>
                    </w:rPr>
                    <w:t xml:space="preserve"> дней</w:t>
                  </w:r>
                  <w:r w:rsidRPr="00D83CB3">
                    <w:rPr>
                      <w:rFonts w:ascii="Times New Roman" w:hAnsi="Times New Roman" w:cs="Times New Roman"/>
                      <w:b/>
                      <w:color w:val="000000" w:themeColor="text1"/>
                      <w:sz w:val="24"/>
                      <w:szCs w:val="24"/>
                    </w:rPr>
                    <w:t>;</w:t>
                  </w:r>
                </w:p>
                <w:p w14:paraId="526AE9AF" w14:textId="4F4975B3" w:rsidR="00923EC4" w:rsidRPr="00D83CB3" w:rsidRDefault="00923EC4" w:rsidP="00E07C94">
                  <w:pPr>
                    <w:framePr w:hSpace="180" w:wrap="around" w:vAnchor="text" w:hAnchor="text" w:xAlign="center" w:y="1"/>
                    <w:tabs>
                      <w:tab w:val="left" w:pos="1669"/>
                    </w:tabs>
                    <w:spacing w:line="240" w:lineRule="auto"/>
                    <w:ind w:left="109"/>
                    <w:suppressOverlap/>
                    <w:rPr>
                      <w:rFonts w:ascii="Times New Roman" w:hAnsi="Times New Roman" w:cs="Times New Roman"/>
                      <w:b/>
                      <w:color w:val="000000" w:themeColor="text1"/>
                      <w:sz w:val="24"/>
                      <w:szCs w:val="24"/>
                    </w:rPr>
                  </w:pPr>
                  <w:r w:rsidRPr="00324315">
                    <w:rPr>
                      <w:rFonts w:ascii="Times New Roman" w:hAnsi="Times New Roman" w:cs="Times New Roman"/>
                      <w:b/>
                      <w:color w:val="000000"/>
                      <w:sz w:val="24"/>
                      <w:szCs w:val="24"/>
                    </w:rPr>
                    <w:t xml:space="preserve"> 4) исключение из реестра владельцев складов хранения собственных товаров</w:t>
                  </w:r>
                  <w:r w:rsidRPr="00324315">
                    <w:rPr>
                      <w:rFonts w:ascii="Times New Roman" w:hAnsi="Times New Roman" w:cs="Times New Roman"/>
                      <w:sz w:val="24"/>
                      <w:szCs w:val="24"/>
                    </w:rPr>
                    <w:t xml:space="preserve"> </w:t>
                  </w:r>
                  <w:r w:rsidRPr="00324315">
                    <w:rPr>
                      <w:rFonts w:ascii="Times New Roman" w:hAnsi="Times New Roman" w:cs="Times New Roman"/>
                      <w:b/>
                      <w:color w:val="000000"/>
                      <w:sz w:val="24"/>
                      <w:szCs w:val="24"/>
                    </w:rPr>
                    <w:t xml:space="preserve">торговли в течение 3 (трёх) рабочих </w:t>
                  </w:r>
                  <w:r w:rsidRPr="00D83CB3">
                    <w:rPr>
                      <w:rFonts w:ascii="Times New Roman" w:hAnsi="Times New Roman" w:cs="Times New Roman"/>
                      <w:b/>
                      <w:color w:val="000000" w:themeColor="text1"/>
                      <w:sz w:val="24"/>
                      <w:szCs w:val="24"/>
                    </w:rPr>
                    <w:t>дней;</w:t>
                  </w:r>
                </w:p>
                <w:p w14:paraId="58070BEC" w14:textId="58979089" w:rsidR="00923EC4" w:rsidRPr="00324315" w:rsidRDefault="00923EC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 xml:space="preserve"> 5) </w:t>
                  </w:r>
                  <w:r w:rsidRPr="00324315">
                    <w:rPr>
                      <w:rFonts w:ascii="Times New Roman" w:hAnsi="Times New Roman" w:cs="Times New Roman"/>
                      <w:sz w:val="24"/>
                      <w:szCs w:val="24"/>
                    </w:rPr>
                    <w:t xml:space="preserve"> </w:t>
                  </w:r>
                  <w:r w:rsidRPr="00324315">
                    <w:rPr>
                      <w:rFonts w:ascii="Times New Roman" w:hAnsi="Times New Roman" w:cs="Times New Roman"/>
                      <w:b/>
                      <w:color w:val="000000"/>
                      <w:sz w:val="24"/>
                      <w:szCs w:val="24"/>
                    </w:rPr>
                    <w:t xml:space="preserve">актуализация (корректировка) сведений о владельцах складов хранения собственных товаров – в течение 3 (трёх) рабочих </w:t>
                  </w:r>
                  <w:r w:rsidR="00F3716C" w:rsidRPr="00D83CB3">
                    <w:rPr>
                      <w:rFonts w:ascii="Times New Roman" w:hAnsi="Times New Roman" w:cs="Times New Roman"/>
                      <w:b/>
                      <w:color w:val="000000" w:themeColor="text1"/>
                      <w:sz w:val="24"/>
                      <w:szCs w:val="24"/>
                    </w:rPr>
                    <w:t xml:space="preserve">дней </w:t>
                  </w:r>
                  <w:r w:rsidRPr="00D83CB3">
                    <w:rPr>
                      <w:rFonts w:ascii="Times New Roman" w:hAnsi="Times New Roman" w:cs="Times New Roman"/>
                      <w:b/>
                      <w:color w:val="000000" w:themeColor="text1"/>
                      <w:sz w:val="24"/>
                      <w:szCs w:val="24"/>
                    </w:rPr>
                    <w:t>–</w:t>
                  </w:r>
                  <w:r w:rsidRPr="00324315">
                    <w:rPr>
                      <w:rFonts w:ascii="Times New Roman" w:hAnsi="Times New Roman" w:cs="Times New Roman"/>
                      <w:b/>
                      <w:color w:val="FF0000"/>
                      <w:sz w:val="24"/>
                      <w:szCs w:val="24"/>
                    </w:rPr>
                    <w:t xml:space="preserve"> </w:t>
                  </w:r>
                  <w:r w:rsidRPr="00324315">
                    <w:rPr>
                      <w:rFonts w:ascii="Times New Roman" w:hAnsi="Times New Roman" w:cs="Times New Roman"/>
                      <w:b/>
                      <w:color w:val="000000"/>
                      <w:sz w:val="24"/>
                      <w:szCs w:val="24"/>
                    </w:rPr>
                    <w:t xml:space="preserve">в течение 3 (трёх) рабочих дней. </w:t>
                  </w:r>
                </w:p>
              </w:tc>
            </w:tr>
            <w:tr w:rsidR="00923EC4" w:rsidRPr="00324315" w14:paraId="7D9F86F9"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F217A" w14:textId="77777777" w:rsidR="00923EC4" w:rsidRPr="00324315" w:rsidRDefault="00923EC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3F893" w14:textId="77777777" w:rsidR="00923EC4" w:rsidRPr="00324315" w:rsidRDefault="00923EC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23DC2B" w14:textId="77777777" w:rsidR="00923EC4" w:rsidRPr="00324315" w:rsidRDefault="00923EC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Электронная</w:t>
                  </w:r>
                </w:p>
                <w:p w14:paraId="7EC2435F" w14:textId="64479733" w:rsidR="00923EC4" w:rsidRPr="00D83CB3" w:rsidRDefault="00923EC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(частично автоматизированная</w:t>
                  </w:r>
                  <w:r w:rsidRPr="00D83CB3">
                    <w:rPr>
                      <w:rFonts w:ascii="Times New Roman" w:hAnsi="Times New Roman" w:cs="Times New Roman"/>
                      <w:color w:val="000000" w:themeColor="text1"/>
                      <w:sz w:val="24"/>
                      <w:szCs w:val="24"/>
                    </w:rPr>
                    <w:t>)</w:t>
                  </w:r>
                  <w:r w:rsidR="00D83CB3">
                    <w:rPr>
                      <w:rFonts w:ascii="Times New Roman" w:hAnsi="Times New Roman" w:cs="Times New Roman"/>
                      <w:color w:val="000000" w:themeColor="text1"/>
                      <w:sz w:val="24"/>
                      <w:szCs w:val="24"/>
                    </w:rPr>
                    <w:t>.</w:t>
                  </w:r>
                </w:p>
              </w:tc>
            </w:tr>
            <w:tr w:rsidR="00923EC4" w:rsidRPr="00324315" w14:paraId="1C3F3CCB"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09FB36" w14:textId="77777777" w:rsidR="00923EC4" w:rsidRPr="00324315" w:rsidRDefault="00923EC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73117" w14:textId="77777777" w:rsidR="00923EC4" w:rsidRPr="00324315" w:rsidRDefault="00923EC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11D55" w14:textId="02BA47BF" w:rsidR="00923EC4" w:rsidRPr="00324315" w:rsidRDefault="00923EC4" w:rsidP="00E07C94">
                  <w:pPr>
                    <w:framePr w:hSpace="180" w:wrap="around" w:vAnchor="text" w:hAnchor="text" w:xAlign="center" w:y="1"/>
                    <w:suppressOverlap/>
                    <w:rPr>
                      <w:rFonts w:ascii="Times New Roman" w:eastAsia="Times New Roman" w:hAnsi="Times New Roman" w:cs="Times New Roman"/>
                      <w:b/>
                      <w:sz w:val="24"/>
                      <w:szCs w:val="24"/>
                    </w:rPr>
                  </w:pPr>
                  <w:r w:rsidRPr="00324315">
                    <w:rPr>
                      <w:rFonts w:ascii="Times New Roman" w:hAnsi="Times New Roman" w:cs="Times New Roman"/>
                      <w:color w:val="000000"/>
                      <w:sz w:val="24"/>
                      <w:szCs w:val="24"/>
                    </w:rPr>
                    <w:t xml:space="preserve">1) решение о включении в реестр владельцев складов хранения собственных </w:t>
                  </w:r>
                  <w:r w:rsidRPr="00324315">
                    <w:rPr>
                      <w:rFonts w:ascii="Times New Roman" w:hAnsi="Times New Roman" w:cs="Times New Roman"/>
                      <w:color w:val="000000"/>
                      <w:sz w:val="24"/>
                      <w:szCs w:val="24"/>
                    </w:rPr>
                    <w:lastRenderedPageBreak/>
                    <w:t>товаров, с уведомлением;</w:t>
                  </w:r>
                  <w:r w:rsidRPr="00324315">
                    <w:rPr>
                      <w:rFonts w:ascii="Times New Roman" w:hAnsi="Times New Roman" w:cs="Times New Roman"/>
                      <w:color w:val="000000"/>
                      <w:sz w:val="24"/>
                      <w:szCs w:val="24"/>
                    </w:rPr>
                    <w:br/>
                    <w:t>2) мотивированный ответ об отказе в оказании государственной услуги в случаях и по основаниям, указанным в пункте 9 настоящего Перечня.</w:t>
                  </w:r>
                </w:p>
              </w:tc>
            </w:tr>
            <w:tr w:rsidR="00923EC4" w:rsidRPr="00324315" w14:paraId="3466A717"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BF556" w14:textId="77777777" w:rsidR="00923EC4" w:rsidRPr="00324315" w:rsidRDefault="00923EC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3195D" w14:textId="77777777" w:rsidR="00923EC4" w:rsidRDefault="00923EC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p w14:paraId="27946C7C"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02CFC9ED" w14:textId="2604F76A" w:rsidR="006B54E0" w:rsidRPr="00324315" w:rsidRDefault="006B54E0" w:rsidP="00E07C94">
                  <w:pPr>
                    <w:framePr w:hSpace="180" w:wrap="around" w:vAnchor="text" w:hAnchor="text" w:xAlign="center" w:y="1"/>
                    <w:ind w:left="23"/>
                    <w:suppressOverlap/>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228DD" w14:textId="77777777" w:rsidR="00923EC4" w:rsidRPr="00324315" w:rsidRDefault="00923EC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Государственная услуга оказывается бесплатно</w:t>
                  </w:r>
                </w:p>
              </w:tc>
            </w:tr>
            <w:tr w:rsidR="00923EC4" w:rsidRPr="00324315" w14:paraId="394228CF"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4F10C" w14:textId="77777777" w:rsidR="00923EC4" w:rsidRPr="00324315" w:rsidRDefault="00923EC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05570" w14:textId="77777777" w:rsidR="00923EC4" w:rsidRPr="00324315" w:rsidRDefault="00923EC4"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eastAsiaTheme="minorEastAsia" w:hAnsi="Times New Roman" w:cs="Times New Roman"/>
                      <w:sz w:val="24"/>
                      <w:szCs w:val="24"/>
                      <w:lang w:eastAsia="ru-RU"/>
                    </w:rPr>
                    <w:t xml:space="preserve"> </w:t>
                  </w:r>
                  <w:r w:rsidRPr="00324315">
                    <w:rPr>
                      <w:rFonts w:ascii="Times New Roman" w:hAnsi="Times New Roman" w:cs="Times New Roman"/>
                      <w:color w:val="000000"/>
                      <w:sz w:val="24"/>
                      <w:szCs w:val="24"/>
                    </w:rPr>
                    <w:t>услугодателя,  объектов информации</w:t>
                  </w:r>
                </w:p>
                <w:p w14:paraId="7C1AA218" w14:textId="77777777" w:rsidR="00923EC4" w:rsidRPr="00324315" w:rsidRDefault="00923EC4" w:rsidP="00E07C94">
                  <w:pPr>
                    <w:framePr w:hSpace="180" w:wrap="around" w:vAnchor="text" w:hAnchor="text" w:xAlign="center" w:y="1"/>
                    <w:ind w:left="23"/>
                    <w:suppressOverlap/>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96EF4" w14:textId="51C8DE97" w:rsidR="00923EC4" w:rsidRPr="00324315" w:rsidRDefault="00923EC4" w:rsidP="00E07C94">
                  <w:pPr>
                    <w:framePr w:hSpace="180" w:wrap="around" w:vAnchor="text" w:hAnchor="text" w:xAlign="center" w:y="1"/>
                    <w:suppressOverlap/>
                    <w:rPr>
                      <w:rFonts w:ascii="Times New Roman" w:hAnsi="Times New Roman" w:cs="Times New Roman"/>
                      <w:spacing w:val="2"/>
                      <w:kern w:val="24"/>
                      <w:sz w:val="24"/>
                      <w:szCs w:val="24"/>
                    </w:rPr>
                  </w:pPr>
                  <w:r w:rsidRPr="00324315">
                    <w:rPr>
                      <w:rFonts w:ascii="Times New Roman" w:hAnsi="Times New Roman" w:cs="Times New Roman"/>
                      <w:spacing w:val="2"/>
                      <w:kern w:val="24"/>
                      <w:sz w:val="24"/>
                      <w:szCs w:val="24"/>
                    </w:rPr>
                    <w:t xml:space="preserve">Портала, </w:t>
                  </w:r>
                  <w:r w:rsidRPr="00324315">
                    <w:rPr>
                      <w:rFonts w:ascii="Times New Roman" w:hAnsi="Times New Roman" w:cs="Times New Roman"/>
                      <w:b/>
                      <w:spacing w:val="2"/>
                      <w:kern w:val="24"/>
                      <w:sz w:val="24"/>
                      <w:szCs w:val="24"/>
                    </w:rPr>
                    <w:t xml:space="preserve">ИС Астана-1   </w:t>
                  </w:r>
                  <w:r w:rsidRPr="00324315">
                    <w:rPr>
                      <w:rFonts w:ascii="Times New Roman" w:hAnsi="Times New Roman" w:cs="Times New Roman"/>
                      <w:spacing w:val="2"/>
                      <w:kern w:val="24"/>
                      <w:sz w:val="24"/>
                      <w:szCs w:val="24"/>
                    </w:rPr>
                    <w:t xml:space="preserve"> – круглосуточно, за исключением технических перерывов в связи с проведением ремонтных работ (при обращении </w:t>
                  </w:r>
                  <w:r w:rsidRPr="00324315">
                    <w:rPr>
                      <w:rFonts w:ascii="Times New Roman" w:hAnsi="Times New Roman" w:cs="Times New Roman"/>
                      <w:spacing w:val="2"/>
                      <w:kern w:val="24"/>
                      <w:sz w:val="24"/>
                      <w:szCs w:val="24"/>
                    </w:rPr>
                    <w:lastRenderedPageBreak/>
                    <w:t>услугополучателя после окончания рабочего времени, в выходные и праздничные дни согласно Кодексу и Закону «О праздниках в Республике Казахстан» (далее – Закон о праздниках), прием заявления и выдача результата оказания государственной услуги осуществляется следующим рабочим днем).</w:t>
                  </w:r>
                </w:p>
                <w:p w14:paraId="5EB24069"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интернет-ресурсе: </w:t>
                  </w:r>
                </w:p>
                <w:p w14:paraId="775DD7B4"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портала www.egov.kz;</w:t>
                  </w:r>
                </w:p>
                <w:p w14:paraId="74C15E0E" w14:textId="57AE4C8B" w:rsidR="00923EC4" w:rsidRPr="00324315" w:rsidRDefault="00923EC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b/>
                      <w:sz w:val="24"/>
                      <w:szCs w:val="24"/>
                    </w:rPr>
                    <w:t xml:space="preserve">2) </w:t>
                  </w:r>
                  <w:r w:rsidRPr="00324315">
                    <w:rPr>
                      <w:rFonts w:ascii="Times New Roman" w:eastAsia="Times New Roman" w:hAnsi="Times New Roman" w:cs="Times New Roman"/>
                      <w:sz w:val="24"/>
                      <w:szCs w:val="24"/>
                      <w:lang w:eastAsia="ru-RU"/>
                    </w:rPr>
                    <w:t xml:space="preserve"> </w:t>
                  </w:r>
                  <w:r w:rsidRPr="00324315">
                    <w:rPr>
                      <w:rFonts w:ascii="Times New Roman" w:hAnsi="Times New Roman" w:cs="Times New Roman"/>
                      <w:sz w:val="24"/>
                      <w:szCs w:val="24"/>
                    </w:rPr>
                    <w:t xml:space="preserve"> </w:t>
                  </w:r>
                  <w:r w:rsidRPr="00324315">
                    <w:rPr>
                      <w:rFonts w:ascii="Times New Roman" w:eastAsia="Times New Roman" w:hAnsi="Times New Roman" w:cs="Times New Roman"/>
                      <w:b/>
                      <w:sz w:val="24"/>
                      <w:szCs w:val="24"/>
                      <w:lang w:eastAsia="ru-RU"/>
                    </w:rPr>
                    <w:t>ИС Астана-1  www.keden.kgd.gov.kz.</w:t>
                  </w:r>
                </w:p>
              </w:tc>
            </w:tr>
            <w:tr w:rsidR="00923EC4" w:rsidRPr="00324315" w14:paraId="38F4EB48"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4726E" w14:textId="77777777" w:rsidR="00923EC4" w:rsidRPr="00324315" w:rsidRDefault="00923EC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6A8A6" w14:textId="77777777" w:rsidR="00923EC4" w:rsidRPr="00324315" w:rsidRDefault="00923EC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0B51B"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 портал:</w:t>
                  </w:r>
                </w:p>
                <w:p w14:paraId="43F0AD9E"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заявление по форме, согласно приложению 2 к настоящим Правилам.</w:t>
                  </w:r>
                </w:p>
                <w:p w14:paraId="034153F4" w14:textId="6FBB7A9C"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Должностное лицо услугодателя производит таможенный осмотр помещений и территорий заявителя согласно статье 415 Кодекса Республики </w:t>
                  </w:r>
                  <w:r w:rsidRPr="00324315">
                    <w:rPr>
                      <w:rFonts w:ascii="Times New Roman" w:hAnsi="Times New Roman" w:cs="Times New Roman"/>
                      <w:color w:val="000000"/>
                      <w:sz w:val="24"/>
                      <w:szCs w:val="24"/>
                    </w:rPr>
                    <w:lastRenderedPageBreak/>
                    <w:t>Казахстан «О таможенном регулировании в Республике Казахстан» (далее – Кодекс) на соответствие требованиям, определенным пунктом 3 статьи 165 Кодекса.</w:t>
                  </w:r>
                </w:p>
                <w:p w14:paraId="7C3E6B0A"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проведении осмотра услугополучатель предоставляет должностному лицу услугодателя копии документов</w:t>
                  </w:r>
                  <w:r w:rsidRPr="00324315">
                    <w:rPr>
                      <w:rFonts w:ascii="Times New Roman" w:hAnsi="Times New Roman" w:cs="Times New Roman"/>
                      <w:b/>
                      <w:color w:val="000000"/>
                      <w:sz w:val="24"/>
                      <w:szCs w:val="24"/>
                    </w:rPr>
                    <w:t>,</w:t>
                  </w:r>
                  <w:r w:rsidRPr="00324315">
                    <w:rPr>
                      <w:rFonts w:ascii="Times New Roman" w:hAnsi="Times New Roman" w:cs="Times New Roman"/>
                      <w:color w:val="000000"/>
                      <w:sz w:val="24"/>
                      <w:szCs w:val="24"/>
                    </w:rPr>
                    <w:t xml:space="preserve"> подтверждающих выполнение требований, определенных пунктом 3 статьи 165 Кодекса.</w:t>
                  </w:r>
                </w:p>
                <w:p w14:paraId="019D4FB5"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 этом копии представленных документов прилагаются к акту таможенного осмотра помещений и территорий, который остается у услугодателя.</w:t>
                  </w:r>
                </w:p>
                <w:p w14:paraId="0B077A8B" w14:textId="56E271A7" w:rsidR="00923EC4" w:rsidRPr="00324315" w:rsidRDefault="00923EC4"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sz w:val="24"/>
                      <w:szCs w:val="24"/>
                    </w:rPr>
                    <w:t xml:space="preserve">Сведения о документе, удостоверяющем личность физического лица, о государственной регистрации (перерегистрации) </w:t>
                  </w:r>
                  <w:r w:rsidRPr="00324315">
                    <w:rPr>
                      <w:rFonts w:ascii="Times New Roman" w:hAnsi="Times New Roman" w:cs="Times New Roman"/>
                      <w:b/>
                      <w:sz w:val="24"/>
                      <w:szCs w:val="24"/>
                    </w:rPr>
                    <w:lastRenderedPageBreak/>
                    <w:t>юридического лица услугодатель получает из соответствующих государственных информационных систем через шлюз «электронного правительства».</w:t>
                  </w:r>
                </w:p>
              </w:tc>
            </w:tr>
            <w:tr w:rsidR="00923EC4" w:rsidRPr="00324315" w14:paraId="3A9EEB42"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304C2" w14:textId="77777777" w:rsidR="00923EC4" w:rsidRPr="00324315" w:rsidRDefault="00923EC4"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A4F4E" w14:textId="77777777" w:rsidR="00923EC4" w:rsidRPr="00324315" w:rsidRDefault="00923EC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15275"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непредставление документов, указанных в пункте 8 </w:t>
                  </w:r>
                  <w:r w:rsidRPr="00324315">
                    <w:rPr>
                      <w:rFonts w:ascii="Times New Roman" w:hAnsi="Times New Roman" w:cs="Times New Roman"/>
                      <w:sz w:val="24"/>
                      <w:szCs w:val="24"/>
                    </w:rPr>
                    <w:t>настоящего Перечня</w:t>
                  </w:r>
                  <w:r w:rsidRPr="00324315">
                    <w:rPr>
                      <w:rFonts w:ascii="Times New Roman" w:hAnsi="Times New Roman" w:cs="Times New Roman"/>
                      <w:color w:val="000000"/>
                      <w:sz w:val="24"/>
                      <w:szCs w:val="24"/>
                    </w:rPr>
                    <w:t>.</w:t>
                  </w:r>
                </w:p>
                <w:p w14:paraId="2415144B"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несоответствие услугополучателя следующим условиям:</w:t>
                  </w:r>
                </w:p>
                <w:p w14:paraId="57B84727"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нахождение в собственности, хозяйственном ведении, оперативном управлении или аренде помещений и (или) на открытых площадках, при этом срок аренды должен быть не менее шести месяцев со дня подачи заявления;</w:t>
                  </w:r>
                </w:p>
                <w:p w14:paraId="538E8F10"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наличие сертифицированного весового оборудования, соответствующего характеру помещаемых товаров и транспортных средств, а в случае помещения газа в </w:t>
                  </w:r>
                  <w:r w:rsidRPr="00324315">
                    <w:rPr>
                      <w:rFonts w:ascii="Times New Roman" w:hAnsi="Times New Roman" w:cs="Times New Roman"/>
                      <w:color w:val="000000"/>
                      <w:sz w:val="24"/>
                      <w:szCs w:val="24"/>
                    </w:rPr>
                    <w:lastRenderedPageBreak/>
                    <w:t>специальные хранилища – наличие соответствующих приборов учета;</w:t>
                  </w:r>
                </w:p>
                <w:p w14:paraId="1F13483C"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территория должна быть обозначена в соответствии со статьей 404 Кодекса;</w:t>
                  </w:r>
                </w:p>
                <w:p w14:paraId="41C6DD18"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наличие технически исправных подъездных путей, а также мест для досмотра товаров, имеющих твердое покрытие (бетонное, асфальтовое, резиновое либо иное твердое покрытие), в том числе крытых площадок, оснащенных электрическим освещением;</w:t>
                  </w:r>
                </w:p>
                <w:p w14:paraId="051CBD83" w14:textId="77777777" w:rsidR="00923EC4" w:rsidRPr="00324315" w:rsidRDefault="00923EC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территория, включая погрузочно-разгрузочные площадки (одно или несколько складских помещений и площадок), должна располагаться по одному почтовому адресу и иметь непрерывное ограждение по всему периметру склада хранения собственных товаров.</w:t>
                  </w:r>
                  <w:r w:rsidRPr="00324315" w:rsidDel="004A3438">
                    <w:rPr>
                      <w:rFonts w:ascii="Times New Roman" w:hAnsi="Times New Roman" w:cs="Times New Roman"/>
                      <w:color w:val="000000"/>
                      <w:sz w:val="24"/>
                      <w:szCs w:val="24"/>
                    </w:rPr>
                    <w:t xml:space="preserve"> </w:t>
                  </w:r>
                </w:p>
              </w:tc>
            </w:tr>
            <w:tr w:rsidR="00923EC4" w:rsidRPr="00324315" w14:paraId="2A11C853" w14:textId="77777777" w:rsidTr="007B74F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4244E" w14:textId="77777777" w:rsidR="00923EC4" w:rsidRPr="00324315" w:rsidRDefault="00923EC4"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1C2AB" w14:textId="77777777" w:rsidR="00923EC4" w:rsidRPr="00324315" w:rsidRDefault="00923EC4" w:rsidP="00E07C94">
                  <w:pPr>
                    <w:framePr w:hSpace="180" w:wrap="around" w:vAnchor="text" w:hAnchor="text" w:xAlign="center" w:y="1"/>
                    <w:ind w:left="23"/>
                    <w:suppressOverlap/>
                    <w:rPr>
                      <w:rFonts w:ascii="Times New Roman" w:hAnsi="Times New Roman" w:cs="Times New Roman"/>
                      <w:bCs/>
                      <w:color w:val="000000"/>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w:t>
                  </w:r>
                  <w:r w:rsidRPr="00324315">
                    <w:rPr>
                      <w:rFonts w:ascii="Times New Roman" w:eastAsia="Times New Roman" w:hAnsi="Times New Roman" w:cs="Times New Roman"/>
                      <w:bCs/>
                      <w:sz w:val="24"/>
                      <w:szCs w:val="24"/>
                    </w:rPr>
                    <w:t xml:space="preserve"> </w:t>
                  </w:r>
                  <w:r w:rsidRPr="00324315">
                    <w:rPr>
                      <w:rFonts w:ascii="Times New Roman" w:hAnsi="Times New Roman" w:cs="Times New Roman"/>
                      <w:bCs/>
                      <w:color w:val="000000"/>
                      <w:sz w:val="24"/>
                      <w:szCs w:val="24"/>
                    </w:rPr>
                    <w:t>оказываемой в электронной</w:t>
                  </w:r>
                </w:p>
                <w:p w14:paraId="29F5D730" w14:textId="77777777" w:rsidR="00923EC4" w:rsidRPr="00324315" w:rsidRDefault="00923EC4"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bCs/>
                      <w:color w:val="000000"/>
                      <w:sz w:val="24"/>
                      <w:szCs w:val="24"/>
                    </w:rPr>
                    <w:t>форме</w:t>
                  </w:r>
                </w:p>
                <w:p w14:paraId="574D27B4" w14:textId="77777777" w:rsidR="00923EC4" w:rsidRPr="00324315" w:rsidRDefault="00923EC4"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F8F803" w14:textId="66E7A8B4"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Услугополучателям, имеющим в установленном Кодексом Республики Казахстан «О здоровье народа и системе здравоохранения»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p w14:paraId="7B4F59D6" w14:textId="77777777" w:rsidR="00923EC4" w:rsidRPr="00324315" w:rsidRDefault="00923EC4"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Услугополучатель имеет возможность получения государственной услуги в электронной форме через </w:t>
                  </w:r>
                  <w:r w:rsidRPr="00324315">
                    <w:rPr>
                      <w:rFonts w:ascii="Times New Roman" w:hAnsi="Times New Roman" w:cs="Times New Roman"/>
                      <w:color w:val="000000"/>
                      <w:sz w:val="24"/>
                      <w:szCs w:val="24"/>
                    </w:rPr>
                    <w:lastRenderedPageBreak/>
                    <w:t>портал при условии наличия ЭЦП.</w:t>
                  </w:r>
                </w:p>
                <w:p w14:paraId="2E366346" w14:textId="77777777" w:rsidR="00923EC4" w:rsidRPr="00324315" w:rsidRDefault="00923EC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контакт-центра.</w:t>
                  </w:r>
                </w:p>
                <w:p w14:paraId="778B4A12" w14:textId="77777777" w:rsidR="00923EC4" w:rsidRPr="00324315" w:rsidRDefault="00923EC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35A585FB" w14:textId="6FA2404E" w:rsidR="00923EC4" w:rsidRPr="00324315" w:rsidRDefault="00923EC4"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p w14:paraId="1A7FBEE7" w14:textId="77777777" w:rsidR="00447B12" w:rsidRPr="00324315" w:rsidRDefault="00447B12" w:rsidP="00447B12">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120AAF27" w14:textId="77777777" w:rsidR="00447B12" w:rsidRPr="00324315" w:rsidRDefault="00447B12" w:rsidP="00447B12">
            <w:pPr>
              <w:ind w:firstLine="175"/>
              <w:rPr>
                <w:rFonts w:ascii="Times New Roman" w:eastAsia="Times New Roman" w:hAnsi="Times New Roman" w:cs="Times New Roman"/>
                <w:sz w:val="24"/>
                <w:szCs w:val="24"/>
              </w:rPr>
            </w:pPr>
          </w:p>
          <w:p w14:paraId="3EEE1487" w14:textId="77777777" w:rsidR="00447B12" w:rsidRPr="00324315" w:rsidRDefault="00447B12" w:rsidP="00447B12">
            <w:pPr>
              <w:ind w:firstLine="175"/>
              <w:rPr>
                <w:rFonts w:ascii="Times New Roman" w:eastAsia="Times New Roman" w:hAnsi="Times New Roman" w:cs="Times New Roman"/>
                <w:sz w:val="24"/>
                <w:szCs w:val="24"/>
              </w:rPr>
            </w:pPr>
          </w:p>
          <w:p w14:paraId="7A63962F" w14:textId="77777777" w:rsidR="00447B12" w:rsidRPr="00324315" w:rsidRDefault="00447B12" w:rsidP="00447B12">
            <w:pPr>
              <w:ind w:firstLine="175"/>
              <w:rPr>
                <w:rFonts w:ascii="Times New Roman" w:eastAsia="Times New Roman" w:hAnsi="Times New Roman" w:cs="Times New Roman"/>
                <w:sz w:val="24"/>
                <w:szCs w:val="24"/>
              </w:rPr>
            </w:pPr>
          </w:p>
          <w:p w14:paraId="59857173" w14:textId="77777777" w:rsidR="00447B12" w:rsidRPr="00324315" w:rsidRDefault="00447B12" w:rsidP="00447B12">
            <w:pPr>
              <w:ind w:firstLine="175"/>
              <w:rPr>
                <w:rFonts w:ascii="Times New Roman" w:eastAsia="Times New Roman" w:hAnsi="Times New Roman" w:cs="Times New Roman"/>
                <w:sz w:val="24"/>
                <w:szCs w:val="24"/>
              </w:rPr>
            </w:pPr>
          </w:p>
          <w:p w14:paraId="6F5E23AA" w14:textId="77777777" w:rsidR="00447B12" w:rsidRPr="00324315" w:rsidRDefault="00447B12" w:rsidP="00447B12">
            <w:pPr>
              <w:ind w:firstLine="175"/>
              <w:rPr>
                <w:rFonts w:ascii="Times New Roman" w:eastAsia="Times New Roman" w:hAnsi="Times New Roman" w:cs="Times New Roman"/>
                <w:sz w:val="24"/>
                <w:szCs w:val="24"/>
                <w:lang w:val="kk-KZ"/>
              </w:rPr>
            </w:pPr>
          </w:p>
          <w:p w14:paraId="098B1743" w14:textId="77777777" w:rsidR="00447B12" w:rsidRPr="00324315" w:rsidRDefault="00447B12" w:rsidP="00447B12">
            <w:pPr>
              <w:ind w:firstLine="175"/>
              <w:rPr>
                <w:rFonts w:ascii="Times New Roman" w:eastAsia="Times New Roman" w:hAnsi="Times New Roman" w:cs="Times New Roman"/>
                <w:sz w:val="24"/>
                <w:szCs w:val="24"/>
                <w:lang w:val="kk-KZ"/>
              </w:rPr>
            </w:pPr>
          </w:p>
          <w:p w14:paraId="38082B66" w14:textId="77777777" w:rsidR="00447B12" w:rsidRPr="00324315" w:rsidRDefault="00447B12" w:rsidP="00447B12">
            <w:pPr>
              <w:ind w:firstLine="175"/>
              <w:rPr>
                <w:rFonts w:ascii="Times New Roman" w:eastAsia="Times New Roman" w:hAnsi="Times New Roman" w:cs="Times New Roman"/>
                <w:sz w:val="24"/>
                <w:szCs w:val="24"/>
                <w:lang w:val="kk-KZ"/>
              </w:rPr>
            </w:pPr>
          </w:p>
          <w:p w14:paraId="5CF6B174" w14:textId="77777777" w:rsidR="00493048" w:rsidRDefault="00493048" w:rsidP="00447B12">
            <w:pPr>
              <w:ind w:firstLine="175"/>
              <w:rPr>
                <w:rFonts w:ascii="Times New Roman" w:eastAsia="Times New Roman" w:hAnsi="Times New Roman" w:cs="Times New Roman"/>
                <w:sz w:val="24"/>
                <w:szCs w:val="24"/>
                <w:lang w:val="kk-KZ"/>
              </w:rPr>
            </w:pPr>
          </w:p>
          <w:p w14:paraId="66B743E3" w14:textId="77777777" w:rsidR="00493048" w:rsidRDefault="00493048" w:rsidP="00447B12">
            <w:pPr>
              <w:ind w:firstLine="175"/>
              <w:rPr>
                <w:rFonts w:ascii="Times New Roman" w:eastAsia="Times New Roman" w:hAnsi="Times New Roman" w:cs="Times New Roman"/>
                <w:sz w:val="24"/>
                <w:szCs w:val="24"/>
                <w:lang w:val="kk-KZ"/>
              </w:rPr>
            </w:pPr>
          </w:p>
          <w:p w14:paraId="5E993259" w14:textId="77777777" w:rsidR="00493048" w:rsidRDefault="00493048" w:rsidP="00447B12">
            <w:pPr>
              <w:ind w:firstLine="175"/>
              <w:rPr>
                <w:rFonts w:ascii="Times New Roman" w:eastAsia="Times New Roman" w:hAnsi="Times New Roman" w:cs="Times New Roman"/>
                <w:sz w:val="24"/>
                <w:szCs w:val="24"/>
                <w:lang w:val="kk-KZ"/>
              </w:rPr>
            </w:pPr>
          </w:p>
          <w:p w14:paraId="0FF0A1B4" w14:textId="77777777" w:rsidR="00493048" w:rsidRDefault="00493048" w:rsidP="00447B12">
            <w:pPr>
              <w:ind w:firstLine="175"/>
              <w:rPr>
                <w:rFonts w:ascii="Times New Roman" w:eastAsia="Times New Roman" w:hAnsi="Times New Roman" w:cs="Times New Roman"/>
                <w:sz w:val="24"/>
                <w:szCs w:val="24"/>
                <w:lang w:val="kk-KZ"/>
              </w:rPr>
            </w:pPr>
          </w:p>
          <w:p w14:paraId="31A6D5B3" w14:textId="1E10B188" w:rsidR="006B54E0" w:rsidRPr="006B54E0" w:rsidRDefault="006B54E0" w:rsidP="006B54E0">
            <w:pPr>
              <w:ind w:firstLine="175"/>
              <w:rPr>
                <w:rFonts w:ascii="Times New Roman" w:eastAsia="Times New Roman" w:hAnsi="Times New Roman" w:cs="Times New Roman"/>
                <w:sz w:val="24"/>
                <w:szCs w:val="24"/>
                <w:lang w:val="kk-KZ"/>
              </w:rPr>
            </w:pPr>
            <w:r w:rsidRPr="006B54E0">
              <w:rPr>
                <w:rFonts w:ascii="Times New Roman" w:eastAsia="Times New Roman" w:hAnsi="Times New Roman" w:cs="Times New Roman"/>
                <w:bCs/>
                <w:sz w:val="24"/>
                <w:szCs w:val="24"/>
              </w:rPr>
              <w:t>Приведение в соответствие с</w:t>
            </w:r>
            <w:r w:rsidRPr="006B54E0">
              <w:rPr>
                <w:rFonts w:ascii="Times New Roman" w:eastAsia="Times New Roman" w:hAnsi="Times New Roman" w:cs="Times New Roman"/>
                <w:sz w:val="24"/>
                <w:szCs w:val="24"/>
                <w:lang w:val="kk-KZ"/>
              </w:rPr>
              <w:t xml:space="preserve"> </w:t>
            </w:r>
            <w:r w:rsidRPr="006B54E0">
              <w:rPr>
                <w:rFonts w:ascii="Times New Roman" w:eastAsia="Times New Roman" w:hAnsi="Times New Roman" w:cs="Times New Roman"/>
                <w:bCs/>
                <w:sz w:val="24"/>
                <w:szCs w:val="24"/>
                <w:lang w:val="kk-KZ"/>
              </w:rPr>
              <w:t>реестром государственных услуг, утвержденных</w:t>
            </w:r>
            <w:r w:rsidRPr="006B54E0">
              <w:rPr>
                <w:rFonts w:ascii="Times New Roman" w:eastAsia="Times New Roman" w:hAnsi="Times New Roman" w:cs="Times New Roman"/>
                <w:sz w:val="24"/>
                <w:szCs w:val="24"/>
              </w:rPr>
              <w:t xml:space="preserve"> Приказом и.о. Министра цифрового развития, инноваций и аэрокосмической промышленности Республики Казахстан от 31 января 2020 года № 39/НҚ «</w:t>
            </w:r>
            <w:r w:rsidRPr="006B54E0">
              <w:rPr>
                <w:rFonts w:ascii="Times New Roman" w:eastAsia="Times New Roman" w:hAnsi="Times New Roman" w:cs="Times New Roman"/>
                <w:bCs/>
                <w:sz w:val="24"/>
                <w:szCs w:val="24"/>
              </w:rPr>
              <w:t xml:space="preserve">Об </w:t>
            </w:r>
            <w:r w:rsidRPr="006B54E0">
              <w:rPr>
                <w:rFonts w:ascii="Times New Roman" w:eastAsia="Times New Roman" w:hAnsi="Times New Roman" w:cs="Times New Roman"/>
                <w:bCs/>
                <w:sz w:val="24"/>
                <w:szCs w:val="24"/>
              </w:rPr>
              <w:lastRenderedPageBreak/>
              <w:t xml:space="preserve">утверждении реестра государственных услуг» (далее- Приказ № </w:t>
            </w:r>
            <w:r w:rsidRPr="006B54E0">
              <w:rPr>
                <w:rFonts w:ascii="Times New Roman" w:eastAsia="Times New Roman" w:hAnsi="Times New Roman" w:cs="Times New Roman"/>
                <w:sz w:val="24"/>
                <w:szCs w:val="24"/>
              </w:rPr>
              <w:t xml:space="preserve">39/НҚ). </w:t>
            </w:r>
            <w:r w:rsidRPr="006B54E0">
              <w:rPr>
                <w:rFonts w:ascii="Times New Roman" w:eastAsia="Times New Roman" w:hAnsi="Times New Roman" w:cs="Times New Roman"/>
                <w:bCs/>
                <w:sz w:val="24"/>
                <w:szCs w:val="24"/>
                <w:lang w:val="kk-KZ"/>
              </w:rPr>
              <w:t xml:space="preserve"> </w:t>
            </w:r>
          </w:p>
          <w:p w14:paraId="3BA7EADB" w14:textId="77777777" w:rsidR="00447B12" w:rsidRPr="006B54E0" w:rsidRDefault="00447B12" w:rsidP="00447B12">
            <w:pPr>
              <w:ind w:firstLine="175"/>
              <w:rPr>
                <w:rFonts w:ascii="Times New Roman" w:eastAsia="Times New Roman" w:hAnsi="Times New Roman" w:cs="Times New Roman"/>
                <w:sz w:val="24"/>
                <w:szCs w:val="24"/>
                <w:lang w:val="kk-KZ"/>
              </w:rPr>
            </w:pPr>
          </w:p>
          <w:p w14:paraId="33E9B1F8" w14:textId="77777777" w:rsidR="00447B12" w:rsidRPr="00324315" w:rsidRDefault="00447B12" w:rsidP="00447B12">
            <w:pPr>
              <w:ind w:firstLine="175"/>
              <w:rPr>
                <w:rFonts w:ascii="Times New Roman" w:eastAsia="Times New Roman" w:hAnsi="Times New Roman" w:cs="Times New Roman"/>
                <w:sz w:val="24"/>
                <w:szCs w:val="24"/>
              </w:rPr>
            </w:pPr>
          </w:p>
          <w:p w14:paraId="275D4BD7" w14:textId="77777777" w:rsidR="00447B12" w:rsidRPr="00324315" w:rsidRDefault="00447B12" w:rsidP="00447B12">
            <w:pPr>
              <w:ind w:firstLine="175"/>
              <w:rPr>
                <w:rFonts w:ascii="Times New Roman" w:eastAsia="Times New Roman" w:hAnsi="Times New Roman" w:cs="Times New Roman"/>
                <w:sz w:val="24"/>
                <w:szCs w:val="24"/>
              </w:rPr>
            </w:pPr>
          </w:p>
          <w:p w14:paraId="41333B4A" w14:textId="77777777" w:rsidR="00447B12" w:rsidRPr="00324315" w:rsidRDefault="00447B12" w:rsidP="00447B12">
            <w:pPr>
              <w:ind w:firstLine="175"/>
              <w:rPr>
                <w:rFonts w:ascii="Times New Roman" w:eastAsia="Times New Roman" w:hAnsi="Times New Roman" w:cs="Times New Roman"/>
                <w:sz w:val="24"/>
                <w:szCs w:val="24"/>
              </w:rPr>
            </w:pPr>
          </w:p>
          <w:p w14:paraId="65766AF6" w14:textId="77777777" w:rsidR="00447B12" w:rsidRPr="00324315" w:rsidRDefault="00447B12" w:rsidP="00447B12">
            <w:pPr>
              <w:ind w:firstLine="175"/>
              <w:rPr>
                <w:rFonts w:ascii="Times New Roman" w:eastAsia="Times New Roman" w:hAnsi="Times New Roman" w:cs="Times New Roman"/>
                <w:sz w:val="24"/>
                <w:szCs w:val="24"/>
              </w:rPr>
            </w:pPr>
          </w:p>
          <w:p w14:paraId="0AF23A7C" w14:textId="77777777" w:rsidR="00447B12" w:rsidRPr="00324315" w:rsidRDefault="00447B12" w:rsidP="00447B12">
            <w:pPr>
              <w:ind w:firstLine="175"/>
              <w:rPr>
                <w:rFonts w:ascii="Times New Roman" w:eastAsia="Times New Roman" w:hAnsi="Times New Roman" w:cs="Times New Roman"/>
                <w:sz w:val="24"/>
                <w:szCs w:val="24"/>
              </w:rPr>
            </w:pPr>
          </w:p>
          <w:p w14:paraId="09BA55BB" w14:textId="77777777" w:rsidR="00447B12" w:rsidRPr="00324315" w:rsidRDefault="00447B12" w:rsidP="00447B12">
            <w:pPr>
              <w:ind w:firstLine="175"/>
              <w:rPr>
                <w:rFonts w:ascii="Times New Roman" w:eastAsia="Times New Roman" w:hAnsi="Times New Roman" w:cs="Times New Roman"/>
                <w:sz w:val="24"/>
                <w:szCs w:val="24"/>
              </w:rPr>
            </w:pPr>
          </w:p>
          <w:p w14:paraId="4C77A0A1" w14:textId="77777777" w:rsidR="00447B12" w:rsidRPr="00324315" w:rsidRDefault="00447B12" w:rsidP="00447B12">
            <w:pPr>
              <w:ind w:firstLine="175"/>
              <w:rPr>
                <w:rFonts w:ascii="Times New Roman" w:eastAsia="Times New Roman" w:hAnsi="Times New Roman" w:cs="Times New Roman"/>
                <w:sz w:val="24"/>
                <w:szCs w:val="24"/>
              </w:rPr>
            </w:pPr>
          </w:p>
          <w:p w14:paraId="245A1516" w14:textId="77777777" w:rsidR="00447B12" w:rsidRPr="00324315" w:rsidRDefault="00447B12" w:rsidP="00447B12">
            <w:pPr>
              <w:ind w:firstLine="175"/>
              <w:rPr>
                <w:rFonts w:ascii="Times New Roman" w:eastAsia="Times New Roman" w:hAnsi="Times New Roman" w:cs="Times New Roman"/>
                <w:sz w:val="24"/>
                <w:szCs w:val="24"/>
              </w:rPr>
            </w:pPr>
          </w:p>
          <w:p w14:paraId="2EE7A33E" w14:textId="77777777" w:rsidR="00447B12" w:rsidRPr="00324315" w:rsidRDefault="00447B12" w:rsidP="00447B12">
            <w:pPr>
              <w:ind w:firstLine="175"/>
              <w:rPr>
                <w:rFonts w:ascii="Times New Roman" w:eastAsia="Times New Roman" w:hAnsi="Times New Roman" w:cs="Times New Roman"/>
                <w:sz w:val="24"/>
                <w:szCs w:val="24"/>
              </w:rPr>
            </w:pPr>
          </w:p>
          <w:p w14:paraId="076E487C" w14:textId="77777777" w:rsidR="00447B12" w:rsidRPr="00324315" w:rsidRDefault="00447B12" w:rsidP="00447B12">
            <w:pPr>
              <w:ind w:firstLine="175"/>
              <w:rPr>
                <w:rFonts w:ascii="Times New Roman" w:eastAsia="Times New Roman" w:hAnsi="Times New Roman" w:cs="Times New Roman"/>
                <w:sz w:val="24"/>
                <w:szCs w:val="24"/>
              </w:rPr>
            </w:pPr>
          </w:p>
          <w:p w14:paraId="2CDF710C" w14:textId="77777777" w:rsidR="00447B12" w:rsidRPr="00324315" w:rsidRDefault="00447B12" w:rsidP="00447B12">
            <w:pPr>
              <w:ind w:firstLine="175"/>
              <w:rPr>
                <w:rFonts w:ascii="Times New Roman" w:eastAsia="Times New Roman" w:hAnsi="Times New Roman" w:cs="Times New Roman"/>
                <w:sz w:val="24"/>
                <w:szCs w:val="24"/>
              </w:rPr>
            </w:pPr>
          </w:p>
          <w:p w14:paraId="1300B573" w14:textId="77777777" w:rsidR="00447B12" w:rsidRPr="00324315" w:rsidRDefault="00447B12" w:rsidP="00447B12">
            <w:pPr>
              <w:ind w:firstLine="175"/>
              <w:rPr>
                <w:rFonts w:ascii="Times New Roman" w:eastAsia="Times New Roman" w:hAnsi="Times New Roman" w:cs="Times New Roman"/>
                <w:sz w:val="24"/>
                <w:szCs w:val="24"/>
              </w:rPr>
            </w:pPr>
          </w:p>
          <w:p w14:paraId="1D3DB952" w14:textId="77777777" w:rsidR="00447B12" w:rsidRPr="00324315" w:rsidRDefault="00447B12" w:rsidP="00447B12">
            <w:pPr>
              <w:ind w:firstLine="175"/>
              <w:rPr>
                <w:rFonts w:ascii="Times New Roman" w:eastAsia="Times New Roman" w:hAnsi="Times New Roman" w:cs="Times New Roman"/>
                <w:sz w:val="24"/>
                <w:szCs w:val="24"/>
              </w:rPr>
            </w:pPr>
          </w:p>
          <w:p w14:paraId="63FB4FA3" w14:textId="77777777" w:rsidR="00447B12" w:rsidRPr="00324315" w:rsidRDefault="00447B12" w:rsidP="00447B12">
            <w:pPr>
              <w:ind w:firstLine="175"/>
              <w:rPr>
                <w:rFonts w:ascii="Times New Roman" w:eastAsia="Times New Roman" w:hAnsi="Times New Roman" w:cs="Times New Roman"/>
                <w:sz w:val="24"/>
                <w:szCs w:val="24"/>
              </w:rPr>
            </w:pPr>
          </w:p>
          <w:p w14:paraId="3B2AF9AE" w14:textId="77777777" w:rsidR="00447B12" w:rsidRPr="00324315" w:rsidRDefault="00447B12" w:rsidP="00447B12">
            <w:pPr>
              <w:ind w:firstLine="175"/>
              <w:rPr>
                <w:rFonts w:ascii="Times New Roman" w:eastAsia="Times New Roman" w:hAnsi="Times New Roman" w:cs="Times New Roman"/>
                <w:sz w:val="24"/>
                <w:szCs w:val="24"/>
              </w:rPr>
            </w:pPr>
          </w:p>
          <w:p w14:paraId="3441266A" w14:textId="6C273433" w:rsidR="00447B12" w:rsidRPr="00324315" w:rsidRDefault="00447B12" w:rsidP="00447B12">
            <w:pPr>
              <w:ind w:firstLine="175"/>
              <w:rPr>
                <w:rFonts w:ascii="Times New Roman" w:eastAsia="Times New Roman" w:hAnsi="Times New Roman" w:cs="Times New Roman"/>
                <w:sz w:val="24"/>
                <w:szCs w:val="24"/>
              </w:rPr>
            </w:pPr>
          </w:p>
          <w:p w14:paraId="426B7CDC" w14:textId="71FA3108" w:rsidR="00447B12" w:rsidRPr="00324315" w:rsidRDefault="00493048" w:rsidP="00447B12">
            <w:pPr>
              <w:ind w:firstLine="175"/>
              <w:rPr>
                <w:rFonts w:ascii="Times New Roman" w:eastAsia="Times New Roman" w:hAnsi="Times New Roman" w:cs="Times New Roman"/>
                <w:sz w:val="24"/>
                <w:szCs w:val="24"/>
              </w:rPr>
            </w:pPr>
            <w:r w:rsidRPr="00493048">
              <w:rPr>
                <w:rFonts w:ascii="Times New Roman" w:eastAsia="Times New Roman" w:hAnsi="Times New Roman" w:cs="Times New Roman"/>
                <w:sz w:val="24"/>
                <w:szCs w:val="24"/>
              </w:rPr>
              <w:t>Редакционная правка в связи с введением в промышленную эксплуатацию информационной системы ИС Астана-1.</w:t>
            </w:r>
          </w:p>
          <w:p w14:paraId="01F50A3C" w14:textId="072385D9" w:rsidR="00D83CB3" w:rsidRPr="00324315" w:rsidRDefault="00D83CB3" w:rsidP="00447B12">
            <w:pPr>
              <w:ind w:firstLine="175"/>
              <w:rPr>
                <w:rFonts w:ascii="Times New Roman" w:eastAsia="Times New Roman" w:hAnsi="Times New Roman" w:cs="Times New Roman"/>
                <w:sz w:val="24"/>
                <w:szCs w:val="24"/>
              </w:rPr>
            </w:pPr>
          </w:p>
          <w:p w14:paraId="0E1B5A3E" w14:textId="636DA436" w:rsidR="00447B12" w:rsidRPr="00324315" w:rsidRDefault="006B54E0" w:rsidP="00447B12">
            <w:pPr>
              <w:rPr>
                <w:rFonts w:ascii="Times New Roman" w:hAnsi="Times New Roman" w:cs="Times New Roman"/>
                <w:sz w:val="24"/>
                <w:szCs w:val="24"/>
              </w:rPr>
            </w:pPr>
            <w:r w:rsidRPr="006B54E0">
              <w:rPr>
                <w:rFonts w:ascii="Times New Roman" w:hAnsi="Times New Roman" w:cs="Times New Roman"/>
                <w:sz w:val="24"/>
                <w:szCs w:val="24"/>
              </w:rPr>
              <w:t xml:space="preserve">Приведение в соответствие с реестром государственных </w:t>
            </w:r>
            <w:r w:rsidRPr="006B54E0">
              <w:rPr>
                <w:rFonts w:ascii="Times New Roman" w:hAnsi="Times New Roman" w:cs="Times New Roman"/>
                <w:sz w:val="24"/>
                <w:szCs w:val="24"/>
              </w:rPr>
              <w:lastRenderedPageBreak/>
              <w:t xml:space="preserve">услуг, утвержденных Приказом и.о. Министра цифрового развития, инноваций и аэрокосмической промышленности Республики Казахстан от 31 января 2020 года № 39/НҚ «Об утверждении реестра государственных услуг» (далее- Приказ № 39/НҚ).  </w:t>
            </w:r>
          </w:p>
          <w:p w14:paraId="4A61BF22" w14:textId="77777777" w:rsidR="00447B12" w:rsidRPr="00324315" w:rsidRDefault="00447B12" w:rsidP="00447B12">
            <w:pPr>
              <w:rPr>
                <w:rFonts w:ascii="Times New Roman" w:hAnsi="Times New Roman" w:cs="Times New Roman"/>
                <w:sz w:val="24"/>
                <w:szCs w:val="24"/>
              </w:rPr>
            </w:pPr>
          </w:p>
          <w:p w14:paraId="22EE678D" w14:textId="77777777" w:rsidR="00447B12" w:rsidRPr="00324315" w:rsidRDefault="00447B12" w:rsidP="00447B12">
            <w:pPr>
              <w:rPr>
                <w:rFonts w:ascii="Times New Roman" w:hAnsi="Times New Roman" w:cs="Times New Roman"/>
                <w:sz w:val="24"/>
                <w:szCs w:val="24"/>
              </w:rPr>
            </w:pPr>
          </w:p>
          <w:p w14:paraId="2F074ACA" w14:textId="77777777" w:rsidR="00447B12" w:rsidRPr="00324315" w:rsidRDefault="00447B12" w:rsidP="00447B12">
            <w:pPr>
              <w:rPr>
                <w:rFonts w:ascii="Times New Roman" w:hAnsi="Times New Roman" w:cs="Times New Roman"/>
                <w:sz w:val="24"/>
                <w:szCs w:val="24"/>
              </w:rPr>
            </w:pPr>
          </w:p>
          <w:p w14:paraId="45CCF48F" w14:textId="77777777" w:rsidR="00447B12" w:rsidRPr="00324315" w:rsidRDefault="00447B12" w:rsidP="00447B12">
            <w:pPr>
              <w:rPr>
                <w:rFonts w:ascii="Times New Roman" w:hAnsi="Times New Roman" w:cs="Times New Roman"/>
                <w:sz w:val="24"/>
                <w:szCs w:val="24"/>
              </w:rPr>
            </w:pPr>
          </w:p>
          <w:p w14:paraId="62CEEF3C" w14:textId="77777777" w:rsidR="00447B12" w:rsidRPr="00324315" w:rsidRDefault="00447B12" w:rsidP="00447B12">
            <w:pPr>
              <w:rPr>
                <w:rFonts w:ascii="Times New Roman" w:hAnsi="Times New Roman" w:cs="Times New Roman"/>
                <w:sz w:val="24"/>
                <w:szCs w:val="24"/>
              </w:rPr>
            </w:pPr>
          </w:p>
          <w:p w14:paraId="37BCB01B" w14:textId="77777777" w:rsidR="00447B12" w:rsidRPr="00324315" w:rsidRDefault="00447B12" w:rsidP="00447B12">
            <w:pPr>
              <w:rPr>
                <w:rFonts w:ascii="Times New Roman" w:hAnsi="Times New Roman" w:cs="Times New Roman"/>
                <w:sz w:val="24"/>
                <w:szCs w:val="24"/>
              </w:rPr>
            </w:pPr>
          </w:p>
          <w:p w14:paraId="5CBCD772" w14:textId="77777777" w:rsidR="00447B12" w:rsidRPr="00324315" w:rsidRDefault="00447B12" w:rsidP="00447B12">
            <w:pPr>
              <w:rPr>
                <w:rFonts w:ascii="Times New Roman" w:hAnsi="Times New Roman" w:cs="Times New Roman"/>
                <w:sz w:val="24"/>
                <w:szCs w:val="24"/>
              </w:rPr>
            </w:pPr>
          </w:p>
          <w:p w14:paraId="53A20FDF" w14:textId="77777777" w:rsidR="00447B12" w:rsidRPr="00324315" w:rsidRDefault="00447B12" w:rsidP="00447B12">
            <w:pPr>
              <w:rPr>
                <w:rFonts w:ascii="Times New Roman" w:hAnsi="Times New Roman" w:cs="Times New Roman"/>
                <w:sz w:val="24"/>
                <w:szCs w:val="24"/>
              </w:rPr>
            </w:pPr>
          </w:p>
          <w:p w14:paraId="0B47C797" w14:textId="77777777" w:rsidR="00447B12" w:rsidRPr="00324315" w:rsidRDefault="00447B12" w:rsidP="00447B12">
            <w:pPr>
              <w:rPr>
                <w:rFonts w:ascii="Times New Roman" w:hAnsi="Times New Roman" w:cs="Times New Roman"/>
                <w:sz w:val="24"/>
                <w:szCs w:val="24"/>
              </w:rPr>
            </w:pPr>
          </w:p>
          <w:p w14:paraId="5BC09CB5" w14:textId="77777777" w:rsidR="00447B12" w:rsidRPr="00324315" w:rsidRDefault="00447B12" w:rsidP="00447B12">
            <w:pPr>
              <w:rPr>
                <w:rFonts w:ascii="Times New Roman" w:hAnsi="Times New Roman" w:cs="Times New Roman"/>
                <w:sz w:val="24"/>
                <w:szCs w:val="24"/>
              </w:rPr>
            </w:pPr>
          </w:p>
          <w:p w14:paraId="0748B615" w14:textId="77777777" w:rsidR="00447B12" w:rsidRPr="00324315" w:rsidRDefault="00447B12" w:rsidP="00447B12">
            <w:pPr>
              <w:rPr>
                <w:rFonts w:ascii="Times New Roman" w:hAnsi="Times New Roman" w:cs="Times New Roman"/>
                <w:sz w:val="24"/>
                <w:szCs w:val="24"/>
              </w:rPr>
            </w:pPr>
          </w:p>
          <w:p w14:paraId="0B7DED71" w14:textId="77777777" w:rsidR="00447B12" w:rsidRPr="00324315" w:rsidRDefault="00447B12" w:rsidP="00447B12">
            <w:pPr>
              <w:rPr>
                <w:rFonts w:ascii="Times New Roman" w:hAnsi="Times New Roman" w:cs="Times New Roman"/>
                <w:sz w:val="24"/>
                <w:szCs w:val="24"/>
              </w:rPr>
            </w:pPr>
          </w:p>
          <w:p w14:paraId="790AC929" w14:textId="77777777" w:rsidR="00447B12" w:rsidRPr="00324315" w:rsidRDefault="00447B12" w:rsidP="00447B12">
            <w:pPr>
              <w:rPr>
                <w:rFonts w:ascii="Times New Roman" w:hAnsi="Times New Roman" w:cs="Times New Roman"/>
                <w:sz w:val="24"/>
                <w:szCs w:val="24"/>
              </w:rPr>
            </w:pPr>
          </w:p>
          <w:p w14:paraId="2DD4242E" w14:textId="77777777" w:rsidR="00447B12" w:rsidRPr="00324315" w:rsidRDefault="00447B12" w:rsidP="00447B12">
            <w:pPr>
              <w:rPr>
                <w:rFonts w:ascii="Times New Roman" w:hAnsi="Times New Roman" w:cs="Times New Roman"/>
                <w:sz w:val="24"/>
                <w:szCs w:val="24"/>
              </w:rPr>
            </w:pPr>
          </w:p>
          <w:p w14:paraId="3E7CBCF9" w14:textId="77777777" w:rsidR="00447B12" w:rsidRPr="00324315" w:rsidRDefault="00447B12" w:rsidP="00447B12">
            <w:pPr>
              <w:rPr>
                <w:rFonts w:ascii="Times New Roman" w:hAnsi="Times New Roman" w:cs="Times New Roman"/>
                <w:sz w:val="24"/>
                <w:szCs w:val="24"/>
              </w:rPr>
            </w:pPr>
          </w:p>
          <w:p w14:paraId="526A6224" w14:textId="77777777" w:rsidR="00447B12" w:rsidRPr="00324315" w:rsidRDefault="00447B12" w:rsidP="00447B12">
            <w:pPr>
              <w:rPr>
                <w:rFonts w:ascii="Times New Roman" w:hAnsi="Times New Roman" w:cs="Times New Roman"/>
                <w:sz w:val="24"/>
                <w:szCs w:val="24"/>
              </w:rPr>
            </w:pPr>
          </w:p>
          <w:p w14:paraId="5643D612" w14:textId="77777777" w:rsidR="00447B12" w:rsidRPr="00324315" w:rsidRDefault="00447B12" w:rsidP="00447B12">
            <w:pPr>
              <w:rPr>
                <w:rFonts w:ascii="Times New Roman" w:hAnsi="Times New Roman" w:cs="Times New Roman"/>
                <w:sz w:val="24"/>
                <w:szCs w:val="24"/>
              </w:rPr>
            </w:pPr>
          </w:p>
          <w:p w14:paraId="037845F6" w14:textId="77777777" w:rsidR="00447B12" w:rsidRPr="00324315" w:rsidRDefault="00447B12" w:rsidP="00447B12">
            <w:pPr>
              <w:rPr>
                <w:rFonts w:ascii="Times New Roman" w:hAnsi="Times New Roman" w:cs="Times New Roman"/>
                <w:sz w:val="24"/>
                <w:szCs w:val="24"/>
              </w:rPr>
            </w:pPr>
          </w:p>
          <w:p w14:paraId="3820A48B" w14:textId="77777777" w:rsidR="00447B12" w:rsidRPr="00324315" w:rsidRDefault="00447B12" w:rsidP="00447B12">
            <w:pPr>
              <w:rPr>
                <w:rFonts w:ascii="Times New Roman" w:hAnsi="Times New Roman" w:cs="Times New Roman"/>
                <w:sz w:val="24"/>
                <w:szCs w:val="24"/>
              </w:rPr>
            </w:pPr>
          </w:p>
          <w:p w14:paraId="5755287C" w14:textId="77777777" w:rsidR="00447B12" w:rsidRPr="00324315" w:rsidRDefault="00447B12" w:rsidP="00447B12">
            <w:pPr>
              <w:rPr>
                <w:rFonts w:ascii="Times New Roman" w:hAnsi="Times New Roman" w:cs="Times New Roman"/>
                <w:sz w:val="24"/>
                <w:szCs w:val="24"/>
              </w:rPr>
            </w:pPr>
          </w:p>
          <w:p w14:paraId="78FEFB87" w14:textId="77777777" w:rsidR="00447B12" w:rsidRPr="00324315" w:rsidRDefault="00447B12" w:rsidP="00447B12">
            <w:pPr>
              <w:rPr>
                <w:rFonts w:ascii="Times New Roman" w:hAnsi="Times New Roman" w:cs="Times New Roman"/>
                <w:sz w:val="24"/>
                <w:szCs w:val="24"/>
              </w:rPr>
            </w:pPr>
          </w:p>
          <w:p w14:paraId="69046C1E" w14:textId="77777777" w:rsidR="00447B12" w:rsidRPr="00324315" w:rsidRDefault="00447B12" w:rsidP="00447B12">
            <w:pPr>
              <w:rPr>
                <w:rFonts w:ascii="Times New Roman" w:hAnsi="Times New Roman" w:cs="Times New Roman"/>
                <w:sz w:val="24"/>
                <w:szCs w:val="24"/>
              </w:rPr>
            </w:pPr>
          </w:p>
          <w:p w14:paraId="69B4A153" w14:textId="77777777" w:rsidR="00447B12" w:rsidRPr="00324315" w:rsidRDefault="00447B12" w:rsidP="00447B12">
            <w:pPr>
              <w:rPr>
                <w:rFonts w:ascii="Times New Roman" w:hAnsi="Times New Roman" w:cs="Times New Roman"/>
                <w:sz w:val="24"/>
                <w:szCs w:val="24"/>
              </w:rPr>
            </w:pPr>
          </w:p>
          <w:p w14:paraId="519DD29B" w14:textId="77777777" w:rsidR="00447B12" w:rsidRPr="00324315" w:rsidRDefault="00447B12" w:rsidP="00447B12">
            <w:pPr>
              <w:rPr>
                <w:rFonts w:ascii="Times New Roman" w:hAnsi="Times New Roman" w:cs="Times New Roman"/>
                <w:sz w:val="24"/>
                <w:szCs w:val="24"/>
              </w:rPr>
            </w:pPr>
          </w:p>
          <w:p w14:paraId="2EA55BE7" w14:textId="77777777" w:rsidR="00447B12" w:rsidRPr="00324315" w:rsidRDefault="00447B12" w:rsidP="00447B12">
            <w:pPr>
              <w:rPr>
                <w:rFonts w:ascii="Times New Roman" w:hAnsi="Times New Roman" w:cs="Times New Roman"/>
                <w:sz w:val="24"/>
                <w:szCs w:val="24"/>
              </w:rPr>
            </w:pPr>
          </w:p>
          <w:p w14:paraId="18C36D5C" w14:textId="77777777" w:rsidR="00447B12" w:rsidRPr="00324315" w:rsidRDefault="00447B12" w:rsidP="00447B12">
            <w:pPr>
              <w:rPr>
                <w:rFonts w:ascii="Times New Roman" w:hAnsi="Times New Roman" w:cs="Times New Roman"/>
                <w:sz w:val="24"/>
                <w:szCs w:val="24"/>
              </w:rPr>
            </w:pPr>
          </w:p>
          <w:p w14:paraId="1C471DFE" w14:textId="77777777" w:rsidR="00447B12" w:rsidRPr="00324315" w:rsidRDefault="00447B12" w:rsidP="00447B12">
            <w:pPr>
              <w:rPr>
                <w:rFonts w:ascii="Times New Roman" w:hAnsi="Times New Roman" w:cs="Times New Roman"/>
                <w:sz w:val="24"/>
                <w:szCs w:val="24"/>
              </w:rPr>
            </w:pPr>
          </w:p>
          <w:p w14:paraId="6F565C42" w14:textId="77777777" w:rsidR="00447B12" w:rsidRPr="00324315" w:rsidRDefault="00447B12" w:rsidP="00447B12">
            <w:pPr>
              <w:rPr>
                <w:rFonts w:ascii="Times New Roman" w:hAnsi="Times New Roman" w:cs="Times New Roman"/>
                <w:sz w:val="24"/>
                <w:szCs w:val="24"/>
              </w:rPr>
            </w:pPr>
          </w:p>
          <w:p w14:paraId="5F1E38A6" w14:textId="77777777" w:rsidR="00447B12" w:rsidRPr="00324315" w:rsidRDefault="00447B12" w:rsidP="00447B12">
            <w:pPr>
              <w:rPr>
                <w:rFonts w:ascii="Times New Roman" w:hAnsi="Times New Roman" w:cs="Times New Roman"/>
                <w:sz w:val="24"/>
                <w:szCs w:val="24"/>
              </w:rPr>
            </w:pPr>
          </w:p>
          <w:p w14:paraId="25702F11" w14:textId="77777777" w:rsidR="00447B12" w:rsidRPr="00324315" w:rsidRDefault="00447B12" w:rsidP="00447B12">
            <w:pPr>
              <w:rPr>
                <w:rFonts w:ascii="Times New Roman" w:hAnsi="Times New Roman" w:cs="Times New Roman"/>
                <w:sz w:val="24"/>
                <w:szCs w:val="24"/>
              </w:rPr>
            </w:pPr>
          </w:p>
          <w:p w14:paraId="5BCA7531" w14:textId="77777777" w:rsidR="00447B12" w:rsidRPr="00324315" w:rsidRDefault="00447B12" w:rsidP="00447B12">
            <w:pPr>
              <w:rPr>
                <w:rFonts w:ascii="Times New Roman" w:hAnsi="Times New Roman" w:cs="Times New Roman"/>
                <w:sz w:val="24"/>
                <w:szCs w:val="24"/>
              </w:rPr>
            </w:pPr>
          </w:p>
          <w:p w14:paraId="00FEC6BA" w14:textId="77777777" w:rsidR="00447B12" w:rsidRPr="00324315" w:rsidRDefault="00447B12" w:rsidP="00447B12">
            <w:pPr>
              <w:rPr>
                <w:rFonts w:ascii="Times New Roman" w:hAnsi="Times New Roman" w:cs="Times New Roman"/>
                <w:sz w:val="24"/>
                <w:szCs w:val="24"/>
              </w:rPr>
            </w:pPr>
          </w:p>
          <w:p w14:paraId="491A6C97" w14:textId="77777777" w:rsidR="00447B12" w:rsidRPr="00324315" w:rsidRDefault="00447B12" w:rsidP="00447B12">
            <w:pPr>
              <w:rPr>
                <w:rFonts w:ascii="Times New Roman" w:hAnsi="Times New Roman" w:cs="Times New Roman"/>
                <w:sz w:val="24"/>
                <w:szCs w:val="24"/>
              </w:rPr>
            </w:pPr>
          </w:p>
          <w:p w14:paraId="15C4BE57" w14:textId="77777777" w:rsidR="00447B12" w:rsidRPr="00324315" w:rsidRDefault="00447B12" w:rsidP="00447B12">
            <w:pPr>
              <w:rPr>
                <w:rFonts w:ascii="Times New Roman" w:hAnsi="Times New Roman" w:cs="Times New Roman"/>
                <w:sz w:val="24"/>
                <w:szCs w:val="24"/>
              </w:rPr>
            </w:pPr>
          </w:p>
          <w:p w14:paraId="37C6DA9C" w14:textId="77777777" w:rsidR="00447B12" w:rsidRPr="00324315" w:rsidRDefault="00447B12" w:rsidP="00447B12">
            <w:pPr>
              <w:rPr>
                <w:rFonts w:ascii="Times New Roman" w:hAnsi="Times New Roman" w:cs="Times New Roman"/>
                <w:sz w:val="24"/>
                <w:szCs w:val="24"/>
              </w:rPr>
            </w:pPr>
          </w:p>
          <w:p w14:paraId="62BD65B1" w14:textId="77777777" w:rsidR="00447B12" w:rsidRPr="00324315" w:rsidRDefault="00447B12" w:rsidP="00447B12">
            <w:pPr>
              <w:rPr>
                <w:rFonts w:ascii="Times New Roman" w:hAnsi="Times New Roman" w:cs="Times New Roman"/>
                <w:sz w:val="24"/>
                <w:szCs w:val="24"/>
              </w:rPr>
            </w:pPr>
          </w:p>
          <w:p w14:paraId="16F31B08" w14:textId="77777777" w:rsidR="00447B12" w:rsidRPr="00324315" w:rsidRDefault="00447B12" w:rsidP="00447B12">
            <w:pPr>
              <w:rPr>
                <w:rFonts w:ascii="Times New Roman" w:hAnsi="Times New Roman" w:cs="Times New Roman"/>
                <w:sz w:val="24"/>
                <w:szCs w:val="24"/>
              </w:rPr>
            </w:pPr>
          </w:p>
          <w:p w14:paraId="0760D2AF" w14:textId="77777777" w:rsidR="00447B12" w:rsidRPr="00324315" w:rsidRDefault="00447B12" w:rsidP="00447B12">
            <w:pPr>
              <w:rPr>
                <w:rFonts w:ascii="Times New Roman" w:hAnsi="Times New Roman" w:cs="Times New Roman"/>
                <w:sz w:val="24"/>
                <w:szCs w:val="24"/>
              </w:rPr>
            </w:pPr>
          </w:p>
          <w:p w14:paraId="287F2FB5" w14:textId="77777777" w:rsidR="00447B12" w:rsidRPr="00324315" w:rsidRDefault="00447B12" w:rsidP="00447B12">
            <w:pPr>
              <w:rPr>
                <w:rFonts w:ascii="Times New Roman" w:hAnsi="Times New Roman" w:cs="Times New Roman"/>
                <w:sz w:val="24"/>
                <w:szCs w:val="24"/>
              </w:rPr>
            </w:pPr>
          </w:p>
          <w:p w14:paraId="32560C12" w14:textId="77777777" w:rsidR="00447B12" w:rsidRPr="00324315" w:rsidRDefault="00447B12" w:rsidP="00447B12">
            <w:pPr>
              <w:rPr>
                <w:rFonts w:ascii="Times New Roman" w:hAnsi="Times New Roman" w:cs="Times New Roman"/>
                <w:sz w:val="24"/>
                <w:szCs w:val="24"/>
              </w:rPr>
            </w:pPr>
          </w:p>
          <w:p w14:paraId="2A19D5CC" w14:textId="77777777" w:rsidR="00447B12" w:rsidRPr="00324315" w:rsidRDefault="00447B12" w:rsidP="00447B12">
            <w:pPr>
              <w:rPr>
                <w:rFonts w:ascii="Times New Roman" w:hAnsi="Times New Roman" w:cs="Times New Roman"/>
                <w:sz w:val="24"/>
                <w:szCs w:val="24"/>
              </w:rPr>
            </w:pPr>
          </w:p>
          <w:p w14:paraId="3C2BC2FC" w14:textId="77777777" w:rsidR="00447B12" w:rsidRPr="00324315" w:rsidRDefault="00447B12" w:rsidP="00447B12">
            <w:pPr>
              <w:rPr>
                <w:rFonts w:ascii="Times New Roman" w:hAnsi="Times New Roman" w:cs="Times New Roman"/>
                <w:sz w:val="24"/>
                <w:szCs w:val="24"/>
              </w:rPr>
            </w:pPr>
          </w:p>
          <w:p w14:paraId="75E40926" w14:textId="77777777" w:rsidR="00447B12" w:rsidRPr="00324315" w:rsidRDefault="00447B12" w:rsidP="00447B12">
            <w:pPr>
              <w:rPr>
                <w:rFonts w:ascii="Times New Roman" w:hAnsi="Times New Roman" w:cs="Times New Roman"/>
                <w:sz w:val="24"/>
                <w:szCs w:val="24"/>
              </w:rPr>
            </w:pPr>
          </w:p>
          <w:p w14:paraId="483FDB35" w14:textId="77777777" w:rsidR="00447B12" w:rsidRPr="00324315" w:rsidRDefault="00447B12" w:rsidP="00447B12">
            <w:pPr>
              <w:rPr>
                <w:rFonts w:ascii="Times New Roman" w:hAnsi="Times New Roman" w:cs="Times New Roman"/>
                <w:sz w:val="24"/>
                <w:szCs w:val="24"/>
              </w:rPr>
            </w:pPr>
          </w:p>
          <w:p w14:paraId="54C96961" w14:textId="77777777" w:rsidR="00447B12" w:rsidRPr="00324315" w:rsidRDefault="00447B12" w:rsidP="00447B12">
            <w:pPr>
              <w:rPr>
                <w:rFonts w:ascii="Times New Roman" w:hAnsi="Times New Roman" w:cs="Times New Roman"/>
                <w:sz w:val="24"/>
                <w:szCs w:val="24"/>
              </w:rPr>
            </w:pPr>
          </w:p>
          <w:p w14:paraId="4DDC8202" w14:textId="77777777" w:rsidR="00447B12" w:rsidRPr="00324315" w:rsidRDefault="00447B12" w:rsidP="00447B12">
            <w:pPr>
              <w:rPr>
                <w:rFonts w:ascii="Times New Roman" w:hAnsi="Times New Roman" w:cs="Times New Roman"/>
                <w:sz w:val="24"/>
                <w:szCs w:val="24"/>
              </w:rPr>
            </w:pPr>
          </w:p>
          <w:p w14:paraId="1F74636A" w14:textId="77777777" w:rsidR="00447B12" w:rsidRPr="00324315" w:rsidRDefault="00447B12" w:rsidP="00447B12">
            <w:pPr>
              <w:rPr>
                <w:rFonts w:ascii="Times New Roman" w:hAnsi="Times New Roman" w:cs="Times New Roman"/>
                <w:sz w:val="24"/>
                <w:szCs w:val="24"/>
              </w:rPr>
            </w:pPr>
          </w:p>
          <w:p w14:paraId="4F16A76F" w14:textId="77777777" w:rsidR="00447B12" w:rsidRPr="00324315" w:rsidRDefault="00447B12" w:rsidP="00447B12">
            <w:pPr>
              <w:rPr>
                <w:rFonts w:ascii="Times New Roman" w:hAnsi="Times New Roman" w:cs="Times New Roman"/>
                <w:sz w:val="24"/>
                <w:szCs w:val="24"/>
              </w:rPr>
            </w:pPr>
          </w:p>
          <w:p w14:paraId="33222391" w14:textId="77777777" w:rsidR="00447B12" w:rsidRPr="00324315" w:rsidRDefault="00447B12" w:rsidP="00447B12">
            <w:pPr>
              <w:rPr>
                <w:rFonts w:ascii="Times New Roman" w:hAnsi="Times New Roman" w:cs="Times New Roman"/>
                <w:sz w:val="24"/>
                <w:szCs w:val="24"/>
              </w:rPr>
            </w:pPr>
          </w:p>
          <w:p w14:paraId="3FBB4E23" w14:textId="77777777" w:rsidR="00447B12" w:rsidRPr="00324315" w:rsidRDefault="00447B12" w:rsidP="00447B12">
            <w:pPr>
              <w:rPr>
                <w:rFonts w:ascii="Times New Roman" w:hAnsi="Times New Roman" w:cs="Times New Roman"/>
                <w:sz w:val="24"/>
                <w:szCs w:val="24"/>
              </w:rPr>
            </w:pPr>
          </w:p>
          <w:p w14:paraId="0FB1741A" w14:textId="77777777" w:rsidR="00447B12" w:rsidRPr="00324315" w:rsidRDefault="00447B12" w:rsidP="00447B12">
            <w:pPr>
              <w:rPr>
                <w:rFonts w:ascii="Times New Roman" w:hAnsi="Times New Roman" w:cs="Times New Roman"/>
                <w:sz w:val="24"/>
                <w:szCs w:val="24"/>
              </w:rPr>
            </w:pPr>
          </w:p>
          <w:p w14:paraId="316DD8F9" w14:textId="6208D4AE" w:rsidR="00447B12" w:rsidRPr="00324315" w:rsidRDefault="00447B12" w:rsidP="00447B12">
            <w:pPr>
              <w:rPr>
                <w:rFonts w:ascii="Times New Roman" w:hAnsi="Times New Roman" w:cs="Times New Roman"/>
                <w:sz w:val="24"/>
                <w:szCs w:val="24"/>
              </w:rPr>
            </w:pPr>
          </w:p>
          <w:p w14:paraId="5E29928F" w14:textId="77777777" w:rsidR="00447B12" w:rsidRPr="00324315" w:rsidRDefault="00447B12" w:rsidP="00447B12">
            <w:pPr>
              <w:rPr>
                <w:rFonts w:ascii="Times New Roman" w:hAnsi="Times New Roman" w:cs="Times New Roman"/>
                <w:sz w:val="24"/>
                <w:szCs w:val="24"/>
              </w:rPr>
            </w:pPr>
          </w:p>
          <w:p w14:paraId="3CB589B1" w14:textId="77777777" w:rsidR="006B54E0" w:rsidRDefault="006B54E0" w:rsidP="005D2159">
            <w:pPr>
              <w:rPr>
                <w:rFonts w:ascii="Times New Roman" w:hAnsi="Times New Roman" w:cs="Times New Roman"/>
                <w:sz w:val="24"/>
                <w:szCs w:val="24"/>
                <w:lang w:val="kk-KZ"/>
              </w:rPr>
            </w:pPr>
          </w:p>
          <w:p w14:paraId="78F3C8D0" w14:textId="77777777" w:rsidR="006B54E0" w:rsidRDefault="006B54E0" w:rsidP="005D2159">
            <w:pPr>
              <w:rPr>
                <w:rFonts w:ascii="Times New Roman" w:hAnsi="Times New Roman" w:cs="Times New Roman"/>
                <w:sz w:val="24"/>
                <w:szCs w:val="24"/>
                <w:lang w:val="kk-KZ"/>
              </w:rPr>
            </w:pPr>
          </w:p>
          <w:p w14:paraId="5B1EED2B" w14:textId="77777777" w:rsidR="006B54E0" w:rsidRDefault="006B54E0" w:rsidP="005D2159">
            <w:pPr>
              <w:rPr>
                <w:rFonts w:ascii="Times New Roman" w:hAnsi="Times New Roman" w:cs="Times New Roman"/>
                <w:sz w:val="24"/>
                <w:szCs w:val="24"/>
                <w:lang w:val="kk-KZ"/>
              </w:rPr>
            </w:pPr>
          </w:p>
          <w:p w14:paraId="15622217" w14:textId="21D3F306" w:rsidR="005D2159" w:rsidRPr="005D2159" w:rsidRDefault="005D2159" w:rsidP="005D2159">
            <w:pPr>
              <w:rPr>
                <w:rFonts w:ascii="Times New Roman" w:hAnsi="Times New Roman" w:cs="Times New Roman"/>
                <w:sz w:val="24"/>
                <w:szCs w:val="24"/>
                <w:lang w:val="kk-KZ"/>
              </w:rPr>
            </w:pPr>
            <w:r w:rsidRPr="005D2159">
              <w:rPr>
                <w:rFonts w:ascii="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70C28B71" w14:textId="77777777" w:rsidR="005D2159" w:rsidRPr="005D2159" w:rsidRDefault="005D2159" w:rsidP="005D2159">
            <w:pPr>
              <w:rPr>
                <w:rFonts w:ascii="Times New Roman" w:hAnsi="Times New Roman" w:cs="Times New Roman"/>
                <w:sz w:val="24"/>
                <w:szCs w:val="24"/>
                <w:lang w:val="kk-KZ"/>
              </w:rPr>
            </w:pPr>
          </w:p>
          <w:p w14:paraId="7BE86A70" w14:textId="77777777" w:rsidR="00447B12" w:rsidRPr="005D2159" w:rsidRDefault="00447B12" w:rsidP="00447B12">
            <w:pPr>
              <w:rPr>
                <w:rFonts w:ascii="Times New Roman" w:hAnsi="Times New Roman" w:cs="Times New Roman"/>
                <w:sz w:val="24"/>
                <w:szCs w:val="24"/>
                <w:lang w:val="kk-KZ"/>
              </w:rPr>
            </w:pPr>
          </w:p>
          <w:p w14:paraId="1E483982" w14:textId="77777777" w:rsidR="00447B12" w:rsidRPr="00324315" w:rsidRDefault="00447B12" w:rsidP="00447B12">
            <w:pPr>
              <w:rPr>
                <w:rFonts w:ascii="Times New Roman" w:hAnsi="Times New Roman" w:cs="Times New Roman"/>
                <w:sz w:val="24"/>
                <w:szCs w:val="24"/>
              </w:rPr>
            </w:pPr>
          </w:p>
          <w:p w14:paraId="53D2FC94" w14:textId="77777777" w:rsidR="00447B12" w:rsidRPr="00324315" w:rsidRDefault="00447B12" w:rsidP="00447B12">
            <w:pPr>
              <w:rPr>
                <w:rFonts w:ascii="Times New Roman" w:hAnsi="Times New Roman" w:cs="Times New Roman"/>
                <w:sz w:val="24"/>
                <w:szCs w:val="24"/>
              </w:rPr>
            </w:pPr>
          </w:p>
          <w:p w14:paraId="60309720" w14:textId="77777777" w:rsidR="00447B12" w:rsidRPr="00324315" w:rsidRDefault="00447B12" w:rsidP="00447B12">
            <w:pPr>
              <w:rPr>
                <w:rFonts w:ascii="Times New Roman" w:hAnsi="Times New Roman" w:cs="Times New Roman"/>
                <w:sz w:val="24"/>
                <w:szCs w:val="24"/>
              </w:rPr>
            </w:pPr>
          </w:p>
          <w:p w14:paraId="43228CE7" w14:textId="77777777" w:rsidR="00447B12" w:rsidRPr="00324315" w:rsidRDefault="00447B12" w:rsidP="00447B12">
            <w:pPr>
              <w:rPr>
                <w:rFonts w:ascii="Times New Roman" w:hAnsi="Times New Roman" w:cs="Times New Roman"/>
                <w:sz w:val="24"/>
                <w:szCs w:val="24"/>
              </w:rPr>
            </w:pPr>
          </w:p>
          <w:p w14:paraId="1F845170" w14:textId="77777777" w:rsidR="00447B12" w:rsidRPr="00324315" w:rsidRDefault="00447B12" w:rsidP="00447B12">
            <w:pPr>
              <w:rPr>
                <w:rFonts w:ascii="Times New Roman" w:hAnsi="Times New Roman" w:cs="Times New Roman"/>
                <w:sz w:val="24"/>
                <w:szCs w:val="24"/>
              </w:rPr>
            </w:pPr>
          </w:p>
          <w:p w14:paraId="3234EF29" w14:textId="77777777" w:rsidR="00447B12" w:rsidRPr="00324315" w:rsidRDefault="00447B12" w:rsidP="00447B12">
            <w:pPr>
              <w:rPr>
                <w:rFonts w:ascii="Times New Roman" w:hAnsi="Times New Roman" w:cs="Times New Roman"/>
                <w:sz w:val="24"/>
                <w:szCs w:val="24"/>
              </w:rPr>
            </w:pPr>
          </w:p>
          <w:p w14:paraId="33C7B796" w14:textId="77777777" w:rsidR="00447B12" w:rsidRPr="00324315" w:rsidRDefault="00447B12" w:rsidP="00447B12">
            <w:pPr>
              <w:rPr>
                <w:rFonts w:ascii="Times New Roman" w:hAnsi="Times New Roman" w:cs="Times New Roman"/>
                <w:sz w:val="24"/>
                <w:szCs w:val="24"/>
              </w:rPr>
            </w:pPr>
          </w:p>
          <w:p w14:paraId="0FDAB81B" w14:textId="77777777" w:rsidR="00447B12" w:rsidRPr="00324315" w:rsidRDefault="00447B12" w:rsidP="00447B12">
            <w:pPr>
              <w:rPr>
                <w:rFonts w:ascii="Times New Roman" w:hAnsi="Times New Roman" w:cs="Times New Roman"/>
                <w:sz w:val="24"/>
                <w:szCs w:val="24"/>
              </w:rPr>
            </w:pPr>
          </w:p>
          <w:p w14:paraId="54D5A9A4" w14:textId="77777777" w:rsidR="00447B12" w:rsidRPr="00324315" w:rsidRDefault="00447B12" w:rsidP="00447B12">
            <w:pPr>
              <w:rPr>
                <w:rFonts w:ascii="Times New Roman" w:hAnsi="Times New Roman" w:cs="Times New Roman"/>
                <w:sz w:val="24"/>
                <w:szCs w:val="24"/>
              </w:rPr>
            </w:pPr>
          </w:p>
          <w:p w14:paraId="3DE63E72" w14:textId="03FD75BD" w:rsidR="00447B12" w:rsidRPr="00324315" w:rsidRDefault="00447B12" w:rsidP="00447B12">
            <w:pPr>
              <w:rPr>
                <w:rFonts w:ascii="Times New Roman" w:hAnsi="Times New Roman" w:cs="Times New Roman"/>
                <w:sz w:val="24"/>
                <w:szCs w:val="24"/>
              </w:rPr>
            </w:pPr>
          </w:p>
          <w:p w14:paraId="44F66538" w14:textId="77777777" w:rsidR="00447B12" w:rsidRPr="00324315" w:rsidRDefault="00447B12" w:rsidP="00447B12">
            <w:pPr>
              <w:rPr>
                <w:rFonts w:ascii="Times New Roman" w:hAnsi="Times New Roman" w:cs="Times New Roman"/>
                <w:sz w:val="24"/>
                <w:szCs w:val="24"/>
              </w:rPr>
            </w:pPr>
          </w:p>
          <w:p w14:paraId="7349466A" w14:textId="77777777" w:rsidR="005D2159" w:rsidRPr="005D2159" w:rsidRDefault="005D2159" w:rsidP="005D2159">
            <w:pPr>
              <w:rPr>
                <w:rFonts w:ascii="Times New Roman" w:hAnsi="Times New Roman" w:cs="Times New Roman"/>
                <w:sz w:val="24"/>
                <w:szCs w:val="24"/>
              </w:rPr>
            </w:pPr>
            <w:r w:rsidRPr="005D2159">
              <w:rPr>
                <w:rFonts w:ascii="Times New Roman" w:hAnsi="Times New Roman" w:cs="Times New Roman"/>
                <w:sz w:val="24"/>
                <w:szCs w:val="24"/>
              </w:rPr>
              <w:t xml:space="preserve">Редакционная правка в связи с введением в промышленную эксплуатацию информационной системы ИС Астана-1. </w:t>
            </w:r>
          </w:p>
          <w:p w14:paraId="3B95EBF6" w14:textId="77777777" w:rsidR="00447B12" w:rsidRPr="00324315" w:rsidRDefault="00447B12" w:rsidP="00447B12">
            <w:pPr>
              <w:rPr>
                <w:rFonts w:ascii="Times New Roman" w:hAnsi="Times New Roman" w:cs="Times New Roman"/>
                <w:sz w:val="24"/>
                <w:szCs w:val="24"/>
              </w:rPr>
            </w:pPr>
          </w:p>
          <w:p w14:paraId="018A1550" w14:textId="77777777" w:rsidR="00447B12" w:rsidRPr="00324315" w:rsidRDefault="00447B12" w:rsidP="00447B12">
            <w:pPr>
              <w:rPr>
                <w:rFonts w:ascii="Times New Roman" w:hAnsi="Times New Roman" w:cs="Times New Roman"/>
                <w:sz w:val="24"/>
                <w:szCs w:val="24"/>
              </w:rPr>
            </w:pPr>
          </w:p>
          <w:p w14:paraId="2960427B" w14:textId="77777777" w:rsidR="00447B12" w:rsidRPr="00324315" w:rsidRDefault="00447B12" w:rsidP="00447B12">
            <w:pPr>
              <w:rPr>
                <w:rFonts w:ascii="Times New Roman" w:hAnsi="Times New Roman" w:cs="Times New Roman"/>
                <w:sz w:val="24"/>
                <w:szCs w:val="24"/>
              </w:rPr>
            </w:pPr>
          </w:p>
          <w:p w14:paraId="6CE326CC" w14:textId="77777777" w:rsidR="00447B12" w:rsidRPr="00324315" w:rsidRDefault="00447B12" w:rsidP="00447B12">
            <w:pPr>
              <w:rPr>
                <w:rFonts w:ascii="Times New Roman" w:hAnsi="Times New Roman" w:cs="Times New Roman"/>
                <w:sz w:val="24"/>
                <w:szCs w:val="24"/>
              </w:rPr>
            </w:pPr>
          </w:p>
          <w:p w14:paraId="61545BB4" w14:textId="77777777" w:rsidR="00447B12" w:rsidRPr="00324315" w:rsidRDefault="00447B12" w:rsidP="00447B12">
            <w:pPr>
              <w:rPr>
                <w:rFonts w:ascii="Times New Roman" w:hAnsi="Times New Roman" w:cs="Times New Roman"/>
                <w:sz w:val="24"/>
                <w:szCs w:val="24"/>
              </w:rPr>
            </w:pPr>
          </w:p>
          <w:p w14:paraId="764F8DC9" w14:textId="77777777" w:rsidR="00447B12" w:rsidRPr="00324315" w:rsidRDefault="00447B12" w:rsidP="00447B12">
            <w:pPr>
              <w:rPr>
                <w:rFonts w:ascii="Times New Roman" w:hAnsi="Times New Roman" w:cs="Times New Roman"/>
                <w:sz w:val="24"/>
                <w:szCs w:val="24"/>
              </w:rPr>
            </w:pPr>
          </w:p>
          <w:p w14:paraId="64FF4ABC" w14:textId="77777777" w:rsidR="00447B12" w:rsidRPr="00324315" w:rsidRDefault="00447B12" w:rsidP="00447B12">
            <w:pPr>
              <w:rPr>
                <w:rFonts w:ascii="Times New Roman" w:hAnsi="Times New Roman" w:cs="Times New Roman"/>
                <w:sz w:val="24"/>
                <w:szCs w:val="24"/>
              </w:rPr>
            </w:pPr>
          </w:p>
          <w:p w14:paraId="30E2EBBC" w14:textId="77777777" w:rsidR="00447B12" w:rsidRPr="00324315" w:rsidRDefault="00447B12" w:rsidP="00447B12">
            <w:pPr>
              <w:rPr>
                <w:rFonts w:ascii="Times New Roman" w:hAnsi="Times New Roman" w:cs="Times New Roman"/>
                <w:sz w:val="24"/>
                <w:szCs w:val="24"/>
              </w:rPr>
            </w:pPr>
          </w:p>
          <w:p w14:paraId="0C7A522F" w14:textId="77777777" w:rsidR="00447B12" w:rsidRPr="00324315" w:rsidRDefault="00447B12" w:rsidP="00447B12">
            <w:pPr>
              <w:rPr>
                <w:rFonts w:ascii="Times New Roman" w:hAnsi="Times New Roman" w:cs="Times New Roman"/>
                <w:sz w:val="24"/>
                <w:szCs w:val="24"/>
              </w:rPr>
            </w:pPr>
          </w:p>
          <w:p w14:paraId="4BAF821B" w14:textId="77777777" w:rsidR="00447B12" w:rsidRPr="00324315" w:rsidRDefault="00447B12" w:rsidP="00447B12">
            <w:pPr>
              <w:rPr>
                <w:rFonts w:ascii="Times New Roman" w:hAnsi="Times New Roman" w:cs="Times New Roman"/>
                <w:sz w:val="24"/>
                <w:szCs w:val="24"/>
              </w:rPr>
            </w:pPr>
          </w:p>
          <w:p w14:paraId="271F2605" w14:textId="77777777" w:rsidR="00447B12" w:rsidRPr="00324315" w:rsidRDefault="00447B12" w:rsidP="00447B12">
            <w:pPr>
              <w:rPr>
                <w:rFonts w:ascii="Times New Roman" w:hAnsi="Times New Roman" w:cs="Times New Roman"/>
                <w:sz w:val="24"/>
                <w:szCs w:val="24"/>
              </w:rPr>
            </w:pPr>
          </w:p>
          <w:p w14:paraId="710249FB" w14:textId="77777777" w:rsidR="00447B12" w:rsidRPr="00324315" w:rsidRDefault="00447B12" w:rsidP="00447B12">
            <w:pPr>
              <w:rPr>
                <w:rFonts w:ascii="Times New Roman" w:hAnsi="Times New Roman" w:cs="Times New Roman"/>
                <w:sz w:val="24"/>
                <w:szCs w:val="24"/>
              </w:rPr>
            </w:pPr>
          </w:p>
          <w:p w14:paraId="7FDD1CEA" w14:textId="77777777" w:rsidR="00447B12" w:rsidRPr="00324315" w:rsidRDefault="00447B12" w:rsidP="00447B12">
            <w:pPr>
              <w:rPr>
                <w:rFonts w:ascii="Times New Roman" w:hAnsi="Times New Roman" w:cs="Times New Roman"/>
                <w:sz w:val="24"/>
                <w:szCs w:val="24"/>
              </w:rPr>
            </w:pPr>
          </w:p>
          <w:p w14:paraId="60AB2B3A" w14:textId="77777777" w:rsidR="00447B12" w:rsidRPr="00324315" w:rsidRDefault="00447B12" w:rsidP="00447B12">
            <w:pPr>
              <w:rPr>
                <w:rFonts w:ascii="Times New Roman" w:hAnsi="Times New Roman" w:cs="Times New Roman"/>
                <w:sz w:val="24"/>
                <w:szCs w:val="24"/>
              </w:rPr>
            </w:pPr>
          </w:p>
          <w:p w14:paraId="21A63168" w14:textId="77777777" w:rsidR="00447B12" w:rsidRPr="00324315" w:rsidRDefault="00447B12" w:rsidP="00447B12">
            <w:pPr>
              <w:rPr>
                <w:rFonts w:ascii="Times New Roman" w:hAnsi="Times New Roman" w:cs="Times New Roman"/>
                <w:sz w:val="24"/>
                <w:szCs w:val="24"/>
              </w:rPr>
            </w:pPr>
          </w:p>
          <w:p w14:paraId="7FC21461" w14:textId="77777777" w:rsidR="00447B12" w:rsidRPr="00324315" w:rsidRDefault="00447B12" w:rsidP="00447B12">
            <w:pPr>
              <w:rPr>
                <w:rFonts w:ascii="Times New Roman" w:hAnsi="Times New Roman" w:cs="Times New Roman"/>
                <w:sz w:val="24"/>
                <w:szCs w:val="24"/>
              </w:rPr>
            </w:pPr>
          </w:p>
          <w:p w14:paraId="5394D6E1" w14:textId="77777777" w:rsidR="00447B12" w:rsidRPr="00324315" w:rsidRDefault="00447B12" w:rsidP="00447B12">
            <w:pPr>
              <w:rPr>
                <w:rFonts w:ascii="Times New Roman" w:hAnsi="Times New Roman" w:cs="Times New Roman"/>
                <w:sz w:val="24"/>
                <w:szCs w:val="24"/>
              </w:rPr>
            </w:pPr>
          </w:p>
          <w:p w14:paraId="10046981" w14:textId="77777777" w:rsidR="00447B12" w:rsidRPr="00324315" w:rsidRDefault="00447B12" w:rsidP="00447B12">
            <w:pPr>
              <w:rPr>
                <w:rFonts w:ascii="Times New Roman" w:hAnsi="Times New Roman" w:cs="Times New Roman"/>
                <w:sz w:val="24"/>
                <w:szCs w:val="24"/>
              </w:rPr>
            </w:pPr>
          </w:p>
          <w:p w14:paraId="145045B2" w14:textId="77777777" w:rsidR="00447B12" w:rsidRPr="00324315" w:rsidRDefault="00447B12" w:rsidP="00447B12">
            <w:pPr>
              <w:rPr>
                <w:rFonts w:ascii="Times New Roman" w:hAnsi="Times New Roman" w:cs="Times New Roman"/>
                <w:sz w:val="24"/>
                <w:szCs w:val="24"/>
              </w:rPr>
            </w:pPr>
          </w:p>
          <w:p w14:paraId="668E6A3F" w14:textId="77777777" w:rsidR="00447B12" w:rsidRPr="00324315" w:rsidRDefault="00447B12" w:rsidP="00447B12">
            <w:pPr>
              <w:ind w:firstLine="175"/>
              <w:rPr>
                <w:rFonts w:ascii="Times New Roman" w:eastAsia="Times New Roman" w:hAnsi="Times New Roman" w:cs="Times New Roman"/>
                <w:sz w:val="24"/>
                <w:szCs w:val="24"/>
              </w:rPr>
            </w:pPr>
          </w:p>
          <w:p w14:paraId="008ECFA7" w14:textId="77777777" w:rsidR="00447B12" w:rsidRPr="00324315" w:rsidRDefault="00447B12" w:rsidP="00447B12">
            <w:pPr>
              <w:ind w:firstLine="175"/>
              <w:rPr>
                <w:rFonts w:ascii="Times New Roman" w:eastAsia="Times New Roman" w:hAnsi="Times New Roman" w:cs="Times New Roman"/>
                <w:sz w:val="24"/>
                <w:szCs w:val="24"/>
              </w:rPr>
            </w:pPr>
          </w:p>
          <w:p w14:paraId="01C0E834" w14:textId="77777777" w:rsidR="00447B12" w:rsidRPr="00324315" w:rsidRDefault="00447B12" w:rsidP="00447B12">
            <w:pPr>
              <w:ind w:firstLine="175"/>
              <w:rPr>
                <w:rFonts w:ascii="Times New Roman" w:eastAsia="Times New Roman" w:hAnsi="Times New Roman" w:cs="Times New Roman"/>
                <w:sz w:val="24"/>
                <w:szCs w:val="24"/>
              </w:rPr>
            </w:pPr>
          </w:p>
          <w:p w14:paraId="6098BEA6" w14:textId="77777777" w:rsidR="00447B12" w:rsidRPr="00324315" w:rsidRDefault="00447B12" w:rsidP="00447B12">
            <w:pPr>
              <w:ind w:firstLine="175"/>
              <w:rPr>
                <w:rFonts w:ascii="Times New Roman" w:eastAsia="Times New Roman" w:hAnsi="Times New Roman" w:cs="Times New Roman"/>
                <w:sz w:val="24"/>
                <w:szCs w:val="24"/>
              </w:rPr>
            </w:pPr>
          </w:p>
          <w:p w14:paraId="5ED6CEA3" w14:textId="77777777" w:rsidR="00447B12" w:rsidRPr="00324315" w:rsidRDefault="00447B12" w:rsidP="00447B12">
            <w:pPr>
              <w:ind w:firstLine="175"/>
              <w:rPr>
                <w:rFonts w:ascii="Times New Roman" w:eastAsia="Times New Roman" w:hAnsi="Times New Roman" w:cs="Times New Roman"/>
                <w:sz w:val="24"/>
                <w:szCs w:val="24"/>
              </w:rPr>
            </w:pPr>
          </w:p>
          <w:p w14:paraId="71C23D1F" w14:textId="77777777" w:rsidR="00447B12" w:rsidRPr="00324315" w:rsidRDefault="00447B12" w:rsidP="00447B12">
            <w:pPr>
              <w:ind w:firstLine="175"/>
              <w:rPr>
                <w:rFonts w:ascii="Times New Roman" w:eastAsia="Times New Roman" w:hAnsi="Times New Roman" w:cs="Times New Roman"/>
                <w:sz w:val="24"/>
                <w:szCs w:val="24"/>
              </w:rPr>
            </w:pPr>
          </w:p>
          <w:p w14:paraId="43AFBC68" w14:textId="77777777" w:rsidR="00447B12" w:rsidRPr="00324315" w:rsidRDefault="00447B12" w:rsidP="00447B12">
            <w:pPr>
              <w:ind w:firstLine="175"/>
              <w:rPr>
                <w:rFonts w:ascii="Times New Roman" w:eastAsia="Times New Roman" w:hAnsi="Times New Roman" w:cs="Times New Roman"/>
                <w:sz w:val="24"/>
                <w:szCs w:val="24"/>
              </w:rPr>
            </w:pPr>
          </w:p>
          <w:p w14:paraId="47DBBC38" w14:textId="77777777" w:rsidR="00447B12" w:rsidRPr="00324315" w:rsidRDefault="00447B12" w:rsidP="00447B12">
            <w:pPr>
              <w:ind w:firstLine="175"/>
              <w:rPr>
                <w:rFonts w:ascii="Times New Roman" w:eastAsia="Times New Roman" w:hAnsi="Times New Roman" w:cs="Times New Roman"/>
                <w:sz w:val="24"/>
                <w:szCs w:val="24"/>
              </w:rPr>
            </w:pPr>
          </w:p>
          <w:p w14:paraId="53D09366" w14:textId="77777777" w:rsidR="00447B12" w:rsidRPr="00324315" w:rsidRDefault="00447B12" w:rsidP="00447B12">
            <w:pPr>
              <w:ind w:firstLine="175"/>
              <w:rPr>
                <w:rFonts w:ascii="Times New Roman" w:eastAsia="Times New Roman" w:hAnsi="Times New Roman" w:cs="Times New Roman"/>
                <w:sz w:val="24"/>
                <w:szCs w:val="24"/>
              </w:rPr>
            </w:pPr>
          </w:p>
          <w:p w14:paraId="03B38ED8" w14:textId="77777777" w:rsidR="00447B12" w:rsidRPr="00324315" w:rsidRDefault="00447B12" w:rsidP="00447B12">
            <w:pPr>
              <w:ind w:firstLine="175"/>
              <w:rPr>
                <w:rFonts w:ascii="Times New Roman" w:eastAsia="Times New Roman" w:hAnsi="Times New Roman" w:cs="Times New Roman"/>
                <w:sz w:val="24"/>
                <w:szCs w:val="24"/>
              </w:rPr>
            </w:pPr>
          </w:p>
          <w:p w14:paraId="1A7B9F55" w14:textId="77777777" w:rsidR="00447B12" w:rsidRPr="00324315" w:rsidRDefault="00447B12" w:rsidP="00447B12">
            <w:pPr>
              <w:ind w:firstLine="175"/>
              <w:rPr>
                <w:rFonts w:ascii="Times New Roman" w:eastAsia="Times New Roman" w:hAnsi="Times New Roman" w:cs="Times New Roman"/>
                <w:sz w:val="24"/>
                <w:szCs w:val="24"/>
              </w:rPr>
            </w:pPr>
          </w:p>
          <w:p w14:paraId="139C2F76" w14:textId="77777777" w:rsidR="00447B12" w:rsidRPr="00324315" w:rsidRDefault="00447B12" w:rsidP="00447B12">
            <w:pPr>
              <w:ind w:firstLine="175"/>
              <w:rPr>
                <w:rFonts w:ascii="Times New Roman" w:eastAsia="Times New Roman" w:hAnsi="Times New Roman" w:cs="Times New Roman"/>
                <w:sz w:val="24"/>
                <w:szCs w:val="24"/>
              </w:rPr>
            </w:pPr>
          </w:p>
          <w:p w14:paraId="69D58274" w14:textId="77777777" w:rsidR="00447B12" w:rsidRPr="00324315" w:rsidRDefault="00447B12" w:rsidP="00447B12">
            <w:pPr>
              <w:ind w:firstLine="175"/>
              <w:rPr>
                <w:rFonts w:ascii="Times New Roman" w:eastAsia="Times New Roman" w:hAnsi="Times New Roman" w:cs="Times New Roman"/>
                <w:sz w:val="24"/>
                <w:szCs w:val="24"/>
              </w:rPr>
            </w:pPr>
          </w:p>
          <w:p w14:paraId="71F53B38" w14:textId="77777777" w:rsidR="006B54E0" w:rsidRPr="006B54E0" w:rsidRDefault="006B54E0" w:rsidP="006B54E0">
            <w:pPr>
              <w:ind w:firstLine="175"/>
              <w:rPr>
                <w:rFonts w:ascii="Times New Roman" w:eastAsia="Times New Roman" w:hAnsi="Times New Roman" w:cs="Times New Roman"/>
                <w:bCs/>
                <w:sz w:val="24"/>
                <w:szCs w:val="24"/>
              </w:rPr>
            </w:pPr>
            <w:r w:rsidRPr="006B54E0">
              <w:rPr>
                <w:rFonts w:ascii="Times New Roman" w:eastAsia="Times New Roman" w:hAnsi="Times New Roman" w:cs="Times New Roman"/>
                <w:bCs/>
                <w:sz w:val="24"/>
                <w:szCs w:val="24"/>
              </w:rPr>
              <w:t xml:space="preserve">Приведение в соответствие с пунктом 7 Правил деятельности Государственной </w:t>
            </w:r>
            <w:r w:rsidRPr="006B54E0">
              <w:rPr>
                <w:rFonts w:ascii="Times New Roman" w:eastAsia="Times New Roman" w:hAnsi="Times New Roman" w:cs="Times New Roman"/>
                <w:bCs/>
                <w:sz w:val="24"/>
                <w:szCs w:val="24"/>
              </w:rPr>
              <w:lastRenderedPageBreak/>
              <w:t>корпорации «Правительство для граждан».</w:t>
            </w:r>
          </w:p>
          <w:p w14:paraId="2CDA09D6" w14:textId="77777777" w:rsidR="00447B12" w:rsidRPr="00324315" w:rsidRDefault="00447B12" w:rsidP="00447B12">
            <w:pPr>
              <w:ind w:firstLine="175"/>
              <w:rPr>
                <w:rFonts w:ascii="Times New Roman" w:eastAsia="Times New Roman" w:hAnsi="Times New Roman" w:cs="Times New Roman"/>
                <w:sz w:val="24"/>
                <w:szCs w:val="24"/>
              </w:rPr>
            </w:pPr>
          </w:p>
          <w:p w14:paraId="43B819CE" w14:textId="77777777" w:rsidR="00447B12" w:rsidRPr="00324315" w:rsidRDefault="00447B12" w:rsidP="00447B12">
            <w:pPr>
              <w:ind w:firstLine="175"/>
              <w:rPr>
                <w:rFonts w:ascii="Times New Roman" w:eastAsia="Times New Roman" w:hAnsi="Times New Roman" w:cs="Times New Roman"/>
                <w:sz w:val="24"/>
                <w:szCs w:val="24"/>
              </w:rPr>
            </w:pPr>
          </w:p>
          <w:p w14:paraId="08C2BD1F" w14:textId="77777777" w:rsidR="00447B12" w:rsidRPr="00324315" w:rsidRDefault="00447B12" w:rsidP="00447B12">
            <w:pPr>
              <w:ind w:firstLine="175"/>
              <w:rPr>
                <w:rFonts w:ascii="Times New Roman" w:eastAsia="Times New Roman" w:hAnsi="Times New Roman" w:cs="Times New Roman"/>
                <w:sz w:val="24"/>
                <w:szCs w:val="24"/>
              </w:rPr>
            </w:pPr>
          </w:p>
          <w:p w14:paraId="31DDF41A" w14:textId="77777777" w:rsidR="00447B12" w:rsidRPr="00324315" w:rsidRDefault="00447B12" w:rsidP="00447B12">
            <w:pPr>
              <w:ind w:firstLine="175"/>
              <w:rPr>
                <w:rFonts w:ascii="Times New Roman" w:eastAsia="Times New Roman" w:hAnsi="Times New Roman" w:cs="Times New Roman"/>
                <w:sz w:val="24"/>
                <w:szCs w:val="24"/>
              </w:rPr>
            </w:pPr>
          </w:p>
          <w:p w14:paraId="2AEA58DF" w14:textId="77777777" w:rsidR="00447B12" w:rsidRPr="00324315" w:rsidRDefault="00447B12" w:rsidP="00447B12">
            <w:pPr>
              <w:ind w:firstLine="175"/>
              <w:rPr>
                <w:rFonts w:ascii="Times New Roman" w:eastAsia="Times New Roman" w:hAnsi="Times New Roman" w:cs="Times New Roman"/>
                <w:sz w:val="24"/>
                <w:szCs w:val="24"/>
              </w:rPr>
            </w:pPr>
          </w:p>
          <w:p w14:paraId="7B602B2A" w14:textId="77777777" w:rsidR="00447B12" w:rsidRPr="00324315" w:rsidRDefault="00447B12" w:rsidP="00447B12">
            <w:pPr>
              <w:ind w:firstLine="175"/>
              <w:rPr>
                <w:rFonts w:ascii="Times New Roman" w:eastAsia="Times New Roman" w:hAnsi="Times New Roman" w:cs="Times New Roman"/>
                <w:sz w:val="24"/>
                <w:szCs w:val="24"/>
              </w:rPr>
            </w:pPr>
          </w:p>
          <w:p w14:paraId="3364E764" w14:textId="77777777" w:rsidR="00447B12" w:rsidRPr="00324315" w:rsidRDefault="00447B12" w:rsidP="00447B12">
            <w:pPr>
              <w:ind w:firstLine="175"/>
              <w:rPr>
                <w:rFonts w:ascii="Times New Roman" w:eastAsia="Times New Roman" w:hAnsi="Times New Roman" w:cs="Times New Roman"/>
                <w:sz w:val="24"/>
                <w:szCs w:val="24"/>
              </w:rPr>
            </w:pPr>
          </w:p>
          <w:p w14:paraId="410DA7FE" w14:textId="77777777" w:rsidR="00447B12" w:rsidRPr="00324315" w:rsidRDefault="00447B12" w:rsidP="00447B12">
            <w:pPr>
              <w:ind w:firstLine="175"/>
              <w:rPr>
                <w:rFonts w:ascii="Times New Roman" w:eastAsia="Times New Roman" w:hAnsi="Times New Roman" w:cs="Times New Roman"/>
                <w:sz w:val="24"/>
                <w:szCs w:val="24"/>
              </w:rPr>
            </w:pPr>
          </w:p>
          <w:p w14:paraId="43F28BBF" w14:textId="77777777" w:rsidR="00447B12" w:rsidRPr="00324315" w:rsidRDefault="00447B12" w:rsidP="00447B12">
            <w:pPr>
              <w:ind w:firstLine="175"/>
              <w:rPr>
                <w:rFonts w:ascii="Times New Roman" w:eastAsia="Times New Roman" w:hAnsi="Times New Roman" w:cs="Times New Roman"/>
                <w:sz w:val="24"/>
                <w:szCs w:val="24"/>
              </w:rPr>
            </w:pPr>
          </w:p>
          <w:p w14:paraId="4AE7FB5F" w14:textId="77777777" w:rsidR="00447B12" w:rsidRPr="00324315" w:rsidRDefault="00447B12" w:rsidP="00447B12">
            <w:pPr>
              <w:ind w:firstLine="175"/>
              <w:rPr>
                <w:rFonts w:ascii="Times New Roman" w:eastAsia="Times New Roman" w:hAnsi="Times New Roman" w:cs="Times New Roman"/>
                <w:sz w:val="24"/>
                <w:szCs w:val="24"/>
              </w:rPr>
            </w:pPr>
          </w:p>
          <w:p w14:paraId="40A35550" w14:textId="77777777" w:rsidR="00447B12" w:rsidRPr="00324315" w:rsidRDefault="00447B12" w:rsidP="00447B12">
            <w:pPr>
              <w:ind w:firstLine="175"/>
              <w:rPr>
                <w:rFonts w:ascii="Times New Roman" w:eastAsia="Times New Roman" w:hAnsi="Times New Roman" w:cs="Times New Roman"/>
                <w:sz w:val="24"/>
                <w:szCs w:val="24"/>
              </w:rPr>
            </w:pPr>
          </w:p>
          <w:p w14:paraId="550CA3D2" w14:textId="77777777" w:rsidR="00447B12" w:rsidRPr="00324315" w:rsidRDefault="00447B12" w:rsidP="00447B12">
            <w:pPr>
              <w:ind w:firstLine="175"/>
              <w:rPr>
                <w:rFonts w:ascii="Times New Roman" w:eastAsia="Times New Roman" w:hAnsi="Times New Roman" w:cs="Times New Roman"/>
                <w:sz w:val="24"/>
                <w:szCs w:val="24"/>
              </w:rPr>
            </w:pPr>
          </w:p>
          <w:p w14:paraId="60F58D3F" w14:textId="77777777" w:rsidR="00447B12" w:rsidRPr="00324315" w:rsidRDefault="00447B12" w:rsidP="00447B12">
            <w:pPr>
              <w:ind w:firstLine="175"/>
              <w:rPr>
                <w:rFonts w:ascii="Times New Roman" w:eastAsia="Times New Roman" w:hAnsi="Times New Roman" w:cs="Times New Roman"/>
                <w:sz w:val="24"/>
                <w:szCs w:val="24"/>
              </w:rPr>
            </w:pPr>
          </w:p>
          <w:p w14:paraId="4738A18C" w14:textId="77777777" w:rsidR="00447B12" w:rsidRPr="00324315" w:rsidRDefault="00447B12" w:rsidP="00447B12">
            <w:pPr>
              <w:ind w:firstLine="175"/>
              <w:rPr>
                <w:rFonts w:ascii="Times New Roman" w:eastAsia="Times New Roman" w:hAnsi="Times New Roman" w:cs="Times New Roman"/>
                <w:sz w:val="24"/>
                <w:szCs w:val="24"/>
              </w:rPr>
            </w:pPr>
          </w:p>
          <w:p w14:paraId="629A54C5" w14:textId="77777777" w:rsidR="00447B12" w:rsidRPr="00324315" w:rsidRDefault="00447B12" w:rsidP="00447B12">
            <w:pPr>
              <w:ind w:firstLine="175"/>
              <w:rPr>
                <w:rFonts w:ascii="Times New Roman" w:eastAsia="Times New Roman" w:hAnsi="Times New Roman" w:cs="Times New Roman"/>
                <w:sz w:val="24"/>
                <w:szCs w:val="24"/>
              </w:rPr>
            </w:pPr>
          </w:p>
          <w:p w14:paraId="55B2EC65" w14:textId="77777777" w:rsidR="00447B12" w:rsidRPr="00324315" w:rsidRDefault="00447B12" w:rsidP="00447B12">
            <w:pPr>
              <w:ind w:firstLine="175"/>
              <w:rPr>
                <w:rFonts w:ascii="Times New Roman" w:eastAsia="Times New Roman" w:hAnsi="Times New Roman" w:cs="Times New Roman"/>
                <w:sz w:val="24"/>
                <w:szCs w:val="24"/>
              </w:rPr>
            </w:pPr>
          </w:p>
          <w:p w14:paraId="4C23CEEF" w14:textId="77777777" w:rsidR="00447B12" w:rsidRPr="00324315" w:rsidRDefault="00447B12" w:rsidP="00447B12">
            <w:pPr>
              <w:ind w:firstLine="175"/>
              <w:rPr>
                <w:rFonts w:ascii="Times New Roman" w:eastAsia="Times New Roman" w:hAnsi="Times New Roman" w:cs="Times New Roman"/>
                <w:sz w:val="24"/>
                <w:szCs w:val="24"/>
              </w:rPr>
            </w:pPr>
          </w:p>
          <w:p w14:paraId="14C6846A" w14:textId="77777777" w:rsidR="00447B12" w:rsidRPr="00324315" w:rsidRDefault="00447B12" w:rsidP="00447B12">
            <w:pPr>
              <w:ind w:firstLine="175"/>
              <w:rPr>
                <w:rFonts w:ascii="Times New Roman" w:eastAsia="Times New Roman" w:hAnsi="Times New Roman" w:cs="Times New Roman"/>
                <w:sz w:val="24"/>
                <w:szCs w:val="24"/>
              </w:rPr>
            </w:pPr>
          </w:p>
          <w:p w14:paraId="1ED284F7" w14:textId="77777777" w:rsidR="00447B12" w:rsidRPr="00324315" w:rsidRDefault="00447B12" w:rsidP="00447B12">
            <w:pPr>
              <w:ind w:firstLine="175"/>
              <w:rPr>
                <w:rFonts w:ascii="Times New Roman" w:eastAsia="Times New Roman" w:hAnsi="Times New Roman" w:cs="Times New Roman"/>
                <w:sz w:val="24"/>
                <w:szCs w:val="24"/>
              </w:rPr>
            </w:pPr>
          </w:p>
          <w:p w14:paraId="0D43C2E3" w14:textId="77777777" w:rsidR="00447B12" w:rsidRPr="00324315" w:rsidRDefault="00447B12" w:rsidP="00447B12">
            <w:pPr>
              <w:ind w:firstLine="175"/>
              <w:rPr>
                <w:rFonts w:ascii="Times New Roman" w:eastAsia="Times New Roman" w:hAnsi="Times New Roman" w:cs="Times New Roman"/>
                <w:sz w:val="24"/>
                <w:szCs w:val="24"/>
              </w:rPr>
            </w:pPr>
          </w:p>
          <w:p w14:paraId="7B98390E" w14:textId="77777777" w:rsidR="00447B12" w:rsidRPr="00324315" w:rsidRDefault="00447B12" w:rsidP="00447B12">
            <w:pPr>
              <w:ind w:firstLine="175"/>
              <w:rPr>
                <w:rFonts w:ascii="Times New Roman" w:eastAsia="Times New Roman" w:hAnsi="Times New Roman" w:cs="Times New Roman"/>
                <w:sz w:val="24"/>
                <w:szCs w:val="24"/>
              </w:rPr>
            </w:pPr>
          </w:p>
          <w:p w14:paraId="19D1CFF0" w14:textId="77777777" w:rsidR="00447B12" w:rsidRPr="00324315" w:rsidRDefault="00447B12" w:rsidP="00447B12">
            <w:pPr>
              <w:ind w:firstLine="175"/>
              <w:rPr>
                <w:rFonts w:ascii="Times New Roman" w:eastAsia="Times New Roman" w:hAnsi="Times New Roman" w:cs="Times New Roman"/>
                <w:sz w:val="24"/>
                <w:szCs w:val="24"/>
              </w:rPr>
            </w:pPr>
          </w:p>
          <w:p w14:paraId="2122FBC9" w14:textId="77777777" w:rsidR="00447B12" w:rsidRPr="00324315" w:rsidRDefault="00447B12" w:rsidP="00447B12">
            <w:pPr>
              <w:ind w:firstLine="175"/>
              <w:rPr>
                <w:rFonts w:ascii="Times New Roman" w:eastAsia="Times New Roman" w:hAnsi="Times New Roman" w:cs="Times New Roman"/>
                <w:sz w:val="24"/>
                <w:szCs w:val="24"/>
              </w:rPr>
            </w:pPr>
          </w:p>
          <w:p w14:paraId="56222071" w14:textId="77777777" w:rsidR="00447B12" w:rsidRPr="00324315" w:rsidRDefault="00447B12" w:rsidP="00447B12">
            <w:pPr>
              <w:ind w:firstLine="175"/>
              <w:rPr>
                <w:rFonts w:ascii="Times New Roman" w:eastAsia="Times New Roman" w:hAnsi="Times New Roman" w:cs="Times New Roman"/>
                <w:sz w:val="24"/>
                <w:szCs w:val="24"/>
              </w:rPr>
            </w:pPr>
          </w:p>
          <w:p w14:paraId="76436165" w14:textId="77777777" w:rsidR="00447B12" w:rsidRPr="00324315" w:rsidRDefault="00447B12" w:rsidP="00447B12">
            <w:pPr>
              <w:ind w:firstLine="175"/>
              <w:rPr>
                <w:rFonts w:ascii="Times New Roman" w:eastAsia="Times New Roman" w:hAnsi="Times New Roman" w:cs="Times New Roman"/>
                <w:sz w:val="24"/>
                <w:szCs w:val="24"/>
              </w:rPr>
            </w:pPr>
          </w:p>
          <w:p w14:paraId="11FC5170" w14:textId="77777777" w:rsidR="00447B12" w:rsidRPr="00324315" w:rsidRDefault="00447B12" w:rsidP="00447B12">
            <w:pPr>
              <w:ind w:firstLine="175"/>
              <w:rPr>
                <w:rFonts w:ascii="Times New Roman" w:eastAsia="Times New Roman" w:hAnsi="Times New Roman" w:cs="Times New Roman"/>
                <w:sz w:val="24"/>
                <w:szCs w:val="24"/>
              </w:rPr>
            </w:pPr>
          </w:p>
          <w:p w14:paraId="17CCDEFA" w14:textId="77777777" w:rsidR="00447B12" w:rsidRPr="00324315" w:rsidRDefault="00447B12" w:rsidP="00447B12">
            <w:pPr>
              <w:ind w:firstLine="175"/>
              <w:rPr>
                <w:rFonts w:ascii="Times New Roman" w:eastAsia="Times New Roman" w:hAnsi="Times New Roman" w:cs="Times New Roman"/>
                <w:sz w:val="24"/>
                <w:szCs w:val="24"/>
              </w:rPr>
            </w:pPr>
          </w:p>
          <w:p w14:paraId="2992D385" w14:textId="77777777" w:rsidR="00447B12" w:rsidRPr="00324315" w:rsidRDefault="00447B12" w:rsidP="00447B12">
            <w:pPr>
              <w:ind w:firstLine="175"/>
              <w:rPr>
                <w:rFonts w:ascii="Times New Roman" w:eastAsia="Times New Roman" w:hAnsi="Times New Roman" w:cs="Times New Roman"/>
                <w:sz w:val="24"/>
                <w:szCs w:val="24"/>
              </w:rPr>
            </w:pPr>
          </w:p>
          <w:p w14:paraId="00C95FB9" w14:textId="77777777" w:rsidR="00447B12" w:rsidRPr="00324315" w:rsidRDefault="00447B12" w:rsidP="00447B12">
            <w:pPr>
              <w:ind w:firstLine="175"/>
              <w:rPr>
                <w:rFonts w:ascii="Times New Roman" w:eastAsia="Times New Roman" w:hAnsi="Times New Roman" w:cs="Times New Roman"/>
                <w:sz w:val="24"/>
                <w:szCs w:val="24"/>
              </w:rPr>
            </w:pPr>
          </w:p>
          <w:p w14:paraId="4869FDD8" w14:textId="77777777" w:rsidR="00447B12" w:rsidRPr="00324315" w:rsidRDefault="00447B12" w:rsidP="00447B12">
            <w:pPr>
              <w:ind w:firstLine="175"/>
              <w:rPr>
                <w:rFonts w:ascii="Times New Roman" w:eastAsia="Times New Roman" w:hAnsi="Times New Roman" w:cs="Times New Roman"/>
                <w:sz w:val="24"/>
                <w:szCs w:val="24"/>
              </w:rPr>
            </w:pPr>
          </w:p>
          <w:p w14:paraId="253C25CE" w14:textId="77777777" w:rsidR="00447B12" w:rsidRPr="00324315" w:rsidRDefault="00447B12" w:rsidP="00447B12">
            <w:pPr>
              <w:ind w:firstLine="175"/>
              <w:rPr>
                <w:rFonts w:ascii="Times New Roman" w:eastAsia="Times New Roman" w:hAnsi="Times New Roman" w:cs="Times New Roman"/>
                <w:sz w:val="24"/>
                <w:szCs w:val="24"/>
              </w:rPr>
            </w:pPr>
          </w:p>
          <w:p w14:paraId="0F832914" w14:textId="77777777" w:rsidR="00447B12" w:rsidRPr="00324315" w:rsidRDefault="00447B12" w:rsidP="00447B12">
            <w:pPr>
              <w:ind w:firstLine="175"/>
              <w:rPr>
                <w:rFonts w:ascii="Times New Roman" w:eastAsia="Times New Roman" w:hAnsi="Times New Roman" w:cs="Times New Roman"/>
                <w:sz w:val="24"/>
                <w:szCs w:val="24"/>
              </w:rPr>
            </w:pPr>
          </w:p>
          <w:p w14:paraId="35CBA48E" w14:textId="77777777" w:rsidR="00447B12" w:rsidRPr="00324315" w:rsidRDefault="00447B12" w:rsidP="00447B12">
            <w:pPr>
              <w:ind w:firstLine="175"/>
              <w:rPr>
                <w:rFonts w:ascii="Times New Roman" w:eastAsia="Times New Roman" w:hAnsi="Times New Roman" w:cs="Times New Roman"/>
                <w:sz w:val="24"/>
                <w:szCs w:val="24"/>
              </w:rPr>
            </w:pPr>
          </w:p>
          <w:p w14:paraId="6074AF94" w14:textId="77777777" w:rsidR="00447B12" w:rsidRPr="00324315" w:rsidRDefault="00447B12" w:rsidP="00447B12">
            <w:pPr>
              <w:ind w:firstLine="175"/>
              <w:rPr>
                <w:rFonts w:ascii="Times New Roman" w:eastAsia="Times New Roman" w:hAnsi="Times New Roman" w:cs="Times New Roman"/>
                <w:sz w:val="24"/>
                <w:szCs w:val="24"/>
              </w:rPr>
            </w:pPr>
          </w:p>
          <w:p w14:paraId="7780B25B" w14:textId="77777777" w:rsidR="00447B12" w:rsidRPr="00324315" w:rsidRDefault="00447B12" w:rsidP="00447B12">
            <w:pPr>
              <w:ind w:firstLine="175"/>
              <w:rPr>
                <w:rFonts w:ascii="Times New Roman" w:eastAsia="Times New Roman" w:hAnsi="Times New Roman" w:cs="Times New Roman"/>
                <w:sz w:val="24"/>
                <w:szCs w:val="24"/>
              </w:rPr>
            </w:pPr>
          </w:p>
          <w:p w14:paraId="1F4734FD" w14:textId="77777777" w:rsidR="00447B12" w:rsidRPr="00324315" w:rsidRDefault="00447B12" w:rsidP="00447B12">
            <w:pPr>
              <w:ind w:firstLine="175"/>
              <w:rPr>
                <w:rFonts w:ascii="Times New Roman" w:eastAsia="Times New Roman" w:hAnsi="Times New Roman" w:cs="Times New Roman"/>
                <w:sz w:val="24"/>
                <w:szCs w:val="24"/>
              </w:rPr>
            </w:pPr>
          </w:p>
          <w:p w14:paraId="09C87EFE" w14:textId="77777777" w:rsidR="00447B12" w:rsidRPr="00324315" w:rsidRDefault="00447B12" w:rsidP="00447B12">
            <w:pPr>
              <w:ind w:firstLine="0"/>
              <w:rPr>
                <w:rFonts w:ascii="Times New Roman" w:eastAsia="Times New Roman" w:hAnsi="Times New Roman" w:cs="Times New Roman"/>
                <w:sz w:val="24"/>
                <w:szCs w:val="24"/>
              </w:rPr>
            </w:pPr>
          </w:p>
          <w:p w14:paraId="6BBC88C6" w14:textId="77777777" w:rsidR="00447B12" w:rsidRPr="00324315" w:rsidRDefault="00447B12" w:rsidP="00447B12">
            <w:pPr>
              <w:ind w:firstLine="175"/>
              <w:rPr>
                <w:rFonts w:ascii="Times New Roman" w:eastAsia="Times New Roman" w:hAnsi="Times New Roman" w:cs="Times New Roman"/>
                <w:sz w:val="24"/>
                <w:szCs w:val="24"/>
              </w:rPr>
            </w:pPr>
          </w:p>
          <w:p w14:paraId="3AD7FE1B" w14:textId="77777777" w:rsidR="00447B12" w:rsidRPr="00324315" w:rsidRDefault="00447B12" w:rsidP="00447B12">
            <w:pPr>
              <w:ind w:firstLine="175"/>
              <w:rPr>
                <w:rFonts w:ascii="Times New Roman" w:eastAsia="Times New Roman" w:hAnsi="Times New Roman" w:cs="Times New Roman"/>
                <w:sz w:val="24"/>
                <w:szCs w:val="24"/>
              </w:rPr>
            </w:pPr>
          </w:p>
          <w:p w14:paraId="0B3C1420" w14:textId="77777777" w:rsidR="00447B12" w:rsidRPr="00324315" w:rsidRDefault="00447B12" w:rsidP="00447B12">
            <w:pPr>
              <w:ind w:firstLine="175"/>
              <w:rPr>
                <w:rFonts w:ascii="Times New Roman" w:eastAsia="Times New Roman" w:hAnsi="Times New Roman" w:cs="Times New Roman"/>
                <w:sz w:val="24"/>
                <w:szCs w:val="24"/>
              </w:rPr>
            </w:pPr>
          </w:p>
          <w:p w14:paraId="1ADCB996" w14:textId="77777777" w:rsidR="00447B12" w:rsidRPr="00324315" w:rsidRDefault="00447B12" w:rsidP="00447B12">
            <w:pPr>
              <w:ind w:firstLine="175"/>
              <w:rPr>
                <w:rFonts w:ascii="Times New Roman" w:eastAsia="Times New Roman" w:hAnsi="Times New Roman" w:cs="Times New Roman"/>
                <w:sz w:val="24"/>
                <w:szCs w:val="24"/>
              </w:rPr>
            </w:pPr>
          </w:p>
          <w:p w14:paraId="20C87E8B" w14:textId="77777777" w:rsidR="00447B12" w:rsidRPr="00324315" w:rsidRDefault="00447B12" w:rsidP="00447B12">
            <w:pPr>
              <w:ind w:firstLine="175"/>
              <w:rPr>
                <w:rFonts w:ascii="Times New Roman" w:eastAsia="Times New Roman" w:hAnsi="Times New Roman" w:cs="Times New Roman"/>
                <w:sz w:val="24"/>
                <w:szCs w:val="24"/>
              </w:rPr>
            </w:pPr>
          </w:p>
          <w:p w14:paraId="46AB662C" w14:textId="77777777" w:rsidR="00447B12" w:rsidRPr="00324315" w:rsidRDefault="00447B12" w:rsidP="00447B12">
            <w:pPr>
              <w:ind w:firstLine="175"/>
              <w:rPr>
                <w:rFonts w:ascii="Times New Roman" w:eastAsia="Times New Roman" w:hAnsi="Times New Roman" w:cs="Times New Roman"/>
                <w:sz w:val="24"/>
                <w:szCs w:val="24"/>
              </w:rPr>
            </w:pPr>
          </w:p>
          <w:p w14:paraId="387B915B" w14:textId="77777777" w:rsidR="00447B12" w:rsidRPr="00324315" w:rsidRDefault="00447B12" w:rsidP="00447B12">
            <w:pPr>
              <w:ind w:firstLine="175"/>
              <w:rPr>
                <w:rFonts w:ascii="Times New Roman" w:eastAsia="Times New Roman" w:hAnsi="Times New Roman" w:cs="Times New Roman"/>
                <w:sz w:val="24"/>
                <w:szCs w:val="24"/>
              </w:rPr>
            </w:pPr>
          </w:p>
          <w:p w14:paraId="7784350F" w14:textId="77777777" w:rsidR="00447B12" w:rsidRPr="00324315" w:rsidRDefault="00447B12" w:rsidP="00447B12">
            <w:pPr>
              <w:ind w:firstLine="175"/>
              <w:rPr>
                <w:rFonts w:ascii="Times New Roman" w:eastAsia="Times New Roman" w:hAnsi="Times New Roman" w:cs="Times New Roman"/>
                <w:sz w:val="24"/>
                <w:szCs w:val="24"/>
              </w:rPr>
            </w:pPr>
          </w:p>
          <w:p w14:paraId="25F47AF5" w14:textId="77777777" w:rsidR="00447B12" w:rsidRPr="00324315" w:rsidRDefault="00447B12" w:rsidP="00447B12">
            <w:pPr>
              <w:ind w:firstLine="175"/>
              <w:rPr>
                <w:rFonts w:ascii="Times New Roman" w:eastAsia="Times New Roman" w:hAnsi="Times New Roman" w:cs="Times New Roman"/>
                <w:sz w:val="24"/>
                <w:szCs w:val="24"/>
              </w:rPr>
            </w:pPr>
          </w:p>
          <w:p w14:paraId="2F1DE23F" w14:textId="77777777" w:rsidR="00447B12" w:rsidRPr="00324315" w:rsidRDefault="00447B12" w:rsidP="00447B12">
            <w:pPr>
              <w:ind w:firstLine="175"/>
              <w:rPr>
                <w:rFonts w:ascii="Times New Roman" w:eastAsia="Times New Roman" w:hAnsi="Times New Roman" w:cs="Times New Roman"/>
                <w:sz w:val="24"/>
                <w:szCs w:val="24"/>
              </w:rPr>
            </w:pPr>
          </w:p>
          <w:p w14:paraId="287D4B2D" w14:textId="77777777" w:rsidR="00447B12" w:rsidRPr="00324315" w:rsidRDefault="00447B12" w:rsidP="00447B12">
            <w:pPr>
              <w:ind w:firstLine="175"/>
              <w:rPr>
                <w:rFonts w:ascii="Times New Roman" w:eastAsia="Times New Roman" w:hAnsi="Times New Roman" w:cs="Times New Roman"/>
                <w:sz w:val="24"/>
                <w:szCs w:val="24"/>
              </w:rPr>
            </w:pPr>
          </w:p>
          <w:p w14:paraId="69B9D157" w14:textId="77777777" w:rsidR="00447B12" w:rsidRPr="00324315" w:rsidRDefault="00447B12" w:rsidP="00447B12">
            <w:pPr>
              <w:ind w:firstLine="175"/>
              <w:rPr>
                <w:rFonts w:ascii="Times New Roman" w:eastAsia="Times New Roman" w:hAnsi="Times New Roman" w:cs="Times New Roman"/>
                <w:sz w:val="24"/>
                <w:szCs w:val="24"/>
              </w:rPr>
            </w:pPr>
          </w:p>
          <w:p w14:paraId="18A0E833" w14:textId="77777777" w:rsidR="00447B12" w:rsidRPr="00324315" w:rsidRDefault="00447B12" w:rsidP="00447B12">
            <w:pPr>
              <w:ind w:firstLine="175"/>
              <w:rPr>
                <w:rFonts w:ascii="Times New Roman" w:eastAsia="Times New Roman" w:hAnsi="Times New Roman" w:cs="Times New Roman"/>
                <w:sz w:val="24"/>
                <w:szCs w:val="24"/>
              </w:rPr>
            </w:pPr>
          </w:p>
          <w:p w14:paraId="6FF8AE16" w14:textId="77777777" w:rsidR="00447B12" w:rsidRPr="00324315" w:rsidRDefault="00447B12" w:rsidP="00447B12">
            <w:pPr>
              <w:ind w:firstLine="175"/>
              <w:rPr>
                <w:rFonts w:ascii="Times New Roman" w:eastAsia="Times New Roman" w:hAnsi="Times New Roman" w:cs="Times New Roman"/>
                <w:sz w:val="24"/>
                <w:szCs w:val="24"/>
              </w:rPr>
            </w:pPr>
          </w:p>
          <w:p w14:paraId="323B7FB9" w14:textId="77777777" w:rsidR="00447B12" w:rsidRPr="00324315" w:rsidRDefault="00447B12" w:rsidP="00447B12">
            <w:pPr>
              <w:ind w:firstLine="175"/>
              <w:rPr>
                <w:rFonts w:ascii="Times New Roman" w:eastAsia="Times New Roman" w:hAnsi="Times New Roman" w:cs="Times New Roman"/>
                <w:sz w:val="24"/>
                <w:szCs w:val="24"/>
              </w:rPr>
            </w:pPr>
          </w:p>
          <w:p w14:paraId="2F9FAE41" w14:textId="77777777" w:rsidR="00447B12" w:rsidRPr="00324315" w:rsidRDefault="00447B12" w:rsidP="00447B12">
            <w:pPr>
              <w:ind w:firstLine="175"/>
              <w:rPr>
                <w:rFonts w:ascii="Times New Roman" w:eastAsia="Times New Roman" w:hAnsi="Times New Roman" w:cs="Times New Roman"/>
                <w:sz w:val="24"/>
                <w:szCs w:val="24"/>
              </w:rPr>
            </w:pPr>
          </w:p>
          <w:p w14:paraId="1BECC97C" w14:textId="77777777" w:rsidR="00447B12" w:rsidRPr="00324315" w:rsidRDefault="00447B12" w:rsidP="00447B12">
            <w:pPr>
              <w:ind w:firstLine="175"/>
              <w:rPr>
                <w:rFonts w:ascii="Times New Roman" w:eastAsia="Times New Roman" w:hAnsi="Times New Roman" w:cs="Times New Roman"/>
                <w:sz w:val="24"/>
                <w:szCs w:val="24"/>
              </w:rPr>
            </w:pPr>
          </w:p>
          <w:p w14:paraId="65FA53AA" w14:textId="77777777" w:rsidR="00447B12" w:rsidRPr="00324315" w:rsidRDefault="00447B12" w:rsidP="00447B12">
            <w:pPr>
              <w:ind w:firstLine="175"/>
              <w:rPr>
                <w:rFonts w:ascii="Times New Roman" w:eastAsia="Times New Roman" w:hAnsi="Times New Roman" w:cs="Times New Roman"/>
                <w:sz w:val="24"/>
                <w:szCs w:val="24"/>
              </w:rPr>
            </w:pPr>
          </w:p>
          <w:p w14:paraId="4F6894BF" w14:textId="77777777" w:rsidR="00447B12" w:rsidRPr="00324315" w:rsidRDefault="00447B12" w:rsidP="00447B12">
            <w:pPr>
              <w:ind w:firstLine="175"/>
              <w:rPr>
                <w:rFonts w:ascii="Times New Roman" w:eastAsia="Times New Roman" w:hAnsi="Times New Roman" w:cs="Times New Roman"/>
                <w:sz w:val="24"/>
                <w:szCs w:val="24"/>
              </w:rPr>
            </w:pPr>
          </w:p>
          <w:p w14:paraId="7A1F441E" w14:textId="77777777" w:rsidR="00447B12" w:rsidRPr="00324315" w:rsidRDefault="00447B12" w:rsidP="00447B12">
            <w:pPr>
              <w:ind w:firstLine="175"/>
              <w:rPr>
                <w:rFonts w:ascii="Times New Roman" w:eastAsia="Times New Roman" w:hAnsi="Times New Roman" w:cs="Times New Roman"/>
                <w:sz w:val="24"/>
                <w:szCs w:val="24"/>
              </w:rPr>
            </w:pPr>
          </w:p>
          <w:p w14:paraId="1C851FD9" w14:textId="77777777" w:rsidR="00447B12" w:rsidRPr="00324315" w:rsidRDefault="00447B12" w:rsidP="00447B12">
            <w:pPr>
              <w:ind w:firstLine="175"/>
              <w:rPr>
                <w:rFonts w:ascii="Times New Roman" w:eastAsia="Times New Roman" w:hAnsi="Times New Roman" w:cs="Times New Roman"/>
                <w:sz w:val="24"/>
                <w:szCs w:val="24"/>
              </w:rPr>
            </w:pPr>
          </w:p>
          <w:p w14:paraId="3A237F81" w14:textId="77777777" w:rsidR="00447B12" w:rsidRPr="00324315" w:rsidRDefault="00447B12" w:rsidP="00447B12">
            <w:pPr>
              <w:ind w:firstLine="175"/>
              <w:rPr>
                <w:rFonts w:ascii="Times New Roman" w:eastAsia="Times New Roman" w:hAnsi="Times New Roman" w:cs="Times New Roman"/>
                <w:sz w:val="24"/>
                <w:szCs w:val="24"/>
              </w:rPr>
            </w:pPr>
          </w:p>
          <w:p w14:paraId="7EDF5020" w14:textId="77777777" w:rsidR="00447B12" w:rsidRPr="00324315" w:rsidRDefault="00447B12" w:rsidP="00447B12">
            <w:pPr>
              <w:ind w:firstLine="175"/>
              <w:rPr>
                <w:rFonts w:ascii="Times New Roman" w:eastAsia="Times New Roman" w:hAnsi="Times New Roman" w:cs="Times New Roman"/>
                <w:sz w:val="24"/>
                <w:szCs w:val="24"/>
              </w:rPr>
            </w:pPr>
          </w:p>
          <w:p w14:paraId="5811DAC7" w14:textId="77777777" w:rsidR="00447B12" w:rsidRPr="00324315" w:rsidRDefault="00447B12" w:rsidP="00447B12">
            <w:pPr>
              <w:ind w:firstLine="175"/>
              <w:rPr>
                <w:rFonts w:ascii="Times New Roman" w:eastAsia="Times New Roman" w:hAnsi="Times New Roman" w:cs="Times New Roman"/>
                <w:sz w:val="24"/>
                <w:szCs w:val="24"/>
              </w:rPr>
            </w:pPr>
          </w:p>
          <w:p w14:paraId="4002E793" w14:textId="77777777" w:rsidR="00447B12" w:rsidRPr="00324315" w:rsidRDefault="00447B12" w:rsidP="00447B12">
            <w:pPr>
              <w:ind w:firstLine="175"/>
              <w:rPr>
                <w:rFonts w:ascii="Times New Roman" w:eastAsia="Times New Roman" w:hAnsi="Times New Roman" w:cs="Times New Roman"/>
                <w:sz w:val="24"/>
                <w:szCs w:val="24"/>
              </w:rPr>
            </w:pPr>
          </w:p>
          <w:p w14:paraId="4A7ABFBA"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21A2DCA"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215B9BD1"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527556F3"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7A9580B1"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5476ED07"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71700094"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70D32234"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ED40938"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57728B93"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0616556"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13797367"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354D041F"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6A3DA99"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37060868"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7D7D5C0A"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4D40D8CE"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4BCA2356"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24BA858B"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22A1DD2C"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36AE92E3"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245E741"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2EC58BD2"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B91BDA5"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51255249"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1FD2915D"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6C1F6444"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0B56697C"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0D19795D"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2551AAEC"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4916D3CF" w14:textId="77777777" w:rsidR="00447B12" w:rsidRPr="00324315" w:rsidRDefault="00447B12" w:rsidP="00447B12">
            <w:pPr>
              <w:shd w:val="clear" w:color="auto" w:fill="FFFFFF"/>
              <w:tabs>
                <w:tab w:val="left" w:pos="11624"/>
              </w:tabs>
              <w:rPr>
                <w:rFonts w:ascii="Times New Roman" w:eastAsia="Times New Roman" w:hAnsi="Times New Roman" w:cs="Times New Roman"/>
                <w:sz w:val="24"/>
                <w:szCs w:val="24"/>
              </w:rPr>
            </w:pPr>
          </w:p>
          <w:p w14:paraId="31CB61E3" w14:textId="77777777" w:rsidR="00447B12" w:rsidRPr="00324315" w:rsidRDefault="00447B12" w:rsidP="00447B12">
            <w:pPr>
              <w:rPr>
                <w:rFonts w:ascii="Times New Roman" w:hAnsi="Times New Roman" w:cs="Times New Roman"/>
                <w:sz w:val="24"/>
                <w:szCs w:val="24"/>
              </w:rPr>
            </w:pPr>
          </w:p>
        </w:tc>
      </w:tr>
      <w:tr w:rsidR="00447B12" w:rsidRPr="00324315" w14:paraId="1BA91501" w14:textId="77777777" w:rsidTr="00497EFC">
        <w:trPr>
          <w:trHeight w:val="160"/>
        </w:trPr>
        <w:tc>
          <w:tcPr>
            <w:tcW w:w="14177" w:type="dxa"/>
            <w:gridSpan w:val="5"/>
          </w:tcPr>
          <w:p w14:paraId="7282B6BB" w14:textId="23D9D5A0" w:rsidR="00447B12" w:rsidRPr="00324315" w:rsidRDefault="00447B12" w:rsidP="006B54E0">
            <w:pP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Прием таможенной декларации на транспортное средство</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p>
        </w:tc>
      </w:tr>
      <w:tr w:rsidR="00447B12" w:rsidRPr="00324315" w14:paraId="20E9A35F" w14:textId="77777777" w:rsidTr="00497EFC">
        <w:trPr>
          <w:trHeight w:val="688"/>
        </w:trPr>
        <w:tc>
          <w:tcPr>
            <w:tcW w:w="703" w:type="dxa"/>
          </w:tcPr>
          <w:p w14:paraId="40977E96" w14:textId="4E05FB33" w:rsidR="00447B12" w:rsidRPr="00324315" w:rsidRDefault="005D2159"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53.</w:t>
            </w:r>
          </w:p>
        </w:tc>
        <w:tc>
          <w:tcPr>
            <w:tcW w:w="1277" w:type="dxa"/>
          </w:tcPr>
          <w:p w14:paraId="0EE01550" w14:textId="4E941832"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6B54E0">
              <w:rPr>
                <w:rFonts w:ascii="Times New Roman" w:eastAsia="Calibri" w:hAnsi="Times New Roman" w:cs="Times New Roman"/>
                <w:sz w:val="24"/>
                <w:szCs w:val="24"/>
              </w:rPr>
              <w:t xml:space="preserve"> Приложения 29 к приказу</w:t>
            </w:r>
          </w:p>
        </w:tc>
        <w:tc>
          <w:tcPr>
            <w:tcW w:w="4678" w:type="dxa"/>
          </w:tcPr>
          <w:p w14:paraId="1421258E" w14:textId="5E36E954"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3. Прием таможенной декларации на транспортное средство (далее – ТДТС) за исключением железнодорожных транспортных средств международной перевозки и (или) перевозимых на железнодорожных транспортных средствах контейнеров, воздушных и морских транспортных средствах, а также случая применения в качестве декларации на товары транспортных (перевозочных), коммерческих и (или) иных документов, и выдача результата оказания государственной услуги осуществляются услугодателем путем подачи бумажного носителя ТДТС должностному лицу органа государственных доходов, уполномоченному совершать таможенные операции, связанные с выпуском ТДТС, либо через веб-портал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w:t>
            </w:r>
          </w:p>
          <w:p w14:paraId="56AA83AA" w14:textId="5DF9DFE3"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Прием таможенной декларации на транспортное средство</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w:t>
            </w:r>
            <w:r w:rsidRPr="00324315">
              <w:rPr>
                <w:rFonts w:ascii="Times New Roman" w:eastAsia="Times New Roman" w:hAnsi="Times New Roman" w:cs="Times New Roman"/>
                <w:sz w:val="24"/>
                <w:szCs w:val="24"/>
              </w:rPr>
              <w:lastRenderedPageBreak/>
              <w:t>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6689EABF" w14:textId="58BB5479"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При обращении в явочном порядке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w:t>
            </w:r>
          </w:p>
          <w:p w14:paraId="53FF80FF" w14:textId="25A48E7C"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При обращении в электронном виде – ТДТС в форме электронного документа, удостоверенного ЭЦП услугополучателя принимается через портал. </w:t>
            </w:r>
          </w:p>
          <w:p w14:paraId="02116B7F" w14:textId="77777777" w:rsidR="006B54E0" w:rsidRDefault="006B54E0" w:rsidP="00D0411D">
            <w:pPr>
              <w:spacing w:line="0" w:lineRule="atLeast"/>
              <w:ind w:left="35" w:firstLine="283"/>
              <w:rPr>
                <w:rFonts w:ascii="Times New Roman" w:eastAsia="Times New Roman" w:hAnsi="Times New Roman" w:cs="Times New Roman"/>
                <w:b/>
                <w:sz w:val="24"/>
                <w:szCs w:val="24"/>
              </w:rPr>
            </w:pPr>
            <w:r w:rsidRPr="006B54E0">
              <w:rPr>
                <w:rFonts w:ascii="Times New Roman" w:eastAsia="Times New Roman" w:hAnsi="Times New Roman" w:cs="Times New Roman"/>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r w:rsidRPr="006B54E0">
              <w:rPr>
                <w:rFonts w:ascii="Times New Roman" w:eastAsia="Times New Roman" w:hAnsi="Times New Roman" w:cs="Times New Roman"/>
                <w:b/>
                <w:sz w:val="24"/>
                <w:szCs w:val="24"/>
              </w:rPr>
              <w:t xml:space="preserve"> </w:t>
            </w:r>
          </w:p>
          <w:p w14:paraId="24D9F8FF" w14:textId="0AA8A011" w:rsidR="00447B12" w:rsidRPr="00324315" w:rsidRDefault="00447B12" w:rsidP="00D0411D">
            <w:pPr>
              <w:spacing w:line="0" w:lineRule="atLeast"/>
              <w:ind w:left="35" w:firstLine="283"/>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p>
          <w:p w14:paraId="711D0676" w14:textId="1DB09C92"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w:t>
            </w:r>
            <w:r w:rsidRPr="00324315">
              <w:rPr>
                <w:rFonts w:ascii="Times New Roman" w:eastAsia="Times New Roman" w:hAnsi="Times New Roman" w:cs="Times New Roman"/>
                <w:sz w:val="24"/>
                <w:szCs w:val="24"/>
              </w:rPr>
              <w:lastRenderedPageBreak/>
              <w:t>удостоверенных электронной цифровой подписью (далее – ЭЦП) уполномоченных должностных лиц.</w:t>
            </w:r>
          </w:p>
          <w:p w14:paraId="018DC180" w14:textId="1B734E88"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Истребование от услугополучателей документов и сведений, которые получены из информационных систем, не допускается.</w:t>
            </w:r>
          </w:p>
          <w:p w14:paraId="3644FCE1" w14:textId="31987872"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Подтверждением принятия услугополучателем документов является отметка на копии ТДТС, содержащая дату, время, подпись, фамилию и инициалы лица, принявшего пакет документов.</w:t>
            </w:r>
          </w:p>
          <w:p w14:paraId="0FA6121E" w14:textId="41517A5E"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При обращении через портал услугополучателю направляется статус о принятии запроса для оказания государственной услуги. </w:t>
            </w:r>
          </w:p>
          <w:p w14:paraId="7111C7B0" w14:textId="75DBF464"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О праздниках в Республике Казахстан, прием заявлений и выдача результатов оказания государственной услуги осуществляется следующим рабочим днем).</w:t>
            </w:r>
          </w:p>
          <w:p w14:paraId="52268D05" w14:textId="77777777"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 представлении услугополучателем неполного пакета документов согласно перечню, предусмотренному пунктом 8 </w:t>
            </w:r>
            <w:r w:rsidRPr="00324315">
              <w:rPr>
                <w:rFonts w:ascii="Times New Roman" w:eastAsia="Times New Roman" w:hAnsi="Times New Roman" w:cs="Times New Roman"/>
                <w:sz w:val="24"/>
                <w:szCs w:val="24"/>
              </w:rPr>
              <w:lastRenderedPageBreak/>
              <w:t>Перечня согласно приложению 1 к настоящим Правилам, и (или) документов с истекшим сроком действия, услугодатель отказывает в приеме ТДТС.</w:t>
            </w:r>
          </w:p>
          <w:p w14:paraId="1BD717F7" w14:textId="793C6728" w:rsidR="00447B12" w:rsidRPr="00324315" w:rsidRDefault="00447B12" w:rsidP="00D0411D">
            <w:pPr>
              <w:spacing w:line="0" w:lineRule="atLeast"/>
              <w:ind w:left="35" w:firstLine="283"/>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установлении факта полноты представленных документов, ответственный работник завершает выпуск транспортных средств международной перевозки в течение 4 (четырех) часов рабочего времени с момента регистрации ТДТС.</w:t>
            </w:r>
          </w:p>
          <w:p w14:paraId="459E6937" w14:textId="2E1CD2E5" w:rsidR="00447B12" w:rsidRPr="00324315" w:rsidRDefault="00447B12" w:rsidP="00D0411D">
            <w:pPr>
              <w:spacing w:line="0" w:lineRule="atLeast"/>
              <w:ind w:left="35"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При обращении к услугодателю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согласно приложению 1 к настоящим Правилам, выдается на бумажном носителе.</w:t>
            </w:r>
          </w:p>
        </w:tc>
        <w:tc>
          <w:tcPr>
            <w:tcW w:w="5103" w:type="dxa"/>
          </w:tcPr>
          <w:p w14:paraId="1D5A9C51" w14:textId="274184DE"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 xml:space="preserve">3. Прием таможенной декларации на транспортное средство (далее – ТДТС) за исключением железнодорожных транспортных средств международной перевозки и (или) перевозимых на железнодорожных транспортных средствах контейнеров, воздушных и морских транспортных средствах, а также случая применения в качестве декларации на товары транспортных (перевозочных), коммерческих и (или) иных документов, и выдача результата оказания государственной услуги осуществляются услугодателем путем подачи бумажного носителя ТДТС должностному лицу органа государственных доходов, уполномоченному совершать таможенные операции, связанные с выпуском ТДТС, либо через веб-портал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w:t>
            </w:r>
          </w:p>
          <w:p w14:paraId="382B8394" w14:textId="51123C2C"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Прием таможенной декларации на транспортное средство</w:t>
            </w:r>
            <w:r w:rsidR="00C97588" w:rsidRPr="00324315">
              <w:rPr>
                <w:rFonts w:ascii="Times New Roman" w:eastAsia="Times New Roman" w:hAnsi="Times New Roman" w:cs="Times New Roman"/>
                <w:color w:val="000000"/>
                <w:sz w:val="24"/>
                <w:szCs w:val="24"/>
              </w:rPr>
              <w:t>»</w:t>
            </w:r>
            <w:r w:rsidR="00496FD8" w:rsidRPr="00496FD8">
              <w:rPr>
                <w:rFonts w:ascii="Times New Roman" w:eastAsia="Times New Roman" w:hAnsi="Times New Roman" w:cs="Times New Roman"/>
                <w:b/>
                <w:color w:val="FF0000"/>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w:t>
            </w:r>
            <w:r w:rsidR="00496FD8" w:rsidRPr="005D2159">
              <w:rPr>
                <w:rFonts w:ascii="Times New Roman" w:eastAsia="Times New Roman" w:hAnsi="Times New Roman" w:cs="Times New Roman"/>
                <w:color w:val="000000" w:themeColor="text1"/>
                <w:sz w:val="24"/>
                <w:szCs w:val="24"/>
              </w:rPr>
              <w:lastRenderedPageBreak/>
              <w:t>–</w:t>
            </w:r>
            <w:r w:rsidRPr="005D2159">
              <w:rPr>
                <w:rFonts w:ascii="Times New Roman" w:eastAsia="Times New Roman" w:hAnsi="Times New Roman" w:cs="Times New Roman"/>
                <w:color w:val="000000" w:themeColor="text1"/>
                <w:sz w:val="24"/>
                <w:szCs w:val="24"/>
              </w:rPr>
              <w:t xml:space="preserve"> </w:t>
            </w:r>
            <w:r w:rsidRPr="00324315">
              <w:rPr>
                <w:rFonts w:ascii="Times New Roman" w:eastAsia="Times New Roman" w:hAnsi="Times New Roman" w:cs="Times New Roman"/>
                <w:color w:val="000000"/>
                <w:sz w:val="24"/>
                <w:szCs w:val="24"/>
              </w:rPr>
              <w:t>Перечень)</w:t>
            </w:r>
            <w:r w:rsidR="00496FD8" w:rsidRPr="005D2159">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color w:val="000000"/>
                <w:sz w:val="24"/>
                <w:szCs w:val="24"/>
              </w:rPr>
              <w:t xml:space="preserve"> изложен в приложении 1 к настоящим Правилам.</w:t>
            </w:r>
          </w:p>
          <w:p w14:paraId="7863886C" w14:textId="6DE10E2A"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явочном порядке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w:t>
            </w:r>
          </w:p>
          <w:p w14:paraId="1D759843" w14:textId="6DE95E29"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электронном виде – ТДТС в форме электронного документа, удостоверенного ЭЦП услугополучателя принимается через портал. </w:t>
            </w:r>
          </w:p>
          <w:p w14:paraId="52A996E1" w14:textId="7B11F0B9" w:rsidR="005D2159" w:rsidRDefault="00447B12" w:rsidP="00D0411D">
            <w:pPr>
              <w:spacing w:line="0" w:lineRule="atLeast"/>
              <w:ind w:left="35" w:firstLine="283"/>
              <w:rPr>
                <w:rFonts w:ascii="Times New Roman" w:eastAsia="Times New Roman" w:hAnsi="Times New Roman" w:cs="Times New Roman"/>
                <w:b/>
                <w:color w:val="FF0000"/>
                <w:sz w:val="24"/>
                <w:szCs w:val="24"/>
              </w:rPr>
            </w:pPr>
            <w:r w:rsidRPr="00324315">
              <w:rPr>
                <w:rFonts w:ascii="Times New Roman" w:eastAsia="Times New Roman" w:hAnsi="Times New Roman" w:cs="Times New Roman"/>
                <w:color w:val="000000"/>
                <w:sz w:val="24"/>
                <w:szCs w:val="24"/>
              </w:rPr>
              <w:t xml:space="preserve"> </w:t>
            </w:r>
            <w:r w:rsidR="006B54E0" w:rsidRPr="006B54E0">
              <w:rPr>
                <w:rFonts w:eastAsiaTheme="minorHAnsi"/>
                <w:lang w:eastAsia="en-US"/>
              </w:rPr>
              <w:t xml:space="preserve"> </w:t>
            </w:r>
            <w:r w:rsidR="006B54E0" w:rsidRPr="006B54E0">
              <w:rPr>
                <w:rFonts w:ascii="Times New Roman" w:eastAsia="Times New Roman" w:hAnsi="Times New Roman" w:cs="Times New Roman"/>
                <w:color w:val="000000"/>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r w:rsidR="006B54E0" w:rsidRPr="006B54E0">
              <w:rPr>
                <w:rFonts w:ascii="Times New Roman" w:eastAsia="Times New Roman" w:hAnsi="Times New Roman" w:cs="Times New Roman"/>
                <w:b/>
                <w:color w:val="000000"/>
                <w:sz w:val="24"/>
                <w:szCs w:val="24"/>
              </w:rPr>
              <w:t xml:space="preserve"> </w:t>
            </w:r>
          </w:p>
          <w:p w14:paraId="37FF5606" w14:textId="4027DFFB" w:rsidR="005D2159" w:rsidRDefault="005D2159" w:rsidP="00D0411D">
            <w:pPr>
              <w:spacing w:line="0" w:lineRule="atLeast"/>
              <w:ind w:left="35" w:firstLine="283"/>
              <w:rPr>
                <w:rFonts w:ascii="Times New Roman" w:eastAsia="Times New Roman" w:hAnsi="Times New Roman" w:cs="Times New Roman"/>
                <w:b/>
                <w:color w:val="FF0000"/>
                <w:sz w:val="24"/>
                <w:szCs w:val="24"/>
              </w:rPr>
            </w:pPr>
          </w:p>
          <w:p w14:paraId="54C86724" w14:textId="4851F7C6" w:rsidR="005D25D3" w:rsidRDefault="005D25D3" w:rsidP="00D0411D">
            <w:pPr>
              <w:spacing w:line="0" w:lineRule="atLeast"/>
              <w:ind w:left="35" w:firstLine="283"/>
              <w:rPr>
                <w:rFonts w:ascii="Times New Roman" w:eastAsia="Times New Roman" w:hAnsi="Times New Roman" w:cs="Times New Roman"/>
                <w:b/>
                <w:color w:val="FF0000"/>
                <w:sz w:val="24"/>
                <w:szCs w:val="24"/>
              </w:rPr>
            </w:pPr>
          </w:p>
          <w:p w14:paraId="0B9B5275" w14:textId="77777777" w:rsidR="005D25D3" w:rsidRDefault="005D25D3" w:rsidP="00D0411D">
            <w:pPr>
              <w:spacing w:line="0" w:lineRule="atLeast"/>
              <w:ind w:left="35" w:firstLine="283"/>
              <w:rPr>
                <w:rFonts w:ascii="Times New Roman" w:eastAsia="Times New Roman" w:hAnsi="Times New Roman" w:cs="Times New Roman"/>
                <w:b/>
                <w:color w:val="FF0000"/>
                <w:sz w:val="24"/>
                <w:szCs w:val="24"/>
              </w:rPr>
            </w:pPr>
          </w:p>
          <w:p w14:paraId="3192705A" w14:textId="1F5FC46D" w:rsidR="00447B12" w:rsidRPr="005D25D3" w:rsidRDefault="00463B41" w:rsidP="00D0411D">
            <w:pPr>
              <w:spacing w:line="0" w:lineRule="atLeast"/>
              <w:ind w:left="35" w:firstLine="283"/>
              <w:rPr>
                <w:rFonts w:ascii="Times New Roman" w:eastAsia="Times New Roman" w:hAnsi="Times New Roman" w:cs="Times New Roman"/>
                <w:b/>
                <w:color w:val="000000" w:themeColor="text1"/>
                <w:sz w:val="24"/>
                <w:szCs w:val="24"/>
              </w:rPr>
            </w:pPr>
            <w:r w:rsidRPr="005D25D3">
              <w:rPr>
                <w:rFonts w:ascii="Times New Roman" w:eastAsia="Times New Roman" w:hAnsi="Times New Roman" w:cs="Times New Roman"/>
                <w:b/>
                <w:color w:val="000000" w:themeColor="text1"/>
                <w:sz w:val="24"/>
                <w:szCs w:val="24"/>
              </w:rPr>
              <w:t>Исключить</w:t>
            </w:r>
          </w:p>
          <w:p w14:paraId="59ECF6CC" w14:textId="77777777" w:rsidR="00447B12" w:rsidRPr="00324315" w:rsidRDefault="00447B12" w:rsidP="00D0411D">
            <w:pPr>
              <w:spacing w:line="0" w:lineRule="atLeast"/>
              <w:ind w:left="35" w:firstLine="283"/>
              <w:rPr>
                <w:rFonts w:ascii="Times New Roman" w:eastAsia="Times New Roman" w:hAnsi="Times New Roman" w:cs="Times New Roman"/>
                <w:color w:val="FF0000"/>
                <w:sz w:val="24"/>
                <w:szCs w:val="24"/>
              </w:rPr>
            </w:pPr>
          </w:p>
          <w:p w14:paraId="72C4E299" w14:textId="77777777"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p>
          <w:p w14:paraId="0635F668" w14:textId="77777777"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p>
          <w:p w14:paraId="3F0498C8" w14:textId="77777777"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p>
          <w:p w14:paraId="1BF278B5" w14:textId="09C1100B"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электронной </w:t>
            </w:r>
            <w:r w:rsidRPr="00324315">
              <w:rPr>
                <w:rFonts w:ascii="Times New Roman" w:eastAsia="Times New Roman" w:hAnsi="Times New Roman" w:cs="Times New Roman"/>
                <w:color w:val="000000"/>
                <w:sz w:val="24"/>
                <w:szCs w:val="24"/>
              </w:rPr>
              <w:lastRenderedPageBreak/>
              <w:t>цифровой подписью (далее – ЭЦП) уполномоченных должностных лиц.</w:t>
            </w:r>
          </w:p>
          <w:p w14:paraId="400D7AF7" w14:textId="4E913EAD"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Истребование от услугополучателей документов и сведений, которые получены из информационных систем, не допускается.</w:t>
            </w:r>
          </w:p>
          <w:p w14:paraId="60332CF2" w14:textId="351E5408"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Подтверждением принятия услугополучателем документов является отметка на копии ТДТС, содержащая дату, время, подпись, фамилию и инициалы лица, принявшего пакет документов.</w:t>
            </w:r>
          </w:p>
          <w:p w14:paraId="26502A3D" w14:textId="678A80EF"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через портал услугополучателю направляется статус о принятии запроса для оказания государственной услуги. </w:t>
            </w:r>
          </w:p>
          <w:p w14:paraId="6C713655" w14:textId="69E619EC"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праздниках в Республике Казахстан, прием заявлений и выдача результатов оказания государственной услуги осуществляется следующим рабочим днем).</w:t>
            </w:r>
          </w:p>
          <w:p w14:paraId="4E3E425B" w14:textId="77777777"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представлении услугополучателем неполного пакета документов согласно перечню, предусмотренному пунктом 8 Перечня согласно приложению 1 к настоящим Правилам, и (или) документов с истекшим сроком действия, услугодатель отказывает в приеме ТДТС.</w:t>
            </w:r>
          </w:p>
          <w:p w14:paraId="04F1F151" w14:textId="7DECB437" w:rsidR="00447B12" w:rsidRPr="00324315" w:rsidRDefault="00447B12" w:rsidP="00D0411D">
            <w:pPr>
              <w:spacing w:line="0" w:lineRule="atLeast"/>
              <w:ind w:left="35" w:firstLine="283"/>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При установлении факта полноты представленных документов, ответственный работник завершает выпуск транспортных средств международной перевозки в течение 4 (четырех) часов рабочего времени с момента регистрации ТДТС.</w:t>
            </w:r>
          </w:p>
          <w:p w14:paraId="693743EF" w14:textId="1C2EBF98" w:rsidR="00447B12" w:rsidRPr="00324315" w:rsidRDefault="00447B12" w:rsidP="00D0411D">
            <w:pPr>
              <w:spacing w:line="0" w:lineRule="atLeast"/>
              <w:ind w:left="35" w:firstLine="283"/>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t>При обращении к услугодателю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согласно приложению 1 к настоящим Правилам, выдается на бумажном носителе.</w:t>
            </w:r>
          </w:p>
        </w:tc>
        <w:tc>
          <w:tcPr>
            <w:tcW w:w="2416" w:type="dxa"/>
          </w:tcPr>
          <w:p w14:paraId="080E4BB1" w14:textId="77777777" w:rsidR="00447B12" w:rsidRPr="00324315" w:rsidRDefault="00447B12" w:rsidP="00447B12">
            <w:pPr>
              <w:ind w:firstLine="175"/>
              <w:rPr>
                <w:rFonts w:ascii="Times New Roman" w:hAnsi="Times New Roman" w:cs="Times New Roman"/>
                <w:sz w:val="24"/>
                <w:szCs w:val="24"/>
              </w:rPr>
            </w:pPr>
          </w:p>
          <w:p w14:paraId="277A8D4F" w14:textId="771DD8A0" w:rsidR="00447B12" w:rsidRDefault="00447B12" w:rsidP="00447B12">
            <w:pPr>
              <w:ind w:firstLine="175"/>
              <w:rPr>
                <w:rFonts w:ascii="Times New Roman" w:hAnsi="Times New Roman" w:cs="Times New Roman"/>
                <w:sz w:val="24"/>
                <w:szCs w:val="24"/>
              </w:rPr>
            </w:pPr>
          </w:p>
          <w:p w14:paraId="4F0C6CC8" w14:textId="0DC87148" w:rsidR="005D2159" w:rsidRDefault="005D2159" w:rsidP="00447B12">
            <w:pPr>
              <w:ind w:firstLine="175"/>
              <w:rPr>
                <w:rFonts w:ascii="Times New Roman" w:hAnsi="Times New Roman" w:cs="Times New Roman"/>
                <w:sz w:val="24"/>
                <w:szCs w:val="24"/>
              </w:rPr>
            </w:pPr>
          </w:p>
          <w:p w14:paraId="5DAE920C" w14:textId="278EEE1F" w:rsidR="005D2159" w:rsidRDefault="005D2159" w:rsidP="00447B12">
            <w:pPr>
              <w:ind w:firstLine="175"/>
              <w:rPr>
                <w:rFonts w:ascii="Times New Roman" w:hAnsi="Times New Roman" w:cs="Times New Roman"/>
                <w:sz w:val="24"/>
                <w:szCs w:val="24"/>
              </w:rPr>
            </w:pPr>
          </w:p>
          <w:p w14:paraId="3151F3FA" w14:textId="33C8815F" w:rsidR="005D2159" w:rsidRDefault="005D2159" w:rsidP="00447B12">
            <w:pPr>
              <w:ind w:firstLine="175"/>
              <w:rPr>
                <w:rFonts w:ascii="Times New Roman" w:hAnsi="Times New Roman" w:cs="Times New Roman"/>
                <w:sz w:val="24"/>
                <w:szCs w:val="24"/>
              </w:rPr>
            </w:pPr>
          </w:p>
          <w:p w14:paraId="2E17E80A" w14:textId="31746A78" w:rsidR="005D2159" w:rsidRDefault="005D2159" w:rsidP="00447B12">
            <w:pPr>
              <w:ind w:firstLine="175"/>
              <w:rPr>
                <w:rFonts w:ascii="Times New Roman" w:hAnsi="Times New Roman" w:cs="Times New Roman"/>
                <w:sz w:val="24"/>
                <w:szCs w:val="24"/>
              </w:rPr>
            </w:pPr>
          </w:p>
          <w:p w14:paraId="5A253E68" w14:textId="67B1AC7A" w:rsidR="005D2159" w:rsidRDefault="005D2159" w:rsidP="00447B12">
            <w:pPr>
              <w:ind w:firstLine="175"/>
              <w:rPr>
                <w:rFonts w:ascii="Times New Roman" w:hAnsi="Times New Roman" w:cs="Times New Roman"/>
                <w:sz w:val="24"/>
                <w:szCs w:val="24"/>
              </w:rPr>
            </w:pPr>
          </w:p>
          <w:p w14:paraId="2632BB88" w14:textId="249AEC80" w:rsidR="005D2159" w:rsidRDefault="005D2159" w:rsidP="00447B12">
            <w:pPr>
              <w:ind w:firstLine="175"/>
              <w:rPr>
                <w:rFonts w:ascii="Times New Roman" w:hAnsi="Times New Roman" w:cs="Times New Roman"/>
                <w:sz w:val="24"/>
                <w:szCs w:val="24"/>
              </w:rPr>
            </w:pPr>
          </w:p>
          <w:p w14:paraId="666FBBCC" w14:textId="43B6E2FC" w:rsidR="005D2159" w:rsidRDefault="005D2159" w:rsidP="00447B12">
            <w:pPr>
              <w:ind w:firstLine="175"/>
              <w:rPr>
                <w:rFonts w:ascii="Times New Roman" w:hAnsi="Times New Roman" w:cs="Times New Roman"/>
                <w:sz w:val="24"/>
                <w:szCs w:val="24"/>
              </w:rPr>
            </w:pPr>
          </w:p>
          <w:p w14:paraId="5A2EC565" w14:textId="77777777" w:rsidR="005D2159" w:rsidRPr="00324315" w:rsidRDefault="005D2159" w:rsidP="00447B12">
            <w:pPr>
              <w:ind w:firstLine="175"/>
              <w:rPr>
                <w:rFonts w:ascii="Times New Roman" w:hAnsi="Times New Roman" w:cs="Times New Roman"/>
                <w:sz w:val="24"/>
                <w:szCs w:val="24"/>
              </w:rPr>
            </w:pPr>
          </w:p>
          <w:p w14:paraId="238BD888" w14:textId="77777777" w:rsidR="00447B12" w:rsidRPr="00324315" w:rsidRDefault="00447B12" w:rsidP="00447B12">
            <w:pPr>
              <w:ind w:firstLine="175"/>
              <w:rPr>
                <w:rFonts w:ascii="Times New Roman" w:hAnsi="Times New Roman" w:cs="Times New Roman"/>
                <w:sz w:val="24"/>
                <w:szCs w:val="24"/>
              </w:rPr>
            </w:pPr>
          </w:p>
          <w:p w14:paraId="46FEA229" w14:textId="77777777" w:rsidR="00447B12" w:rsidRPr="00324315" w:rsidRDefault="00447B12" w:rsidP="00447B12">
            <w:pPr>
              <w:ind w:firstLine="175"/>
              <w:rPr>
                <w:rFonts w:ascii="Times New Roman" w:hAnsi="Times New Roman" w:cs="Times New Roman"/>
                <w:sz w:val="24"/>
                <w:szCs w:val="24"/>
              </w:rPr>
            </w:pPr>
          </w:p>
          <w:p w14:paraId="319FE70C" w14:textId="77777777" w:rsidR="00447B12" w:rsidRPr="00324315" w:rsidRDefault="00447B12" w:rsidP="00447B12">
            <w:pPr>
              <w:ind w:firstLine="175"/>
              <w:rPr>
                <w:rFonts w:ascii="Times New Roman" w:hAnsi="Times New Roman" w:cs="Times New Roman"/>
                <w:sz w:val="24"/>
                <w:szCs w:val="24"/>
              </w:rPr>
            </w:pPr>
          </w:p>
          <w:p w14:paraId="5E6F7D44" w14:textId="77777777" w:rsidR="00447B12" w:rsidRPr="00324315" w:rsidRDefault="00447B12" w:rsidP="00447B12">
            <w:pPr>
              <w:ind w:firstLine="175"/>
              <w:rPr>
                <w:rFonts w:ascii="Times New Roman" w:hAnsi="Times New Roman" w:cs="Times New Roman"/>
                <w:sz w:val="24"/>
                <w:szCs w:val="24"/>
              </w:rPr>
            </w:pPr>
          </w:p>
          <w:p w14:paraId="76258599" w14:textId="77777777" w:rsidR="00447B12" w:rsidRPr="00324315" w:rsidRDefault="00447B12" w:rsidP="00447B12">
            <w:pPr>
              <w:ind w:firstLine="175"/>
              <w:rPr>
                <w:rFonts w:ascii="Times New Roman" w:hAnsi="Times New Roman" w:cs="Times New Roman"/>
                <w:sz w:val="24"/>
                <w:szCs w:val="24"/>
              </w:rPr>
            </w:pPr>
          </w:p>
          <w:p w14:paraId="18832E01" w14:textId="77777777" w:rsidR="00447B12" w:rsidRPr="00324315" w:rsidRDefault="00447B12" w:rsidP="00447B12">
            <w:pPr>
              <w:ind w:firstLine="175"/>
              <w:rPr>
                <w:rFonts w:ascii="Times New Roman" w:hAnsi="Times New Roman" w:cs="Times New Roman"/>
                <w:sz w:val="24"/>
                <w:szCs w:val="24"/>
              </w:rPr>
            </w:pPr>
          </w:p>
          <w:p w14:paraId="7B8893BB" w14:textId="77777777" w:rsidR="00447B12" w:rsidRPr="00324315" w:rsidRDefault="00447B12" w:rsidP="00447B12">
            <w:pPr>
              <w:ind w:firstLine="175"/>
              <w:rPr>
                <w:rFonts w:ascii="Times New Roman" w:hAnsi="Times New Roman" w:cs="Times New Roman"/>
                <w:sz w:val="24"/>
                <w:szCs w:val="24"/>
              </w:rPr>
            </w:pPr>
          </w:p>
          <w:p w14:paraId="4198760D" w14:textId="77777777" w:rsidR="00447B12" w:rsidRPr="00324315" w:rsidRDefault="00447B12" w:rsidP="00447B12">
            <w:pPr>
              <w:ind w:firstLine="175"/>
              <w:rPr>
                <w:rFonts w:ascii="Times New Roman" w:eastAsia="Times New Roman" w:hAnsi="Times New Roman" w:cs="Times New Roman"/>
                <w:sz w:val="24"/>
                <w:szCs w:val="24"/>
              </w:rPr>
            </w:pPr>
          </w:p>
          <w:p w14:paraId="10F5BA26" w14:textId="77777777" w:rsidR="00447B12" w:rsidRPr="00324315" w:rsidRDefault="00447B12" w:rsidP="00447B12">
            <w:pPr>
              <w:ind w:firstLine="175"/>
              <w:rPr>
                <w:rFonts w:ascii="Times New Roman" w:eastAsia="Times New Roman" w:hAnsi="Times New Roman" w:cs="Times New Roman"/>
                <w:sz w:val="24"/>
                <w:szCs w:val="24"/>
              </w:rPr>
            </w:pPr>
          </w:p>
          <w:p w14:paraId="3DF30D16" w14:textId="77777777" w:rsidR="00447B12" w:rsidRPr="00324315" w:rsidRDefault="00447B12" w:rsidP="00447B12">
            <w:pPr>
              <w:ind w:firstLine="175"/>
              <w:rPr>
                <w:rFonts w:ascii="Times New Roman" w:eastAsia="Times New Roman" w:hAnsi="Times New Roman" w:cs="Times New Roman"/>
                <w:sz w:val="24"/>
                <w:szCs w:val="24"/>
              </w:rPr>
            </w:pPr>
          </w:p>
          <w:p w14:paraId="3049D132" w14:textId="77777777" w:rsidR="00447B12" w:rsidRPr="00324315" w:rsidRDefault="00447B12" w:rsidP="00447B12">
            <w:pPr>
              <w:ind w:firstLine="175"/>
              <w:rPr>
                <w:rFonts w:ascii="Times New Roman" w:eastAsia="Times New Roman" w:hAnsi="Times New Roman" w:cs="Times New Roman"/>
                <w:sz w:val="24"/>
                <w:szCs w:val="24"/>
              </w:rPr>
            </w:pPr>
          </w:p>
          <w:p w14:paraId="1AEB3A97" w14:textId="77777777" w:rsidR="00447B12" w:rsidRPr="00324315" w:rsidRDefault="00447B12" w:rsidP="00447B12">
            <w:pPr>
              <w:ind w:firstLine="175"/>
              <w:rPr>
                <w:rFonts w:ascii="Times New Roman" w:eastAsia="Times New Roman" w:hAnsi="Times New Roman" w:cs="Times New Roman"/>
                <w:sz w:val="24"/>
                <w:szCs w:val="24"/>
              </w:rPr>
            </w:pPr>
          </w:p>
          <w:p w14:paraId="4D337B03" w14:textId="77777777" w:rsidR="00447B12" w:rsidRPr="00324315" w:rsidRDefault="00447B12" w:rsidP="00447B12">
            <w:pPr>
              <w:ind w:firstLine="175"/>
              <w:rPr>
                <w:rFonts w:ascii="Times New Roman" w:eastAsia="Times New Roman" w:hAnsi="Times New Roman" w:cs="Times New Roman"/>
                <w:sz w:val="24"/>
                <w:szCs w:val="24"/>
              </w:rPr>
            </w:pPr>
          </w:p>
          <w:p w14:paraId="4B02F8DB" w14:textId="77777777" w:rsidR="00447B12" w:rsidRPr="00324315" w:rsidRDefault="00447B12" w:rsidP="00447B12">
            <w:pPr>
              <w:ind w:firstLine="175"/>
              <w:rPr>
                <w:rFonts w:ascii="Times New Roman" w:eastAsia="Times New Roman" w:hAnsi="Times New Roman" w:cs="Times New Roman"/>
                <w:sz w:val="24"/>
                <w:szCs w:val="24"/>
              </w:rPr>
            </w:pPr>
          </w:p>
          <w:p w14:paraId="4C11D06F" w14:textId="77777777" w:rsidR="00447B12" w:rsidRPr="00324315" w:rsidRDefault="00447B12" w:rsidP="00447B12">
            <w:pPr>
              <w:ind w:firstLine="175"/>
              <w:rPr>
                <w:rFonts w:ascii="Times New Roman" w:eastAsia="Times New Roman" w:hAnsi="Times New Roman" w:cs="Times New Roman"/>
                <w:sz w:val="24"/>
                <w:szCs w:val="24"/>
              </w:rPr>
            </w:pPr>
          </w:p>
          <w:p w14:paraId="62761B39" w14:textId="77777777" w:rsidR="00447B12" w:rsidRPr="00324315" w:rsidRDefault="00447B12" w:rsidP="00447B12">
            <w:pPr>
              <w:ind w:firstLine="175"/>
              <w:rPr>
                <w:rFonts w:ascii="Times New Roman" w:eastAsia="Times New Roman" w:hAnsi="Times New Roman" w:cs="Times New Roman"/>
                <w:sz w:val="24"/>
                <w:szCs w:val="24"/>
              </w:rPr>
            </w:pPr>
          </w:p>
          <w:p w14:paraId="67FF3EEF" w14:textId="77777777" w:rsidR="00447B12" w:rsidRPr="00324315" w:rsidRDefault="00447B12" w:rsidP="00447B12">
            <w:pPr>
              <w:ind w:firstLine="175"/>
              <w:rPr>
                <w:rFonts w:ascii="Times New Roman" w:eastAsia="Times New Roman" w:hAnsi="Times New Roman" w:cs="Times New Roman"/>
                <w:sz w:val="24"/>
                <w:szCs w:val="24"/>
              </w:rPr>
            </w:pPr>
          </w:p>
          <w:p w14:paraId="461E3FE0" w14:textId="77777777" w:rsidR="00447B12" w:rsidRPr="00324315" w:rsidRDefault="00447B12" w:rsidP="00447B12">
            <w:pPr>
              <w:ind w:firstLine="175"/>
              <w:rPr>
                <w:rFonts w:ascii="Times New Roman" w:eastAsia="Times New Roman" w:hAnsi="Times New Roman" w:cs="Times New Roman"/>
                <w:sz w:val="24"/>
                <w:szCs w:val="24"/>
              </w:rPr>
            </w:pPr>
          </w:p>
          <w:p w14:paraId="1185412E" w14:textId="77777777" w:rsidR="00447B12" w:rsidRPr="00324315" w:rsidRDefault="00447B12" w:rsidP="00447B12">
            <w:pPr>
              <w:ind w:firstLine="175"/>
              <w:rPr>
                <w:rFonts w:ascii="Times New Roman" w:eastAsia="Times New Roman" w:hAnsi="Times New Roman" w:cs="Times New Roman"/>
                <w:sz w:val="24"/>
                <w:szCs w:val="24"/>
              </w:rPr>
            </w:pPr>
          </w:p>
          <w:p w14:paraId="40223C28" w14:textId="77777777" w:rsidR="00447B12" w:rsidRPr="00324315" w:rsidRDefault="00447B12" w:rsidP="00447B12">
            <w:pPr>
              <w:ind w:firstLine="175"/>
              <w:rPr>
                <w:rFonts w:ascii="Times New Roman" w:eastAsia="Times New Roman" w:hAnsi="Times New Roman" w:cs="Times New Roman"/>
                <w:sz w:val="24"/>
                <w:szCs w:val="24"/>
              </w:rPr>
            </w:pPr>
          </w:p>
          <w:p w14:paraId="7C6A9814" w14:textId="77777777" w:rsidR="00447B12" w:rsidRPr="00324315" w:rsidRDefault="00447B12" w:rsidP="00447B12">
            <w:pPr>
              <w:ind w:firstLine="175"/>
              <w:rPr>
                <w:rFonts w:ascii="Times New Roman" w:eastAsia="Times New Roman" w:hAnsi="Times New Roman" w:cs="Times New Roman"/>
                <w:sz w:val="24"/>
                <w:szCs w:val="24"/>
              </w:rPr>
            </w:pPr>
          </w:p>
          <w:p w14:paraId="20593765" w14:textId="77777777" w:rsidR="00447B12" w:rsidRPr="00324315" w:rsidRDefault="00447B12" w:rsidP="00447B12">
            <w:pPr>
              <w:ind w:firstLine="175"/>
              <w:rPr>
                <w:rFonts w:ascii="Times New Roman" w:eastAsia="Times New Roman" w:hAnsi="Times New Roman" w:cs="Times New Roman"/>
                <w:sz w:val="24"/>
                <w:szCs w:val="24"/>
              </w:rPr>
            </w:pPr>
          </w:p>
          <w:p w14:paraId="19AEE88C" w14:textId="77777777" w:rsidR="00447B12" w:rsidRPr="00324315" w:rsidRDefault="00447B12" w:rsidP="00447B12">
            <w:pPr>
              <w:ind w:firstLine="175"/>
              <w:rPr>
                <w:rFonts w:ascii="Times New Roman" w:eastAsia="Times New Roman" w:hAnsi="Times New Roman" w:cs="Times New Roman"/>
                <w:sz w:val="24"/>
                <w:szCs w:val="24"/>
              </w:rPr>
            </w:pPr>
          </w:p>
          <w:p w14:paraId="661C07F1" w14:textId="77777777" w:rsidR="00447B12" w:rsidRPr="00324315" w:rsidRDefault="00447B12" w:rsidP="00447B12">
            <w:pPr>
              <w:ind w:firstLine="175"/>
              <w:rPr>
                <w:rFonts w:ascii="Times New Roman" w:eastAsia="Times New Roman" w:hAnsi="Times New Roman" w:cs="Times New Roman"/>
                <w:sz w:val="24"/>
                <w:szCs w:val="24"/>
              </w:rPr>
            </w:pPr>
          </w:p>
          <w:p w14:paraId="5C699485" w14:textId="77777777" w:rsidR="00447B12" w:rsidRPr="00324315" w:rsidRDefault="00447B12" w:rsidP="00447B12">
            <w:pPr>
              <w:ind w:firstLine="175"/>
              <w:rPr>
                <w:rFonts w:ascii="Times New Roman" w:eastAsia="Times New Roman" w:hAnsi="Times New Roman" w:cs="Times New Roman"/>
                <w:sz w:val="24"/>
                <w:szCs w:val="24"/>
              </w:rPr>
            </w:pPr>
          </w:p>
          <w:p w14:paraId="5973A8B4" w14:textId="77777777" w:rsidR="00447B12" w:rsidRPr="00324315" w:rsidRDefault="00447B12" w:rsidP="00447B12">
            <w:pPr>
              <w:ind w:firstLine="175"/>
              <w:rPr>
                <w:rFonts w:ascii="Times New Roman" w:eastAsia="Times New Roman" w:hAnsi="Times New Roman" w:cs="Times New Roman"/>
                <w:sz w:val="24"/>
                <w:szCs w:val="24"/>
              </w:rPr>
            </w:pPr>
          </w:p>
          <w:p w14:paraId="451BDAEE" w14:textId="77777777" w:rsidR="00447B12" w:rsidRPr="00324315" w:rsidRDefault="00447B12" w:rsidP="00447B12">
            <w:pPr>
              <w:ind w:firstLine="175"/>
              <w:rPr>
                <w:rFonts w:ascii="Times New Roman" w:eastAsia="Times New Roman" w:hAnsi="Times New Roman" w:cs="Times New Roman"/>
                <w:sz w:val="24"/>
                <w:szCs w:val="24"/>
              </w:rPr>
            </w:pPr>
          </w:p>
          <w:p w14:paraId="58AAB89F" w14:textId="77777777" w:rsidR="00447B12" w:rsidRPr="00324315" w:rsidRDefault="00447B12" w:rsidP="00447B12">
            <w:pPr>
              <w:spacing w:line="0" w:lineRule="atLeast"/>
              <w:rPr>
                <w:rFonts w:ascii="Times New Roman" w:eastAsia="Calibri" w:hAnsi="Times New Roman" w:cs="Times New Roman"/>
                <w:bCs/>
                <w:sz w:val="24"/>
                <w:szCs w:val="24"/>
              </w:rPr>
            </w:pPr>
          </w:p>
          <w:p w14:paraId="287995A3" w14:textId="77777777" w:rsidR="00447B12" w:rsidRPr="00324315" w:rsidRDefault="00447B12" w:rsidP="00447B12">
            <w:pPr>
              <w:spacing w:line="0" w:lineRule="atLeast"/>
              <w:rPr>
                <w:rFonts w:ascii="Times New Roman" w:eastAsia="Calibri" w:hAnsi="Times New Roman" w:cs="Times New Roman"/>
                <w:bCs/>
                <w:sz w:val="24"/>
                <w:szCs w:val="24"/>
              </w:rPr>
            </w:pPr>
          </w:p>
          <w:p w14:paraId="5B6E5AF1" w14:textId="77777777" w:rsidR="00447B12" w:rsidRPr="00324315" w:rsidRDefault="00447B12" w:rsidP="00447B12">
            <w:pPr>
              <w:spacing w:line="0" w:lineRule="atLeast"/>
              <w:rPr>
                <w:rFonts w:ascii="Times New Roman" w:eastAsia="Calibri" w:hAnsi="Times New Roman" w:cs="Times New Roman"/>
                <w:bCs/>
                <w:sz w:val="24"/>
                <w:szCs w:val="24"/>
              </w:rPr>
            </w:pPr>
          </w:p>
          <w:p w14:paraId="33A3A964" w14:textId="77777777" w:rsidR="00447B12" w:rsidRPr="00324315" w:rsidRDefault="00447B12" w:rsidP="00447B12">
            <w:pPr>
              <w:spacing w:line="0" w:lineRule="atLeast"/>
              <w:rPr>
                <w:rFonts w:ascii="Times New Roman" w:eastAsia="Calibri" w:hAnsi="Times New Roman" w:cs="Times New Roman"/>
                <w:bCs/>
                <w:sz w:val="24"/>
                <w:szCs w:val="24"/>
              </w:rPr>
            </w:pPr>
          </w:p>
          <w:p w14:paraId="28A63300" w14:textId="77777777" w:rsidR="00447B12" w:rsidRPr="00324315" w:rsidRDefault="00447B12" w:rsidP="00447B12">
            <w:pPr>
              <w:spacing w:line="0" w:lineRule="atLeast"/>
              <w:rPr>
                <w:rFonts w:ascii="Times New Roman" w:eastAsia="Calibri" w:hAnsi="Times New Roman" w:cs="Times New Roman"/>
                <w:bCs/>
                <w:sz w:val="24"/>
                <w:szCs w:val="24"/>
              </w:rPr>
            </w:pPr>
          </w:p>
          <w:p w14:paraId="0AFF6065" w14:textId="77777777" w:rsidR="00447B12" w:rsidRPr="00324315" w:rsidRDefault="00447B12" w:rsidP="00447B12">
            <w:pPr>
              <w:spacing w:line="0" w:lineRule="atLeast"/>
              <w:rPr>
                <w:rFonts w:ascii="Times New Roman" w:eastAsia="Calibri" w:hAnsi="Times New Roman" w:cs="Times New Roman"/>
                <w:bCs/>
                <w:sz w:val="24"/>
                <w:szCs w:val="24"/>
              </w:rPr>
            </w:pPr>
          </w:p>
          <w:p w14:paraId="0221AA8F" w14:textId="77777777" w:rsidR="00447B12" w:rsidRPr="00324315" w:rsidRDefault="00447B12" w:rsidP="00447B12">
            <w:pPr>
              <w:spacing w:line="0" w:lineRule="atLeast"/>
              <w:rPr>
                <w:rFonts w:ascii="Times New Roman" w:eastAsia="Calibri" w:hAnsi="Times New Roman" w:cs="Times New Roman"/>
                <w:bCs/>
                <w:sz w:val="24"/>
                <w:szCs w:val="24"/>
              </w:rPr>
            </w:pPr>
          </w:p>
          <w:p w14:paraId="6D4F3CA3" w14:textId="56288959" w:rsidR="005D25D3" w:rsidRDefault="005D25D3" w:rsidP="005D2159">
            <w:pPr>
              <w:rPr>
                <w:rFonts w:ascii="Times New Roman" w:eastAsia="Calibri" w:hAnsi="Times New Roman" w:cs="Times New Roman"/>
                <w:bCs/>
                <w:sz w:val="24"/>
                <w:szCs w:val="24"/>
              </w:rPr>
            </w:pPr>
          </w:p>
          <w:p w14:paraId="37C9B343" w14:textId="77777777" w:rsidR="005D25D3" w:rsidRDefault="005D25D3" w:rsidP="005D2159">
            <w:pPr>
              <w:rPr>
                <w:rFonts w:ascii="Times New Roman" w:eastAsia="Calibri" w:hAnsi="Times New Roman" w:cs="Times New Roman"/>
                <w:bCs/>
                <w:sz w:val="24"/>
                <w:szCs w:val="24"/>
              </w:rPr>
            </w:pPr>
          </w:p>
          <w:p w14:paraId="4C576FBD" w14:textId="166EE812" w:rsidR="005D2159" w:rsidRPr="005D2159" w:rsidRDefault="005D2159" w:rsidP="005D2159">
            <w:pPr>
              <w:rPr>
                <w:rFonts w:ascii="Times New Roman" w:eastAsia="Calibri" w:hAnsi="Times New Roman" w:cs="Times New Roman"/>
                <w:bCs/>
                <w:sz w:val="24"/>
                <w:szCs w:val="24"/>
              </w:rPr>
            </w:pPr>
            <w:r w:rsidRPr="005D2159">
              <w:rPr>
                <w:rFonts w:ascii="Times New Roman" w:eastAsia="Calibri" w:hAnsi="Times New Roman" w:cs="Times New Roman"/>
                <w:bCs/>
                <w:sz w:val="24"/>
                <w:szCs w:val="24"/>
              </w:rPr>
              <w:t xml:space="preserve">В связи с дублированием. Перечень необходимых документов изложен  в пункте 8 Приложения 1   «Перечень документов и сведений, истребуемых у услугополучателя для оказания </w:t>
            </w:r>
            <w:r w:rsidRPr="005D2159">
              <w:rPr>
                <w:rFonts w:ascii="Times New Roman" w:eastAsia="Calibri" w:hAnsi="Times New Roman" w:cs="Times New Roman"/>
                <w:bCs/>
                <w:sz w:val="24"/>
                <w:szCs w:val="24"/>
              </w:rPr>
              <w:lastRenderedPageBreak/>
              <w:t>государственной услуги».</w:t>
            </w:r>
          </w:p>
          <w:p w14:paraId="511566E8" w14:textId="77777777" w:rsidR="00447B12" w:rsidRPr="00324315" w:rsidRDefault="00447B12" w:rsidP="00447B12">
            <w:pPr>
              <w:spacing w:line="0" w:lineRule="atLeast"/>
              <w:rPr>
                <w:rFonts w:ascii="Times New Roman" w:eastAsia="Calibri" w:hAnsi="Times New Roman" w:cs="Times New Roman"/>
                <w:bCs/>
                <w:sz w:val="24"/>
                <w:szCs w:val="24"/>
              </w:rPr>
            </w:pPr>
          </w:p>
          <w:p w14:paraId="3D19A8C0" w14:textId="77777777" w:rsidR="00447B12" w:rsidRPr="00324315" w:rsidRDefault="00447B12" w:rsidP="00447B12">
            <w:pPr>
              <w:spacing w:line="0" w:lineRule="atLeast"/>
              <w:rPr>
                <w:rFonts w:ascii="Times New Roman" w:eastAsia="Calibri" w:hAnsi="Times New Roman" w:cs="Times New Roman"/>
                <w:bCs/>
                <w:sz w:val="24"/>
                <w:szCs w:val="24"/>
              </w:rPr>
            </w:pPr>
          </w:p>
          <w:p w14:paraId="1C6B98C1" w14:textId="77777777" w:rsidR="00447B12" w:rsidRPr="00324315" w:rsidRDefault="00447B12" w:rsidP="00447B12">
            <w:pPr>
              <w:spacing w:line="0" w:lineRule="atLeast"/>
              <w:rPr>
                <w:rFonts w:ascii="Times New Roman" w:eastAsia="Calibri" w:hAnsi="Times New Roman" w:cs="Times New Roman"/>
                <w:bCs/>
                <w:sz w:val="24"/>
                <w:szCs w:val="24"/>
              </w:rPr>
            </w:pPr>
          </w:p>
          <w:p w14:paraId="66CFF722" w14:textId="77777777" w:rsidR="00447B12" w:rsidRPr="00324315" w:rsidRDefault="00447B12" w:rsidP="00447B12">
            <w:pPr>
              <w:rPr>
                <w:rFonts w:ascii="Times New Roman" w:eastAsia="Times New Roman" w:hAnsi="Times New Roman" w:cs="Times New Roman"/>
                <w:sz w:val="24"/>
                <w:szCs w:val="24"/>
              </w:rPr>
            </w:pPr>
          </w:p>
          <w:p w14:paraId="5348B715" w14:textId="77777777" w:rsidR="00447B12" w:rsidRPr="00324315" w:rsidRDefault="00447B12" w:rsidP="00447B12">
            <w:pPr>
              <w:rPr>
                <w:rFonts w:ascii="Times New Roman" w:eastAsia="Times New Roman" w:hAnsi="Times New Roman" w:cs="Times New Roman"/>
                <w:sz w:val="24"/>
                <w:szCs w:val="24"/>
              </w:rPr>
            </w:pPr>
          </w:p>
          <w:p w14:paraId="27A47167" w14:textId="77777777" w:rsidR="00447B12" w:rsidRPr="00324315" w:rsidRDefault="00447B12" w:rsidP="00447B12">
            <w:pPr>
              <w:rPr>
                <w:rFonts w:ascii="Times New Roman" w:eastAsia="Times New Roman" w:hAnsi="Times New Roman" w:cs="Times New Roman"/>
                <w:sz w:val="24"/>
                <w:szCs w:val="24"/>
              </w:rPr>
            </w:pPr>
          </w:p>
          <w:p w14:paraId="6A9F4EE9" w14:textId="77777777" w:rsidR="00447B12" w:rsidRPr="00324315" w:rsidRDefault="00447B12" w:rsidP="00447B12">
            <w:pPr>
              <w:rPr>
                <w:rFonts w:ascii="Times New Roman" w:eastAsia="Times New Roman" w:hAnsi="Times New Roman" w:cs="Times New Roman"/>
                <w:sz w:val="24"/>
                <w:szCs w:val="24"/>
              </w:rPr>
            </w:pPr>
          </w:p>
          <w:p w14:paraId="7CA34052" w14:textId="77777777" w:rsidR="00447B12" w:rsidRPr="00324315" w:rsidRDefault="00447B12" w:rsidP="00447B12">
            <w:pPr>
              <w:rPr>
                <w:rFonts w:ascii="Times New Roman" w:eastAsia="Times New Roman" w:hAnsi="Times New Roman" w:cs="Times New Roman"/>
                <w:sz w:val="24"/>
                <w:szCs w:val="24"/>
              </w:rPr>
            </w:pPr>
          </w:p>
          <w:p w14:paraId="1DE77769" w14:textId="77777777" w:rsidR="00447B12" w:rsidRPr="00324315" w:rsidRDefault="00447B12" w:rsidP="00447B12">
            <w:pPr>
              <w:rPr>
                <w:rFonts w:ascii="Times New Roman" w:eastAsia="Times New Roman" w:hAnsi="Times New Roman" w:cs="Times New Roman"/>
                <w:sz w:val="24"/>
                <w:szCs w:val="24"/>
              </w:rPr>
            </w:pPr>
          </w:p>
          <w:p w14:paraId="53DCC718" w14:textId="77777777" w:rsidR="00447B12" w:rsidRPr="00324315" w:rsidRDefault="00447B12" w:rsidP="00447B12">
            <w:pPr>
              <w:rPr>
                <w:rFonts w:ascii="Times New Roman" w:eastAsia="Times New Roman" w:hAnsi="Times New Roman" w:cs="Times New Roman"/>
                <w:sz w:val="24"/>
                <w:szCs w:val="24"/>
              </w:rPr>
            </w:pPr>
          </w:p>
          <w:p w14:paraId="57CEB64A" w14:textId="77777777" w:rsidR="00447B12" w:rsidRPr="00324315" w:rsidRDefault="00447B12" w:rsidP="00447B12">
            <w:pPr>
              <w:rPr>
                <w:rFonts w:ascii="Times New Roman" w:eastAsia="Times New Roman" w:hAnsi="Times New Roman" w:cs="Times New Roman"/>
                <w:sz w:val="24"/>
                <w:szCs w:val="24"/>
              </w:rPr>
            </w:pPr>
          </w:p>
          <w:p w14:paraId="3034152B" w14:textId="77777777" w:rsidR="00447B12" w:rsidRPr="00324315" w:rsidRDefault="00447B12" w:rsidP="00447B12">
            <w:pPr>
              <w:rPr>
                <w:rFonts w:ascii="Times New Roman" w:eastAsia="Times New Roman" w:hAnsi="Times New Roman" w:cs="Times New Roman"/>
                <w:sz w:val="24"/>
                <w:szCs w:val="24"/>
              </w:rPr>
            </w:pPr>
          </w:p>
          <w:p w14:paraId="591CD5C1" w14:textId="77777777" w:rsidR="00447B12" w:rsidRPr="00324315" w:rsidRDefault="00447B12" w:rsidP="00447B12">
            <w:pPr>
              <w:rPr>
                <w:rFonts w:ascii="Times New Roman" w:eastAsia="Times New Roman" w:hAnsi="Times New Roman" w:cs="Times New Roman"/>
                <w:sz w:val="24"/>
                <w:szCs w:val="24"/>
              </w:rPr>
            </w:pPr>
          </w:p>
          <w:p w14:paraId="424143BA" w14:textId="77777777" w:rsidR="00447B12" w:rsidRPr="00324315" w:rsidRDefault="00447B12" w:rsidP="00447B12">
            <w:pPr>
              <w:rPr>
                <w:rFonts w:ascii="Times New Roman" w:eastAsia="Times New Roman" w:hAnsi="Times New Roman" w:cs="Times New Roman"/>
                <w:sz w:val="24"/>
                <w:szCs w:val="24"/>
              </w:rPr>
            </w:pPr>
          </w:p>
          <w:p w14:paraId="5CCFFEA6" w14:textId="77777777" w:rsidR="00447B12" w:rsidRPr="00324315" w:rsidRDefault="00447B12" w:rsidP="00447B12">
            <w:pPr>
              <w:rPr>
                <w:rFonts w:ascii="Times New Roman" w:eastAsia="Times New Roman" w:hAnsi="Times New Roman" w:cs="Times New Roman"/>
                <w:sz w:val="24"/>
                <w:szCs w:val="24"/>
              </w:rPr>
            </w:pPr>
          </w:p>
          <w:p w14:paraId="32691C78" w14:textId="77777777" w:rsidR="00447B12" w:rsidRPr="00324315" w:rsidRDefault="00447B12" w:rsidP="00447B12">
            <w:pPr>
              <w:spacing w:line="0" w:lineRule="atLeast"/>
              <w:rPr>
                <w:rFonts w:ascii="Times New Roman" w:eastAsia="Calibri" w:hAnsi="Times New Roman" w:cs="Times New Roman"/>
                <w:bCs/>
                <w:sz w:val="24"/>
                <w:szCs w:val="24"/>
              </w:rPr>
            </w:pPr>
          </w:p>
          <w:p w14:paraId="0575EC3B" w14:textId="77777777" w:rsidR="00447B12" w:rsidRPr="00324315" w:rsidRDefault="00447B12" w:rsidP="00447B12">
            <w:pPr>
              <w:spacing w:line="0" w:lineRule="atLeast"/>
              <w:rPr>
                <w:rFonts w:ascii="Times New Roman" w:eastAsia="Calibri" w:hAnsi="Times New Roman" w:cs="Times New Roman"/>
                <w:bCs/>
                <w:sz w:val="24"/>
                <w:szCs w:val="24"/>
              </w:rPr>
            </w:pPr>
          </w:p>
          <w:p w14:paraId="17F45599" w14:textId="77777777" w:rsidR="00447B12" w:rsidRPr="00324315" w:rsidRDefault="00447B12" w:rsidP="00447B12">
            <w:pPr>
              <w:spacing w:line="0" w:lineRule="atLeast"/>
              <w:rPr>
                <w:rFonts w:ascii="Times New Roman" w:eastAsia="Calibri" w:hAnsi="Times New Roman" w:cs="Times New Roman"/>
                <w:bCs/>
                <w:sz w:val="24"/>
                <w:szCs w:val="24"/>
              </w:rPr>
            </w:pPr>
          </w:p>
          <w:p w14:paraId="138490F9" w14:textId="77777777" w:rsidR="00447B12" w:rsidRPr="00324315" w:rsidRDefault="00447B12" w:rsidP="00447B12">
            <w:pPr>
              <w:spacing w:line="0" w:lineRule="atLeast"/>
              <w:rPr>
                <w:rFonts w:ascii="Times New Roman" w:eastAsia="Calibri" w:hAnsi="Times New Roman" w:cs="Times New Roman"/>
                <w:bCs/>
                <w:sz w:val="24"/>
                <w:szCs w:val="24"/>
              </w:rPr>
            </w:pPr>
          </w:p>
          <w:p w14:paraId="5FBA5162" w14:textId="77777777" w:rsidR="00447B12" w:rsidRPr="00324315" w:rsidRDefault="00447B12" w:rsidP="00447B12">
            <w:pPr>
              <w:spacing w:line="0" w:lineRule="atLeast"/>
              <w:rPr>
                <w:rFonts w:ascii="Times New Roman" w:eastAsia="Calibri" w:hAnsi="Times New Roman" w:cs="Times New Roman"/>
                <w:bCs/>
                <w:sz w:val="24"/>
                <w:szCs w:val="24"/>
              </w:rPr>
            </w:pPr>
          </w:p>
          <w:p w14:paraId="09D10DE6" w14:textId="77777777" w:rsidR="00447B12" w:rsidRPr="00324315" w:rsidRDefault="00447B12" w:rsidP="00447B12">
            <w:pPr>
              <w:spacing w:line="0" w:lineRule="atLeast"/>
              <w:rPr>
                <w:rFonts w:ascii="Times New Roman" w:eastAsia="Calibri" w:hAnsi="Times New Roman" w:cs="Times New Roman"/>
                <w:bCs/>
                <w:sz w:val="24"/>
                <w:szCs w:val="24"/>
              </w:rPr>
            </w:pPr>
          </w:p>
          <w:p w14:paraId="340ED63F" w14:textId="77777777" w:rsidR="00447B12" w:rsidRPr="00324315" w:rsidRDefault="00447B12" w:rsidP="00447B12">
            <w:pPr>
              <w:spacing w:line="0" w:lineRule="atLeast"/>
              <w:rPr>
                <w:rFonts w:ascii="Times New Roman" w:eastAsia="Calibri" w:hAnsi="Times New Roman" w:cs="Times New Roman"/>
                <w:bCs/>
                <w:sz w:val="24"/>
                <w:szCs w:val="24"/>
              </w:rPr>
            </w:pPr>
          </w:p>
          <w:p w14:paraId="383DF060" w14:textId="77777777" w:rsidR="00447B12" w:rsidRPr="00324315" w:rsidRDefault="00447B12" w:rsidP="00447B12">
            <w:pPr>
              <w:spacing w:line="0" w:lineRule="atLeast"/>
              <w:rPr>
                <w:rFonts w:ascii="Times New Roman" w:eastAsia="Calibri" w:hAnsi="Times New Roman" w:cs="Times New Roman"/>
                <w:bCs/>
                <w:sz w:val="24"/>
                <w:szCs w:val="24"/>
              </w:rPr>
            </w:pPr>
          </w:p>
          <w:p w14:paraId="3B3B6346" w14:textId="77777777" w:rsidR="00447B12" w:rsidRPr="00324315" w:rsidRDefault="00447B12" w:rsidP="00447B12">
            <w:pPr>
              <w:spacing w:line="0" w:lineRule="atLeast"/>
              <w:rPr>
                <w:rFonts w:ascii="Times New Roman" w:eastAsia="Calibri" w:hAnsi="Times New Roman" w:cs="Times New Roman"/>
                <w:bCs/>
                <w:sz w:val="24"/>
                <w:szCs w:val="24"/>
              </w:rPr>
            </w:pPr>
          </w:p>
          <w:p w14:paraId="705C4A72" w14:textId="77777777" w:rsidR="00447B12" w:rsidRPr="00324315" w:rsidRDefault="00447B12" w:rsidP="00447B12">
            <w:pPr>
              <w:spacing w:line="0" w:lineRule="atLeast"/>
              <w:rPr>
                <w:rFonts w:ascii="Times New Roman" w:eastAsia="Calibri" w:hAnsi="Times New Roman" w:cs="Times New Roman"/>
                <w:bCs/>
                <w:sz w:val="24"/>
                <w:szCs w:val="24"/>
              </w:rPr>
            </w:pPr>
          </w:p>
          <w:p w14:paraId="1FA0E556" w14:textId="77777777" w:rsidR="00447B12" w:rsidRPr="00324315" w:rsidRDefault="00447B12" w:rsidP="00447B12">
            <w:pPr>
              <w:spacing w:line="0" w:lineRule="atLeast"/>
              <w:rPr>
                <w:rFonts w:ascii="Times New Roman" w:eastAsia="Calibri" w:hAnsi="Times New Roman" w:cs="Times New Roman"/>
                <w:bCs/>
                <w:sz w:val="24"/>
                <w:szCs w:val="24"/>
              </w:rPr>
            </w:pPr>
          </w:p>
          <w:p w14:paraId="7A8AD9B3" w14:textId="77777777" w:rsidR="00447B12" w:rsidRPr="00324315" w:rsidRDefault="00447B12" w:rsidP="00447B12">
            <w:pPr>
              <w:spacing w:line="0" w:lineRule="atLeast"/>
              <w:rPr>
                <w:rFonts w:ascii="Times New Roman" w:eastAsia="Calibri" w:hAnsi="Times New Roman" w:cs="Times New Roman"/>
                <w:bCs/>
                <w:sz w:val="24"/>
                <w:szCs w:val="24"/>
              </w:rPr>
            </w:pPr>
          </w:p>
          <w:p w14:paraId="3BCE907A" w14:textId="77777777" w:rsidR="00447B12" w:rsidRPr="00324315" w:rsidRDefault="00447B12" w:rsidP="00447B12">
            <w:pPr>
              <w:spacing w:line="0" w:lineRule="atLeast"/>
              <w:rPr>
                <w:rFonts w:ascii="Times New Roman" w:eastAsia="Calibri" w:hAnsi="Times New Roman" w:cs="Times New Roman"/>
                <w:bCs/>
                <w:sz w:val="24"/>
                <w:szCs w:val="24"/>
              </w:rPr>
            </w:pPr>
          </w:p>
          <w:p w14:paraId="7E897A40" w14:textId="77777777" w:rsidR="00447B12" w:rsidRPr="00324315" w:rsidRDefault="00447B12" w:rsidP="00447B12">
            <w:pPr>
              <w:spacing w:line="0" w:lineRule="atLeast"/>
              <w:rPr>
                <w:rFonts w:ascii="Times New Roman" w:eastAsia="Calibri" w:hAnsi="Times New Roman" w:cs="Times New Roman"/>
                <w:bCs/>
                <w:sz w:val="24"/>
                <w:szCs w:val="24"/>
              </w:rPr>
            </w:pPr>
          </w:p>
          <w:p w14:paraId="7B23D299" w14:textId="77777777" w:rsidR="00447B12" w:rsidRPr="00324315" w:rsidRDefault="00447B12" w:rsidP="00447B12">
            <w:pPr>
              <w:spacing w:line="0" w:lineRule="atLeast"/>
              <w:rPr>
                <w:rFonts w:ascii="Times New Roman" w:eastAsia="Calibri" w:hAnsi="Times New Roman" w:cs="Times New Roman"/>
                <w:bCs/>
                <w:sz w:val="24"/>
                <w:szCs w:val="24"/>
              </w:rPr>
            </w:pPr>
          </w:p>
          <w:p w14:paraId="28532069" w14:textId="77777777" w:rsidR="00447B12" w:rsidRPr="00324315" w:rsidRDefault="00447B12" w:rsidP="00447B12">
            <w:pPr>
              <w:spacing w:line="0" w:lineRule="atLeast"/>
              <w:rPr>
                <w:rFonts w:ascii="Times New Roman" w:eastAsia="Calibri" w:hAnsi="Times New Roman" w:cs="Times New Roman"/>
                <w:bCs/>
                <w:sz w:val="24"/>
                <w:szCs w:val="24"/>
              </w:rPr>
            </w:pPr>
          </w:p>
          <w:p w14:paraId="180F141E" w14:textId="77777777" w:rsidR="00447B12" w:rsidRPr="00324315" w:rsidRDefault="00447B12" w:rsidP="00447B12">
            <w:pPr>
              <w:spacing w:line="0" w:lineRule="atLeast"/>
              <w:rPr>
                <w:rFonts w:ascii="Times New Roman" w:eastAsia="Calibri" w:hAnsi="Times New Roman" w:cs="Times New Roman"/>
                <w:bCs/>
                <w:sz w:val="24"/>
                <w:szCs w:val="24"/>
              </w:rPr>
            </w:pPr>
          </w:p>
          <w:p w14:paraId="158390AD" w14:textId="77777777" w:rsidR="00447B12" w:rsidRPr="00324315" w:rsidRDefault="00447B12" w:rsidP="00447B12">
            <w:pPr>
              <w:spacing w:line="0" w:lineRule="atLeast"/>
              <w:rPr>
                <w:rFonts w:ascii="Times New Roman" w:eastAsia="Calibri" w:hAnsi="Times New Roman" w:cs="Times New Roman"/>
                <w:bCs/>
                <w:sz w:val="24"/>
                <w:szCs w:val="24"/>
              </w:rPr>
            </w:pPr>
          </w:p>
          <w:p w14:paraId="73520527" w14:textId="77777777" w:rsidR="00447B12" w:rsidRPr="00324315" w:rsidRDefault="00447B12" w:rsidP="00447B12">
            <w:pPr>
              <w:spacing w:line="0" w:lineRule="atLeast"/>
              <w:rPr>
                <w:rFonts w:ascii="Times New Roman" w:eastAsia="Calibri" w:hAnsi="Times New Roman" w:cs="Times New Roman"/>
                <w:bCs/>
                <w:sz w:val="24"/>
                <w:szCs w:val="24"/>
              </w:rPr>
            </w:pPr>
          </w:p>
          <w:p w14:paraId="2C9C8DE0" w14:textId="77777777" w:rsidR="00447B12" w:rsidRPr="00324315" w:rsidRDefault="00447B12" w:rsidP="00447B12">
            <w:pPr>
              <w:spacing w:line="0" w:lineRule="atLeast"/>
              <w:rPr>
                <w:rFonts w:ascii="Times New Roman" w:eastAsia="Calibri" w:hAnsi="Times New Roman" w:cs="Times New Roman"/>
                <w:bCs/>
                <w:sz w:val="24"/>
                <w:szCs w:val="24"/>
              </w:rPr>
            </w:pPr>
          </w:p>
          <w:p w14:paraId="0CFB82A6" w14:textId="77777777" w:rsidR="00447B12" w:rsidRPr="00324315" w:rsidRDefault="00447B12" w:rsidP="00447B12">
            <w:pPr>
              <w:spacing w:line="0" w:lineRule="atLeast"/>
              <w:rPr>
                <w:rFonts w:ascii="Times New Roman" w:eastAsia="Times New Roman" w:hAnsi="Times New Roman" w:cs="Times New Roman"/>
                <w:sz w:val="24"/>
                <w:szCs w:val="24"/>
              </w:rPr>
            </w:pPr>
          </w:p>
          <w:p w14:paraId="27CFDD98" w14:textId="77777777" w:rsidR="00447B12" w:rsidRPr="00324315" w:rsidRDefault="00447B12" w:rsidP="00447B12">
            <w:pPr>
              <w:spacing w:line="0" w:lineRule="atLeast"/>
              <w:rPr>
                <w:rFonts w:ascii="Times New Roman" w:eastAsia="Times New Roman" w:hAnsi="Times New Roman" w:cs="Times New Roman"/>
                <w:sz w:val="24"/>
                <w:szCs w:val="24"/>
              </w:rPr>
            </w:pPr>
          </w:p>
          <w:p w14:paraId="6C74C80A" w14:textId="77777777" w:rsidR="00447B12" w:rsidRPr="00324315" w:rsidRDefault="00447B12" w:rsidP="00447B12">
            <w:pPr>
              <w:spacing w:line="0" w:lineRule="atLeast"/>
              <w:rPr>
                <w:rFonts w:ascii="Times New Roman" w:eastAsia="Times New Roman" w:hAnsi="Times New Roman" w:cs="Times New Roman"/>
                <w:sz w:val="24"/>
                <w:szCs w:val="24"/>
              </w:rPr>
            </w:pPr>
          </w:p>
          <w:p w14:paraId="572B0DD5" w14:textId="77777777" w:rsidR="00447B12" w:rsidRPr="00324315" w:rsidRDefault="00447B12" w:rsidP="00447B12">
            <w:pPr>
              <w:spacing w:line="0" w:lineRule="atLeast"/>
              <w:rPr>
                <w:rFonts w:ascii="Times New Roman" w:eastAsia="Times New Roman" w:hAnsi="Times New Roman" w:cs="Times New Roman"/>
                <w:sz w:val="24"/>
                <w:szCs w:val="24"/>
              </w:rPr>
            </w:pPr>
          </w:p>
          <w:p w14:paraId="29BE9B4B" w14:textId="77777777" w:rsidR="00447B12" w:rsidRPr="00324315" w:rsidRDefault="00447B12" w:rsidP="00447B12">
            <w:pPr>
              <w:spacing w:line="0" w:lineRule="atLeast"/>
              <w:rPr>
                <w:rFonts w:ascii="Times New Roman" w:eastAsia="Times New Roman" w:hAnsi="Times New Roman" w:cs="Times New Roman"/>
                <w:sz w:val="24"/>
                <w:szCs w:val="24"/>
              </w:rPr>
            </w:pPr>
          </w:p>
          <w:p w14:paraId="105849D7" w14:textId="77777777" w:rsidR="00447B12" w:rsidRPr="00324315" w:rsidRDefault="00447B12" w:rsidP="00447B12">
            <w:pPr>
              <w:spacing w:line="0" w:lineRule="atLeast"/>
              <w:rPr>
                <w:rFonts w:ascii="Times New Roman" w:eastAsia="Calibri" w:hAnsi="Times New Roman" w:cs="Times New Roman"/>
                <w:bCs/>
                <w:sz w:val="24"/>
                <w:szCs w:val="24"/>
              </w:rPr>
            </w:pPr>
          </w:p>
          <w:p w14:paraId="083629AE" w14:textId="77777777" w:rsidR="00447B12" w:rsidRPr="00324315" w:rsidRDefault="00447B12" w:rsidP="00447B12">
            <w:pPr>
              <w:rPr>
                <w:rFonts w:ascii="Times New Roman" w:hAnsi="Times New Roman" w:cs="Times New Roman"/>
                <w:sz w:val="24"/>
                <w:szCs w:val="24"/>
              </w:rPr>
            </w:pPr>
          </w:p>
        </w:tc>
      </w:tr>
      <w:tr w:rsidR="00447B12" w:rsidRPr="00324315" w14:paraId="52947B5D" w14:textId="77777777" w:rsidTr="00497EFC">
        <w:trPr>
          <w:trHeight w:val="688"/>
        </w:trPr>
        <w:tc>
          <w:tcPr>
            <w:tcW w:w="703" w:type="dxa"/>
          </w:tcPr>
          <w:p w14:paraId="3E2D3EF7" w14:textId="2255663E" w:rsidR="00447B12" w:rsidRPr="00324315" w:rsidRDefault="005D2159"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54.</w:t>
            </w:r>
          </w:p>
        </w:tc>
        <w:tc>
          <w:tcPr>
            <w:tcW w:w="1277" w:type="dxa"/>
          </w:tcPr>
          <w:p w14:paraId="68D56032" w14:textId="74A16F55" w:rsidR="00447B12" w:rsidRPr="00E63332" w:rsidRDefault="00E6333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lang w:val="kk-KZ"/>
              </w:rPr>
            </w:pPr>
            <w:r>
              <w:rPr>
                <w:rFonts w:ascii="Times New Roman" w:eastAsia="Calibri" w:hAnsi="Times New Roman" w:cs="Times New Roman"/>
                <w:sz w:val="24"/>
                <w:szCs w:val="24"/>
              </w:rPr>
              <w:t xml:space="preserve">пункт </w:t>
            </w:r>
            <w:r>
              <w:rPr>
                <w:rFonts w:ascii="Times New Roman" w:eastAsia="Calibri" w:hAnsi="Times New Roman" w:cs="Times New Roman"/>
                <w:sz w:val="24"/>
                <w:szCs w:val="24"/>
                <w:lang w:val="kk-KZ"/>
              </w:rPr>
              <w:t>6</w:t>
            </w:r>
            <w:r w:rsidR="006B54E0">
              <w:rPr>
                <w:rFonts w:ascii="Times New Roman" w:eastAsia="Calibri" w:hAnsi="Times New Roman" w:cs="Times New Roman"/>
                <w:sz w:val="24"/>
                <w:szCs w:val="24"/>
                <w:lang w:val="kk-KZ"/>
              </w:rPr>
              <w:t xml:space="preserve"> </w:t>
            </w:r>
            <w:r w:rsidR="006B54E0">
              <w:rPr>
                <w:rFonts w:ascii="Times New Roman" w:eastAsia="Calibri" w:hAnsi="Times New Roman" w:cs="Times New Roman"/>
                <w:sz w:val="24"/>
                <w:szCs w:val="24"/>
              </w:rPr>
              <w:t xml:space="preserve"> Приложения 29 к приказу</w:t>
            </w:r>
          </w:p>
        </w:tc>
        <w:tc>
          <w:tcPr>
            <w:tcW w:w="4678" w:type="dxa"/>
          </w:tcPr>
          <w:p w14:paraId="2153015F" w14:textId="3E3F6A78" w:rsidR="00447B12" w:rsidRPr="00324315" w:rsidRDefault="00E63332" w:rsidP="00447B12">
            <w:pPr>
              <w:spacing w:line="0" w:lineRule="atLeast"/>
              <w:ind w:firstLine="3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6</w:t>
            </w:r>
            <w:r w:rsidR="00447B12" w:rsidRPr="00324315">
              <w:rPr>
                <w:rFonts w:ascii="Times New Roman" w:eastAsia="Times New Roman" w:hAnsi="Times New Roman" w:cs="Times New Roman"/>
                <w:color w:val="000000"/>
                <w:sz w:val="24"/>
                <w:szCs w:val="24"/>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2475568D" w14:textId="14E16BA0"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услугодателя;</w:t>
            </w:r>
          </w:p>
          <w:p w14:paraId="6745E629" w14:textId="330EE557"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129D1E7B" w14:textId="209DCF1F"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в уполномоченный орган по оценке и контролю за качеством оказания государственных услуг.</w:t>
            </w:r>
          </w:p>
          <w:p w14:paraId="1643B84A" w14:textId="004A3948"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F01A9B4" w14:textId="4BC9CD63" w:rsidR="00447B12" w:rsidRPr="003E7113" w:rsidRDefault="00D0411D" w:rsidP="00447B12">
            <w:pPr>
              <w:spacing w:line="0" w:lineRule="atLeast"/>
              <w:ind w:firstLine="318"/>
              <w:rPr>
                <w:rFonts w:ascii="Times New Roman" w:eastAsia="Times New Roman" w:hAnsi="Times New Roman" w:cs="Times New Roman"/>
                <w:b/>
                <w:color w:val="000000" w:themeColor="text1"/>
                <w:sz w:val="24"/>
                <w:szCs w:val="24"/>
              </w:rPr>
            </w:pPr>
            <w:r w:rsidRPr="003E7113">
              <w:rPr>
                <w:rFonts w:ascii="Times New Roman" w:eastAsia="Times New Roman" w:hAnsi="Times New Roman" w:cs="Times New Roman"/>
                <w:b/>
                <w:color w:val="000000" w:themeColor="text1"/>
                <w:sz w:val="24"/>
                <w:szCs w:val="24"/>
              </w:rPr>
              <w:t>Отсутствует</w:t>
            </w:r>
            <w:r w:rsidR="00463B41" w:rsidRPr="003E7113">
              <w:rPr>
                <w:rFonts w:ascii="Times New Roman" w:eastAsia="Times New Roman" w:hAnsi="Times New Roman" w:cs="Times New Roman"/>
                <w:b/>
                <w:color w:val="000000" w:themeColor="text1"/>
                <w:sz w:val="24"/>
                <w:szCs w:val="24"/>
              </w:rPr>
              <w:t>.</w:t>
            </w:r>
          </w:p>
          <w:p w14:paraId="680DDB7D" w14:textId="146F086F"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02A33AF5" w14:textId="5FDA2ADB"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4FAAFA5C" w14:textId="07E5285C"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7D4A16A7" w14:textId="075915ED"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7FAACB9B" w14:textId="7C6D828A"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1035F59A" w14:textId="77777777"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1AE41C45" w14:textId="74384D53"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2EFB6A08" w14:textId="77777777" w:rsidR="00D0411D" w:rsidRPr="00324315" w:rsidRDefault="00D0411D" w:rsidP="00447B12">
            <w:pPr>
              <w:spacing w:line="0" w:lineRule="atLeast"/>
              <w:ind w:firstLine="318"/>
              <w:rPr>
                <w:rFonts w:ascii="Times New Roman" w:eastAsia="Times New Roman" w:hAnsi="Times New Roman" w:cs="Times New Roman"/>
                <w:color w:val="000000"/>
                <w:sz w:val="24"/>
                <w:szCs w:val="24"/>
              </w:rPr>
            </w:pPr>
          </w:p>
          <w:p w14:paraId="3DD8286C" w14:textId="338D774D"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5CD84F87" w14:textId="2460E805" w:rsidR="00447B12" w:rsidRPr="00324315" w:rsidRDefault="00447B12" w:rsidP="00447B12">
            <w:pPr>
              <w:spacing w:line="0" w:lineRule="atLeast"/>
              <w:ind w:firstLine="318"/>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5C0F51F8" w14:textId="5CAF4C43" w:rsidR="00447B12" w:rsidRPr="00324315" w:rsidRDefault="00E63332" w:rsidP="00447B12">
            <w:pPr>
              <w:spacing w:line="0" w:lineRule="atLeast"/>
              <w:ind w:firstLine="3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lastRenderedPageBreak/>
              <w:t>6</w:t>
            </w:r>
            <w:r w:rsidR="00447B12" w:rsidRPr="00324315">
              <w:rPr>
                <w:rFonts w:ascii="Times New Roman" w:eastAsia="Times New Roman" w:hAnsi="Times New Roman" w:cs="Times New Roman"/>
                <w:color w:val="000000"/>
                <w:sz w:val="24"/>
                <w:szCs w:val="24"/>
              </w:rPr>
              <w:t>.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6EA4325D" w14:textId="74C389E4"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на имя руководителя услугодателя;</w:t>
            </w:r>
          </w:p>
          <w:p w14:paraId="589B789F" w14:textId="64CB4097"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на имя руководителя уполномоченного </w:t>
            </w:r>
            <w:r w:rsidRPr="005D2159">
              <w:rPr>
                <w:rFonts w:ascii="Times New Roman" w:eastAsia="Times New Roman" w:hAnsi="Times New Roman" w:cs="Times New Roman"/>
                <w:color w:val="000000" w:themeColor="text1"/>
                <w:sz w:val="24"/>
                <w:szCs w:val="24"/>
              </w:rPr>
              <w:t>органа</w:t>
            </w:r>
            <w:r w:rsidR="00065BDC" w:rsidRPr="005D2159">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color w:val="FF0000"/>
                <w:sz w:val="24"/>
                <w:szCs w:val="24"/>
              </w:rPr>
              <w:t xml:space="preserve"> </w:t>
            </w:r>
            <w:r w:rsidRPr="00324315">
              <w:rPr>
                <w:rFonts w:ascii="Times New Roman" w:eastAsia="Times New Roman" w:hAnsi="Times New Roman" w:cs="Times New Roman"/>
                <w:color w:val="000000"/>
                <w:sz w:val="24"/>
                <w:szCs w:val="24"/>
              </w:rPr>
              <w:t>осуществляющего руководство в сфере обеспечения поступлений налогов и платежей в бюджет;</w:t>
            </w:r>
          </w:p>
          <w:p w14:paraId="4A411CF4" w14:textId="70AB50E0"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в уполномоченный орган по оценке и контролю за качеством оказания государственных услуг.</w:t>
            </w:r>
          </w:p>
          <w:p w14:paraId="160C8DAD" w14:textId="5B6A314A"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7AA3DE57" w14:textId="77777777" w:rsidR="00447B12" w:rsidRPr="00324315" w:rsidRDefault="00447B12" w:rsidP="00447B12">
            <w:pPr>
              <w:spacing w:line="0" w:lineRule="atLeast"/>
              <w:ind w:firstLine="318"/>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38472CCB" w14:textId="0D17CE57" w:rsidR="00447B12" w:rsidRPr="00324315" w:rsidRDefault="00447B12" w:rsidP="00447B12">
            <w:pPr>
              <w:spacing w:line="0" w:lineRule="atLeast"/>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716FE76D" w14:textId="287CE16D" w:rsidR="00447B12" w:rsidRPr="00324315" w:rsidRDefault="00447B12" w:rsidP="00447B12">
            <w:pPr>
              <w:spacing w:line="0" w:lineRule="atLeast"/>
              <w:ind w:firstLine="318"/>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718A7040" w14:textId="77777777" w:rsidR="003E7113" w:rsidRDefault="003E7113" w:rsidP="005D2159">
            <w:pPr>
              <w:ind w:firstLine="175"/>
              <w:rPr>
                <w:rFonts w:ascii="Times New Roman" w:hAnsi="Times New Roman" w:cs="Times New Roman"/>
                <w:sz w:val="24"/>
                <w:szCs w:val="24"/>
              </w:rPr>
            </w:pPr>
          </w:p>
          <w:p w14:paraId="2CDCF096" w14:textId="77777777" w:rsidR="003E7113" w:rsidRDefault="003E7113" w:rsidP="005D2159">
            <w:pPr>
              <w:ind w:firstLine="175"/>
              <w:rPr>
                <w:rFonts w:ascii="Times New Roman" w:hAnsi="Times New Roman" w:cs="Times New Roman"/>
                <w:sz w:val="24"/>
                <w:szCs w:val="24"/>
              </w:rPr>
            </w:pPr>
          </w:p>
          <w:p w14:paraId="1D0F7293" w14:textId="77777777" w:rsidR="003E7113" w:rsidRDefault="003E7113" w:rsidP="005D2159">
            <w:pPr>
              <w:ind w:firstLine="175"/>
              <w:rPr>
                <w:rFonts w:ascii="Times New Roman" w:hAnsi="Times New Roman" w:cs="Times New Roman"/>
                <w:sz w:val="24"/>
                <w:szCs w:val="24"/>
              </w:rPr>
            </w:pPr>
          </w:p>
          <w:p w14:paraId="4E3A17C7" w14:textId="77777777" w:rsidR="003E7113" w:rsidRDefault="003E7113" w:rsidP="005D2159">
            <w:pPr>
              <w:ind w:firstLine="175"/>
              <w:rPr>
                <w:rFonts w:ascii="Times New Roman" w:hAnsi="Times New Roman" w:cs="Times New Roman"/>
                <w:sz w:val="24"/>
                <w:szCs w:val="24"/>
              </w:rPr>
            </w:pPr>
          </w:p>
          <w:p w14:paraId="1E1A2098" w14:textId="77777777" w:rsidR="003E7113" w:rsidRDefault="003E7113" w:rsidP="005D2159">
            <w:pPr>
              <w:ind w:firstLine="175"/>
              <w:rPr>
                <w:rFonts w:ascii="Times New Roman" w:hAnsi="Times New Roman" w:cs="Times New Roman"/>
                <w:sz w:val="24"/>
                <w:szCs w:val="24"/>
              </w:rPr>
            </w:pPr>
          </w:p>
          <w:p w14:paraId="02FF4473" w14:textId="77777777" w:rsidR="003E7113" w:rsidRDefault="003E7113" w:rsidP="005D2159">
            <w:pPr>
              <w:ind w:firstLine="175"/>
              <w:rPr>
                <w:rFonts w:ascii="Times New Roman" w:hAnsi="Times New Roman" w:cs="Times New Roman"/>
                <w:sz w:val="24"/>
                <w:szCs w:val="24"/>
              </w:rPr>
            </w:pPr>
          </w:p>
          <w:p w14:paraId="46653A85" w14:textId="77777777" w:rsidR="003E7113" w:rsidRDefault="003E7113" w:rsidP="005D2159">
            <w:pPr>
              <w:ind w:firstLine="175"/>
              <w:rPr>
                <w:rFonts w:ascii="Times New Roman" w:hAnsi="Times New Roman" w:cs="Times New Roman"/>
                <w:sz w:val="24"/>
                <w:szCs w:val="24"/>
              </w:rPr>
            </w:pPr>
          </w:p>
          <w:p w14:paraId="1CCE2975" w14:textId="77777777" w:rsidR="003E7113" w:rsidRDefault="003E7113" w:rsidP="005D2159">
            <w:pPr>
              <w:ind w:firstLine="175"/>
              <w:rPr>
                <w:rFonts w:ascii="Times New Roman" w:hAnsi="Times New Roman" w:cs="Times New Roman"/>
                <w:sz w:val="24"/>
                <w:szCs w:val="24"/>
              </w:rPr>
            </w:pPr>
          </w:p>
          <w:p w14:paraId="23E304C5" w14:textId="77777777" w:rsidR="003E7113" w:rsidRDefault="003E7113" w:rsidP="005D2159">
            <w:pPr>
              <w:ind w:firstLine="175"/>
              <w:rPr>
                <w:rFonts w:ascii="Times New Roman" w:hAnsi="Times New Roman" w:cs="Times New Roman"/>
                <w:sz w:val="24"/>
                <w:szCs w:val="24"/>
              </w:rPr>
            </w:pPr>
          </w:p>
          <w:p w14:paraId="2ABEDDF4" w14:textId="77777777" w:rsidR="003E7113" w:rsidRDefault="003E7113" w:rsidP="005D2159">
            <w:pPr>
              <w:ind w:firstLine="175"/>
              <w:rPr>
                <w:rFonts w:ascii="Times New Roman" w:hAnsi="Times New Roman" w:cs="Times New Roman"/>
                <w:sz w:val="24"/>
                <w:szCs w:val="24"/>
              </w:rPr>
            </w:pPr>
          </w:p>
          <w:p w14:paraId="1757CB67" w14:textId="77777777" w:rsidR="003E7113" w:rsidRDefault="003E7113" w:rsidP="005D2159">
            <w:pPr>
              <w:ind w:firstLine="175"/>
              <w:rPr>
                <w:rFonts w:ascii="Times New Roman" w:hAnsi="Times New Roman" w:cs="Times New Roman"/>
                <w:sz w:val="24"/>
                <w:szCs w:val="24"/>
              </w:rPr>
            </w:pPr>
          </w:p>
          <w:p w14:paraId="3E583B1F" w14:textId="77777777" w:rsidR="003E7113" w:rsidRDefault="003E7113" w:rsidP="005D2159">
            <w:pPr>
              <w:ind w:firstLine="175"/>
              <w:rPr>
                <w:rFonts w:ascii="Times New Roman" w:hAnsi="Times New Roman" w:cs="Times New Roman"/>
                <w:sz w:val="24"/>
                <w:szCs w:val="24"/>
              </w:rPr>
            </w:pPr>
          </w:p>
          <w:p w14:paraId="675ABC18" w14:textId="77777777" w:rsidR="003E7113" w:rsidRDefault="003E7113" w:rsidP="005D2159">
            <w:pPr>
              <w:ind w:firstLine="175"/>
              <w:rPr>
                <w:rFonts w:ascii="Times New Roman" w:hAnsi="Times New Roman" w:cs="Times New Roman"/>
                <w:sz w:val="24"/>
                <w:szCs w:val="24"/>
              </w:rPr>
            </w:pPr>
          </w:p>
          <w:p w14:paraId="044A759D" w14:textId="77777777" w:rsidR="003E7113" w:rsidRDefault="003E7113" w:rsidP="005D2159">
            <w:pPr>
              <w:ind w:firstLine="175"/>
              <w:rPr>
                <w:rFonts w:ascii="Times New Roman" w:hAnsi="Times New Roman" w:cs="Times New Roman"/>
                <w:sz w:val="24"/>
                <w:szCs w:val="24"/>
              </w:rPr>
            </w:pPr>
          </w:p>
          <w:p w14:paraId="2753E75B" w14:textId="77777777" w:rsidR="003E7113" w:rsidRDefault="003E7113" w:rsidP="005D2159">
            <w:pPr>
              <w:ind w:firstLine="175"/>
              <w:rPr>
                <w:rFonts w:ascii="Times New Roman" w:hAnsi="Times New Roman" w:cs="Times New Roman"/>
                <w:sz w:val="24"/>
                <w:szCs w:val="24"/>
              </w:rPr>
            </w:pPr>
          </w:p>
          <w:p w14:paraId="2CFF0B8F" w14:textId="77777777" w:rsidR="003E7113" w:rsidRDefault="003E7113" w:rsidP="005D2159">
            <w:pPr>
              <w:ind w:firstLine="175"/>
              <w:rPr>
                <w:rFonts w:ascii="Times New Roman" w:hAnsi="Times New Roman" w:cs="Times New Roman"/>
                <w:sz w:val="24"/>
                <w:szCs w:val="24"/>
              </w:rPr>
            </w:pPr>
          </w:p>
          <w:p w14:paraId="603A7723" w14:textId="77777777" w:rsidR="003E7113" w:rsidRDefault="003E7113" w:rsidP="005D2159">
            <w:pPr>
              <w:ind w:firstLine="175"/>
              <w:rPr>
                <w:rFonts w:ascii="Times New Roman" w:hAnsi="Times New Roman" w:cs="Times New Roman"/>
                <w:sz w:val="24"/>
                <w:szCs w:val="24"/>
              </w:rPr>
            </w:pPr>
          </w:p>
          <w:p w14:paraId="6D6C4F35" w14:textId="77777777" w:rsidR="003E7113" w:rsidRDefault="003E7113" w:rsidP="005D2159">
            <w:pPr>
              <w:ind w:firstLine="175"/>
              <w:rPr>
                <w:rFonts w:ascii="Times New Roman" w:hAnsi="Times New Roman" w:cs="Times New Roman"/>
                <w:sz w:val="24"/>
                <w:szCs w:val="24"/>
              </w:rPr>
            </w:pPr>
          </w:p>
          <w:p w14:paraId="2CB35C1B" w14:textId="77777777" w:rsidR="003E7113" w:rsidRDefault="003E7113" w:rsidP="005D2159">
            <w:pPr>
              <w:ind w:firstLine="175"/>
              <w:rPr>
                <w:rFonts w:ascii="Times New Roman" w:hAnsi="Times New Roman" w:cs="Times New Roman"/>
                <w:sz w:val="24"/>
                <w:szCs w:val="24"/>
              </w:rPr>
            </w:pPr>
          </w:p>
          <w:p w14:paraId="6908A236" w14:textId="77777777" w:rsidR="003E7113" w:rsidRDefault="003E7113" w:rsidP="005D2159">
            <w:pPr>
              <w:ind w:firstLine="175"/>
              <w:rPr>
                <w:rFonts w:ascii="Times New Roman" w:hAnsi="Times New Roman" w:cs="Times New Roman"/>
                <w:sz w:val="24"/>
                <w:szCs w:val="24"/>
              </w:rPr>
            </w:pPr>
          </w:p>
          <w:p w14:paraId="192CB135" w14:textId="77777777" w:rsidR="003E7113" w:rsidRDefault="003E7113" w:rsidP="005D2159">
            <w:pPr>
              <w:ind w:firstLine="175"/>
              <w:rPr>
                <w:rFonts w:ascii="Times New Roman" w:hAnsi="Times New Roman" w:cs="Times New Roman"/>
                <w:sz w:val="24"/>
                <w:szCs w:val="24"/>
              </w:rPr>
            </w:pPr>
          </w:p>
          <w:p w14:paraId="4E4C98C4" w14:textId="77777777" w:rsidR="003E7113" w:rsidRDefault="003E7113" w:rsidP="005D2159">
            <w:pPr>
              <w:ind w:firstLine="175"/>
              <w:rPr>
                <w:rFonts w:ascii="Times New Roman" w:hAnsi="Times New Roman" w:cs="Times New Roman"/>
                <w:sz w:val="24"/>
                <w:szCs w:val="24"/>
              </w:rPr>
            </w:pPr>
          </w:p>
          <w:p w14:paraId="21B3737C" w14:textId="77777777" w:rsidR="00B85C6C" w:rsidRPr="00B85C6C" w:rsidRDefault="00B85C6C" w:rsidP="00B85C6C">
            <w:pPr>
              <w:ind w:firstLine="175"/>
              <w:rPr>
                <w:rFonts w:ascii="Times New Roman" w:hAnsi="Times New Roman" w:cs="Times New Roman"/>
                <w:sz w:val="24"/>
                <w:szCs w:val="24"/>
              </w:rPr>
            </w:pPr>
            <w:r w:rsidRPr="00B85C6C">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p w14:paraId="6D0E2453" w14:textId="77777777" w:rsidR="00447B12" w:rsidRPr="00324315" w:rsidRDefault="00447B12" w:rsidP="005D2159">
            <w:pPr>
              <w:ind w:firstLine="175"/>
              <w:rPr>
                <w:rFonts w:ascii="Times New Roman" w:hAnsi="Times New Roman" w:cs="Times New Roman"/>
                <w:sz w:val="24"/>
                <w:szCs w:val="24"/>
              </w:rPr>
            </w:pPr>
          </w:p>
        </w:tc>
      </w:tr>
      <w:tr w:rsidR="00447B12" w:rsidRPr="00324315" w14:paraId="44843EEA" w14:textId="77777777" w:rsidTr="00497EFC">
        <w:trPr>
          <w:trHeight w:val="688"/>
        </w:trPr>
        <w:tc>
          <w:tcPr>
            <w:tcW w:w="703" w:type="dxa"/>
          </w:tcPr>
          <w:p w14:paraId="299556D2" w14:textId="3D4DA598" w:rsidR="00447B12" w:rsidRPr="00714A78" w:rsidRDefault="00714A78"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en-US"/>
              </w:rPr>
              <w:lastRenderedPageBreak/>
              <w:t>55</w:t>
            </w:r>
            <w:r>
              <w:rPr>
                <w:rFonts w:ascii="Times New Roman" w:eastAsia="Times New Roman" w:hAnsi="Times New Roman" w:cs="Times New Roman"/>
                <w:spacing w:val="2"/>
                <w:sz w:val="24"/>
                <w:szCs w:val="24"/>
              </w:rPr>
              <w:t>.</w:t>
            </w:r>
          </w:p>
        </w:tc>
        <w:tc>
          <w:tcPr>
            <w:tcW w:w="1277" w:type="dxa"/>
          </w:tcPr>
          <w:p w14:paraId="61306F15" w14:textId="0C9749CC"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6B54E0">
              <w:rPr>
                <w:rFonts w:ascii="Times New Roman" w:eastAsia="Calibri" w:hAnsi="Times New Roman" w:cs="Times New Roman"/>
                <w:sz w:val="24"/>
                <w:szCs w:val="24"/>
              </w:rPr>
              <w:t xml:space="preserve"> к Правилам</w:t>
            </w:r>
          </w:p>
        </w:tc>
        <w:tc>
          <w:tcPr>
            <w:tcW w:w="4678" w:type="dxa"/>
          </w:tcPr>
          <w:p w14:paraId="7B610B07" w14:textId="77777777" w:rsidR="00447B12" w:rsidRPr="00324315" w:rsidRDefault="00447B12" w:rsidP="00447B12">
            <w:pPr>
              <w:spacing w:line="0" w:lineRule="atLeast"/>
              <w:ind w:left="197" w:firstLine="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Приложение 1 </w:t>
            </w:r>
          </w:p>
          <w:p w14:paraId="54F0FB56" w14:textId="68569706" w:rsidR="00447B12" w:rsidRPr="00324315" w:rsidRDefault="00447B12" w:rsidP="00447B12">
            <w:pPr>
              <w:spacing w:line="0" w:lineRule="atLeast"/>
              <w:ind w:left="197" w:firstLine="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D0411D"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оказания государственной услуги</w:t>
            </w:r>
            <w:r w:rsidR="00D0411D" w:rsidRPr="00324315">
              <w:rPr>
                <w:rFonts w:ascii="Times New Roman" w:eastAsia="Times New Roman" w:hAnsi="Times New Roman" w:cs="Times New Roman"/>
                <w:sz w:val="24"/>
                <w:szCs w:val="24"/>
              </w:rPr>
              <w:t xml:space="preserve">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Прием таможенной</w:t>
            </w:r>
            <w:r w:rsidRPr="00324315">
              <w:rPr>
                <w:rFonts w:ascii="Times New Roman" w:eastAsia="Times New Roman" w:hAnsi="Times New Roman" w:cs="Times New Roman"/>
                <w:sz w:val="24"/>
                <w:szCs w:val="24"/>
              </w:rPr>
              <w:br/>
              <w:t>декларации на транспортное</w:t>
            </w:r>
          </w:p>
          <w:p w14:paraId="3BE6EC62" w14:textId="76A359E1" w:rsidR="00447B12" w:rsidRPr="00324315" w:rsidRDefault="00447B12" w:rsidP="00447B12">
            <w:pPr>
              <w:spacing w:line="0" w:lineRule="atLeast"/>
              <w:ind w:left="197" w:firstLine="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средство</w:t>
            </w:r>
            <w:r w:rsidR="00C97588" w:rsidRPr="00324315">
              <w:rPr>
                <w:rFonts w:ascii="Times New Roman" w:eastAsia="Times New Roman" w:hAnsi="Times New Roman" w:cs="Times New Roman"/>
                <w:sz w:val="24"/>
                <w:szCs w:val="24"/>
              </w:rPr>
              <w:t>»</w:t>
            </w:r>
          </w:p>
          <w:p w14:paraId="250732C9" w14:textId="77777777" w:rsidR="00447B12" w:rsidRPr="00324315" w:rsidRDefault="00447B12" w:rsidP="00447B12">
            <w:pPr>
              <w:spacing w:line="0" w:lineRule="atLeast"/>
              <w:jc w:val="right"/>
              <w:rPr>
                <w:rFonts w:ascii="Times New Roman" w:eastAsia="Times New Roman" w:hAnsi="Times New Roman" w:cs="Times New Roman"/>
                <w:sz w:val="24"/>
                <w:szCs w:val="24"/>
              </w:rPr>
            </w:pPr>
          </w:p>
          <w:tbl>
            <w:tblPr>
              <w:tblW w:w="4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2389"/>
            </w:tblGrid>
            <w:tr w:rsidR="00447B12" w:rsidRPr="00324315" w14:paraId="107ADC52" w14:textId="77777777" w:rsidTr="006B54E0">
              <w:trPr>
                <w:trHeight w:val="30"/>
              </w:trPr>
              <w:tc>
                <w:tcPr>
                  <w:tcW w:w="4274" w:type="dxa"/>
                  <w:gridSpan w:val="3"/>
                  <w:tcMar>
                    <w:top w:w="15" w:type="dxa"/>
                    <w:left w:w="15" w:type="dxa"/>
                    <w:bottom w:w="15" w:type="dxa"/>
                    <w:right w:w="15" w:type="dxa"/>
                  </w:tcMar>
                  <w:vAlign w:val="center"/>
                </w:tcPr>
                <w:p w14:paraId="203411ED" w14:textId="77777777" w:rsidR="00447B12" w:rsidRPr="00324315" w:rsidRDefault="00447B12"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08A080D3" w14:textId="31DC9B02" w:rsidR="00447B12" w:rsidRPr="00324315" w:rsidRDefault="00C97588"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447B12" w:rsidRPr="00324315">
                    <w:rPr>
                      <w:rFonts w:ascii="Times New Roman" w:hAnsi="Times New Roman" w:cs="Times New Roman"/>
                      <w:color w:val="000000"/>
                      <w:sz w:val="24"/>
                      <w:szCs w:val="24"/>
                    </w:rPr>
                    <w:t>Прием таможенной декларации на транспортное средство</w:t>
                  </w:r>
                  <w:r w:rsidRPr="00324315">
                    <w:rPr>
                      <w:rFonts w:ascii="Times New Roman" w:hAnsi="Times New Roman" w:cs="Times New Roman"/>
                      <w:color w:val="000000"/>
                      <w:sz w:val="24"/>
                      <w:szCs w:val="24"/>
                    </w:rPr>
                    <w:t>»</w:t>
                  </w:r>
                </w:p>
              </w:tc>
            </w:tr>
            <w:tr w:rsidR="00447B12" w:rsidRPr="00324315" w14:paraId="71378CD2" w14:textId="77777777" w:rsidTr="006B54E0">
              <w:trPr>
                <w:trHeight w:val="30"/>
              </w:trPr>
              <w:tc>
                <w:tcPr>
                  <w:tcW w:w="326" w:type="dxa"/>
                  <w:tcMar>
                    <w:top w:w="15" w:type="dxa"/>
                    <w:left w:w="15" w:type="dxa"/>
                    <w:bottom w:w="15" w:type="dxa"/>
                    <w:right w:w="15" w:type="dxa"/>
                  </w:tcMar>
                  <w:vAlign w:val="center"/>
                </w:tcPr>
                <w:p w14:paraId="5462FC12"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Mar>
                    <w:top w:w="15" w:type="dxa"/>
                    <w:left w:w="15" w:type="dxa"/>
                    <w:bottom w:w="15" w:type="dxa"/>
                    <w:right w:w="15" w:type="dxa"/>
                  </w:tcMar>
                  <w:vAlign w:val="center"/>
                </w:tcPr>
                <w:p w14:paraId="746D26E9"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389" w:type="dxa"/>
                  <w:tcMar>
                    <w:top w:w="15" w:type="dxa"/>
                    <w:left w:w="15" w:type="dxa"/>
                    <w:bottom w:w="15" w:type="dxa"/>
                    <w:right w:w="15" w:type="dxa"/>
                  </w:tcMar>
                  <w:vAlign w:val="center"/>
                </w:tcPr>
                <w:p w14:paraId="1A7AB9D3"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услугодатель).</w:t>
                  </w:r>
                </w:p>
              </w:tc>
            </w:tr>
            <w:tr w:rsidR="00447B12" w:rsidRPr="00324315" w14:paraId="612C7F09" w14:textId="77777777" w:rsidTr="006B54E0">
              <w:trPr>
                <w:trHeight w:val="30"/>
              </w:trPr>
              <w:tc>
                <w:tcPr>
                  <w:tcW w:w="326" w:type="dxa"/>
                  <w:tcMar>
                    <w:top w:w="15" w:type="dxa"/>
                    <w:left w:w="15" w:type="dxa"/>
                    <w:bottom w:w="15" w:type="dxa"/>
                    <w:right w:w="15" w:type="dxa"/>
                  </w:tcMar>
                  <w:vAlign w:val="center"/>
                </w:tcPr>
                <w:p w14:paraId="7B2244D4"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9" w:type="dxa"/>
                  <w:tcMar>
                    <w:top w:w="15" w:type="dxa"/>
                    <w:left w:w="15" w:type="dxa"/>
                    <w:bottom w:w="15" w:type="dxa"/>
                    <w:right w:w="15" w:type="dxa"/>
                  </w:tcMar>
                  <w:vAlign w:val="center"/>
                </w:tcPr>
                <w:p w14:paraId="6CB7729F"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389" w:type="dxa"/>
                  <w:tcMar>
                    <w:top w:w="15" w:type="dxa"/>
                    <w:left w:w="15" w:type="dxa"/>
                    <w:bottom w:w="15" w:type="dxa"/>
                    <w:right w:w="15" w:type="dxa"/>
                  </w:tcMar>
                  <w:vAlign w:val="center"/>
                </w:tcPr>
                <w:p w14:paraId="54B53678"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Прием таможенной декларации на транспортное средство (далее – ТДТС) и выдача результата оказания государственной услуги осуществляется:</w:t>
                  </w:r>
                </w:p>
                <w:p w14:paraId="46F78B69"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через услугодателя;</w:t>
                  </w:r>
                </w:p>
                <w:p w14:paraId="21AC119D" w14:textId="259AE035"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 xml:space="preserve">2)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447B12" w:rsidRPr="00324315" w14:paraId="5E696625" w14:textId="77777777" w:rsidTr="006B54E0">
              <w:trPr>
                <w:trHeight w:val="30"/>
              </w:trPr>
              <w:tc>
                <w:tcPr>
                  <w:tcW w:w="326" w:type="dxa"/>
                  <w:tcMar>
                    <w:top w:w="15" w:type="dxa"/>
                    <w:left w:w="15" w:type="dxa"/>
                    <w:bottom w:w="15" w:type="dxa"/>
                    <w:right w:w="15" w:type="dxa"/>
                  </w:tcMar>
                  <w:vAlign w:val="center"/>
                </w:tcPr>
                <w:p w14:paraId="031275A8"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559" w:type="dxa"/>
                  <w:tcMar>
                    <w:top w:w="15" w:type="dxa"/>
                    <w:left w:w="15" w:type="dxa"/>
                    <w:bottom w:w="15" w:type="dxa"/>
                    <w:right w:w="15" w:type="dxa"/>
                  </w:tcMar>
                  <w:vAlign w:val="center"/>
                </w:tcPr>
                <w:p w14:paraId="76386B65"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389" w:type="dxa"/>
                  <w:tcMar>
                    <w:top w:w="15" w:type="dxa"/>
                    <w:left w:w="15" w:type="dxa"/>
                    <w:bottom w:w="15" w:type="dxa"/>
                    <w:right w:w="15" w:type="dxa"/>
                  </w:tcMar>
                  <w:vAlign w:val="center"/>
                </w:tcPr>
                <w:p w14:paraId="6D7CF8D4"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Выпуск транспортных средств международной перевозки должен быть завершен услугодателем в течение 4 (четырех) часов рабочего времени с момента регистрации ТДТС.</w:t>
                  </w:r>
                </w:p>
                <w:p w14:paraId="6E62C696"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p>
              </w:tc>
            </w:tr>
            <w:tr w:rsidR="00447B12" w:rsidRPr="00324315" w14:paraId="5EB21BAC" w14:textId="77777777" w:rsidTr="006B54E0">
              <w:trPr>
                <w:trHeight w:val="30"/>
              </w:trPr>
              <w:tc>
                <w:tcPr>
                  <w:tcW w:w="326" w:type="dxa"/>
                  <w:tcMar>
                    <w:top w:w="15" w:type="dxa"/>
                    <w:left w:w="15" w:type="dxa"/>
                    <w:bottom w:w="15" w:type="dxa"/>
                    <w:right w:w="15" w:type="dxa"/>
                  </w:tcMar>
                  <w:vAlign w:val="center"/>
                </w:tcPr>
                <w:p w14:paraId="0C808AD0"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59" w:type="dxa"/>
                  <w:tcMar>
                    <w:top w:w="15" w:type="dxa"/>
                    <w:left w:w="15" w:type="dxa"/>
                    <w:bottom w:w="15" w:type="dxa"/>
                    <w:right w:w="15" w:type="dxa"/>
                  </w:tcMar>
                  <w:vAlign w:val="center"/>
                </w:tcPr>
                <w:p w14:paraId="3A59FA38"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389" w:type="dxa"/>
                  <w:tcMar>
                    <w:top w:w="15" w:type="dxa"/>
                    <w:left w:w="15" w:type="dxa"/>
                    <w:bottom w:w="15" w:type="dxa"/>
                    <w:right w:w="15" w:type="dxa"/>
                  </w:tcMar>
                  <w:vAlign w:val="center"/>
                </w:tcPr>
                <w:p w14:paraId="28E11A13" w14:textId="469133B0" w:rsidR="00447B12" w:rsidRPr="00324315" w:rsidRDefault="00447B12" w:rsidP="00E07C94">
                  <w:pPr>
                    <w:framePr w:hSpace="180" w:wrap="around" w:vAnchor="text" w:hAnchor="text" w:xAlign="center" w:y="1"/>
                    <w:ind w:left="23"/>
                    <w:suppressOverlap/>
                    <w:rPr>
                      <w:rFonts w:ascii="Times New Roman" w:hAnsi="Times New Roman" w:cs="Times New Roman"/>
                      <w:color w:val="FF0000"/>
                      <w:sz w:val="24"/>
                      <w:szCs w:val="24"/>
                    </w:rPr>
                  </w:pPr>
                  <w:r w:rsidRPr="00324315">
                    <w:rPr>
                      <w:rFonts w:ascii="Times New Roman" w:hAnsi="Times New Roman" w:cs="Times New Roman"/>
                      <w:color w:val="000000"/>
                      <w:sz w:val="24"/>
                      <w:szCs w:val="24"/>
                    </w:rPr>
                    <w:t>Электронная (частично  автоматизированная)</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/бумажная</w:t>
                  </w:r>
                  <w:r w:rsidR="006B54E0">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p>
              </w:tc>
            </w:tr>
            <w:tr w:rsidR="00447B12" w:rsidRPr="00324315" w14:paraId="4146F42B" w14:textId="77777777" w:rsidTr="006B54E0">
              <w:trPr>
                <w:trHeight w:val="30"/>
              </w:trPr>
              <w:tc>
                <w:tcPr>
                  <w:tcW w:w="326" w:type="dxa"/>
                  <w:tcMar>
                    <w:top w:w="15" w:type="dxa"/>
                    <w:left w:w="15" w:type="dxa"/>
                    <w:bottom w:w="15" w:type="dxa"/>
                    <w:right w:w="15" w:type="dxa"/>
                  </w:tcMar>
                  <w:vAlign w:val="center"/>
                </w:tcPr>
                <w:p w14:paraId="71DC8E57"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Mar>
                    <w:top w:w="15" w:type="dxa"/>
                    <w:left w:w="15" w:type="dxa"/>
                    <w:bottom w:w="15" w:type="dxa"/>
                    <w:right w:w="15" w:type="dxa"/>
                  </w:tcMar>
                  <w:vAlign w:val="center"/>
                </w:tcPr>
                <w:p w14:paraId="354D9F49"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389" w:type="dxa"/>
                  <w:tcMar>
                    <w:top w:w="15" w:type="dxa"/>
                    <w:left w:w="15" w:type="dxa"/>
                    <w:bottom w:w="15" w:type="dxa"/>
                    <w:right w:w="15" w:type="dxa"/>
                  </w:tcMar>
                  <w:vAlign w:val="center"/>
                </w:tcPr>
                <w:p w14:paraId="7DE47AC6" w14:textId="4B3BAFA2"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Регистрация ТДТС, либо мотивированный ответ об отказе в регистрации ТДТС в случаях и по основаниям, указанным в пункте 9 настоящего П</w:t>
                  </w:r>
                  <w:r w:rsidRPr="00324315">
                    <w:rPr>
                      <w:rFonts w:ascii="Times New Roman" w:hAnsi="Times New Roman" w:cs="Times New Roman"/>
                      <w:sz w:val="24"/>
                      <w:szCs w:val="24"/>
                    </w:rPr>
                    <w:t>еречня</w:t>
                  </w:r>
                  <w:r w:rsidRPr="00324315">
                    <w:rPr>
                      <w:rFonts w:ascii="Times New Roman" w:hAnsi="Times New Roman" w:cs="Times New Roman"/>
                      <w:color w:val="000000"/>
                      <w:sz w:val="24"/>
                      <w:szCs w:val="24"/>
                    </w:rPr>
                    <w:t>.</w:t>
                  </w:r>
                </w:p>
              </w:tc>
            </w:tr>
            <w:tr w:rsidR="00447B12" w:rsidRPr="00324315" w14:paraId="15D232DD" w14:textId="77777777" w:rsidTr="006B54E0">
              <w:trPr>
                <w:trHeight w:val="30"/>
              </w:trPr>
              <w:tc>
                <w:tcPr>
                  <w:tcW w:w="326" w:type="dxa"/>
                  <w:tcMar>
                    <w:top w:w="15" w:type="dxa"/>
                    <w:left w:w="15" w:type="dxa"/>
                    <w:bottom w:w="15" w:type="dxa"/>
                    <w:right w:w="15" w:type="dxa"/>
                  </w:tcMar>
                  <w:vAlign w:val="center"/>
                </w:tcPr>
                <w:p w14:paraId="5A11E15F"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559" w:type="dxa"/>
                  <w:tcMar>
                    <w:top w:w="15" w:type="dxa"/>
                    <w:left w:w="15" w:type="dxa"/>
                    <w:bottom w:w="15" w:type="dxa"/>
                    <w:right w:w="15" w:type="dxa"/>
                  </w:tcMar>
                  <w:vAlign w:val="center"/>
                </w:tcPr>
                <w:p w14:paraId="7AFFEBD9"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Размер платы, взимаемой с услугополучателя при </w:t>
                  </w:r>
                  <w:r w:rsidRPr="00324315">
                    <w:rPr>
                      <w:rFonts w:ascii="Times New Roman" w:hAnsi="Times New Roman" w:cs="Times New Roman"/>
                      <w:color w:val="000000"/>
                      <w:sz w:val="24"/>
                      <w:szCs w:val="24"/>
                    </w:rPr>
                    <w:lastRenderedPageBreak/>
                    <w:t>оказании государственной услуги, и способы ее взимания в случаях, предусмотренных законодательством Республики Казахстан</w:t>
                  </w:r>
                </w:p>
              </w:tc>
              <w:tc>
                <w:tcPr>
                  <w:tcW w:w="2389" w:type="dxa"/>
                  <w:tcMar>
                    <w:top w:w="15" w:type="dxa"/>
                    <w:left w:w="15" w:type="dxa"/>
                    <w:bottom w:w="15" w:type="dxa"/>
                    <w:right w:w="15" w:type="dxa"/>
                  </w:tcMar>
                  <w:vAlign w:val="center"/>
                </w:tcPr>
                <w:p w14:paraId="4707EB14"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Государственная услуга оказывается бесплатно.</w:t>
                  </w:r>
                </w:p>
              </w:tc>
            </w:tr>
            <w:tr w:rsidR="00447B12" w:rsidRPr="00324315" w14:paraId="401B987B" w14:textId="77777777" w:rsidTr="006B54E0">
              <w:trPr>
                <w:trHeight w:val="30"/>
              </w:trPr>
              <w:tc>
                <w:tcPr>
                  <w:tcW w:w="326" w:type="dxa"/>
                  <w:tcMar>
                    <w:top w:w="15" w:type="dxa"/>
                    <w:left w:w="15" w:type="dxa"/>
                    <w:bottom w:w="15" w:type="dxa"/>
                    <w:right w:w="15" w:type="dxa"/>
                  </w:tcMar>
                  <w:vAlign w:val="center"/>
                </w:tcPr>
                <w:p w14:paraId="3BF5FE89"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Mar>
                    <w:top w:w="15" w:type="dxa"/>
                    <w:left w:w="15" w:type="dxa"/>
                    <w:bottom w:w="15" w:type="dxa"/>
                    <w:right w:w="15" w:type="dxa"/>
                  </w:tcMar>
                  <w:vAlign w:val="center"/>
                </w:tcPr>
                <w:p w14:paraId="673294B9"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объектов информации</w:t>
                  </w:r>
                </w:p>
                <w:p w14:paraId="1A807DF0"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w:t>
                  </w:r>
                </w:p>
              </w:tc>
              <w:tc>
                <w:tcPr>
                  <w:tcW w:w="2389" w:type="dxa"/>
                  <w:tcMar>
                    <w:top w:w="15" w:type="dxa"/>
                    <w:left w:w="15" w:type="dxa"/>
                    <w:bottom w:w="15" w:type="dxa"/>
                    <w:right w:w="15" w:type="dxa"/>
                  </w:tcMar>
                  <w:vAlign w:val="center"/>
                </w:tcPr>
                <w:p w14:paraId="4E6C15E9" w14:textId="35E1D4A8"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9.00 до 18.30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за исключением услугодателя, для которого </w:t>
                  </w:r>
                  <w:r w:rsidRPr="00324315">
                    <w:rPr>
                      <w:rFonts w:ascii="Times New Roman" w:hAnsi="Times New Roman" w:cs="Times New Roman"/>
                      <w:color w:val="000000"/>
                      <w:sz w:val="24"/>
                      <w:szCs w:val="24"/>
                    </w:rPr>
                    <w:lastRenderedPageBreak/>
                    <w:t>уполномоченным органом в сфере таможенного дела установлен круглосуточный режим работы.</w:t>
                  </w:r>
                </w:p>
                <w:p w14:paraId="23916E8D" w14:textId="77777777" w:rsidR="00447B12" w:rsidRPr="00A75CBF" w:rsidRDefault="00447B12" w:rsidP="00E07C94">
                  <w:pPr>
                    <w:framePr w:hSpace="180" w:wrap="around" w:vAnchor="text" w:hAnchor="text" w:xAlign="center" w:y="1"/>
                    <w:suppressOverlap/>
                    <w:rPr>
                      <w:rFonts w:ascii="Times New Roman" w:hAnsi="Times New Roman" w:cs="Times New Roman"/>
                      <w:color w:val="000000" w:themeColor="text1"/>
                      <w:sz w:val="24"/>
                      <w:szCs w:val="24"/>
                    </w:rPr>
                  </w:pPr>
                  <w:r w:rsidRPr="00324315">
                    <w:rPr>
                      <w:rFonts w:ascii="Times New Roman" w:hAnsi="Times New Roman" w:cs="Times New Roman"/>
                      <w:color w:val="000000"/>
                      <w:sz w:val="24"/>
                      <w:szCs w:val="24"/>
                    </w:rPr>
                    <w:t xml:space="preserve">Государственная услуга оказывается в порядке очереди, без предварительной записи и ускоренного </w:t>
                  </w:r>
                  <w:r w:rsidRPr="00A75CBF">
                    <w:rPr>
                      <w:rFonts w:ascii="Times New Roman" w:hAnsi="Times New Roman" w:cs="Times New Roman"/>
                      <w:color w:val="000000" w:themeColor="text1"/>
                      <w:sz w:val="24"/>
                      <w:szCs w:val="24"/>
                    </w:rPr>
                    <w:t>обслуживания</w:t>
                  </w:r>
                  <w:r w:rsidRPr="00A75CBF">
                    <w:rPr>
                      <w:rFonts w:ascii="Times New Roman" w:hAnsi="Times New Roman" w:cs="Times New Roman"/>
                      <w:b/>
                      <w:color w:val="000000" w:themeColor="text1"/>
                      <w:sz w:val="24"/>
                      <w:szCs w:val="24"/>
                    </w:rPr>
                    <w:t>.</w:t>
                  </w:r>
                </w:p>
                <w:p w14:paraId="1D4AE813" w14:textId="6FAF7E2D"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и Закону о праздниках, прием заявления и выдача результата оказания государственной услуги осуществляется </w:t>
                  </w:r>
                  <w:r w:rsidRPr="00324315">
                    <w:rPr>
                      <w:rFonts w:ascii="Times New Roman" w:hAnsi="Times New Roman" w:cs="Times New Roman"/>
                      <w:color w:val="000000"/>
                      <w:sz w:val="24"/>
                      <w:szCs w:val="24"/>
                    </w:rPr>
                    <w:lastRenderedPageBreak/>
                    <w:t>следующим рабочим днем).</w:t>
                  </w:r>
                </w:p>
                <w:p w14:paraId="5DB5D401"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интернет-ресурсе: </w:t>
                  </w:r>
                </w:p>
                <w:p w14:paraId="2392FF8F"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www.kgd.gov.kz; </w:t>
                  </w:r>
                </w:p>
                <w:p w14:paraId="5962D894"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портала www.egov.kz.</w:t>
                  </w:r>
                </w:p>
              </w:tc>
            </w:tr>
            <w:tr w:rsidR="00447B12" w:rsidRPr="00324315" w14:paraId="37ECF1DE" w14:textId="77777777" w:rsidTr="006B54E0">
              <w:trPr>
                <w:trHeight w:val="30"/>
              </w:trPr>
              <w:tc>
                <w:tcPr>
                  <w:tcW w:w="326" w:type="dxa"/>
                  <w:tcMar>
                    <w:top w:w="15" w:type="dxa"/>
                    <w:left w:w="15" w:type="dxa"/>
                    <w:bottom w:w="15" w:type="dxa"/>
                    <w:right w:w="15" w:type="dxa"/>
                  </w:tcMar>
                  <w:vAlign w:val="center"/>
                </w:tcPr>
                <w:p w14:paraId="7DB5840A"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Mar>
                    <w:top w:w="15" w:type="dxa"/>
                    <w:left w:w="15" w:type="dxa"/>
                    <w:bottom w:w="15" w:type="dxa"/>
                    <w:right w:w="15" w:type="dxa"/>
                  </w:tcMar>
                  <w:vAlign w:val="center"/>
                </w:tcPr>
                <w:p w14:paraId="37978046"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389" w:type="dxa"/>
                  <w:tcMar>
                    <w:top w:w="15" w:type="dxa"/>
                    <w:left w:w="15" w:type="dxa"/>
                    <w:bottom w:w="15" w:type="dxa"/>
                    <w:right w:w="15" w:type="dxa"/>
                  </w:tcMar>
                  <w:vAlign w:val="center"/>
                </w:tcPr>
                <w:p w14:paraId="4A20D505"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Заполненная ТДТС и документы, на основании которых заполнена ТДТС.</w:t>
                  </w:r>
                </w:p>
                <w:p w14:paraId="6899079E"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оказании государственной услуги предоставляются документы, в которых содержатся сведения о транспортных средствах международной перевозки (далее – ТСМП), его маршруте, грузе, припасах, об экипаже и о пассажирах, цели ввоза (вывоза) ТСМП, а также о наименовании запасных частей и </w:t>
                  </w:r>
                  <w:r w:rsidRPr="00324315">
                    <w:rPr>
                      <w:rFonts w:ascii="Times New Roman" w:hAnsi="Times New Roman" w:cs="Times New Roman"/>
                      <w:color w:val="000000"/>
                      <w:sz w:val="24"/>
                      <w:szCs w:val="24"/>
                    </w:rPr>
                    <w:lastRenderedPageBreak/>
                    <w:t>оборудования, которые перемещаются для ремонта или эксплуатации ТСМП.</w:t>
                  </w:r>
                </w:p>
                <w:p w14:paraId="51C61A54" w14:textId="5FD7303A" w:rsidR="00447B12" w:rsidRPr="00324315" w:rsidRDefault="00447B1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bCs/>
                      <w:sz w:val="24"/>
                      <w:szCs w:val="24"/>
                    </w:rPr>
                    <w:t xml:space="preserve">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 xml:space="preserve">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bCs/>
                      <w:sz w:val="24"/>
                      <w:szCs w:val="24"/>
                    </w:rPr>
                    <w:lastRenderedPageBreak/>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 xml:space="preserve">. </w:t>
                  </w:r>
                </w:p>
              </w:tc>
            </w:tr>
            <w:tr w:rsidR="00447B12" w:rsidRPr="00324315" w14:paraId="74B9DD72" w14:textId="77777777" w:rsidTr="006B54E0">
              <w:trPr>
                <w:trHeight w:val="30"/>
              </w:trPr>
              <w:tc>
                <w:tcPr>
                  <w:tcW w:w="326" w:type="dxa"/>
                  <w:tcMar>
                    <w:top w:w="15" w:type="dxa"/>
                    <w:left w:w="15" w:type="dxa"/>
                    <w:bottom w:w="15" w:type="dxa"/>
                    <w:right w:w="15" w:type="dxa"/>
                  </w:tcMar>
                  <w:vAlign w:val="center"/>
                </w:tcPr>
                <w:p w14:paraId="180793F6"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Mar>
                    <w:top w:w="15" w:type="dxa"/>
                    <w:left w:w="15" w:type="dxa"/>
                    <w:bottom w:w="15" w:type="dxa"/>
                    <w:right w:w="15" w:type="dxa"/>
                  </w:tcMar>
                  <w:vAlign w:val="center"/>
                </w:tcPr>
                <w:p w14:paraId="75C414B0"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389" w:type="dxa"/>
                  <w:tcMar>
                    <w:top w:w="15" w:type="dxa"/>
                    <w:left w:w="15" w:type="dxa"/>
                    <w:bottom w:w="15" w:type="dxa"/>
                    <w:right w:w="15" w:type="dxa"/>
                  </w:tcMar>
                  <w:vAlign w:val="center"/>
                </w:tcPr>
                <w:p w14:paraId="7E5A9959" w14:textId="61F80711"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1) Несоблюдение услугополучателем требований, предусмотренных пунктом 3 статьи 182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br/>
                  </w:r>
                  <w:bookmarkStart w:id="130" w:name="z7205"/>
                  <w:bookmarkEnd w:id="130"/>
                  <w:r w:rsidRPr="00324315">
                    <w:rPr>
                      <w:rFonts w:ascii="Times New Roman" w:hAnsi="Times New Roman" w:cs="Times New Roman"/>
                      <w:color w:val="000000"/>
                      <w:sz w:val="24"/>
                      <w:szCs w:val="24"/>
                    </w:rPr>
                    <w:t>2)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rsidRPr="00324315">
                    <w:rPr>
                      <w:rFonts w:ascii="Times New Roman" w:hAnsi="Times New Roman" w:cs="Times New Roman"/>
                      <w:color w:val="000000"/>
                      <w:sz w:val="24"/>
                      <w:szCs w:val="24"/>
                    </w:rPr>
                    <w:br/>
                  </w:r>
                  <w:bookmarkStart w:id="131" w:name="z7206"/>
                  <w:bookmarkEnd w:id="131"/>
                  <w:r w:rsidRPr="00324315">
                    <w:rPr>
                      <w:rFonts w:ascii="Times New Roman" w:hAnsi="Times New Roman" w:cs="Times New Roman"/>
                      <w:color w:val="000000"/>
                      <w:sz w:val="24"/>
                      <w:szCs w:val="24"/>
                    </w:rPr>
                    <w:t xml:space="preserve">3)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Pr="00324315">
                    <w:rPr>
                      <w:rFonts w:ascii="Times New Roman" w:hAnsi="Times New Roman" w:cs="Times New Roman"/>
                      <w:b/>
                      <w:color w:val="000000"/>
                      <w:sz w:val="24"/>
                      <w:szCs w:val="24"/>
                    </w:rPr>
                    <w:t>п</w:t>
                  </w:r>
                  <w:r w:rsidRPr="00324315">
                    <w:rPr>
                      <w:rFonts w:ascii="Times New Roman" w:hAnsi="Times New Roman" w:cs="Times New Roman"/>
                      <w:color w:val="000000"/>
                      <w:sz w:val="24"/>
                      <w:szCs w:val="24"/>
                    </w:rPr>
                    <w:t>равил;</w:t>
                  </w:r>
                  <w:r w:rsidRPr="00324315">
                    <w:rPr>
                      <w:rFonts w:ascii="Times New Roman" w:hAnsi="Times New Roman" w:cs="Times New Roman"/>
                      <w:color w:val="000000"/>
                      <w:sz w:val="24"/>
                      <w:szCs w:val="24"/>
                    </w:rPr>
                    <w:br/>
                  </w:r>
                  <w:r w:rsidRPr="00324315">
                    <w:rPr>
                      <w:rFonts w:ascii="Times New Roman" w:hAnsi="Times New Roman" w:cs="Times New Roman"/>
                      <w:color w:val="000000"/>
                      <w:sz w:val="24"/>
                      <w:szCs w:val="24"/>
                    </w:rPr>
                    <w:lastRenderedPageBreak/>
                    <w:t xml:space="preserve">4)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персональных данных и их защите</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на доступ к персональным данным ограниченного доступа, которые требуются для оказания государственной услуги.</w:t>
                  </w:r>
                </w:p>
              </w:tc>
            </w:tr>
            <w:tr w:rsidR="00447B12" w:rsidRPr="00324315" w14:paraId="149E360E" w14:textId="77777777" w:rsidTr="006B54E0">
              <w:trPr>
                <w:trHeight w:val="30"/>
              </w:trPr>
              <w:tc>
                <w:tcPr>
                  <w:tcW w:w="326" w:type="dxa"/>
                  <w:tcMar>
                    <w:top w:w="15" w:type="dxa"/>
                    <w:left w:w="15" w:type="dxa"/>
                    <w:bottom w:w="15" w:type="dxa"/>
                    <w:right w:w="15" w:type="dxa"/>
                  </w:tcMar>
                  <w:vAlign w:val="center"/>
                </w:tcPr>
                <w:p w14:paraId="197150D5" w14:textId="77777777" w:rsidR="00447B12" w:rsidRPr="00324315" w:rsidRDefault="00447B12"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Mar>
                    <w:top w:w="15" w:type="dxa"/>
                    <w:left w:w="15" w:type="dxa"/>
                    <w:bottom w:w="15" w:type="dxa"/>
                    <w:right w:w="15" w:type="dxa"/>
                  </w:tcMar>
                  <w:vAlign w:val="center"/>
                </w:tcPr>
                <w:p w14:paraId="2B36BCF1"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w:t>
                  </w:r>
                </w:p>
              </w:tc>
              <w:tc>
                <w:tcPr>
                  <w:tcW w:w="2389" w:type="dxa"/>
                  <w:tcMar>
                    <w:top w:w="15" w:type="dxa"/>
                    <w:left w:w="15" w:type="dxa"/>
                    <w:bottom w:w="15" w:type="dxa"/>
                    <w:right w:w="15" w:type="dxa"/>
                  </w:tcMar>
                  <w:vAlign w:val="center"/>
                </w:tcPr>
                <w:p w14:paraId="6DFB40EA"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контакт-центра по вопросам оказания государственных услуг.</w:t>
                  </w:r>
                </w:p>
                <w:p w14:paraId="5AF64944"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Контактные телефоны единый контакт-центр по вопросам оказания </w:t>
                  </w:r>
                  <w:r w:rsidRPr="00324315">
                    <w:rPr>
                      <w:rFonts w:ascii="Times New Roman" w:hAnsi="Times New Roman" w:cs="Times New Roman"/>
                      <w:color w:val="000000"/>
                      <w:sz w:val="24"/>
                      <w:szCs w:val="24"/>
                    </w:rPr>
                    <w:lastRenderedPageBreak/>
                    <w:t>государственных услуг: 1414, 8-800-080-7777.</w:t>
                  </w:r>
                </w:p>
                <w:p w14:paraId="3565A413"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175435BC" w14:textId="3A522E2C"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1A226CB2" w14:textId="77777777" w:rsidR="00447B12" w:rsidRPr="00324315" w:rsidRDefault="00447B12" w:rsidP="00447B12">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148C78E0" w14:textId="77777777" w:rsidR="00447B12" w:rsidRPr="00324315" w:rsidRDefault="00447B12" w:rsidP="00447B12">
            <w:pPr>
              <w:spacing w:line="0" w:lineRule="atLeast"/>
              <w:ind w:left="210"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Приложение 1 </w:t>
            </w:r>
          </w:p>
          <w:p w14:paraId="6C05EF48" w14:textId="28E1257C" w:rsidR="00447B12" w:rsidRPr="00324315" w:rsidRDefault="00447B12" w:rsidP="00447B12">
            <w:pPr>
              <w:spacing w:line="0" w:lineRule="atLeast"/>
              <w:ind w:left="210"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w:t>
            </w:r>
            <w:r w:rsidR="00D0411D" w:rsidRPr="00324315">
              <w:rPr>
                <w:rFonts w:ascii="Times New Roman" w:eastAsia="Times New Roman" w:hAnsi="Times New Roman" w:cs="Times New Roman"/>
                <w:sz w:val="24"/>
                <w:szCs w:val="24"/>
              </w:rPr>
              <w:t xml:space="preserve"> </w:t>
            </w:r>
            <w:r w:rsidRPr="00324315">
              <w:rPr>
                <w:rFonts w:ascii="Times New Roman" w:eastAsia="Times New Roman" w:hAnsi="Times New Roman" w:cs="Times New Roman"/>
                <w:sz w:val="24"/>
                <w:szCs w:val="24"/>
              </w:rPr>
              <w:t>оказания государственной услуги</w:t>
            </w:r>
            <w:r w:rsidR="00D0411D" w:rsidRPr="00324315">
              <w:rPr>
                <w:rFonts w:ascii="Times New Roman" w:eastAsia="Times New Roman" w:hAnsi="Times New Roman" w:cs="Times New Roman"/>
                <w:sz w:val="24"/>
                <w:szCs w:val="24"/>
              </w:rPr>
              <w:t xml:space="preserve">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Прием таможенной</w:t>
            </w:r>
            <w:r w:rsidRPr="00324315">
              <w:rPr>
                <w:rFonts w:ascii="Times New Roman" w:eastAsia="Times New Roman" w:hAnsi="Times New Roman" w:cs="Times New Roman"/>
                <w:sz w:val="24"/>
                <w:szCs w:val="24"/>
              </w:rPr>
              <w:br/>
              <w:t>декларации на транспортное</w:t>
            </w:r>
          </w:p>
          <w:p w14:paraId="3AB9890E" w14:textId="1F6DF26E" w:rsidR="00447B12" w:rsidRPr="00324315" w:rsidRDefault="00447B12" w:rsidP="00447B12">
            <w:pPr>
              <w:spacing w:line="0" w:lineRule="atLeast"/>
              <w:ind w:left="210" w:firstLine="0"/>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средство</w:t>
            </w:r>
            <w:r w:rsidR="00C97588" w:rsidRPr="00324315">
              <w:rPr>
                <w:rFonts w:ascii="Times New Roman" w:eastAsia="Times New Roman" w:hAnsi="Times New Roman" w:cs="Times New Roman"/>
                <w:sz w:val="24"/>
                <w:szCs w:val="24"/>
              </w:rPr>
              <w:t>»</w:t>
            </w:r>
          </w:p>
          <w:p w14:paraId="7ACBA723" w14:textId="77777777" w:rsidR="00447B12" w:rsidRPr="00324315" w:rsidRDefault="00447B12" w:rsidP="00447B12">
            <w:pPr>
              <w:spacing w:line="0" w:lineRule="atLeast"/>
              <w:jc w:val="right"/>
              <w:rPr>
                <w:rFonts w:ascii="Times New Roman" w:eastAsia="Times New Roman" w:hAnsi="Times New Roman" w:cs="Times New Roman"/>
                <w:sz w:val="24"/>
                <w:szCs w:val="24"/>
              </w:rPr>
            </w:pP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2788"/>
            </w:tblGrid>
            <w:tr w:rsidR="00447B12" w:rsidRPr="00324315" w14:paraId="356F8DA0" w14:textId="77777777" w:rsidTr="008F1A9F">
              <w:trPr>
                <w:trHeight w:val="30"/>
              </w:trPr>
              <w:tc>
                <w:tcPr>
                  <w:tcW w:w="4673" w:type="dxa"/>
                  <w:gridSpan w:val="3"/>
                  <w:tcMar>
                    <w:top w:w="15" w:type="dxa"/>
                    <w:left w:w="15" w:type="dxa"/>
                    <w:bottom w:w="15" w:type="dxa"/>
                    <w:right w:w="15" w:type="dxa"/>
                  </w:tcMar>
                  <w:vAlign w:val="center"/>
                </w:tcPr>
                <w:p w14:paraId="71D7EDBC" w14:textId="77777777" w:rsidR="00447B12" w:rsidRPr="00324315" w:rsidRDefault="00447B12"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03C8479A" w14:textId="5A17B5EC" w:rsidR="00447B12" w:rsidRPr="00324315" w:rsidRDefault="00C97588" w:rsidP="00E07C94">
                  <w:pPr>
                    <w:framePr w:hSpace="180" w:wrap="around" w:vAnchor="text" w:hAnchor="text" w:xAlign="center" w:y="1"/>
                    <w:ind w:left="23"/>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447B12" w:rsidRPr="00324315">
                    <w:rPr>
                      <w:rFonts w:ascii="Times New Roman" w:hAnsi="Times New Roman" w:cs="Times New Roman"/>
                      <w:color w:val="000000"/>
                      <w:sz w:val="24"/>
                      <w:szCs w:val="24"/>
                    </w:rPr>
                    <w:t>Прием таможенной декларации на транспортное средство</w:t>
                  </w:r>
                  <w:r w:rsidRPr="00324315">
                    <w:rPr>
                      <w:rFonts w:ascii="Times New Roman" w:hAnsi="Times New Roman" w:cs="Times New Roman"/>
                      <w:color w:val="000000"/>
                      <w:sz w:val="24"/>
                      <w:szCs w:val="24"/>
                    </w:rPr>
                    <w:t>»</w:t>
                  </w:r>
                </w:p>
              </w:tc>
            </w:tr>
            <w:tr w:rsidR="00447B12" w:rsidRPr="00324315" w14:paraId="1F9E7542" w14:textId="77777777" w:rsidTr="008F1A9F">
              <w:trPr>
                <w:trHeight w:val="30"/>
              </w:trPr>
              <w:tc>
                <w:tcPr>
                  <w:tcW w:w="326" w:type="dxa"/>
                  <w:tcMar>
                    <w:top w:w="15" w:type="dxa"/>
                    <w:left w:w="15" w:type="dxa"/>
                    <w:bottom w:w="15" w:type="dxa"/>
                    <w:right w:w="15" w:type="dxa"/>
                  </w:tcMar>
                  <w:vAlign w:val="center"/>
                </w:tcPr>
                <w:p w14:paraId="13991330"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59" w:type="dxa"/>
                  <w:tcMar>
                    <w:top w:w="15" w:type="dxa"/>
                    <w:left w:w="15" w:type="dxa"/>
                    <w:bottom w:w="15" w:type="dxa"/>
                    <w:right w:w="15" w:type="dxa"/>
                  </w:tcMar>
                  <w:vAlign w:val="center"/>
                </w:tcPr>
                <w:p w14:paraId="7281C6AA"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788" w:type="dxa"/>
                  <w:tcMar>
                    <w:top w:w="15" w:type="dxa"/>
                    <w:left w:w="15" w:type="dxa"/>
                    <w:bottom w:w="15" w:type="dxa"/>
                    <w:right w:w="15" w:type="dxa"/>
                  </w:tcMar>
                  <w:vAlign w:val="center"/>
                </w:tcPr>
                <w:p w14:paraId="77AF6ABB"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услугодатель).</w:t>
                  </w:r>
                </w:p>
              </w:tc>
            </w:tr>
            <w:tr w:rsidR="00447B12" w:rsidRPr="00324315" w14:paraId="4F12DFA5" w14:textId="77777777" w:rsidTr="008F1A9F">
              <w:trPr>
                <w:trHeight w:val="30"/>
              </w:trPr>
              <w:tc>
                <w:tcPr>
                  <w:tcW w:w="326" w:type="dxa"/>
                  <w:tcMar>
                    <w:top w:w="15" w:type="dxa"/>
                    <w:left w:w="15" w:type="dxa"/>
                    <w:bottom w:w="15" w:type="dxa"/>
                    <w:right w:w="15" w:type="dxa"/>
                  </w:tcMar>
                  <w:vAlign w:val="center"/>
                </w:tcPr>
                <w:p w14:paraId="1D05190E"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559" w:type="dxa"/>
                  <w:tcMar>
                    <w:top w:w="15" w:type="dxa"/>
                    <w:left w:w="15" w:type="dxa"/>
                    <w:bottom w:w="15" w:type="dxa"/>
                    <w:right w:w="15" w:type="dxa"/>
                  </w:tcMar>
                  <w:vAlign w:val="center"/>
                </w:tcPr>
                <w:p w14:paraId="679EEAC7"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788" w:type="dxa"/>
                  <w:tcMar>
                    <w:top w:w="15" w:type="dxa"/>
                    <w:left w:w="15" w:type="dxa"/>
                    <w:bottom w:w="15" w:type="dxa"/>
                    <w:right w:w="15" w:type="dxa"/>
                  </w:tcMar>
                  <w:vAlign w:val="center"/>
                </w:tcPr>
                <w:p w14:paraId="56A1B314"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Прием таможенной декларации на транспортное средство (далее – ТДТС) и выдача результата оказания государственной услуги осуществляется:</w:t>
                  </w:r>
                </w:p>
                <w:p w14:paraId="145FD77E"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через услугодателя;</w:t>
                  </w:r>
                </w:p>
                <w:p w14:paraId="3BDAAC5A" w14:textId="5DD59D83"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2)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tc>
            </w:tr>
            <w:tr w:rsidR="00447B12" w:rsidRPr="00324315" w14:paraId="446E1656" w14:textId="77777777" w:rsidTr="008F1A9F">
              <w:trPr>
                <w:trHeight w:val="30"/>
              </w:trPr>
              <w:tc>
                <w:tcPr>
                  <w:tcW w:w="326" w:type="dxa"/>
                  <w:tcMar>
                    <w:top w:w="15" w:type="dxa"/>
                    <w:left w:w="15" w:type="dxa"/>
                    <w:bottom w:w="15" w:type="dxa"/>
                    <w:right w:w="15" w:type="dxa"/>
                  </w:tcMar>
                  <w:vAlign w:val="center"/>
                </w:tcPr>
                <w:p w14:paraId="221AACD0"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59" w:type="dxa"/>
                  <w:tcMar>
                    <w:top w:w="15" w:type="dxa"/>
                    <w:left w:w="15" w:type="dxa"/>
                    <w:bottom w:w="15" w:type="dxa"/>
                    <w:right w:w="15" w:type="dxa"/>
                  </w:tcMar>
                  <w:vAlign w:val="center"/>
                </w:tcPr>
                <w:p w14:paraId="7464624E"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Сроки оказания </w:t>
                  </w:r>
                  <w:r w:rsidRPr="00324315">
                    <w:rPr>
                      <w:rFonts w:ascii="Times New Roman" w:hAnsi="Times New Roman" w:cs="Times New Roman"/>
                      <w:color w:val="000000"/>
                      <w:sz w:val="24"/>
                      <w:szCs w:val="24"/>
                    </w:rPr>
                    <w:lastRenderedPageBreak/>
                    <w:t>государственной услуги</w:t>
                  </w:r>
                </w:p>
              </w:tc>
              <w:tc>
                <w:tcPr>
                  <w:tcW w:w="2788" w:type="dxa"/>
                  <w:tcMar>
                    <w:top w:w="15" w:type="dxa"/>
                    <w:left w:w="15" w:type="dxa"/>
                    <w:bottom w:w="15" w:type="dxa"/>
                    <w:right w:w="15" w:type="dxa"/>
                  </w:tcMar>
                  <w:vAlign w:val="center"/>
                </w:tcPr>
                <w:p w14:paraId="4A1C33C2"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Выпуск транспортных средств международной </w:t>
                  </w:r>
                  <w:r w:rsidRPr="00324315">
                    <w:rPr>
                      <w:rFonts w:ascii="Times New Roman" w:hAnsi="Times New Roman" w:cs="Times New Roman"/>
                      <w:color w:val="000000"/>
                      <w:sz w:val="24"/>
                      <w:szCs w:val="24"/>
                    </w:rPr>
                    <w:lastRenderedPageBreak/>
                    <w:t>перевозки должен быть завершен услугодателем в течение 4 (четырех) часов рабочего времени с момента регистрации ТДТС.</w:t>
                  </w:r>
                </w:p>
                <w:p w14:paraId="36FA8932"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p>
              </w:tc>
            </w:tr>
            <w:tr w:rsidR="00447B12" w:rsidRPr="00324315" w14:paraId="369A83AD" w14:textId="77777777" w:rsidTr="008F1A9F">
              <w:trPr>
                <w:trHeight w:val="30"/>
              </w:trPr>
              <w:tc>
                <w:tcPr>
                  <w:tcW w:w="326" w:type="dxa"/>
                  <w:tcMar>
                    <w:top w:w="15" w:type="dxa"/>
                    <w:left w:w="15" w:type="dxa"/>
                    <w:bottom w:w="15" w:type="dxa"/>
                    <w:right w:w="15" w:type="dxa"/>
                  </w:tcMar>
                  <w:vAlign w:val="center"/>
                </w:tcPr>
                <w:p w14:paraId="4E5BAC8B"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4</w:t>
                  </w:r>
                </w:p>
              </w:tc>
              <w:tc>
                <w:tcPr>
                  <w:tcW w:w="1559" w:type="dxa"/>
                  <w:tcMar>
                    <w:top w:w="15" w:type="dxa"/>
                    <w:left w:w="15" w:type="dxa"/>
                    <w:bottom w:w="15" w:type="dxa"/>
                    <w:right w:w="15" w:type="dxa"/>
                  </w:tcMar>
                  <w:vAlign w:val="center"/>
                </w:tcPr>
                <w:p w14:paraId="2DF73F64"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788" w:type="dxa"/>
                  <w:tcMar>
                    <w:top w:w="15" w:type="dxa"/>
                    <w:left w:w="15" w:type="dxa"/>
                    <w:bottom w:w="15" w:type="dxa"/>
                    <w:right w:w="15" w:type="dxa"/>
                  </w:tcMar>
                  <w:vAlign w:val="center"/>
                </w:tcPr>
                <w:p w14:paraId="0147B294" w14:textId="229739A8" w:rsidR="00447B12" w:rsidRPr="00324315" w:rsidRDefault="00447B12" w:rsidP="00E07C94">
                  <w:pPr>
                    <w:framePr w:hSpace="180" w:wrap="around" w:vAnchor="text" w:hAnchor="text" w:xAlign="center" w:y="1"/>
                    <w:ind w:left="23"/>
                    <w:suppressOverlap/>
                    <w:rPr>
                      <w:rFonts w:ascii="Times New Roman" w:hAnsi="Times New Roman" w:cs="Times New Roman"/>
                      <w:color w:val="FF0000"/>
                      <w:sz w:val="24"/>
                      <w:szCs w:val="24"/>
                    </w:rPr>
                  </w:pPr>
                  <w:r w:rsidRPr="00324315">
                    <w:rPr>
                      <w:rFonts w:ascii="Times New Roman" w:hAnsi="Times New Roman" w:cs="Times New Roman"/>
                      <w:color w:val="000000"/>
                      <w:sz w:val="24"/>
                      <w:szCs w:val="24"/>
                    </w:rPr>
                    <w:t>Электронная (частично автоматизированная)</w:t>
                  </w:r>
                  <w:r w:rsidRPr="00324315">
                    <w:rPr>
                      <w:rFonts w:ascii="Times New Roman" w:hAnsi="Times New Roman" w:cs="Times New Roman"/>
                      <w:sz w:val="24"/>
                      <w:szCs w:val="24"/>
                    </w:rPr>
                    <w:t xml:space="preserve"> </w:t>
                  </w:r>
                  <w:r w:rsidRPr="00324315">
                    <w:rPr>
                      <w:rFonts w:ascii="Times New Roman" w:hAnsi="Times New Roman" w:cs="Times New Roman"/>
                      <w:color w:val="000000"/>
                      <w:sz w:val="24"/>
                      <w:szCs w:val="24"/>
                    </w:rPr>
                    <w:t>/бумажная</w:t>
                  </w:r>
                  <w:r w:rsidR="006B54E0">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p>
              </w:tc>
            </w:tr>
            <w:tr w:rsidR="00447B12" w:rsidRPr="00324315" w14:paraId="3317EEE0" w14:textId="77777777" w:rsidTr="008F1A9F">
              <w:trPr>
                <w:trHeight w:val="30"/>
              </w:trPr>
              <w:tc>
                <w:tcPr>
                  <w:tcW w:w="326" w:type="dxa"/>
                  <w:tcMar>
                    <w:top w:w="15" w:type="dxa"/>
                    <w:left w:w="15" w:type="dxa"/>
                    <w:bottom w:w="15" w:type="dxa"/>
                    <w:right w:w="15" w:type="dxa"/>
                  </w:tcMar>
                  <w:vAlign w:val="center"/>
                </w:tcPr>
                <w:p w14:paraId="60BA4842"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59" w:type="dxa"/>
                  <w:tcMar>
                    <w:top w:w="15" w:type="dxa"/>
                    <w:left w:w="15" w:type="dxa"/>
                    <w:bottom w:w="15" w:type="dxa"/>
                    <w:right w:w="15" w:type="dxa"/>
                  </w:tcMar>
                  <w:vAlign w:val="center"/>
                </w:tcPr>
                <w:p w14:paraId="6572EB0F"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788" w:type="dxa"/>
                  <w:tcMar>
                    <w:top w:w="15" w:type="dxa"/>
                    <w:left w:w="15" w:type="dxa"/>
                    <w:bottom w:w="15" w:type="dxa"/>
                    <w:right w:w="15" w:type="dxa"/>
                  </w:tcMar>
                  <w:vAlign w:val="center"/>
                </w:tcPr>
                <w:p w14:paraId="03E63F52" w14:textId="37C29496"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Регистрация ТДТС, либо мотивированный ответ об отказе в регистрации ТДТС в случаях и по основаниям, указанным в пункте 9 настоящего П</w:t>
                  </w:r>
                  <w:r w:rsidRPr="00324315">
                    <w:rPr>
                      <w:rFonts w:ascii="Times New Roman" w:hAnsi="Times New Roman" w:cs="Times New Roman"/>
                      <w:sz w:val="24"/>
                      <w:szCs w:val="24"/>
                    </w:rPr>
                    <w:t>еречня</w:t>
                  </w:r>
                  <w:r w:rsidRPr="00324315">
                    <w:rPr>
                      <w:rFonts w:ascii="Times New Roman" w:hAnsi="Times New Roman" w:cs="Times New Roman"/>
                      <w:color w:val="000000"/>
                      <w:sz w:val="24"/>
                      <w:szCs w:val="24"/>
                    </w:rPr>
                    <w:t>.</w:t>
                  </w:r>
                </w:p>
              </w:tc>
            </w:tr>
            <w:tr w:rsidR="00447B12" w:rsidRPr="00324315" w14:paraId="0911CF2C" w14:textId="77777777" w:rsidTr="008F1A9F">
              <w:trPr>
                <w:trHeight w:val="30"/>
              </w:trPr>
              <w:tc>
                <w:tcPr>
                  <w:tcW w:w="326" w:type="dxa"/>
                  <w:tcMar>
                    <w:top w:w="15" w:type="dxa"/>
                    <w:left w:w="15" w:type="dxa"/>
                    <w:bottom w:w="15" w:type="dxa"/>
                    <w:right w:w="15" w:type="dxa"/>
                  </w:tcMar>
                  <w:vAlign w:val="center"/>
                </w:tcPr>
                <w:p w14:paraId="3833E928"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559" w:type="dxa"/>
                  <w:tcMar>
                    <w:top w:w="15" w:type="dxa"/>
                    <w:left w:w="15" w:type="dxa"/>
                    <w:bottom w:w="15" w:type="dxa"/>
                    <w:right w:w="15" w:type="dxa"/>
                  </w:tcMar>
                  <w:vAlign w:val="center"/>
                </w:tcPr>
                <w:p w14:paraId="68968D04" w14:textId="77777777" w:rsidR="00447B12" w:rsidRDefault="00447B12"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Размер платы, взимаемой с услугополучателя при оказании государственной услуги, и способы ее взимания в случаях, предусмотренных законодательством </w:t>
                  </w:r>
                  <w:r w:rsidRPr="00324315">
                    <w:rPr>
                      <w:rFonts w:ascii="Times New Roman" w:hAnsi="Times New Roman" w:cs="Times New Roman"/>
                      <w:color w:val="000000"/>
                      <w:sz w:val="24"/>
                      <w:szCs w:val="24"/>
                    </w:rPr>
                    <w:lastRenderedPageBreak/>
                    <w:t>Республики Казахстан</w:t>
                  </w:r>
                </w:p>
                <w:p w14:paraId="1AB4BD4D"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2A6BC7B3"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3C26D901"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263344A6"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0EC231D2"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5295878C"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41B95274"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07A75C80"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69BFF374" w14:textId="77777777" w:rsidR="006B54E0" w:rsidRDefault="006B54E0" w:rsidP="00E07C94">
                  <w:pPr>
                    <w:framePr w:hSpace="180" w:wrap="around" w:vAnchor="text" w:hAnchor="text" w:xAlign="center" w:y="1"/>
                    <w:ind w:left="23"/>
                    <w:suppressOverlap/>
                    <w:rPr>
                      <w:rFonts w:ascii="Times New Roman" w:hAnsi="Times New Roman" w:cs="Times New Roman"/>
                      <w:color w:val="000000"/>
                      <w:sz w:val="24"/>
                      <w:szCs w:val="24"/>
                    </w:rPr>
                  </w:pPr>
                </w:p>
                <w:p w14:paraId="3A847EF2" w14:textId="053F5581" w:rsidR="006B54E0" w:rsidRPr="00324315" w:rsidRDefault="006B54E0" w:rsidP="00E07C94">
                  <w:pPr>
                    <w:framePr w:hSpace="180" w:wrap="around" w:vAnchor="text" w:hAnchor="text" w:xAlign="center" w:y="1"/>
                    <w:ind w:left="23"/>
                    <w:suppressOverlap/>
                    <w:rPr>
                      <w:rFonts w:ascii="Times New Roman" w:hAnsi="Times New Roman" w:cs="Times New Roman"/>
                      <w:sz w:val="24"/>
                      <w:szCs w:val="24"/>
                    </w:rPr>
                  </w:pPr>
                </w:p>
              </w:tc>
              <w:tc>
                <w:tcPr>
                  <w:tcW w:w="2788" w:type="dxa"/>
                  <w:tcMar>
                    <w:top w:w="15" w:type="dxa"/>
                    <w:left w:w="15" w:type="dxa"/>
                    <w:bottom w:w="15" w:type="dxa"/>
                    <w:right w:w="15" w:type="dxa"/>
                  </w:tcMar>
                  <w:vAlign w:val="center"/>
                </w:tcPr>
                <w:p w14:paraId="0806D479"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Государственная услуга оказывается бесплатно.</w:t>
                  </w:r>
                </w:p>
              </w:tc>
            </w:tr>
            <w:tr w:rsidR="00447B12" w:rsidRPr="00324315" w14:paraId="056AEBC4" w14:textId="77777777" w:rsidTr="008F1A9F">
              <w:trPr>
                <w:trHeight w:val="30"/>
              </w:trPr>
              <w:tc>
                <w:tcPr>
                  <w:tcW w:w="326" w:type="dxa"/>
                  <w:tcMar>
                    <w:top w:w="15" w:type="dxa"/>
                    <w:left w:w="15" w:type="dxa"/>
                    <w:bottom w:w="15" w:type="dxa"/>
                    <w:right w:w="15" w:type="dxa"/>
                  </w:tcMar>
                  <w:vAlign w:val="center"/>
                </w:tcPr>
                <w:p w14:paraId="0B457AB8"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59" w:type="dxa"/>
                  <w:tcMar>
                    <w:top w:w="15" w:type="dxa"/>
                    <w:left w:w="15" w:type="dxa"/>
                    <w:bottom w:w="15" w:type="dxa"/>
                    <w:right w:w="15" w:type="dxa"/>
                  </w:tcMar>
                  <w:vAlign w:val="center"/>
                </w:tcPr>
                <w:p w14:paraId="03818D02"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объектов информации</w:t>
                  </w:r>
                </w:p>
                <w:p w14:paraId="1C0B46FE"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w:t>
                  </w:r>
                </w:p>
              </w:tc>
              <w:tc>
                <w:tcPr>
                  <w:tcW w:w="2788" w:type="dxa"/>
                  <w:tcMar>
                    <w:top w:w="15" w:type="dxa"/>
                    <w:left w:w="15" w:type="dxa"/>
                    <w:bottom w:w="15" w:type="dxa"/>
                    <w:right w:w="15" w:type="dxa"/>
                  </w:tcMar>
                  <w:vAlign w:val="center"/>
                </w:tcPr>
                <w:p w14:paraId="77AF39C3" w14:textId="46A8084B"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8.30 до 18.00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за исключением услугодателя, для которого уполномоченным органом в сфере таможенного дела установлен </w:t>
                  </w:r>
                  <w:r w:rsidRPr="00324315">
                    <w:rPr>
                      <w:rFonts w:ascii="Times New Roman" w:hAnsi="Times New Roman" w:cs="Times New Roman"/>
                      <w:color w:val="000000"/>
                      <w:sz w:val="24"/>
                      <w:szCs w:val="24"/>
                    </w:rPr>
                    <w:lastRenderedPageBreak/>
                    <w:t>круглосуточный режим работы.</w:t>
                  </w:r>
                </w:p>
                <w:p w14:paraId="1847F696" w14:textId="2BF6FC21" w:rsidR="00447B12" w:rsidRPr="00A75CBF" w:rsidRDefault="00447B12" w:rsidP="00E07C94">
                  <w:pPr>
                    <w:framePr w:hSpace="180" w:wrap="around" w:vAnchor="text" w:hAnchor="text" w:xAlign="center" w:y="1"/>
                    <w:suppressOverlap/>
                    <w:rPr>
                      <w:rFonts w:ascii="Times New Roman" w:hAnsi="Times New Roman" w:cs="Times New Roman"/>
                      <w:b/>
                      <w:color w:val="000000" w:themeColor="text1"/>
                      <w:sz w:val="24"/>
                      <w:szCs w:val="24"/>
                    </w:rPr>
                  </w:pPr>
                  <w:r w:rsidRPr="00324315">
                    <w:rPr>
                      <w:rFonts w:ascii="Times New Roman" w:hAnsi="Times New Roman" w:cs="Times New Roman"/>
                      <w:color w:val="000000"/>
                      <w:sz w:val="24"/>
                      <w:szCs w:val="24"/>
                    </w:rPr>
                    <w:t xml:space="preserve">Государственная услуга оказывается в порядке очереди, без предварительной записи и ускоренного </w:t>
                  </w:r>
                  <w:r w:rsidRPr="00A75CBF">
                    <w:rPr>
                      <w:rFonts w:ascii="Times New Roman" w:hAnsi="Times New Roman" w:cs="Times New Roman"/>
                      <w:color w:val="000000" w:themeColor="text1"/>
                      <w:sz w:val="24"/>
                      <w:szCs w:val="24"/>
                    </w:rPr>
                    <w:t>обслуживания</w:t>
                  </w:r>
                  <w:r w:rsidR="00065BDC" w:rsidRPr="00A75CBF">
                    <w:rPr>
                      <w:rFonts w:ascii="Times New Roman" w:hAnsi="Times New Roman" w:cs="Times New Roman"/>
                      <w:b/>
                      <w:color w:val="000000" w:themeColor="text1"/>
                      <w:sz w:val="24"/>
                      <w:szCs w:val="24"/>
                    </w:rPr>
                    <w:t>;</w:t>
                  </w:r>
                </w:p>
                <w:p w14:paraId="1BCB9F01" w14:textId="3B81111D"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w:t>
                  </w:r>
                  <w:r w:rsidR="00065BDC" w:rsidRPr="00324315">
                    <w:rPr>
                      <w:rFonts w:ascii="Times New Roman" w:hAnsi="Times New Roman" w:cs="Times New Roman"/>
                      <w:color w:val="000000"/>
                      <w:sz w:val="24"/>
                      <w:szCs w:val="24"/>
                    </w:rPr>
                    <w:t>РК и</w:t>
                  </w:r>
                  <w:r w:rsidRPr="00324315">
                    <w:rPr>
                      <w:rFonts w:ascii="Times New Roman" w:hAnsi="Times New Roman" w:cs="Times New Roman"/>
                      <w:color w:val="000000"/>
                      <w:sz w:val="24"/>
                      <w:szCs w:val="24"/>
                    </w:rPr>
                    <w:t xml:space="preserve"> Закону о праздниках, прием заявления и выдача результата оказания государственной услуги осуществляется следующим рабочим днем).</w:t>
                  </w:r>
                </w:p>
                <w:p w14:paraId="6D9F99EA"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интернет-ресурсе: </w:t>
                  </w:r>
                </w:p>
                <w:p w14:paraId="1EE09AD3"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www.kgd.gov.kz; </w:t>
                  </w:r>
                </w:p>
                <w:p w14:paraId="7ECB092B" w14:textId="2CC9788B" w:rsidR="00447B12"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w:t>
                  </w:r>
                  <w:r w:rsidR="006B54E0" w:rsidRPr="006B54E0">
                    <w:rPr>
                      <w:rFonts w:ascii="Times New Roman" w:hAnsi="Times New Roman" w:cs="Times New Roman"/>
                      <w:color w:val="000000"/>
                      <w:sz w:val="24"/>
                      <w:szCs w:val="24"/>
                    </w:rPr>
                    <w:t>www.egov.kz</w:t>
                  </w:r>
                  <w:r w:rsidRPr="00324315">
                    <w:rPr>
                      <w:rFonts w:ascii="Times New Roman" w:hAnsi="Times New Roman" w:cs="Times New Roman"/>
                      <w:color w:val="000000"/>
                      <w:sz w:val="24"/>
                      <w:szCs w:val="24"/>
                    </w:rPr>
                    <w:t>.</w:t>
                  </w:r>
                </w:p>
                <w:p w14:paraId="2BB96383"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1377D968"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701EABA1"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715A9A60"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2AA1AD16"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7F23BA2E"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275C8F99"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55360CDE"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7343652D"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3FA8A07F" w14:textId="77777777" w:rsidR="006B54E0" w:rsidRDefault="006B54E0" w:rsidP="00E07C94">
                  <w:pPr>
                    <w:framePr w:hSpace="180" w:wrap="around" w:vAnchor="text" w:hAnchor="text" w:xAlign="center" w:y="1"/>
                    <w:suppressOverlap/>
                    <w:rPr>
                      <w:rFonts w:ascii="Times New Roman" w:hAnsi="Times New Roman" w:cs="Times New Roman"/>
                      <w:color w:val="000000"/>
                      <w:sz w:val="24"/>
                      <w:szCs w:val="24"/>
                    </w:rPr>
                  </w:pPr>
                </w:p>
                <w:p w14:paraId="29A04B06" w14:textId="4964EB6D" w:rsidR="006B54E0" w:rsidRPr="00324315" w:rsidRDefault="006B54E0" w:rsidP="00E07C94">
                  <w:pPr>
                    <w:framePr w:hSpace="180" w:wrap="around" w:vAnchor="text" w:hAnchor="text" w:xAlign="center" w:y="1"/>
                    <w:suppressOverlap/>
                    <w:rPr>
                      <w:rFonts w:ascii="Times New Roman" w:hAnsi="Times New Roman" w:cs="Times New Roman"/>
                      <w:sz w:val="24"/>
                      <w:szCs w:val="24"/>
                    </w:rPr>
                  </w:pPr>
                </w:p>
              </w:tc>
            </w:tr>
            <w:tr w:rsidR="00447B12" w:rsidRPr="00324315" w14:paraId="0C3E180B" w14:textId="77777777" w:rsidTr="008F1A9F">
              <w:trPr>
                <w:trHeight w:val="30"/>
              </w:trPr>
              <w:tc>
                <w:tcPr>
                  <w:tcW w:w="326" w:type="dxa"/>
                  <w:tcMar>
                    <w:top w:w="15" w:type="dxa"/>
                    <w:left w:w="15" w:type="dxa"/>
                    <w:bottom w:w="15" w:type="dxa"/>
                    <w:right w:w="15" w:type="dxa"/>
                  </w:tcMar>
                  <w:vAlign w:val="center"/>
                </w:tcPr>
                <w:p w14:paraId="71E375B9"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59" w:type="dxa"/>
                  <w:tcMar>
                    <w:top w:w="15" w:type="dxa"/>
                    <w:left w:w="15" w:type="dxa"/>
                    <w:bottom w:w="15" w:type="dxa"/>
                    <w:right w:w="15" w:type="dxa"/>
                  </w:tcMar>
                  <w:vAlign w:val="center"/>
                </w:tcPr>
                <w:p w14:paraId="3E282AE6"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788" w:type="dxa"/>
                  <w:tcMar>
                    <w:top w:w="15" w:type="dxa"/>
                    <w:left w:w="15" w:type="dxa"/>
                    <w:bottom w:w="15" w:type="dxa"/>
                    <w:right w:w="15" w:type="dxa"/>
                  </w:tcMar>
                  <w:vAlign w:val="center"/>
                </w:tcPr>
                <w:p w14:paraId="26029A97"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Заполненная ТДТС и документы, на основании которых заполнена ТДТС.</w:t>
                  </w:r>
                </w:p>
                <w:p w14:paraId="4CF14EF3"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При оказании государственной услуги предоставляются документы, в которых содержатся сведения о транспортных средствах международной перевозки (далее – ТСМП), его маршруте, грузе, припасах, об экипаже и о пассажирах, цели ввоза (вывоза) ТСМП, а также о наименовании запасных частей и оборудования, которые перемещаются для ремонта или эксплуатации ТСМП.</w:t>
                  </w:r>
                </w:p>
                <w:p w14:paraId="42D90973" w14:textId="0D22F4E4" w:rsidR="00447B12" w:rsidRPr="00324315" w:rsidRDefault="00447B12" w:rsidP="00E07C94">
                  <w:pPr>
                    <w:framePr w:hSpace="180" w:wrap="around" w:vAnchor="text" w:hAnchor="text" w:xAlign="center" w:y="1"/>
                    <w:suppressOverlap/>
                    <w:rPr>
                      <w:rFonts w:ascii="Times New Roman" w:hAnsi="Times New Roman" w:cs="Times New Roman"/>
                      <w:b/>
                      <w:bCs/>
                      <w:sz w:val="24"/>
                      <w:szCs w:val="24"/>
                    </w:rPr>
                  </w:pPr>
                  <w:r w:rsidRPr="00324315">
                    <w:rPr>
                      <w:rFonts w:ascii="Times New Roman" w:hAnsi="Times New Roman" w:cs="Times New Roman"/>
                      <w:b/>
                      <w:bCs/>
                      <w:sz w:val="24"/>
                      <w:szCs w:val="24"/>
                    </w:rPr>
                    <w:t xml:space="preserve">Сведения о документе, удостоверяющем </w:t>
                  </w:r>
                  <w:r w:rsidRPr="00324315">
                    <w:rPr>
                      <w:rFonts w:ascii="Times New Roman" w:hAnsi="Times New Roman" w:cs="Times New Roman"/>
                      <w:b/>
                      <w:bCs/>
                      <w:sz w:val="24"/>
                      <w:szCs w:val="24"/>
                    </w:rPr>
                    <w:lastRenderedPageBreak/>
                    <w:t xml:space="preserve">личность физического лица, о государственной регистрации (перерегистрации) юридического лица </w:t>
                  </w:r>
                  <w:r w:rsidR="00065BDC" w:rsidRPr="00324315">
                    <w:rPr>
                      <w:rFonts w:ascii="Times New Roman" w:hAnsi="Times New Roman" w:cs="Times New Roman"/>
                      <w:b/>
                      <w:bCs/>
                      <w:sz w:val="24"/>
                      <w:szCs w:val="24"/>
                    </w:rPr>
                    <w:t>услугодатель получает</w:t>
                  </w:r>
                  <w:r w:rsidRPr="00324315">
                    <w:rPr>
                      <w:rFonts w:ascii="Times New Roman" w:hAnsi="Times New Roman" w:cs="Times New Roman"/>
                      <w:b/>
                      <w:bCs/>
                      <w:sz w:val="24"/>
                      <w:szCs w:val="24"/>
                    </w:rPr>
                    <w:t xml:space="preserve"> из соответствующих государственных информационных систем через шлюз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w:t>
                  </w:r>
                </w:p>
                <w:p w14:paraId="5396841D"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5B8E2968"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668CA962"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46D67B6F"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61F4C7A3" w14:textId="768B024B"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4DE3EC35"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1BC13B1B"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367C6C92"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6B913C8D"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5EC076E8" w14:textId="77777777" w:rsidR="00D0411D" w:rsidRPr="00324315" w:rsidRDefault="00D0411D" w:rsidP="00E07C94">
                  <w:pPr>
                    <w:framePr w:hSpace="180" w:wrap="around" w:vAnchor="text" w:hAnchor="text" w:xAlign="center" w:y="1"/>
                    <w:suppressOverlap/>
                    <w:rPr>
                      <w:rFonts w:ascii="Times New Roman" w:hAnsi="Times New Roman" w:cs="Times New Roman"/>
                      <w:b/>
                      <w:bCs/>
                      <w:sz w:val="24"/>
                      <w:szCs w:val="24"/>
                    </w:rPr>
                  </w:pPr>
                </w:p>
                <w:p w14:paraId="606E8DAD" w14:textId="3DF0ECFD" w:rsidR="00D0411D" w:rsidRPr="00324315" w:rsidRDefault="00D0411D" w:rsidP="00E07C94">
                  <w:pPr>
                    <w:framePr w:hSpace="180" w:wrap="around" w:vAnchor="text" w:hAnchor="text" w:xAlign="center" w:y="1"/>
                    <w:suppressOverlap/>
                    <w:rPr>
                      <w:rFonts w:ascii="Times New Roman" w:hAnsi="Times New Roman" w:cs="Times New Roman"/>
                      <w:b/>
                      <w:sz w:val="24"/>
                      <w:szCs w:val="24"/>
                    </w:rPr>
                  </w:pPr>
                </w:p>
              </w:tc>
            </w:tr>
            <w:tr w:rsidR="00447B12" w:rsidRPr="00324315" w14:paraId="53204F0E" w14:textId="77777777" w:rsidTr="008F1A9F">
              <w:trPr>
                <w:trHeight w:val="30"/>
              </w:trPr>
              <w:tc>
                <w:tcPr>
                  <w:tcW w:w="326" w:type="dxa"/>
                  <w:tcMar>
                    <w:top w:w="15" w:type="dxa"/>
                    <w:left w:w="15" w:type="dxa"/>
                    <w:bottom w:w="15" w:type="dxa"/>
                    <w:right w:w="15" w:type="dxa"/>
                  </w:tcMar>
                  <w:vAlign w:val="center"/>
                </w:tcPr>
                <w:p w14:paraId="452D0A94"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59" w:type="dxa"/>
                  <w:tcMar>
                    <w:top w:w="15" w:type="dxa"/>
                    <w:left w:w="15" w:type="dxa"/>
                    <w:bottom w:w="15" w:type="dxa"/>
                    <w:right w:w="15" w:type="dxa"/>
                  </w:tcMar>
                  <w:vAlign w:val="center"/>
                </w:tcPr>
                <w:p w14:paraId="6BFBAC86"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788" w:type="dxa"/>
                  <w:tcMar>
                    <w:top w:w="15" w:type="dxa"/>
                    <w:left w:w="15" w:type="dxa"/>
                    <w:bottom w:w="15" w:type="dxa"/>
                    <w:right w:w="15" w:type="dxa"/>
                  </w:tcMar>
                  <w:vAlign w:val="center"/>
                </w:tcPr>
                <w:p w14:paraId="31168BF0" w14:textId="5683EC29" w:rsidR="00447B12" w:rsidRPr="00324315" w:rsidRDefault="00447B12"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w:t>
                  </w:r>
                  <w:r w:rsidR="00065BDC" w:rsidRPr="00324315">
                    <w:rPr>
                      <w:rFonts w:ascii="Times New Roman" w:hAnsi="Times New Roman" w:cs="Times New Roman"/>
                      <w:b/>
                      <w:color w:val="000000"/>
                      <w:sz w:val="24"/>
                      <w:szCs w:val="24"/>
                    </w:rPr>
                    <w:t>н</w:t>
                  </w:r>
                  <w:r w:rsidRPr="00324315">
                    <w:rPr>
                      <w:rFonts w:ascii="Times New Roman" w:hAnsi="Times New Roman" w:cs="Times New Roman"/>
                      <w:color w:val="000000"/>
                      <w:sz w:val="24"/>
                      <w:szCs w:val="24"/>
                    </w:rPr>
                    <w:t xml:space="preserve">есоблюдение услугополучателем требований, предусмотренных пунктом 3 статьи 182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w:t>
                  </w:r>
                </w:p>
                <w:p w14:paraId="49034862" w14:textId="77777777" w:rsidR="00447B12" w:rsidRPr="00324315" w:rsidRDefault="00447B12"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2)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1DFCBB69" w14:textId="615F1BB2" w:rsidR="00447B12" w:rsidRPr="00324315" w:rsidRDefault="00447B12" w:rsidP="00E07C94">
                  <w:pPr>
                    <w:framePr w:hSpace="180" w:wrap="around" w:vAnchor="text" w:hAnchor="text" w:xAlign="center" w:y="1"/>
                    <w:ind w:left="23"/>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3)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00065BDC" w:rsidRPr="00A75CBF">
                    <w:rPr>
                      <w:rFonts w:ascii="Times New Roman" w:hAnsi="Times New Roman" w:cs="Times New Roman"/>
                      <w:b/>
                      <w:color w:val="000000" w:themeColor="text1"/>
                      <w:sz w:val="24"/>
                      <w:szCs w:val="24"/>
                    </w:rPr>
                    <w:t>П</w:t>
                  </w:r>
                  <w:r w:rsidRPr="00324315">
                    <w:rPr>
                      <w:rFonts w:ascii="Times New Roman" w:hAnsi="Times New Roman" w:cs="Times New Roman"/>
                      <w:color w:val="000000"/>
                      <w:sz w:val="24"/>
                      <w:szCs w:val="24"/>
                    </w:rPr>
                    <w:t>равил;</w:t>
                  </w:r>
                </w:p>
                <w:p w14:paraId="03AE5C87" w14:textId="13447183"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4)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персональных данных и их защите</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на доступ к персональным данным ограниченного доступа, которые требуются для оказания государственной услуги.</w:t>
                  </w:r>
                </w:p>
              </w:tc>
            </w:tr>
            <w:tr w:rsidR="00447B12" w:rsidRPr="00324315" w14:paraId="5AA84C14" w14:textId="77777777" w:rsidTr="008F1A9F">
              <w:trPr>
                <w:trHeight w:val="30"/>
              </w:trPr>
              <w:tc>
                <w:tcPr>
                  <w:tcW w:w="326" w:type="dxa"/>
                  <w:tcMar>
                    <w:top w:w="15" w:type="dxa"/>
                    <w:left w:w="15" w:type="dxa"/>
                    <w:bottom w:w="15" w:type="dxa"/>
                    <w:right w:w="15" w:type="dxa"/>
                  </w:tcMar>
                  <w:vAlign w:val="center"/>
                </w:tcPr>
                <w:p w14:paraId="1985A5C7" w14:textId="77777777" w:rsidR="00447B12" w:rsidRPr="00324315" w:rsidRDefault="00447B12" w:rsidP="00E07C94">
                  <w:pPr>
                    <w:framePr w:hSpace="180" w:wrap="around" w:vAnchor="text" w:hAnchor="text" w:xAlign="center" w:y="1"/>
                    <w:ind w:left="23"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559" w:type="dxa"/>
                  <w:tcMar>
                    <w:top w:w="15" w:type="dxa"/>
                    <w:left w:w="15" w:type="dxa"/>
                    <w:bottom w:w="15" w:type="dxa"/>
                    <w:right w:w="15" w:type="dxa"/>
                  </w:tcMar>
                  <w:vAlign w:val="center"/>
                </w:tcPr>
                <w:p w14:paraId="37358707" w14:textId="77777777" w:rsidR="00447B12" w:rsidRPr="00324315" w:rsidRDefault="00447B12" w:rsidP="00E07C94">
                  <w:pPr>
                    <w:framePr w:hSpace="180" w:wrap="around" w:vAnchor="text" w:hAnchor="text" w:xAlign="center" w:y="1"/>
                    <w:ind w:left="23"/>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Иные требования с </w:t>
                  </w:r>
                  <w:r w:rsidRPr="00324315">
                    <w:rPr>
                      <w:rFonts w:ascii="Times New Roman" w:hAnsi="Times New Roman" w:cs="Times New Roman"/>
                      <w:color w:val="000000"/>
                      <w:sz w:val="24"/>
                      <w:szCs w:val="24"/>
                    </w:rPr>
                    <w:lastRenderedPageBreak/>
                    <w:t>учетом особенностей оказания государственной услуги</w:t>
                  </w:r>
                </w:p>
              </w:tc>
              <w:tc>
                <w:tcPr>
                  <w:tcW w:w="2788" w:type="dxa"/>
                  <w:tcMar>
                    <w:top w:w="15" w:type="dxa"/>
                    <w:left w:w="15" w:type="dxa"/>
                    <w:bottom w:w="15" w:type="dxa"/>
                    <w:right w:w="15" w:type="dxa"/>
                  </w:tcMar>
                  <w:vAlign w:val="center"/>
                </w:tcPr>
                <w:p w14:paraId="1B89F92D"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Услугополучатель имеет возможность получения </w:t>
                  </w:r>
                  <w:r w:rsidRPr="00324315">
                    <w:rPr>
                      <w:rFonts w:ascii="Times New Roman" w:hAnsi="Times New Roman" w:cs="Times New Roman"/>
                      <w:color w:val="000000"/>
                      <w:sz w:val="24"/>
                      <w:szCs w:val="24"/>
                    </w:rPr>
                    <w:lastRenderedPageBreak/>
                    <w:t>информации о статусе оказания государственной услуги в режиме удаленного доступа посредством Единого контакт-центра по вопросам оказания государственных услуг.</w:t>
                  </w:r>
                </w:p>
                <w:p w14:paraId="172900D4"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Контактные телефоны единый контакт-центр по вопросам оказания государственных услуг: 1414, 8-800-080-7777.</w:t>
                  </w:r>
                </w:p>
                <w:p w14:paraId="1B117173"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073A179B" w14:textId="1DAB787F"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35B0AA01" w14:textId="77777777" w:rsidR="00447B12" w:rsidRPr="00324315" w:rsidRDefault="00447B12" w:rsidP="00447B12">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057B9301" w14:textId="77777777" w:rsidR="00447B12" w:rsidRPr="00324315" w:rsidRDefault="00447B12" w:rsidP="00447B12">
            <w:pPr>
              <w:rPr>
                <w:rFonts w:ascii="Times New Roman" w:eastAsia="Times New Roman" w:hAnsi="Times New Roman" w:cs="Times New Roman"/>
                <w:sz w:val="24"/>
                <w:szCs w:val="24"/>
              </w:rPr>
            </w:pPr>
          </w:p>
          <w:p w14:paraId="70C34AE0" w14:textId="77777777" w:rsidR="00447B12" w:rsidRPr="00324315" w:rsidRDefault="00447B12" w:rsidP="00447B12">
            <w:pPr>
              <w:rPr>
                <w:rFonts w:ascii="Times New Roman" w:eastAsia="Times New Roman" w:hAnsi="Times New Roman" w:cs="Times New Roman"/>
                <w:sz w:val="24"/>
                <w:szCs w:val="24"/>
              </w:rPr>
            </w:pPr>
          </w:p>
          <w:p w14:paraId="0F1C7873" w14:textId="77777777" w:rsidR="00447B12" w:rsidRPr="00324315" w:rsidRDefault="00447B12" w:rsidP="00447B12">
            <w:pPr>
              <w:rPr>
                <w:rFonts w:ascii="Times New Roman" w:eastAsia="Times New Roman" w:hAnsi="Times New Roman" w:cs="Times New Roman"/>
                <w:sz w:val="24"/>
                <w:szCs w:val="24"/>
              </w:rPr>
            </w:pPr>
          </w:p>
          <w:p w14:paraId="53CC72F8" w14:textId="6C591C68" w:rsidR="00447B12" w:rsidRDefault="00447B12" w:rsidP="00447B12">
            <w:pPr>
              <w:rPr>
                <w:rFonts w:ascii="Times New Roman" w:eastAsia="Times New Roman" w:hAnsi="Times New Roman" w:cs="Times New Roman"/>
                <w:sz w:val="24"/>
                <w:szCs w:val="24"/>
              </w:rPr>
            </w:pPr>
          </w:p>
          <w:p w14:paraId="31A3C20F" w14:textId="5F15C69F" w:rsidR="00A75CBF" w:rsidRDefault="00A75CBF" w:rsidP="00447B12">
            <w:pPr>
              <w:rPr>
                <w:rFonts w:ascii="Times New Roman" w:eastAsia="Times New Roman" w:hAnsi="Times New Roman" w:cs="Times New Roman"/>
                <w:sz w:val="24"/>
                <w:szCs w:val="24"/>
              </w:rPr>
            </w:pPr>
          </w:p>
          <w:p w14:paraId="6171B6DF" w14:textId="1CEB8C4E" w:rsidR="00A75CBF" w:rsidRDefault="00A75CBF" w:rsidP="00447B12">
            <w:pPr>
              <w:rPr>
                <w:rFonts w:ascii="Times New Roman" w:eastAsia="Times New Roman" w:hAnsi="Times New Roman" w:cs="Times New Roman"/>
                <w:sz w:val="24"/>
                <w:szCs w:val="24"/>
              </w:rPr>
            </w:pPr>
          </w:p>
          <w:p w14:paraId="1372602F" w14:textId="3DCE7DC0" w:rsidR="00A75CBF" w:rsidRDefault="00A75CBF" w:rsidP="00447B12">
            <w:pPr>
              <w:rPr>
                <w:rFonts w:ascii="Times New Roman" w:eastAsia="Times New Roman" w:hAnsi="Times New Roman" w:cs="Times New Roman"/>
                <w:sz w:val="24"/>
                <w:szCs w:val="24"/>
              </w:rPr>
            </w:pPr>
          </w:p>
          <w:p w14:paraId="35BB0225" w14:textId="77777777" w:rsidR="00A75CBF" w:rsidRPr="00324315" w:rsidRDefault="00A75CBF" w:rsidP="00447B12">
            <w:pPr>
              <w:rPr>
                <w:rFonts w:ascii="Times New Roman" w:eastAsia="Times New Roman" w:hAnsi="Times New Roman" w:cs="Times New Roman"/>
                <w:sz w:val="24"/>
                <w:szCs w:val="24"/>
              </w:rPr>
            </w:pPr>
          </w:p>
          <w:p w14:paraId="65637AAB" w14:textId="77777777" w:rsidR="00447B12" w:rsidRPr="00324315" w:rsidRDefault="00447B12" w:rsidP="00447B12">
            <w:pPr>
              <w:rPr>
                <w:rFonts w:ascii="Times New Roman" w:eastAsia="Times New Roman" w:hAnsi="Times New Roman" w:cs="Times New Roman"/>
                <w:sz w:val="24"/>
                <w:szCs w:val="24"/>
              </w:rPr>
            </w:pPr>
          </w:p>
          <w:p w14:paraId="3465E583" w14:textId="77777777" w:rsidR="00447B12" w:rsidRPr="00324315" w:rsidRDefault="00447B12" w:rsidP="00447B12">
            <w:pPr>
              <w:rPr>
                <w:rFonts w:ascii="Times New Roman" w:eastAsia="Times New Roman" w:hAnsi="Times New Roman" w:cs="Times New Roman"/>
                <w:sz w:val="24"/>
                <w:szCs w:val="24"/>
              </w:rPr>
            </w:pPr>
          </w:p>
          <w:p w14:paraId="4422A1F0" w14:textId="77777777" w:rsidR="00447B12" w:rsidRPr="00324315" w:rsidRDefault="00447B12" w:rsidP="00447B12">
            <w:pPr>
              <w:rPr>
                <w:rFonts w:ascii="Times New Roman" w:eastAsia="Times New Roman" w:hAnsi="Times New Roman" w:cs="Times New Roman"/>
                <w:sz w:val="24"/>
                <w:szCs w:val="24"/>
              </w:rPr>
            </w:pPr>
          </w:p>
          <w:p w14:paraId="7FAB5BBC" w14:textId="77777777" w:rsidR="00447B12" w:rsidRPr="00324315" w:rsidRDefault="00447B12" w:rsidP="00447B12">
            <w:pPr>
              <w:rPr>
                <w:rFonts w:ascii="Times New Roman" w:eastAsia="Times New Roman" w:hAnsi="Times New Roman" w:cs="Times New Roman"/>
                <w:sz w:val="24"/>
                <w:szCs w:val="24"/>
              </w:rPr>
            </w:pPr>
          </w:p>
          <w:p w14:paraId="6BEB3C8C" w14:textId="77777777" w:rsidR="00447B12" w:rsidRPr="00324315" w:rsidRDefault="00447B12" w:rsidP="00447B12">
            <w:pPr>
              <w:rPr>
                <w:rFonts w:ascii="Times New Roman" w:eastAsia="Times New Roman" w:hAnsi="Times New Roman" w:cs="Times New Roman"/>
                <w:sz w:val="24"/>
                <w:szCs w:val="24"/>
              </w:rPr>
            </w:pPr>
          </w:p>
          <w:p w14:paraId="3A7EAD70" w14:textId="77777777" w:rsidR="00447B12" w:rsidRPr="00324315" w:rsidRDefault="00447B12" w:rsidP="00447B12">
            <w:pPr>
              <w:rPr>
                <w:rFonts w:ascii="Times New Roman" w:eastAsia="Times New Roman" w:hAnsi="Times New Roman" w:cs="Times New Roman"/>
                <w:sz w:val="24"/>
                <w:szCs w:val="24"/>
              </w:rPr>
            </w:pPr>
          </w:p>
          <w:p w14:paraId="28D06ECA" w14:textId="77777777" w:rsidR="00447B12" w:rsidRPr="00324315" w:rsidRDefault="00447B12" w:rsidP="00447B12">
            <w:pPr>
              <w:rPr>
                <w:rFonts w:ascii="Times New Roman" w:eastAsia="Times New Roman" w:hAnsi="Times New Roman" w:cs="Times New Roman"/>
                <w:sz w:val="24"/>
                <w:szCs w:val="24"/>
              </w:rPr>
            </w:pPr>
          </w:p>
          <w:p w14:paraId="5F3711B3" w14:textId="77777777" w:rsidR="00447B12" w:rsidRPr="00324315" w:rsidRDefault="00447B12" w:rsidP="00447B12">
            <w:pPr>
              <w:rPr>
                <w:rFonts w:ascii="Times New Roman" w:eastAsia="Times New Roman" w:hAnsi="Times New Roman" w:cs="Times New Roman"/>
                <w:sz w:val="24"/>
                <w:szCs w:val="24"/>
              </w:rPr>
            </w:pPr>
          </w:p>
          <w:p w14:paraId="5EAEE375" w14:textId="77777777" w:rsidR="00447B12" w:rsidRPr="00324315" w:rsidRDefault="00447B12" w:rsidP="00447B12">
            <w:pPr>
              <w:rPr>
                <w:rFonts w:ascii="Times New Roman" w:eastAsia="Times New Roman" w:hAnsi="Times New Roman" w:cs="Times New Roman"/>
                <w:sz w:val="24"/>
                <w:szCs w:val="24"/>
              </w:rPr>
            </w:pPr>
          </w:p>
          <w:p w14:paraId="7658DAC3" w14:textId="77777777" w:rsidR="00447B12" w:rsidRPr="00324315" w:rsidRDefault="00447B12" w:rsidP="00447B12">
            <w:pPr>
              <w:rPr>
                <w:rFonts w:ascii="Times New Roman" w:eastAsia="Times New Roman" w:hAnsi="Times New Roman" w:cs="Times New Roman"/>
                <w:sz w:val="24"/>
                <w:szCs w:val="24"/>
              </w:rPr>
            </w:pPr>
          </w:p>
          <w:p w14:paraId="49CD742F" w14:textId="77777777" w:rsidR="00447B12" w:rsidRPr="00324315" w:rsidRDefault="00447B12" w:rsidP="00447B12">
            <w:pPr>
              <w:rPr>
                <w:rFonts w:ascii="Times New Roman" w:eastAsia="Times New Roman" w:hAnsi="Times New Roman" w:cs="Times New Roman"/>
                <w:sz w:val="24"/>
                <w:szCs w:val="24"/>
              </w:rPr>
            </w:pPr>
          </w:p>
          <w:p w14:paraId="69EF06F6" w14:textId="77777777" w:rsidR="00447B12" w:rsidRPr="00324315" w:rsidRDefault="00447B12" w:rsidP="00447B12">
            <w:pPr>
              <w:rPr>
                <w:rFonts w:ascii="Times New Roman" w:eastAsia="Times New Roman" w:hAnsi="Times New Roman" w:cs="Times New Roman"/>
                <w:sz w:val="24"/>
                <w:szCs w:val="24"/>
              </w:rPr>
            </w:pPr>
          </w:p>
          <w:p w14:paraId="11EB0E0C" w14:textId="77777777" w:rsidR="00447B12" w:rsidRPr="00324315" w:rsidRDefault="00447B12" w:rsidP="00447B12">
            <w:pPr>
              <w:rPr>
                <w:rFonts w:ascii="Times New Roman" w:eastAsia="Times New Roman" w:hAnsi="Times New Roman" w:cs="Times New Roman"/>
                <w:sz w:val="24"/>
                <w:szCs w:val="24"/>
              </w:rPr>
            </w:pPr>
          </w:p>
          <w:p w14:paraId="01868D73" w14:textId="77777777" w:rsidR="00447B12" w:rsidRPr="00324315" w:rsidRDefault="00447B12" w:rsidP="00447B12">
            <w:pPr>
              <w:rPr>
                <w:rFonts w:ascii="Times New Roman" w:eastAsia="Times New Roman" w:hAnsi="Times New Roman" w:cs="Times New Roman"/>
                <w:sz w:val="24"/>
                <w:szCs w:val="24"/>
              </w:rPr>
            </w:pPr>
          </w:p>
          <w:p w14:paraId="21ED12E7" w14:textId="77777777" w:rsidR="00447B12" w:rsidRPr="00324315" w:rsidRDefault="00447B12" w:rsidP="00447B12">
            <w:pPr>
              <w:rPr>
                <w:rFonts w:ascii="Times New Roman" w:eastAsia="Times New Roman" w:hAnsi="Times New Roman" w:cs="Times New Roman"/>
                <w:sz w:val="24"/>
                <w:szCs w:val="24"/>
              </w:rPr>
            </w:pPr>
          </w:p>
          <w:p w14:paraId="1EFADC26" w14:textId="77777777" w:rsidR="00447B12" w:rsidRPr="00324315" w:rsidRDefault="00447B12" w:rsidP="00447B12">
            <w:pPr>
              <w:rPr>
                <w:rFonts w:ascii="Times New Roman" w:eastAsia="Times New Roman" w:hAnsi="Times New Roman" w:cs="Times New Roman"/>
                <w:sz w:val="24"/>
                <w:szCs w:val="24"/>
              </w:rPr>
            </w:pPr>
          </w:p>
          <w:p w14:paraId="18DC4D93" w14:textId="77777777" w:rsidR="00447B12" w:rsidRPr="00324315" w:rsidRDefault="00447B12" w:rsidP="00447B12">
            <w:pPr>
              <w:rPr>
                <w:rFonts w:ascii="Times New Roman" w:eastAsia="Times New Roman" w:hAnsi="Times New Roman" w:cs="Times New Roman"/>
                <w:sz w:val="24"/>
                <w:szCs w:val="24"/>
              </w:rPr>
            </w:pPr>
          </w:p>
          <w:p w14:paraId="5698BF3B" w14:textId="77777777" w:rsidR="00447B12" w:rsidRPr="00324315" w:rsidRDefault="00447B12" w:rsidP="00447B12">
            <w:pPr>
              <w:rPr>
                <w:rFonts w:ascii="Times New Roman" w:eastAsia="Times New Roman" w:hAnsi="Times New Roman" w:cs="Times New Roman"/>
                <w:sz w:val="24"/>
                <w:szCs w:val="24"/>
              </w:rPr>
            </w:pPr>
          </w:p>
          <w:p w14:paraId="3CED0CD1" w14:textId="77777777" w:rsidR="00447B12" w:rsidRPr="00324315" w:rsidRDefault="00447B12" w:rsidP="00447B12">
            <w:pPr>
              <w:rPr>
                <w:rFonts w:ascii="Times New Roman" w:eastAsia="Times New Roman" w:hAnsi="Times New Roman" w:cs="Times New Roman"/>
                <w:sz w:val="24"/>
                <w:szCs w:val="24"/>
              </w:rPr>
            </w:pPr>
          </w:p>
          <w:p w14:paraId="6D118FEE" w14:textId="77777777" w:rsidR="00447B12" w:rsidRPr="00324315" w:rsidRDefault="00447B12" w:rsidP="00447B12">
            <w:pPr>
              <w:rPr>
                <w:rFonts w:ascii="Times New Roman" w:eastAsia="Times New Roman" w:hAnsi="Times New Roman" w:cs="Times New Roman"/>
                <w:sz w:val="24"/>
                <w:szCs w:val="24"/>
              </w:rPr>
            </w:pPr>
          </w:p>
          <w:p w14:paraId="55CB8DC7" w14:textId="77777777" w:rsidR="00447B12" w:rsidRPr="00324315" w:rsidRDefault="00447B12" w:rsidP="00447B12">
            <w:pPr>
              <w:rPr>
                <w:rFonts w:ascii="Times New Roman" w:eastAsia="Times New Roman" w:hAnsi="Times New Roman" w:cs="Times New Roman"/>
                <w:sz w:val="24"/>
                <w:szCs w:val="24"/>
              </w:rPr>
            </w:pPr>
          </w:p>
          <w:p w14:paraId="7D0AEFEB" w14:textId="77777777" w:rsidR="00447B12" w:rsidRPr="00324315" w:rsidRDefault="00447B12" w:rsidP="00447B12">
            <w:pPr>
              <w:rPr>
                <w:rFonts w:ascii="Times New Roman" w:eastAsia="Times New Roman" w:hAnsi="Times New Roman" w:cs="Times New Roman"/>
                <w:sz w:val="24"/>
                <w:szCs w:val="24"/>
              </w:rPr>
            </w:pPr>
          </w:p>
          <w:p w14:paraId="27A30867" w14:textId="77777777" w:rsidR="00447B12" w:rsidRPr="00324315" w:rsidRDefault="00447B12" w:rsidP="00447B12">
            <w:pPr>
              <w:rPr>
                <w:rFonts w:ascii="Times New Roman" w:eastAsia="Times New Roman" w:hAnsi="Times New Roman" w:cs="Times New Roman"/>
                <w:sz w:val="24"/>
                <w:szCs w:val="24"/>
              </w:rPr>
            </w:pPr>
          </w:p>
          <w:p w14:paraId="34861EFA" w14:textId="77777777" w:rsidR="00447B12" w:rsidRPr="00324315" w:rsidRDefault="00447B12" w:rsidP="00447B12">
            <w:pPr>
              <w:rPr>
                <w:rFonts w:ascii="Times New Roman" w:eastAsia="Times New Roman" w:hAnsi="Times New Roman" w:cs="Times New Roman"/>
                <w:sz w:val="24"/>
                <w:szCs w:val="24"/>
              </w:rPr>
            </w:pPr>
          </w:p>
          <w:p w14:paraId="185F2235" w14:textId="77777777" w:rsidR="00447B12" w:rsidRPr="00324315" w:rsidRDefault="00447B12" w:rsidP="00447B12">
            <w:pPr>
              <w:rPr>
                <w:rFonts w:ascii="Times New Roman" w:eastAsia="Times New Roman" w:hAnsi="Times New Roman" w:cs="Times New Roman"/>
                <w:sz w:val="24"/>
                <w:szCs w:val="24"/>
              </w:rPr>
            </w:pPr>
          </w:p>
          <w:p w14:paraId="14B00660" w14:textId="77777777" w:rsidR="00447B12" w:rsidRPr="00324315" w:rsidRDefault="00447B12" w:rsidP="00447B12">
            <w:pPr>
              <w:rPr>
                <w:rFonts w:ascii="Times New Roman" w:eastAsia="Times New Roman" w:hAnsi="Times New Roman" w:cs="Times New Roman"/>
                <w:sz w:val="24"/>
                <w:szCs w:val="24"/>
              </w:rPr>
            </w:pPr>
          </w:p>
          <w:p w14:paraId="3FF1506A" w14:textId="77777777" w:rsidR="00447B12" w:rsidRPr="00324315" w:rsidRDefault="00447B12" w:rsidP="00447B12">
            <w:pPr>
              <w:rPr>
                <w:rFonts w:ascii="Times New Roman" w:eastAsia="Times New Roman" w:hAnsi="Times New Roman" w:cs="Times New Roman"/>
                <w:sz w:val="24"/>
                <w:szCs w:val="24"/>
              </w:rPr>
            </w:pPr>
          </w:p>
          <w:p w14:paraId="27A6CD8C" w14:textId="77777777" w:rsidR="00447B12" w:rsidRPr="00324315" w:rsidRDefault="00447B12" w:rsidP="00447B12">
            <w:pPr>
              <w:rPr>
                <w:rFonts w:ascii="Times New Roman" w:eastAsia="Times New Roman" w:hAnsi="Times New Roman" w:cs="Times New Roman"/>
                <w:sz w:val="24"/>
                <w:szCs w:val="24"/>
              </w:rPr>
            </w:pPr>
          </w:p>
          <w:p w14:paraId="452841EF" w14:textId="77777777" w:rsidR="00447B12" w:rsidRPr="00324315" w:rsidRDefault="00447B12" w:rsidP="00447B12">
            <w:pPr>
              <w:rPr>
                <w:rFonts w:ascii="Times New Roman" w:eastAsia="Times New Roman" w:hAnsi="Times New Roman" w:cs="Times New Roman"/>
                <w:sz w:val="24"/>
                <w:szCs w:val="24"/>
              </w:rPr>
            </w:pPr>
          </w:p>
          <w:p w14:paraId="34765201" w14:textId="77777777" w:rsidR="00447B12" w:rsidRPr="00324315" w:rsidRDefault="00447B12" w:rsidP="00447B12">
            <w:pPr>
              <w:rPr>
                <w:rFonts w:ascii="Times New Roman" w:eastAsia="Times New Roman" w:hAnsi="Times New Roman" w:cs="Times New Roman"/>
                <w:sz w:val="24"/>
                <w:szCs w:val="24"/>
              </w:rPr>
            </w:pPr>
          </w:p>
          <w:p w14:paraId="3A34C495" w14:textId="77777777" w:rsidR="00447B12" w:rsidRPr="00324315" w:rsidRDefault="00447B12" w:rsidP="00447B12">
            <w:pPr>
              <w:rPr>
                <w:rFonts w:ascii="Times New Roman" w:eastAsia="Times New Roman" w:hAnsi="Times New Roman" w:cs="Times New Roman"/>
                <w:sz w:val="24"/>
                <w:szCs w:val="24"/>
              </w:rPr>
            </w:pPr>
          </w:p>
          <w:p w14:paraId="15666844" w14:textId="77777777" w:rsidR="00447B12" w:rsidRPr="00324315" w:rsidRDefault="00447B12" w:rsidP="00447B12">
            <w:pPr>
              <w:rPr>
                <w:rFonts w:ascii="Times New Roman" w:eastAsia="Times New Roman" w:hAnsi="Times New Roman" w:cs="Times New Roman"/>
                <w:sz w:val="24"/>
                <w:szCs w:val="24"/>
              </w:rPr>
            </w:pPr>
          </w:p>
          <w:p w14:paraId="14BAADE8" w14:textId="77777777" w:rsidR="00447B12" w:rsidRPr="00324315" w:rsidRDefault="00447B12" w:rsidP="00447B12">
            <w:pPr>
              <w:rPr>
                <w:rFonts w:ascii="Times New Roman" w:eastAsia="Times New Roman" w:hAnsi="Times New Roman" w:cs="Times New Roman"/>
                <w:sz w:val="24"/>
                <w:szCs w:val="24"/>
              </w:rPr>
            </w:pPr>
          </w:p>
          <w:p w14:paraId="58AE4F68" w14:textId="77777777" w:rsidR="00447B12" w:rsidRPr="00324315" w:rsidRDefault="00447B12" w:rsidP="00447B12">
            <w:pPr>
              <w:rPr>
                <w:rFonts w:ascii="Times New Roman" w:eastAsia="Times New Roman" w:hAnsi="Times New Roman" w:cs="Times New Roman"/>
                <w:sz w:val="24"/>
                <w:szCs w:val="24"/>
              </w:rPr>
            </w:pPr>
          </w:p>
          <w:p w14:paraId="3229367A" w14:textId="77777777" w:rsidR="00447B12" w:rsidRPr="00324315" w:rsidRDefault="00447B12" w:rsidP="00447B12">
            <w:pPr>
              <w:rPr>
                <w:rFonts w:ascii="Times New Roman" w:eastAsia="Times New Roman" w:hAnsi="Times New Roman" w:cs="Times New Roman"/>
                <w:sz w:val="24"/>
                <w:szCs w:val="24"/>
              </w:rPr>
            </w:pPr>
          </w:p>
          <w:p w14:paraId="721BBD29" w14:textId="77777777" w:rsidR="00447B12" w:rsidRPr="00324315" w:rsidRDefault="00447B12" w:rsidP="00447B12">
            <w:pPr>
              <w:rPr>
                <w:rFonts w:ascii="Times New Roman" w:eastAsia="Times New Roman" w:hAnsi="Times New Roman" w:cs="Times New Roman"/>
                <w:sz w:val="24"/>
                <w:szCs w:val="24"/>
              </w:rPr>
            </w:pPr>
          </w:p>
          <w:p w14:paraId="2D34BBBE" w14:textId="77777777" w:rsidR="00447B12" w:rsidRPr="00324315" w:rsidRDefault="00447B12" w:rsidP="00447B12">
            <w:pPr>
              <w:rPr>
                <w:rFonts w:ascii="Times New Roman" w:eastAsia="Times New Roman" w:hAnsi="Times New Roman" w:cs="Times New Roman"/>
                <w:sz w:val="24"/>
                <w:szCs w:val="24"/>
              </w:rPr>
            </w:pPr>
          </w:p>
          <w:p w14:paraId="5B132696" w14:textId="77777777" w:rsidR="00447B12" w:rsidRPr="00324315" w:rsidRDefault="00447B12" w:rsidP="00447B12">
            <w:pPr>
              <w:rPr>
                <w:rFonts w:ascii="Times New Roman" w:eastAsia="Times New Roman" w:hAnsi="Times New Roman" w:cs="Times New Roman"/>
                <w:sz w:val="24"/>
                <w:szCs w:val="24"/>
              </w:rPr>
            </w:pPr>
          </w:p>
          <w:p w14:paraId="08BC3C09" w14:textId="77777777" w:rsidR="00447B12" w:rsidRPr="00324315" w:rsidRDefault="00447B12" w:rsidP="00447B12">
            <w:pPr>
              <w:rPr>
                <w:rFonts w:ascii="Times New Roman" w:eastAsia="Times New Roman" w:hAnsi="Times New Roman" w:cs="Times New Roman"/>
                <w:sz w:val="24"/>
                <w:szCs w:val="24"/>
              </w:rPr>
            </w:pPr>
          </w:p>
          <w:p w14:paraId="3857DC31" w14:textId="77777777" w:rsidR="00447B12" w:rsidRPr="00324315" w:rsidRDefault="00447B12" w:rsidP="00447B12">
            <w:pPr>
              <w:rPr>
                <w:rFonts w:ascii="Times New Roman" w:eastAsia="Times New Roman" w:hAnsi="Times New Roman" w:cs="Times New Roman"/>
                <w:sz w:val="24"/>
                <w:szCs w:val="24"/>
              </w:rPr>
            </w:pPr>
          </w:p>
          <w:p w14:paraId="1DA7231D" w14:textId="77777777" w:rsidR="00447B12" w:rsidRPr="00324315" w:rsidRDefault="00447B12" w:rsidP="00447B12">
            <w:pPr>
              <w:rPr>
                <w:rFonts w:ascii="Times New Roman" w:eastAsia="Times New Roman" w:hAnsi="Times New Roman" w:cs="Times New Roman"/>
                <w:sz w:val="24"/>
                <w:szCs w:val="24"/>
              </w:rPr>
            </w:pPr>
          </w:p>
          <w:p w14:paraId="2FFAC4CF" w14:textId="77777777" w:rsidR="00447B12" w:rsidRPr="00324315" w:rsidRDefault="00447B12" w:rsidP="00447B12">
            <w:pPr>
              <w:rPr>
                <w:rFonts w:ascii="Times New Roman" w:eastAsia="Times New Roman" w:hAnsi="Times New Roman" w:cs="Times New Roman"/>
                <w:sz w:val="24"/>
                <w:szCs w:val="24"/>
              </w:rPr>
            </w:pPr>
          </w:p>
          <w:p w14:paraId="425D18A8" w14:textId="77777777" w:rsidR="00447B12" w:rsidRPr="00324315" w:rsidRDefault="00447B12" w:rsidP="00447B12">
            <w:pPr>
              <w:rPr>
                <w:rFonts w:ascii="Times New Roman" w:eastAsia="Times New Roman" w:hAnsi="Times New Roman" w:cs="Times New Roman"/>
                <w:sz w:val="24"/>
                <w:szCs w:val="24"/>
              </w:rPr>
            </w:pPr>
          </w:p>
          <w:p w14:paraId="0887CE9C" w14:textId="77777777" w:rsidR="00447B12" w:rsidRPr="00324315" w:rsidRDefault="00447B12" w:rsidP="00447B12">
            <w:pPr>
              <w:rPr>
                <w:rFonts w:ascii="Times New Roman" w:eastAsia="Times New Roman" w:hAnsi="Times New Roman" w:cs="Times New Roman"/>
                <w:sz w:val="24"/>
                <w:szCs w:val="24"/>
              </w:rPr>
            </w:pPr>
          </w:p>
          <w:p w14:paraId="5D0DE786" w14:textId="77777777" w:rsidR="00447B12" w:rsidRPr="00324315" w:rsidRDefault="00447B12" w:rsidP="00447B12">
            <w:pPr>
              <w:rPr>
                <w:rFonts w:ascii="Times New Roman" w:eastAsia="Times New Roman" w:hAnsi="Times New Roman" w:cs="Times New Roman"/>
                <w:sz w:val="24"/>
                <w:szCs w:val="24"/>
              </w:rPr>
            </w:pPr>
          </w:p>
          <w:p w14:paraId="7977EA00" w14:textId="77777777" w:rsidR="00447B12" w:rsidRPr="00324315" w:rsidRDefault="00447B12" w:rsidP="00447B12">
            <w:pPr>
              <w:rPr>
                <w:rFonts w:ascii="Times New Roman" w:eastAsia="Times New Roman" w:hAnsi="Times New Roman" w:cs="Times New Roman"/>
                <w:sz w:val="24"/>
                <w:szCs w:val="24"/>
              </w:rPr>
            </w:pPr>
          </w:p>
          <w:p w14:paraId="0858F88A" w14:textId="77777777" w:rsidR="00447B12" w:rsidRPr="00324315" w:rsidRDefault="00447B12" w:rsidP="00447B12">
            <w:pPr>
              <w:rPr>
                <w:rFonts w:ascii="Times New Roman" w:eastAsia="Times New Roman" w:hAnsi="Times New Roman" w:cs="Times New Roman"/>
                <w:sz w:val="24"/>
                <w:szCs w:val="24"/>
              </w:rPr>
            </w:pPr>
          </w:p>
          <w:p w14:paraId="58438765" w14:textId="77777777" w:rsidR="00447B12" w:rsidRPr="00324315" w:rsidRDefault="00447B12" w:rsidP="00447B12">
            <w:pPr>
              <w:rPr>
                <w:rFonts w:ascii="Times New Roman" w:eastAsia="Times New Roman" w:hAnsi="Times New Roman" w:cs="Times New Roman"/>
                <w:sz w:val="24"/>
                <w:szCs w:val="24"/>
              </w:rPr>
            </w:pPr>
          </w:p>
          <w:p w14:paraId="31AE0F8D" w14:textId="77777777" w:rsidR="00447B12" w:rsidRPr="00324315" w:rsidRDefault="00447B12" w:rsidP="00447B12">
            <w:pPr>
              <w:rPr>
                <w:rFonts w:ascii="Times New Roman" w:eastAsia="Times New Roman" w:hAnsi="Times New Roman" w:cs="Times New Roman"/>
                <w:sz w:val="24"/>
                <w:szCs w:val="24"/>
              </w:rPr>
            </w:pPr>
          </w:p>
          <w:p w14:paraId="7D97503D" w14:textId="77777777" w:rsidR="00447B12" w:rsidRPr="00324315" w:rsidRDefault="00447B12" w:rsidP="00447B12">
            <w:pPr>
              <w:rPr>
                <w:rFonts w:ascii="Times New Roman" w:eastAsia="Times New Roman" w:hAnsi="Times New Roman" w:cs="Times New Roman"/>
                <w:sz w:val="24"/>
                <w:szCs w:val="24"/>
              </w:rPr>
            </w:pPr>
          </w:p>
          <w:p w14:paraId="30EE20F5" w14:textId="77777777" w:rsidR="00447B12" w:rsidRPr="00324315" w:rsidRDefault="00447B12" w:rsidP="00447B12">
            <w:pPr>
              <w:rPr>
                <w:rFonts w:ascii="Times New Roman" w:eastAsia="Times New Roman" w:hAnsi="Times New Roman" w:cs="Times New Roman"/>
                <w:sz w:val="24"/>
                <w:szCs w:val="24"/>
              </w:rPr>
            </w:pPr>
          </w:p>
          <w:p w14:paraId="3A7326F4" w14:textId="77777777" w:rsidR="00447B12" w:rsidRPr="00324315" w:rsidRDefault="00447B12" w:rsidP="00447B12">
            <w:pPr>
              <w:rPr>
                <w:rFonts w:ascii="Times New Roman" w:eastAsia="Times New Roman" w:hAnsi="Times New Roman" w:cs="Times New Roman"/>
                <w:sz w:val="24"/>
                <w:szCs w:val="24"/>
              </w:rPr>
            </w:pPr>
          </w:p>
          <w:p w14:paraId="6EAA3136" w14:textId="77777777" w:rsidR="00447B12" w:rsidRPr="00324315" w:rsidRDefault="00447B12" w:rsidP="00447B12">
            <w:pPr>
              <w:rPr>
                <w:rFonts w:ascii="Times New Roman" w:eastAsia="Times New Roman" w:hAnsi="Times New Roman" w:cs="Times New Roman"/>
                <w:sz w:val="24"/>
                <w:szCs w:val="24"/>
              </w:rPr>
            </w:pPr>
          </w:p>
          <w:p w14:paraId="122EC4E7" w14:textId="77777777" w:rsidR="00447B12" w:rsidRPr="00324315" w:rsidRDefault="00447B12" w:rsidP="00447B12">
            <w:pPr>
              <w:rPr>
                <w:rFonts w:ascii="Times New Roman" w:eastAsia="Times New Roman" w:hAnsi="Times New Roman" w:cs="Times New Roman"/>
                <w:sz w:val="24"/>
                <w:szCs w:val="24"/>
              </w:rPr>
            </w:pPr>
          </w:p>
          <w:p w14:paraId="27449521" w14:textId="77777777" w:rsidR="00447B12" w:rsidRPr="00324315" w:rsidRDefault="00447B12" w:rsidP="00447B12">
            <w:pPr>
              <w:rPr>
                <w:rFonts w:ascii="Times New Roman" w:eastAsia="Times New Roman" w:hAnsi="Times New Roman" w:cs="Times New Roman"/>
                <w:sz w:val="24"/>
                <w:szCs w:val="24"/>
              </w:rPr>
            </w:pPr>
          </w:p>
          <w:p w14:paraId="0D19EA35" w14:textId="77777777" w:rsidR="00447B12" w:rsidRPr="00324315" w:rsidRDefault="00447B12" w:rsidP="00447B12">
            <w:pPr>
              <w:rPr>
                <w:rFonts w:ascii="Times New Roman" w:eastAsia="Times New Roman" w:hAnsi="Times New Roman" w:cs="Times New Roman"/>
                <w:sz w:val="24"/>
                <w:szCs w:val="24"/>
              </w:rPr>
            </w:pPr>
          </w:p>
          <w:p w14:paraId="363AB737" w14:textId="77777777" w:rsidR="00447B12" w:rsidRPr="00324315" w:rsidRDefault="00447B12" w:rsidP="00447B12">
            <w:pPr>
              <w:rPr>
                <w:rFonts w:ascii="Times New Roman" w:eastAsia="Times New Roman" w:hAnsi="Times New Roman" w:cs="Times New Roman"/>
                <w:sz w:val="24"/>
                <w:szCs w:val="24"/>
              </w:rPr>
            </w:pPr>
          </w:p>
          <w:p w14:paraId="05938928" w14:textId="77777777" w:rsidR="00447B12" w:rsidRPr="00324315" w:rsidRDefault="00447B12" w:rsidP="00447B12">
            <w:pPr>
              <w:rPr>
                <w:rFonts w:ascii="Times New Roman" w:eastAsia="Times New Roman" w:hAnsi="Times New Roman" w:cs="Times New Roman"/>
                <w:sz w:val="24"/>
                <w:szCs w:val="24"/>
              </w:rPr>
            </w:pPr>
          </w:p>
          <w:p w14:paraId="080184A6" w14:textId="77777777" w:rsidR="00447B12" w:rsidRPr="00324315" w:rsidRDefault="00447B12" w:rsidP="00447B12">
            <w:pPr>
              <w:rPr>
                <w:rFonts w:ascii="Times New Roman" w:eastAsia="Times New Roman" w:hAnsi="Times New Roman" w:cs="Times New Roman"/>
                <w:sz w:val="24"/>
                <w:szCs w:val="24"/>
              </w:rPr>
            </w:pPr>
          </w:p>
          <w:p w14:paraId="3D4A81DD" w14:textId="77777777" w:rsidR="00447B12" w:rsidRPr="00324315" w:rsidRDefault="00447B12" w:rsidP="00447B12">
            <w:pPr>
              <w:rPr>
                <w:rFonts w:ascii="Times New Roman" w:eastAsia="Times New Roman" w:hAnsi="Times New Roman" w:cs="Times New Roman"/>
                <w:sz w:val="24"/>
                <w:szCs w:val="24"/>
              </w:rPr>
            </w:pPr>
          </w:p>
          <w:p w14:paraId="6E64BF8B" w14:textId="77777777" w:rsidR="00447B12" w:rsidRPr="00324315" w:rsidRDefault="00447B12" w:rsidP="00447B12">
            <w:pPr>
              <w:rPr>
                <w:rFonts w:ascii="Times New Roman" w:eastAsia="Times New Roman" w:hAnsi="Times New Roman" w:cs="Times New Roman"/>
                <w:sz w:val="24"/>
                <w:szCs w:val="24"/>
              </w:rPr>
            </w:pPr>
          </w:p>
          <w:p w14:paraId="2A15238B" w14:textId="77777777" w:rsidR="00447B12" w:rsidRPr="00324315" w:rsidRDefault="00447B12" w:rsidP="00447B12">
            <w:pPr>
              <w:rPr>
                <w:rFonts w:ascii="Times New Roman" w:eastAsia="Times New Roman" w:hAnsi="Times New Roman" w:cs="Times New Roman"/>
                <w:sz w:val="24"/>
                <w:szCs w:val="24"/>
              </w:rPr>
            </w:pPr>
          </w:p>
          <w:p w14:paraId="6F981751" w14:textId="08A4AB9D" w:rsidR="00A75CBF" w:rsidRDefault="00A75CBF" w:rsidP="00447B12">
            <w:pPr>
              <w:rPr>
                <w:rFonts w:ascii="Times New Roman" w:eastAsia="Times New Roman" w:hAnsi="Times New Roman" w:cs="Times New Roman"/>
                <w:sz w:val="24"/>
                <w:szCs w:val="24"/>
              </w:rPr>
            </w:pPr>
          </w:p>
          <w:p w14:paraId="006B98C2" w14:textId="77777777" w:rsidR="006B54E0" w:rsidRDefault="006B54E0" w:rsidP="00447B12">
            <w:pPr>
              <w:rPr>
                <w:rFonts w:ascii="Times New Roman" w:eastAsia="Times New Roman" w:hAnsi="Times New Roman" w:cs="Times New Roman"/>
                <w:sz w:val="24"/>
                <w:szCs w:val="24"/>
              </w:rPr>
            </w:pPr>
          </w:p>
          <w:p w14:paraId="522BFA69" w14:textId="77777777" w:rsidR="006B54E0" w:rsidRDefault="006B54E0" w:rsidP="00447B12">
            <w:pPr>
              <w:rPr>
                <w:rFonts w:ascii="Times New Roman" w:eastAsia="Times New Roman" w:hAnsi="Times New Roman" w:cs="Times New Roman"/>
                <w:sz w:val="24"/>
                <w:szCs w:val="24"/>
              </w:rPr>
            </w:pPr>
          </w:p>
          <w:p w14:paraId="58F19135" w14:textId="77777777" w:rsidR="006B54E0" w:rsidRDefault="006B54E0" w:rsidP="00447B12">
            <w:pPr>
              <w:rPr>
                <w:rFonts w:ascii="Times New Roman" w:eastAsia="Times New Roman" w:hAnsi="Times New Roman" w:cs="Times New Roman"/>
                <w:sz w:val="24"/>
                <w:szCs w:val="24"/>
              </w:rPr>
            </w:pPr>
          </w:p>
          <w:p w14:paraId="4045CF57" w14:textId="77777777" w:rsidR="006B54E0" w:rsidRDefault="006B54E0" w:rsidP="00447B12">
            <w:pPr>
              <w:rPr>
                <w:rFonts w:ascii="Times New Roman" w:eastAsia="Times New Roman" w:hAnsi="Times New Roman" w:cs="Times New Roman"/>
                <w:sz w:val="24"/>
                <w:szCs w:val="24"/>
              </w:rPr>
            </w:pPr>
          </w:p>
          <w:p w14:paraId="7BA4AE71" w14:textId="77777777" w:rsidR="006B54E0" w:rsidRDefault="006B54E0" w:rsidP="00447B12">
            <w:pPr>
              <w:rPr>
                <w:rFonts w:ascii="Times New Roman" w:eastAsia="Times New Roman" w:hAnsi="Times New Roman" w:cs="Times New Roman"/>
                <w:sz w:val="24"/>
                <w:szCs w:val="24"/>
              </w:rPr>
            </w:pPr>
          </w:p>
          <w:p w14:paraId="7BB54A06" w14:textId="77777777" w:rsidR="006B54E0" w:rsidRDefault="006B54E0" w:rsidP="00447B12">
            <w:pPr>
              <w:rPr>
                <w:rFonts w:ascii="Times New Roman" w:eastAsia="Times New Roman" w:hAnsi="Times New Roman" w:cs="Times New Roman"/>
                <w:sz w:val="24"/>
                <w:szCs w:val="24"/>
              </w:rPr>
            </w:pPr>
          </w:p>
          <w:p w14:paraId="13773277" w14:textId="77777777" w:rsidR="006B54E0" w:rsidRDefault="006B54E0" w:rsidP="00447B12">
            <w:pPr>
              <w:rPr>
                <w:rFonts w:ascii="Times New Roman" w:eastAsia="Times New Roman" w:hAnsi="Times New Roman" w:cs="Times New Roman"/>
                <w:sz w:val="24"/>
                <w:szCs w:val="24"/>
              </w:rPr>
            </w:pPr>
          </w:p>
          <w:p w14:paraId="5C41BEC9" w14:textId="74704E42" w:rsidR="00447B12" w:rsidRPr="00324315" w:rsidRDefault="00447B12" w:rsidP="00447B12">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Редакционная правка, в связи с изменением графика работы услугодателя.</w:t>
            </w:r>
          </w:p>
          <w:p w14:paraId="61411E8D" w14:textId="77777777" w:rsidR="00447B12" w:rsidRPr="00324315" w:rsidRDefault="00447B12" w:rsidP="00447B12">
            <w:pPr>
              <w:rPr>
                <w:rFonts w:ascii="Times New Roman" w:eastAsia="Times New Roman" w:hAnsi="Times New Roman" w:cs="Times New Roman"/>
                <w:sz w:val="24"/>
                <w:szCs w:val="24"/>
              </w:rPr>
            </w:pPr>
          </w:p>
          <w:p w14:paraId="1A3DF8E4" w14:textId="77777777" w:rsidR="00447B12" w:rsidRPr="00324315" w:rsidRDefault="00447B12" w:rsidP="00447B12">
            <w:pPr>
              <w:rPr>
                <w:rFonts w:ascii="Times New Roman" w:eastAsia="Times New Roman" w:hAnsi="Times New Roman" w:cs="Times New Roman"/>
                <w:sz w:val="24"/>
                <w:szCs w:val="24"/>
              </w:rPr>
            </w:pPr>
          </w:p>
          <w:p w14:paraId="56820B5C" w14:textId="77777777" w:rsidR="00447B12" w:rsidRPr="00324315" w:rsidRDefault="00447B12" w:rsidP="00447B12">
            <w:pPr>
              <w:rPr>
                <w:rFonts w:ascii="Times New Roman" w:eastAsia="Times New Roman" w:hAnsi="Times New Roman" w:cs="Times New Roman"/>
                <w:sz w:val="24"/>
                <w:szCs w:val="24"/>
              </w:rPr>
            </w:pPr>
          </w:p>
          <w:p w14:paraId="55FA9BAB" w14:textId="77777777" w:rsidR="00447B12" w:rsidRPr="00324315" w:rsidRDefault="00447B12" w:rsidP="00447B12">
            <w:pPr>
              <w:rPr>
                <w:rFonts w:ascii="Times New Roman" w:eastAsia="Times New Roman" w:hAnsi="Times New Roman" w:cs="Times New Roman"/>
                <w:sz w:val="24"/>
                <w:szCs w:val="24"/>
              </w:rPr>
            </w:pPr>
          </w:p>
          <w:p w14:paraId="0A32C165" w14:textId="77777777" w:rsidR="00447B12" w:rsidRPr="00324315" w:rsidRDefault="00447B12" w:rsidP="00447B12">
            <w:pPr>
              <w:rPr>
                <w:rFonts w:ascii="Times New Roman" w:eastAsia="Times New Roman" w:hAnsi="Times New Roman" w:cs="Times New Roman"/>
                <w:sz w:val="24"/>
                <w:szCs w:val="24"/>
              </w:rPr>
            </w:pPr>
          </w:p>
          <w:p w14:paraId="5832041A" w14:textId="77777777" w:rsidR="00447B12" w:rsidRPr="00324315" w:rsidRDefault="00447B12" w:rsidP="00447B12">
            <w:pPr>
              <w:rPr>
                <w:rFonts w:ascii="Times New Roman" w:eastAsia="Times New Roman" w:hAnsi="Times New Roman" w:cs="Times New Roman"/>
                <w:sz w:val="24"/>
                <w:szCs w:val="24"/>
              </w:rPr>
            </w:pPr>
          </w:p>
          <w:p w14:paraId="11D42D12" w14:textId="77777777" w:rsidR="00447B12" w:rsidRPr="00324315" w:rsidRDefault="00447B12" w:rsidP="00447B12">
            <w:pPr>
              <w:rPr>
                <w:rFonts w:ascii="Times New Roman" w:eastAsia="Times New Roman" w:hAnsi="Times New Roman" w:cs="Times New Roman"/>
                <w:sz w:val="24"/>
                <w:szCs w:val="24"/>
              </w:rPr>
            </w:pPr>
          </w:p>
          <w:p w14:paraId="13D1B3EE" w14:textId="77777777" w:rsidR="00447B12" w:rsidRPr="00324315" w:rsidRDefault="00447B12" w:rsidP="00447B12">
            <w:pPr>
              <w:rPr>
                <w:rFonts w:ascii="Times New Roman" w:eastAsia="Times New Roman" w:hAnsi="Times New Roman" w:cs="Times New Roman"/>
                <w:sz w:val="24"/>
                <w:szCs w:val="24"/>
              </w:rPr>
            </w:pPr>
          </w:p>
          <w:p w14:paraId="6EF06143" w14:textId="77777777" w:rsidR="00447B12" w:rsidRPr="00324315" w:rsidRDefault="00447B12" w:rsidP="00447B12">
            <w:pPr>
              <w:rPr>
                <w:rFonts w:ascii="Times New Roman" w:eastAsia="Times New Roman" w:hAnsi="Times New Roman" w:cs="Times New Roman"/>
                <w:sz w:val="24"/>
                <w:szCs w:val="24"/>
              </w:rPr>
            </w:pPr>
          </w:p>
          <w:p w14:paraId="16D04333" w14:textId="77777777" w:rsidR="00447B12" w:rsidRPr="00324315" w:rsidRDefault="00447B12" w:rsidP="00447B12">
            <w:pPr>
              <w:rPr>
                <w:rFonts w:ascii="Times New Roman" w:eastAsia="Times New Roman" w:hAnsi="Times New Roman" w:cs="Times New Roman"/>
                <w:sz w:val="24"/>
                <w:szCs w:val="24"/>
              </w:rPr>
            </w:pPr>
          </w:p>
          <w:p w14:paraId="4EAEB8BE" w14:textId="77777777" w:rsidR="00447B12" w:rsidRPr="00324315" w:rsidRDefault="00447B12" w:rsidP="00447B12">
            <w:pPr>
              <w:ind w:firstLine="175"/>
              <w:rPr>
                <w:rFonts w:ascii="Times New Roman" w:hAnsi="Times New Roman" w:cs="Times New Roman"/>
                <w:sz w:val="24"/>
                <w:szCs w:val="24"/>
              </w:rPr>
            </w:pPr>
          </w:p>
          <w:p w14:paraId="1FF23A3A" w14:textId="77777777" w:rsidR="00447B12" w:rsidRPr="00324315" w:rsidRDefault="00447B12" w:rsidP="00447B12">
            <w:pPr>
              <w:ind w:firstLine="175"/>
              <w:rPr>
                <w:rFonts w:ascii="Times New Roman" w:hAnsi="Times New Roman" w:cs="Times New Roman"/>
                <w:sz w:val="24"/>
                <w:szCs w:val="24"/>
              </w:rPr>
            </w:pPr>
          </w:p>
          <w:p w14:paraId="2AB07772" w14:textId="77777777" w:rsidR="00447B12" w:rsidRPr="00324315" w:rsidRDefault="00447B12" w:rsidP="00447B12">
            <w:pPr>
              <w:ind w:firstLine="175"/>
              <w:rPr>
                <w:rFonts w:ascii="Times New Roman" w:hAnsi="Times New Roman" w:cs="Times New Roman"/>
                <w:sz w:val="24"/>
                <w:szCs w:val="24"/>
              </w:rPr>
            </w:pPr>
          </w:p>
          <w:p w14:paraId="4EE328FB" w14:textId="77777777" w:rsidR="00447B12" w:rsidRPr="00324315" w:rsidRDefault="00447B12" w:rsidP="00447B12">
            <w:pPr>
              <w:ind w:firstLine="175"/>
              <w:rPr>
                <w:rFonts w:ascii="Times New Roman" w:hAnsi="Times New Roman" w:cs="Times New Roman"/>
                <w:sz w:val="24"/>
                <w:szCs w:val="24"/>
              </w:rPr>
            </w:pPr>
          </w:p>
          <w:p w14:paraId="7BA7F37B" w14:textId="77777777" w:rsidR="00447B12" w:rsidRPr="00324315" w:rsidRDefault="00447B12" w:rsidP="00447B12">
            <w:pPr>
              <w:ind w:firstLine="175"/>
              <w:rPr>
                <w:rFonts w:ascii="Times New Roman" w:hAnsi="Times New Roman" w:cs="Times New Roman"/>
                <w:sz w:val="24"/>
                <w:szCs w:val="24"/>
              </w:rPr>
            </w:pPr>
          </w:p>
          <w:p w14:paraId="7534AEC4" w14:textId="77777777" w:rsidR="00447B12" w:rsidRPr="00324315" w:rsidRDefault="00447B12" w:rsidP="00447B12">
            <w:pPr>
              <w:ind w:firstLine="175"/>
              <w:rPr>
                <w:rFonts w:ascii="Times New Roman" w:hAnsi="Times New Roman" w:cs="Times New Roman"/>
                <w:sz w:val="24"/>
                <w:szCs w:val="24"/>
              </w:rPr>
            </w:pPr>
          </w:p>
          <w:p w14:paraId="0121836D" w14:textId="77777777" w:rsidR="00447B12" w:rsidRPr="00324315" w:rsidRDefault="00447B12" w:rsidP="00447B12">
            <w:pPr>
              <w:ind w:firstLine="175"/>
              <w:rPr>
                <w:rFonts w:ascii="Times New Roman" w:hAnsi="Times New Roman" w:cs="Times New Roman"/>
                <w:sz w:val="24"/>
                <w:szCs w:val="24"/>
              </w:rPr>
            </w:pPr>
          </w:p>
          <w:p w14:paraId="7DBBA790" w14:textId="77777777" w:rsidR="00447B12" w:rsidRPr="00324315" w:rsidRDefault="00447B12" w:rsidP="00447B12">
            <w:pPr>
              <w:ind w:firstLine="175"/>
              <w:rPr>
                <w:rFonts w:ascii="Times New Roman" w:hAnsi="Times New Roman" w:cs="Times New Roman"/>
                <w:sz w:val="24"/>
                <w:szCs w:val="24"/>
              </w:rPr>
            </w:pPr>
          </w:p>
          <w:p w14:paraId="23183DA5" w14:textId="77777777" w:rsidR="00447B12" w:rsidRPr="00324315" w:rsidRDefault="00447B12" w:rsidP="00447B12">
            <w:pPr>
              <w:ind w:firstLine="175"/>
              <w:rPr>
                <w:rFonts w:ascii="Times New Roman" w:hAnsi="Times New Roman" w:cs="Times New Roman"/>
                <w:sz w:val="24"/>
                <w:szCs w:val="24"/>
              </w:rPr>
            </w:pPr>
          </w:p>
          <w:p w14:paraId="7401AB65" w14:textId="77777777" w:rsidR="00447B12" w:rsidRPr="00324315" w:rsidRDefault="00447B12" w:rsidP="00447B12">
            <w:pPr>
              <w:ind w:firstLine="175"/>
              <w:rPr>
                <w:rFonts w:ascii="Times New Roman" w:hAnsi="Times New Roman" w:cs="Times New Roman"/>
                <w:sz w:val="24"/>
                <w:szCs w:val="24"/>
              </w:rPr>
            </w:pPr>
          </w:p>
          <w:p w14:paraId="7F193454" w14:textId="77777777" w:rsidR="00447B12" w:rsidRPr="00324315" w:rsidRDefault="00447B12" w:rsidP="00447B12">
            <w:pPr>
              <w:ind w:firstLine="175"/>
              <w:rPr>
                <w:rFonts w:ascii="Times New Roman" w:hAnsi="Times New Roman" w:cs="Times New Roman"/>
                <w:sz w:val="24"/>
                <w:szCs w:val="24"/>
              </w:rPr>
            </w:pPr>
          </w:p>
          <w:p w14:paraId="04F9776D" w14:textId="77777777" w:rsidR="00447B12" w:rsidRPr="00324315" w:rsidRDefault="00447B12" w:rsidP="00447B12">
            <w:pPr>
              <w:ind w:firstLine="175"/>
              <w:rPr>
                <w:rFonts w:ascii="Times New Roman" w:hAnsi="Times New Roman" w:cs="Times New Roman"/>
                <w:sz w:val="24"/>
                <w:szCs w:val="24"/>
              </w:rPr>
            </w:pPr>
          </w:p>
          <w:p w14:paraId="71673C47" w14:textId="77777777" w:rsidR="00447B12" w:rsidRPr="00324315" w:rsidRDefault="00447B12" w:rsidP="00447B12">
            <w:pPr>
              <w:ind w:firstLine="175"/>
              <w:rPr>
                <w:rFonts w:ascii="Times New Roman" w:hAnsi="Times New Roman" w:cs="Times New Roman"/>
                <w:sz w:val="24"/>
                <w:szCs w:val="24"/>
              </w:rPr>
            </w:pPr>
          </w:p>
          <w:p w14:paraId="20806C07" w14:textId="77777777" w:rsidR="00447B12" w:rsidRPr="00324315" w:rsidRDefault="00447B12" w:rsidP="00447B12">
            <w:pPr>
              <w:ind w:firstLine="175"/>
              <w:rPr>
                <w:rFonts w:ascii="Times New Roman" w:hAnsi="Times New Roman" w:cs="Times New Roman"/>
                <w:sz w:val="24"/>
                <w:szCs w:val="24"/>
              </w:rPr>
            </w:pPr>
          </w:p>
          <w:p w14:paraId="79BD024F" w14:textId="77777777" w:rsidR="00447B12" w:rsidRPr="00324315" w:rsidRDefault="00447B12" w:rsidP="00447B12">
            <w:pPr>
              <w:ind w:firstLine="175"/>
              <w:rPr>
                <w:rFonts w:ascii="Times New Roman" w:hAnsi="Times New Roman" w:cs="Times New Roman"/>
                <w:sz w:val="24"/>
                <w:szCs w:val="24"/>
              </w:rPr>
            </w:pPr>
          </w:p>
          <w:p w14:paraId="630E92A0" w14:textId="77777777" w:rsidR="00447B12" w:rsidRPr="00324315" w:rsidRDefault="00447B12" w:rsidP="00447B12">
            <w:pPr>
              <w:ind w:firstLine="175"/>
              <w:rPr>
                <w:rFonts w:ascii="Times New Roman" w:hAnsi="Times New Roman" w:cs="Times New Roman"/>
                <w:sz w:val="24"/>
                <w:szCs w:val="24"/>
              </w:rPr>
            </w:pPr>
          </w:p>
          <w:p w14:paraId="411BDCC4" w14:textId="77777777" w:rsidR="00447B12" w:rsidRPr="00324315" w:rsidRDefault="00447B12" w:rsidP="00447B12">
            <w:pPr>
              <w:ind w:firstLine="175"/>
              <w:rPr>
                <w:rFonts w:ascii="Times New Roman" w:hAnsi="Times New Roman" w:cs="Times New Roman"/>
                <w:sz w:val="24"/>
                <w:szCs w:val="24"/>
              </w:rPr>
            </w:pPr>
          </w:p>
          <w:p w14:paraId="64F12078" w14:textId="77777777" w:rsidR="00447B12" w:rsidRPr="00324315" w:rsidRDefault="00447B12" w:rsidP="00447B12">
            <w:pPr>
              <w:ind w:firstLine="175"/>
              <w:rPr>
                <w:rFonts w:ascii="Times New Roman" w:hAnsi="Times New Roman" w:cs="Times New Roman"/>
                <w:sz w:val="24"/>
                <w:szCs w:val="24"/>
              </w:rPr>
            </w:pPr>
          </w:p>
          <w:p w14:paraId="1177908F" w14:textId="77777777" w:rsidR="00447B12" w:rsidRPr="00324315" w:rsidRDefault="00447B12" w:rsidP="00447B12">
            <w:pPr>
              <w:ind w:firstLine="175"/>
              <w:rPr>
                <w:rFonts w:ascii="Times New Roman" w:hAnsi="Times New Roman" w:cs="Times New Roman"/>
                <w:sz w:val="24"/>
                <w:szCs w:val="24"/>
              </w:rPr>
            </w:pPr>
          </w:p>
          <w:p w14:paraId="32F1862E" w14:textId="77777777" w:rsidR="00447B12" w:rsidRPr="00324315" w:rsidRDefault="00447B12" w:rsidP="00447B12">
            <w:pPr>
              <w:ind w:firstLine="175"/>
              <w:rPr>
                <w:rFonts w:ascii="Times New Roman" w:hAnsi="Times New Roman" w:cs="Times New Roman"/>
                <w:sz w:val="24"/>
                <w:szCs w:val="24"/>
              </w:rPr>
            </w:pPr>
          </w:p>
          <w:p w14:paraId="76B57071" w14:textId="77777777" w:rsidR="00447B12" w:rsidRPr="00324315" w:rsidRDefault="00447B12" w:rsidP="00447B12">
            <w:pPr>
              <w:ind w:firstLine="175"/>
              <w:rPr>
                <w:rFonts w:ascii="Times New Roman" w:hAnsi="Times New Roman" w:cs="Times New Roman"/>
                <w:sz w:val="24"/>
                <w:szCs w:val="24"/>
              </w:rPr>
            </w:pPr>
          </w:p>
          <w:p w14:paraId="29A7A82C" w14:textId="77777777" w:rsidR="00447B12" w:rsidRPr="00324315" w:rsidRDefault="00447B12" w:rsidP="00447B12">
            <w:pPr>
              <w:ind w:firstLine="175"/>
              <w:rPr>
                <w:rFonts w:ascii="Times New Roman" w:hAnsi="Times New Roman" w:cs="Times New Roman"/>
                <w:sz w:val="24"/>
                <w:szCs w:val="24"/>
              </w:rPr>
            </w:pPr>
          </w:p>
          <w:p w14:paraId="1FEB630C" w14:textId="77777777" w:rsidR="00447B12" w:rsidRPr="00324315" w:rsidRDefault="00447B12" w:rsidP="00447B12">
            <w:pPr>
              <w:ind w:firstLine="175"/>
              <w:rPr>
                <w:rFonts w:ascii="Times New Roman" w:hAnsi="Times New Roman" w:cs="Times New Roman"/>
                <w:sz w:val="24"/>
                <w:szCs w:val="24"/>
              </w:rPr>
            </w:pPr>
          </w:p>
          <w:p w14:paraId="24438CA4" w14:textId="77777777" w:rsidR="00447B12" w:rsidRPr="00324315" w:rsidRDefault="00447B12" w:rsidP="00447B12">
            <w:pPr>
              <w:rPr>
                <w:rFonts w:ascii="Times New Roman" w:hAnsi="Times New Roman" w:cs="Times New Roman"/>
                <w:sz w:val="24"/>
                <w:szCs w:val="24"/>
              </w:rPr>
            </w:pPr>
          </w:p>
          <w:p w14:paraId="4E773BC8" w14:textId="77777777" w:rsidR="00447B12" w:rsidRPr="00324315" w:rsidRDefault="00447B12" w:rsidP="00447B12">
            <w:pPr>
              <w:rPr>
                <w:rFonts w:ascii="Times New Roman" w:hAnsi="Times New Roman" w:cs="Times New Roman"/>
                <w:sz w:val="24"/>
                <w:szCs w:val="24"/>
              </w:rPr>
            </w:pPr>
          </w:p>
          <w:p w14:paraId="4F3D3714" w14:textId="77777777" w:rsidR="00447B12" w:rsidRPr="00324315" w:rsidRDefault="00447B12" w:rsidP="00447B12">
            <w:pPr>
              <w:rPr>
                <w:rFonts w:ascii="Times New Roman" w:hAnsi="Times New Roman" w:cs="Times New Roman"/>
                <w:sz w:val="24"/>
                <w:szCs w:val="24"/>
              </w:rPr>
            </w:pPr>
          </w:p>
          <w:p w14:paraId="7A76E8C8" w14:textId="77777777" w:rsidR="00447B12" w:rsidRPr="00324315" w:rsidRDefault="00447B12" w:rsidP="00447B12">
            <w:pPr>
              <w:rPr>
                <w:rFonts w:ascii="Times New Roman" w:hAnsi="Times New Roman" w:cs="Times New Roman"/>
                <w:sz w:val="24"/>
                <w:szCs w:val="24"/>
              </w:rPr>
            </w:pPr>
          </w:p>
          <w:p w14:paraId="3ECD3DC9" w14:textId="77777777" w:rsidR="00447B12" w:rsidRPr="00324315" w:rsidRDefault="00447B12" w:rsidP="00447B12">
            <w:pPr>
              <w:rPr>
                <w:rFonts w:ascii="Times New Roman" w:hAnsi="Times New Roman" w:cs="Times New Roman"/>
                <w:sz w:val="24"/>
                <w:szCs w:val="24"/>
              </w:rPr>
            </w:pPr>
          </w:p>
          <w:p w14:paraId="62C82F0B" w14:textId="77777777" w:rsidR="00447B12" w:rsidRPr="00324315" w:rsidRDefault="00447B12" w:rsidP="00447B12">
            <w:pPr>
              <w:rPr>
                <w:rFonts w:ascii="Times New Roman" w:hAnsi="Times New Roman" w:cs="Times New Roman"/>
                <w:sz w:val="24"/>
                <w:szCs w:val="24"/>
              </w:rPr>
            </w:pPr>
          </w:p>
          <w:p w14:paraId="34C1AFD5" w14:textId="77777777" w:rsidR="00447B12" w:rsidRPr="00324315" w:rsidRDefault="00447B12" w:rsidP="00447B12">
            <w:pPr>
              <w:rPr>
                <w:rFonts w:ascii="Times New Roman" w:hAnsi="Times New Roman" w:cs="Times New Roman"/>
                <w:sz w:val="24"/>
                <w:szCs w:val="24"/>
              </w:rPr>
            </w:pPr>
          </w:p>
          <w:p w14:paraId="05835B5E" w14:textId="77777777" w:rsidR="00447B12" w:rsidRPr="00324315" w:rsidRDefault="00447B12" w:rsidP="00447B12">
            <w:pPr>
              <w:rPr>
                <w:rFonts w:ascii="Times New Roman" w:hAnsi="Times New Roman" w:cs="Times New Roman"/>
                <w:sz w:val="24"/>
                <w:szCs w:val="24"/>
              </w:rPr>
            </w:pPr>
          </w:p>
          <w:p w14:paraId="1B54E896" w14:textId="77777777" w:rsidR="00447B12" w:rsidRPr="00324315" w:rsidRDefault="00447B12" w:rsidP="00447B12">
            <w:pPr>
              <w:rPr>
                <w:rFonts w:ascii="Times New Roman" w:hAnsi="Times New Roman" w:cs="Times New Roman"/>
                <w:sz w:val="24"/>
                <w:szCs w:val="24"/>
              </w:rPr>
            </w:pPr>
          </w:p>
          <w:p w14:paraId="236B8841" w14:textId="77777777" w:rsidR="00447B12" w:rsidRPr="00324315" w:rsidRDefault="00447B12" w:rsidP="00447B12">
            <w:pPr>
              <w:rPr>
                <w:rFonts w:ascii="Times New Roman" w:hAnsi="Times New Roman" w:cs="Times New Roman"/>
                <w:sz w:val="24"/>
                <w:szCs w:val="24"/>
              </w:rPr>
            </w:pPr>
          </w:p>
          <w:p w14:paraId="6F56DD35" w14:textId="77777777" w:rsidR="00447B12" w:rsidRPr="00324315" w:rsidRDefault="00447B12" w:rsidP="00447B12">
            <w:pPr>
              <w:rPr>
                <w:rFonts w:ascii="Times New Roman" w:hAnsi="Times New Roman" w:cs="Times New Roman"/>
                <w:sz w:val="24"/>
                <w:szCs w:val="24"/>
              </w:rPr>
            </w:pPr>
          </w:p>
          <w:p w14:paraId="727131E9" w14:textId="77777777" w:rsidR="00447B12" w:rsidRPr="00324315" w:rsidRDefault="00447B12" w:rsidP="00447B12">
            <w:pPr>
              <w:rPr>
                <w:rFonts w:ascii="Times New Roman" w:hAnsi="Times New Roman" w:cs="Times New Roman"/>
                <w:sz w:val="24"/>
                <w:szCs w:val="24"/>
              </w:rPr>
            </w:pPr>
          </w:p>
          <w:p w14:paraId="7B94BAFE" w14:textId="77777777" w:rsidR="00447B12" w:rsidRPr="00324315" w:rsidRDefault="00447B12" w:rsidP="00447B12">
            <w:pPr>
              <w:rPr>
                <w:rFonts w:ascii="Times New Roman" w:hAnsi="Times New Roman" w:cs="Times New Roman"/>
                <w:sz w:val="24"/>
                <w:szCs w:val="24"/>
              </w:rPr>
            </w:pPr>
          </w:p>
          <w:p w14:paraId="13D68C26" w14:textId="77777777" w:rsidR="00447B12" w:rsidRPr="00324315" w:rsidRDefault="00447B12" w:rsidP="00447B12">
            <w:pPr>
              <w:rPr>
                <w:rFonts w:ascii="Times New Roman" w:hAnsi="Times New Roman" w:cs="Times New Roman"/>
                <w:sz w:val="24"/>
                <w:szCs w:val="24"/>
              </w:rPr>
            </w:pPr>
          </w:p>
          <w:p w14:paraId="28CB5A9C" w14:textId="77777777" w:rsidR="00447B12" w:rsidRPr="00324315" w:rsidRDefault="00447B12" w:rsidP="00447B12">
            <w:pPr>
              <w:rPr>
                <w:rFonts w:ascii="Times New Roman" w:eastAsia="Times New Roman" w:hAnsi="Times New Roman" w:cs="Times New Roman"/>
                <w:sz w:val="24"/>
                <w:szCs w:val="24"/>
              </w:rPr>
            </w:pPr>
          </w:p>
          <w:p w14:paraId="1C5FCD1E" w14:textId="77777777" w:rsidR="00447B12" w:rsidRPr="00324315" w:rsidRDefault="00447B12" w:rsidP="00447B12">
            <w:pPr>
              <w:rPr>
                <w:rFonts w:ascii="Times New Roman" w:eastAsia="Times New Roman" w:hAnsi="Times New Roman" w:cs="Times New Roman"/>
                <w:sz w:val="24"/>
                <w:szCs w:val="24"/>
              </w:rPr>
            </w:pPr>
          </w:p>
          <w:p w14:paraId="224CC574" w14:textId="77777777" w:rsidR="00447B12" w:rsidRPr="00324315" w:rsidRDefault="00447B12" w:rsidP="00447B12">
            <w:pPr>
              <w:rPr>
                <w:rFonts w:ascii="Times New Roman" w:eastAsia="Times New Roman" w:hAnsi="Times New Roman" w:cs="Times New Roman"/>
                <w:sz w:val="24"/>
                <w:szCs w:val="24"/>
              </w:rPr>
            </w:pPr>
          </w:p>
          <w:p w14:paraId="763FA68A" w14:textId="77777777" w:rsidR="00447B12" w:rsidRPr="00324315" w:rsidRDefault="00447B12" w:rsidP="00447B12">
            <w:pPr>
              <w:rPr>
                <w:rFonts w:ascii="Times New Roman" w:eastAsia="Times New Roman" w:hAnsi="Times New Roman" w:cs="Times New Roman"/>
                <w:sz w:val="24"/>
                <w:szCs w:val="24"/>
              </w:rPr>
            </w:pPr>
          </w:p>
          <w:p w14:paraId="02E4ED34" w14:textId="77777777" w:rsidR="00447B12" w:rsidRPr="00324315" w:rsidRDefault="00447B12" w:rsidP="00447B12">
            <w:pPr>
              <w:rPr>
                <w:rFonts w:ascii="Times New Roman" w:eastAsia="Times New Roman" w:hAnsi="Times New Roman" w:cs="Times New Roman"/>
                <w:sz w:val="24"/>
                <w:szCs w:val="24"/>
              </w:rPr>
            </w:pPr>
          </w:p>
          <w:p w14:paraId="236C9B1D" w14:textId="77777777" w:rsidR="00447B12" w:rsidRPr="00324315" w:rsidRDefault="00447B12" w:rsidP="00447B12">
            <w:pPr>
              <w:rPr>
                <w:rFonts w:ascii="Times New Roman" w:eastAsia="Times New Roman" w:hAnsi="Times New Roman" w:cs="Times New Roman"/>
                <w:sz w:val="24"/>
                <w:szCs w:val="24"/>
              </w:rPr>
            </w:pPr>
          </w:p>
          <w:p w14:paraId="18877C5C" w14:textId="77777777" w:rsidR="00447B12" w:rsidRPr="00324315" w:rsidRDefault="00447B12" w:rsidP="00447B12">
            <w:pPr>
              <w:rPr>
                <w:rFonts w:ascii="Times New Roman" w:eastAsia="Times New Roman" w:hAnsi="Times New Roman" w:cs="Times New Roman"/>
                <w:sz w:val="24"/>
                <w:szCs w:val="24"/>
              </w:rPr>
            </w:pPr>
          </w:p>
          <w:p w14:paraId="20BA9138" w14:textId="77777777" w:rsidR="00447B12" w:rsidRPr="00324315" w:rsidRDefault="00447B12" w:rsidP="00447B12">
            <w:pPr>
              <w:rPr>
                <w:rFonts w:ascii="Times New Roman" w:eastAsia="Times New Roman" w:hAnsi="Times New Roman" w:cs="Times New Roman"/>
                <w:sz w:val="24"/>
                <w:szCs w:val="24"/>
              </w:rPr>
            </w:pPr>
          </w:p>
          <w:p w14:paraId="3061C2DF" w14:textId="77777777" w:rsidR="00447B12" w:rsidRPr="00324315" w:rsidRDefault="00447B12" w:rsidP="00447B12">
            <w:pPr>
              <w:spacing w:line="0" w:lineRule="atLeast"/>
              <w:rPr>
                <w:rFonts w:ascii="Times New Roman" w:eastAsia="Calibri" w:hAnsi="Times New Roman" w:cs="Times New Roman"/>
                <w:bCs/>
                <w:sz w:val="24"/>
                <w:szCs w:val="24"/>
              </w:rPr>
            </w:pPr>
          </w:p>
          <w:p w14:paraId="317DC153" w14:textId="77777777" w:rsidR="00447B12" w:rsidRPr="00324315" w:rsidRDefault="00447B12" w:rsidP="00447B12">
            <w:pPr>
              <w:spacing w:line="0" w:lineRule="atLeast"/>
              <w:rPr>
                <w:rFonts w:ascii="Times New Roman" w:eastAsia="Calibri" w:hAnsi="Times New Roman" w:cs="Times New Roman"/>
                <w:bCs/>
                <w:sz w:val="24"/>
                <w:szCs w:val="24"/>
              </w:rPr>
            </w:pPr>
          </w:p>
          <w:p w14:paraId="406E5E9A" w14:textId="77777777" w:rsidR="00447B12" w:rsidRPr="00324315" w:rsidRDefault="00447B12" w:rsidP="00447B12">
            <w:pPr>
              <w:spacing w:line="0" w:lineRule="atLeast"/>
              <w:rPr>
                <w:rFonts w:ascii="Times New Roman" w:eastAsia="Calibri" w:hAnsi="Times New Roman" w:cs="Times New Roman"/>
                <w:bCs/>
                <w:sz w:val="24"/>
                <w:szCs w:val="24"/>
              </w:rPr>
            </w:pPr>
          </w:p>
          <w:p w14:paraId="652FFE6E" w14:textId="77777777" w:rsidR="00447B12" w:rsidRPr="00324315" w:rsidRDefault="00447B12" w:rsidP="00447B12">
            <w:pPr>
              <w:spacing w:line="0" w:lineRule="atLeast"/>
              <w:rPr>
                <w:rFonts w:ascii="Times New Roman" w:eastAsia="Calibri" w:hAnsi="Times New Roman" w:cs="Times New Roman"/>
                <w:bCs/>
                <w:sz w:val="24"/>
                <w:szCs w:val="24"/>
              </w:rPr>
            </w:pPr>
          </w:p>
          <w:p w14:paraId="7D409C8C" w14:textId="77777777" w:rsidR="00447B12" w:rsidRPr="00324315" w:rsidRDefault="00447B12" w:rsidP="00447B12">
            <w:pPr>
              <w:spacing w:line="0" w:lineRule="atLeast"/>
              <w:rPr>
                <w:rFonts w:ascii="Times New Roman" w:eastAsia="Calibri" w:hAnsi="Times New Roman" w:cs="Times New Roman"/>
                <w:bCs/>
                <w:sz w:val="24"/>
                <w:szCs w:val="24"/>
              </w:rPr>
            </w:pPr>
          </w:p>
          <w:p w14:paraId="32C297DA" w14:textId="77777777" w:rsidR="00447B12" w:rsidRPr="00324315" w:rsidRDefault="00447B12" w:rsidP="00447B12">
            <w:pPr>
              <w:spacing w:line="0" w:lineRule="atLeast"/>
              <w:rPr>
                <w:rFonts w:ascii="Times New Roman" w:eastAsia="Calibri" w:hAnsi="Times New Roman" w:cs="Times New Roman"/>
                <w:bCs/>
                <w:sz w:val="24"/>
                <w:szCs w:val="24"/>
              </w:rPr>
            </w:pPr>
          </w:p>
          <w:p w14:paraId="6E485CBC" w14:textId="77777777" w:rsidR="00447B12" w:rsidRPr="00324315" w:rsidRDefault="00447B12" w:rsidP="00447B12">
            <w:pPr>
              <w:spacing w:line="0" w:lineRule="atLeast"/>
              <w:rPr>
                <w:rFonts w:ascii="Times New Roman" w:eastAsia="Calibri" w:hAnsi="Times New Roman" w:cs="Times New Roman"/>
                <w:bCs/>
                <w:sz w:val="24"/>
                <w:szCs w:val="24"/>
              </w:rPr>
            </w:pPr>
          </w:p>
          <w:p w14:paraId="691A90A1" w14:textId="77777777" w:rsidR="00447B12" w:rsidRPr="00324315" w:rsidRDefault="00447B12" w:rsidP="00447B12">
            <w:pPr>
              <w:spacing w:line="0" w:lineRule="atLeast"/>
              <w:rPr>
                <w:rFonts w:ascii="Times New Roman" w:eastAsia="Calibri" w:hAnsi="Times New Roman" w:cs="Times New Roman"/>
                <w:bCs/>
                <w:sz w:val="24"/>
                <w:szCs w:val="24"/>
              </w:rPr>
            </w:pPr>
          </w:p>
          <w:p w14:paraId="3B2B65E7" w14:textId="77777777" w:rsidR="00447B12" w:rsidRPr="00324315" w:rsidRDefault="00447B12" w:rsidP="00447B12">
            <w:pPr>
              <w:spacing w:line="0" w:lineRule="atLeast"/>
              <w:rPr>
                <w:rFonts w:ascii="Times New Roman" w:eastAsia="Calibri" w:hAnsi="Times New Roman" w:cs="Times New Roman"/>
                <w:bCs/>
                <w:sz w:val="24"/>
                <w:szCs w:val="24"/>
              </w:rPr>
            </w:pPr>
          </w:p>
          <w:p w14:paraId="0AF11A99" w14:textId="77777777" w:rsidR="00447B12" w:rsidRPr="00324315" w:rsidRDefault="00447B12" w:rsidP="00447B12">
            <w:pPr>
              <w:spacing w:line="0" w:lineRule="atLeast"/>
              <w:rPr>
                <w:rFonts w:ascii="Times New Roman" w:eastAsia="Calibri" w:hAnsi="Times New Roman" w:cs="Times New Roman"/>
                <w:bCs/>
                <w:sz w:val="24"/>
                <w:szCs w:val="24"/>
              </w:rPr>
            </w:pPr>
          </w:p>
          <w:p w14:paraId="5E962497" w14:textId="77777777" w:rsidR="00447B12" w:rsidRPr="00324315" w:rsidRDefault="00447B12" w:rsidP="00447B12">
            <w:pPr>
              <w:spacing w:line="0" w:lineRule="atLeast"/>
              <w:rPr>
                <w:rFonts w:ascii="Times New Roman" w:eastAsia="Calibri" w:hAnsi="Times New Roman" w:cs="Times New Roman"/>
                <w:bCs/>
                <w:sz w:val="24"/>
                <w:szCs w:val="24"/>
              </w:rPr>
            </w:pPr>
          </w:p>
          <w:p w14:paraId="410699DC" w14:textId="77777777" w:rsidR="00447B12" w:rsidRPr="00324315" w:rsidRDefault="00447B12" w:rsidP="00447B12">
            <w:pPr>
              <w:spacing w:line="0" w:lineRule="atLeast"/>
              <w:rPr>
                <w:rFonts w:ascii="Times New Roman" w:eastAsia="Calibri" w:hAnsi="Times New Roman" w:cs="Times New Roman"/>
                <w:bCs/>
                <w:sz w:val="24"/>
                <w:szCs w:val="24"/>
              </w:rPr>
            </w:pPr>
          </w:p>
          <w:p w14:paraId="35496111" w14:textId="77777777" w:rsidR="00447B12" w:rsidRPr="00324315" w:rsidRDefault="00447B12" w:rsidP="00447B12">
            <w:pPr>
              <w:spacing w:line="0" w:lineRule="atLeast"/>
              <w:rPr>
                <w:rFonts w:ascii="Times New Roman" w:eastAsia="Calibri" w:hAnsi="Times New Roman" w:cs="Times New Roman"/>
                <w:bCs/>
                <w:sz w:val="24"/>
                <w:szCs w:val="24"/>
              </w:rPr>
            </w:pPr>
          </w:p>
          <w:p w14:paraId="5B1DA257" w14:textId="77777777" w:rsidR="00447B12" w:rsidRPr="00324315" w:rsidRDefault="00447B12" w:rsidP="00447B12">
            <w:pPr>
              <w:spacing w:line="0" w:lineRule="atLeast"/>
              <w:rPr>
                <w:rFonts w:ascii="Times New Roman" w:eastAsia="Calibri" w:hAnsi="Times New Roman" w:cs="Times New Roman"/>
                <w:bCs/>
                <w:sz w:val="24"/>
                <w:szCs w:val="24"/>
              </w:rPr>
            </w:pPr>
          </w:p>
          <w:p w14:paraId="1AE9C34B" w14:textId="77777777" w:rsidR="00447B12" w:rsidRPr="00324315" w:rsidRDefault="00447B12" w:rsidP="00447B12">
            <w:pPr>
              <w:spacing w:line="0" w:lineRule="atLeast"/>
              <w:rPr>
                <w:rFonts w:ascii="Times New Roman" w:eastAsia="Calibri" w:hAnsi="Times New Roman" w:cs="Times New Roman"/>
                <w:bCs/>
                <w:sz w:val="24"/>
                <w:szCs w:val="24"/>
              </w:rPr>
            </w:pPr>
          </w:p>
          <w:p w14:paraId="14F5C600" w14:textId="77777777" w:rsidR="00447B12" w:rsidRPr="00324315" w:rsidRDefault="00447B12" w:rsidP="00447B12">
            <w:pPr>
              <w:spacing w:line="0" w:lineRule="atLeast"/>
              <w:rPr>
                <w:rFonts w:ascii="Times New Roman" w:eastAsia="Calibri" w:hAnsi="Times New Roman" w:cs="Times New Roman"/>
                <w:bCs/>
                <w:sz w:val="24"/>
                <w:szCs w:val="24"/>
              </w:rPr>
            </w:pPr>
          </w:p>
          <w:p w14:paraId="33B9B8DB" w14:textId="77777777" w:rsidR="00447B12" w:rsidRPr="00324315" w:rsidRDefault="00447B12" w:rsidP="00447B12">
            <w:pPr>
              <w:spacing w:line="0" w:lineRule="atLeast"/>
              <w:rPr>
                <w:rFonts w:ascii="Times New Roman" w:eastAsia="Calibri" w:hAnsi="Times New Roman" w:cs="Times New Roman"/>
                <w:bCs/>
                <w:sz w:val="24"/>
                <w:szCs w:val="24"/>
              </w:rPr>
            </w:pPr>
          </w:p>
          <w:p w14:paraId="5E1A883D" w14:textId="77777777" w:rsidR="006B54E0" w:rsidRDefault="006B54E0" w:rsidP="006B54E0">
            <w:pPr>
              <w:spacing w:line="0" w:lineRule="atLeast"/>
              <w:rPr>
                <w:rFonts w:ascii="Times New Roman" w:eastAsia="Calibri" w:hAnsi="Times New Roman" w:cs="Times New Roman"/>
                <w:bCs/>
                <w:sz w:val="24"/>
                <w:szCs w:val="24"/>
              </w:rPr>
            </w:pPr>
          </w:p>
          <w:p w14:paraId="721CDA24" w14:textId="77777777" w:rsidR="006B54E0" w:rsidRDefault="006B54E0" w:rsidP="006B54E0">
            <w:pPr>
              <w:spacing w:line="0" w:lineRule="atLeast"/>
              <w:rPr>
                <w:rFonts w:ascii="Times New Roman" w:eastAsia="Calibri" w:hAnsi="Times New Roman" w:cs="Times New Roman"/>
                <w:bCs/>
                <w:sz w:val="24"/>
                <w:szCs w:val="24"/>
              </w:rPr>
            </w:pPr>
          </w:p>
          <w:p w14:paraId="44FAD20B" w14:textId="77777777" w:rsidR="006B54E0" w:rsidRDefault="006B54E0" w:rsidP="006B54E0">
            <w:pPr>
              <w:spacing w:line="0" w:lineRule="atLeast"/>
              <w:rPr>
                <w:rFonts w:ascii="Times New Roman" w:eastAsia="Calibri" w:hAnsi="Times New Roman" w:cs="Times New Roman"/>
                <w:bCs/>
                <w:sz w:val="24"/>
                <w:szCs w:val="24"/>
              </w:rPr>
            </w:pPr>
          </w:p>
          <w:p w14:paraId="75B7F44A" w14:textId="77777777" w:rsidR="006B54E0" w:rsidRDefault="006B54E0" w:rsidP="006B54E0">
            <w:pPr>
              <w:spacing w:line="0" w:lineRule="atLeast"/>
              <w:rPr>
                <w:rFonts w:ascii="Times New Roman" w:eastAsia="Calibri" w:hAnsi="Times New Roman" w:cs="Times New Roman"/>
                <w:bCs/>
                <w:sz w:val="24"/>
                <w:szCs w:val="24"/>
              </w:rPr>
            </w:pPr>
          </w:p>
          <w:p w14:paraId="0E72A048" w14:textId="77777777" w:rsidR="006B54E0" w:rsidRDefault="006B54E0" w:rsidP="006B54E0">
            <w:pPr>
              <w:spacing w:line="0" w:lineRule="atLeast"/>
              <w:rPr>
                <w:rFonts w:ascii="Times New Roman" w:eastAsia="Calibri" w:hAnsi="Times New Roman" w:cs="Times New Roman"/>
                <w:bCs/>
                <w:sz w:val="24"/>
                <w:szCs w:val="24"/>
              </w:rPr>
            </w:pPr>
          </w:p>
          <w:p w14:paraId="2095156A" w14:textId="77777777" w:rsidR="006B54E0" w:rsidRDefault="006B54E0" w:rsidP="006B54E0">
            <w:pPr>
              <w:spacing w:line="0" w:lineRule="atLeast"/>
              <w:rPr>
                <w:rFonts w:ascii="Times New Roman" w:eastAsia="Calibri" w:hAnsi="Times New Roman" w:cs="Times New Roman"/>
                <w:bCs/>
                <w:sz w:val="24"/>
                <w:szCs w:val="24"/>
              </w:rPr>
            </w:pPr>
          </w:p>
          <w:p w14:paraId="6F62C0ED" w14:textId="77777777" w:rsidR="006B54E0" w:rsidRDefault="006B54E0" w:rsidP="006B54E0">
            <w:pPr>
              <w:spacing w:line="0" w:lineRule="atLeast"/>
              <w:rPr>
                <w:rFonts w:ascii="Times New Roman" w:eastAsia="Calibri" w:hAnsi="Times New Roman" w:cs="Times New Roman"/>
                <w:bCs/>
                <w:sz w:val="24"/>
                <w:szCs w:val="24"/>
              </w:rPr>
            </w:pPr>
          </w:p>
          <w:p w14:paraId="3A4B6DE7" w14:textId="77777777" w:rsidR="006B54E0" w:rsidRDefault="006B54E0" w:rsidP="006B54E0">
            <w:pPr>
              <w:spacing w:line="0" w:lineRule="atLeast"/>
              <w:rPr>
                <w:rFonts w:ascii="Times New Roman" w:eastAsia="Calibri" w:hAnsi="Times New Roman" w:cs="Times New Roman"/>
                <w:bCs/>
                <w:sz w:val="24"/>
                <w:szCs w:val="24"/>
              </w:rPr>
            </w:pPr>
          </w:p>
          <w:p w14:paraId="4CAE90A8" w14:textId="77777777" w:rsidR="006B54E0" w:rsidRDefault="006B54E0" w:rsidP="006B54E0">
            <w:pPr>
              <w:spacing w:line="0" w:lineRule="atLeast"/>
              <w:rPr>
                <w:rFonts w:ascii="Times New Roman" w:eastAsia="Calibri" w:hAnsi="Times New Roman" w:cs="Times New Roman"/>
                <w:bCs/>
                <w:sz w:val="24"/>
                <w:szCs w:val="24"/>
              </w:rPr>
            </w:pPr>
          </w:p>
          <w:p w14:paraId="5C0A2EF2" w14:textId="77777777" w:rsidR="006B54E0" w:rsidRDefault="006B54E0" w:rsidP="006B54E0">
            <w:pPr>
              <w:spacing w:line="0" w:lineRule="atLeast"/>
              <w:rPr>
                <w:rFonts w:ascii="Times New Roman" w:eastAsia="Calibri" w:hAnsi="Times New Roman" w:cs="Times New Roman"/>
                <w:bCs/>
                <w:sz w:val="24"/>
                <w:szCs w:val="24"/>
              </w:rPr>
            </w:pPr>
          </w:p>
          <w:p w14:paraId="21565D16" w14:textId="77777777" w:rsidR="006B54E0" w:rsidRDefault="006B54E0" w:rsidP="006B54E0">
            <w:pPr>
              <w:spacing w:line="0" w:lineRule="atLeast"/>
              <w:rPr>
                <w:rFonts w:ascii="Times New Roman" w:eastAsia="Calibri" w:hAnsi="Times New Roman" w:cs="Times New Roman"/>
                <w:bCs/>
                <w:sz w:val="24"/>
                <w:szCs w:val="24"/>
              </w:rPr>
            </w:pPr>
          </w:p>
          <w:p w14:paraId="557DA436" w14:textId="77777777" w:rsidR="006B54E0" w:rsidRDefault="006B54E0" w:rsidP="006B54E0">
            <w:pPr>
              <w:spacing w:line="0" w:lineRule="atLeast"/>
              <w:rPr>
                <w:rFonts w:ascii="Times New Roman" w:eastAsia="Calibri" w:hAnsi="Times New Roman" w:cs="Times New Roman"/>
                <w:bCs/>
                <w:sz w:val="24"/>
                <w:szCs w:val="24"/>
              </w:rPr>
            </w:pPr>
          </w:p>
          <w:p w14:paraId="1CA046A0" w14:textId="77777777" w:rsidR="006B54E0" w:rsidRDefault="006B54E0" w:rsidP="006B54E0">
            <w:pPr>
              <w:spacing w:line="0" w:lineRule="atLeast"/>
              <w:rPr>
                <w:rFonts w:ascii="Times New Roman" w:eastAsia="Calibri" w:hAnsi="Times New Roman" w:cs="Times New Roman"/>
                <w:bCs/>
                <w:sz w:val="24"/>
                <w:szCs w:val="24"/>
              </w:rPr>
            </w:pPr>
          </w:p>
          <w:p w14:paraId="5B1BA8CD" w14:textId="3EAA0C22" w:rsidR="006B54E0" w:rsidRPr="006B54E0" w:rsidRDefault="006B54E0" w:rsidP="006B54E0">
            <w:pPr>
              <w:spacing w:line="0" w:lineRule="atLeast"/>
              <w:rPr>
                <w:rFonts w:ascii="Times New Roman" w:eastAsia="Calibri" w:hAnsi="Times New Roman" w:cs="Times New Roman"/>
                <w:bCs/>
                <w:sz w:val="24"/>
                <w:szCs w:val="24"/>
              </w:rPr>
            </w:pPr>
            <w:r w:rsidRPr="006B54E0">
              <w:rPr>
                <w:rFonts w:ascii="Times New Roman" w:eastAsia="Calibri" w:hAnsi="Times New Roman" w:cs="Times New Roman"/>
                <w:bCs/>
                <w:sz w:val="24"/>
                <w:szCs w:val="24"/>
              </w:rPr>
              <w:t xml:space="preserve">Приведение в соответствие с пунктом 7 Правил </w:t>
            </w:r>
            <w:r w:rsidRPr="006B54E0">
              <w:rPr>
                <w:rFonts w:ascii="Times New Roman" w:eastAsia="Calibri" w:hAnsi="Times New Roman" w:cs="Times New Roman"/>
                <w:bCs/>
                <w:sz w:val="24"/>
                <w:szCs w:val="24"/>
              </w:rPr>
              <w:lastRenderedPageBreak/>
              <w:t>деятельности Государственной корпорации «Правительство для граждан».</w:t>
            </w:r>
          </w:p>
          <w:p w14:paraId="33847252" w14:textId="6D25D8FF" w:rsidR="00447B12" w:rsidRDefault="00447B12" w:rsidP="00447B12">
            <w:pPr>
              <w:spacing w:line="0" w:lineRule="atLeast"/>
              <w:rPr>
                <w:rFonts w:ascii="Times New Roman" w:eastAsia="Calibri" w:hAnsi="Times New Roman" w:cs="Times New Roman"/>
                <w:bCs/>
                <w:sz w:val="24"/>
                <w:szCs w:val="24"/>
              </w:rPr>
            </w:pPr>
          </w:p>
          <w:p w14:paraId="60029596" w14:textId="0F93C66D" w:rsidR="006B54E0" w:rsidRDefault="006B54E0" w:rsidP="00447B12">
            <w:pPr>
              <w:spacing w:line="0" w:lineRule="atLeast"/>
              <w:rPr>
                <w:rFonts w:ascii="Times New Roman" w:eastAsia="Calibri" w:hAnsi="Times New Roman" w:cs="Times New Roman"/>
                <w:bCs/>
                <w:sz w:val="24"/>
                <w:szCs w:val="24"/>
              </w:rPr>
            </w:pPr>
          </w:p>
          <w:p w14:paraId="333008E8" w14:textId="77777777" w:rsidR="006B54E0" w:rsidRPr="00324315" w:rsidRDefault="006B54E0" w:rsidP="00447B12">
            <w:pPr>
              <w:spacing w:line="0" w:lineRule="atLeast"/>
              <w:rPr>
                <w:rFonts w:ascii="Times New Roman" w:eastAsia="Calibri" w:hAnsi="Times New Roman" w:cs="Times New Roman"/>
                <w:bCs/>
                <w:sz w:val="24"/>
                <w:szCs w:val="24"/>
              </w:rPr>
            </w:pPr>
          </w:p>
          <w:p w14:paraId="7B22944B" w14:textId="77777777" w:rsidR="00447B12" w:rsidRPr="00324315" w:rsidRDefault="00447B12" w:rsidP="00447B12">
            <w:pPr>
              <w:spacing w:line="0" w:lineRule="atLeast"/>
              <w:rPr>
                <w:rFonts w:ascii="Times New Roman" w:eastAsia="Calibri" w:hAnsi="Times New Roman" w:cs="Times New Roman"/>
                <w:bCs/>
                <w:sz w:val="24"/>
                <w:szCs w:val="24"/>
              </w:rPr>
            </w:pPr>
          </w:p>
          <w:p w14:paraId="789FFFA6" w14:textId="77777777" w:rsidR="00447B12" w:rsidRPr="00324315" w:rsidRDefault="00447B12" w:rsidP="00447B12">
            <w:pPr>
              <w:spacing w:line="0" w:lineRule="atLeast"/>
              <w:rPr>
                <w:rFonts w:ascii="Times New Roman" w:eastAsia="Calibri" w:hAnsi="Times New Roman" w:cs="Times New Roman"/>
                <w:bCs/>
                <w:sz w:val="24"/>
                <w:szCs w:val="24"/>
              </w:rPr>
            </w:pPr>
          </w:p>
          <w:p w14:paraId="2D1F6DA1" w14:textId="77777777" w:rsidR="00447B12" w:rsidRPr="00324315" w:rsidRDefault="00447B12" w:rsidP="00447B12">
            <w:pPr>
              <w:spacing w:line="0" w:lineRule="atLeast"/>
              <w:rPr>
                <w:rFonts w:ascii="Times New Roman" w:eastAsia="Calibri" w:hAnsi="Times New Roman" w:cs="Times New Roman"/>
                <w:bCs/>
                <w:sz w:val="24"/>
                <w:szCs w:val="24"/>
              </w:rPr>
            </w:pPr>
          </w:p>
          <w:p w14:paraId="29BD89BD" w14:textId="77777777" w:rsidR="00447B12" w:rsidRPr="00324315" w:rsidRDefault="00447B12" w:rsidP="00447B12">
            <w:pPr>
              <w:spacing w:line="0" w:lineRule="atLeast"/>
              <w:rPr>
                <w:rFonts w:ascii="Times New Roman" w:eastAsia="Calibri" w:hAnsi="Times New Roman" w:cs="Times New Roman"/>
                <w:bCs/>
                <w:sz w:val="24"/>
                <w:szCs w:val="24"/>
              </w:rPr>
            </w:pPr>
          </w:p>
          <w:p w14:paraId="6759DFBD" w14:textId="77777777" w:rsidR="00447B12" w:rsidRPr="00324315" w:rsidRDefault="00447B12" w:rsidP="00447B12">
            <w:pPr>
              <w:spacing w:line="0" w:lineRule="atLeast"/>
              <w:rPr>
                <w:rFonts w:ascii="Times New Roman" w:eastAsia="Calibri" w:hAnsi="Times New Roman" w:cs="Times New Roman"/>
                <w:bCs/>
                <w:sz w:val="24"/>
                <w:szCs w:val="24"/>
              </w:rPr>
            </w:pPr>
          </w:p>
          <w:p w14:paraId="7DE94BD2" w14:textId="77777777" w:rsidR="00447B12" w:rsidRPr="00324315" w:rsidRDefault="00447B12" w:rsidP="00447B12">
            <w:pPr>
              <w:spacing w:line="0" w:lineRule="atLeast"/>
              <w:rPr>
                <w:rFonts w:ascii="Times New Roman" w:eastAsia="Calibri" w:hAnsi="Times New Roman" w:cs="Times New Roman"/>
                <w:bCs/>
                <w:sz w:val="24"/>
                <w:szCs w:val="24"/>
              </w:rPr>
            </w:pPr>
          </w:p>
          <w:p w14:paraId="7A0EA249" w14:textId="77777777" w:rsidR="00447B12" w:rsidRPr="00324315" w:rsidRDefault="00447B12" w:rsidP="00447B12">
            <w:pPr>
              <w:spacing w:line="0" w:lineRule="atLeast"/>
              <w:rPr>
                <w:rFonts w:ascii="Times New Roman" w:eastAsia="Calibri" w:hAnsi="Times New Roman" w:cs="Times New Roman"/>
                <w:bCs/>
                <w:sz w:val="24"/>
                <w:szCs w:val="24"/>
              </w:rPr>
            </w:pPr>
          </w:p>
          <w:p w14:paraId="1E74B30C" w14:textId="77777777" w:rsidR="00447B12" w:rsidRPr="00324315" w:rsidRDefault="00447B12" w:rsidP="00447B12">
            <w:pPr>
              <w:spacing w:line="0" w:lineRule="atLeast"/>
              <w:rPr>
                <w:rFonts w:ascii="Times New Roman" w:eastAsia="Calibri" w:hAnsi="Times New Roman" w:cs="Times New Roman"/>
                <w:bCs/>
                <w:sz w:val="24"/>
                <w:szCs w:val="24"/>
              </w:rPr>
            </w:pPr>
          </w:p>
          <w:p w14:paraId="7E0595D1" w14:textId="77777777" w:rsidR="00447B12" w:rsidRPr="00324315" w:rsidRDefault="00447B12" w:rsidP="00447B12">
            <w:pPr>
              <w:spacing w:line="0" w:lineRule="atLeast"/>
              <w:rPr>
                <w:rFonts w:ascii="Times New Roman" w:eastAsia="Calibri" w:hAnsi="Times New Roman" w:cs="Times New Roman"/>
                <w:bCs/>
                <w:sz w:val="24"/>
                <w:szCs w:val="24"/>
              </w:rPr>
            </w:pPr>
          </w:p>
          <w:p w14:paraId="3751778D" w14:textId="77777777" w:rsidR="00447B12" w:rsidRPr="00324315" w:rsidRDefault="00447B12" w:rsidP="00447B12">
            <w:pPr>
              <w:spacing w:line="0" w:lineRule="atLeast"/>
              <w:rPr>
                <w:rFonts w:ascii="Times New Roman" w:eastAsia="Calibri" w:hAnsi="Times New Roman" w:cs="Times New Roman"/>
                <w:bCs/>
                <w:sz w:val="24"/>
                <w:szCs w:val="24"/>
              </w:rPr>
            </w:pPr>
          </w:p>
          <w:p w14:paraId="4B64232E" w14:textId="77777777" w:rsidR="00447B12" w:rsidRPr="00324315" w:rsidRDefault="00447B12" w:rsidP="00447B12">
            <w:pPr>
              <w:spacing w:line="0" w:lineRule="atLeast"/>
              <w:rPr>
                <w:rFonts w:ascii="Times New Roman" w:eastAsia="Calibri" w:hAnsi="Times New Roman" w:cs="Times New Roman"/>
                <w:bCs/>
                <w:sz w:val="24"/>
                <w:szCs w:val="24"/>
              </w:rPr>
            </w:pPr>
          </w:p>
          <w:p w14:paraId="5BA67613" w14:textId="77777777" w:rsidR="00447B12" w:rsidRPr="00324315" w:rsidRDefault="00447B12" w:rsidP="00447B12">
            <w:pPr>
              <w:spacing w:line="0" w:lineRule="atLeast"/>
              <w:rPr>
                <w:rFonts w:ascii="Times New Roman" w:eastAsia="Calibri" w:hAnsi="Times New Roman" w:cs="Times New Roman"/>
                <w:bCs/>
                <w:sz w:val="24"/>
                <w:szCs w:val="24"/>
              </w:rPr>
            </w:pPr>
          </w:p>
          <w:p w14:paraId="1C0C92FE" w14:textId="77777777" w:rsidR="00447B12" w:rsidRPr="00324315" w:rsidRDefault="00447B12" w:rsidP="00447B12">
            <w:pPr>
              <w:spacing w:line="0" w:lineRule="atLeast"/>
              <w:rPr>
                <w:rFonts w:ascii="Times New Roman" w:eastAsia="Calibri" w:hAnsi="Times New Roman" w:cs="Times New Roman"/>
                <w:bCs/>
                <w:sz w:val="24"/>
                <w:szCs w:val="24"/>
              </w:rPr>
            </w:pPr>
          </w:p>
          <w:p w14:paraId="296FD6D1" w14:textId="77777777" w:rsidR="00447B12" w:rsidRPr="00324315" w:rsidRDefault="00447B12" w:rsidP="00447B12">
            <w:pPr>
              <w:spacing w:line="0" w:lineRule="atLeast"/>
              <w:rPr>
                <w:rFonts w:ascii="Times New Roman" w:eastAsia="Calibri" w:hAnsi="Times New Roman" w:cs="Times New Roman"/>
                <w:bCs/>
                <w:sz w:val="24"/>
                <w:szCs w:val="24"/>
              </w:rPr>
            </w:pPr>
          </w:p>
          <w:p w14:paraId="4290E0C6" w14:textId="77777777" w:rsidR="00447B12" w:rsidRPr="00324315" w:rsidRDefault="00447B12" w:rsidP="00447B12">
            <w:pPr>
              <w:spacing w:line="0" w:lineRule="atLeast"/>
              <w:rPr>
                <w:rFonts w:ascii="Times New Roman" w:eastAsia="Calibri" w:hAnsi="Times New Roman" w:cs="Times New Roman"/>
                <w:bCs/>
                <w:sz w:val="24"/>
                <w:szCs w:val="24"/>
              </w:rPr>
            </w:pPr>
          </w:p>
          <w:p w14:paraId="4B0BE565" w14:textId="77777777" w:rsidR="00447B12" w:rsidRPr="00324315" w:rsidRDefault="00447B12" w:rsidP="00447B12">
            <w:pPr>
              <w:spacing w:line="0" w:lineRule="atLeast"/>
              <w:rPr>
                <w:rFonts w:ascii="Times New Roman" w:eastAsia="Calibri" w:hAnsi="Times New Roman" w:cs="Times New Roman"/>
                <w:bCs/>
                <w:sz w:val="24"/>
                <w:szCs w:val="24"/>
              </w:rPr>
            </w:pPr>
          </w:p>
          <w:p w14:paraId="226C28E3" w14:textId="77777777" w:rsidR="00447B12" w:rsidRPr="00324315" w:rsidRDefault="00447B12" w:rsidP="00447B12">
            <w:pPr>
              <w:spacing w:line="0" w:lineRule="atLeast"/>
              <w:rPr>
                <w:rFonts w:ascii="Times New Roman" w:eastAsia="Times New Roman" w:hAnsi="Times New Roman" w:cs="Times New Roman"/>
                <w:sz w:val="24"/>
                <w:szCs w:val="24"/>
              </w:rPr>
            </w:pPr>
          </w:p>
          <w:p w14:paraId="2A695419" w14:textId="77777777" w:rsidR="00447B12" w:rsidRPr="00324315" w:rsidRDefault="00447B12" w:rsidP="00447B12">
            <w:pPr>
              <w:spacing w:line="0" w:lineRule="atLeast"/>
              <w:rPr>
                <w:rFonts w:ascii="Times New Roman" w:eastAsia="Times New Roman" w:hAnsi="Times New Roman" w:cs="Times New Roman"/>
                <w:sz w:val="24"/>
                <w:szCs w:val="24"/>
              </w:rPr>
            </w:pPr>
          </w:p>
          <w:p w14:paraId="25CC0F70" w14:textId="77777777" w:rsidR="00447B12" w:rsidRPr="00324315" w:rsidRDefault="00447B12" w:rsidP="00447B12">
            <w:pPr>
              <w:spacing w:line="0" w:lineRule="atLeast"/>
              <w:rPr>
                <w:rFonts w:ascii="Times New Roman" w:eastAsia="Times New Roman" w:hAnsi="Times New Roman" w:cs="Times New Roman"/>
                <w:sz w:val="24"/>
                <w:szCs w:val="24"/>
              </w:rPr>
            </w:pPr>
          </w:p>
          <w:p w14:paraId="2078F2B0" w14:textId="77777777" w:rsidR="00447B12" w:rsidRPr="00324315" w:rsidRDefault="00447B12" w:rsidP="00447B12">
            <w:pPr>
              <w:spacing w:line="0" w:lineRule="atLeast"/>
              <w:rPr>
                <w:rFonts w:ascii="Times New Roman" w:eastAsia="Times New Roman" w:hAnsi="Times New Roman" w:cs="Times New Roman"/>
                <w:sz w:val="24"/>
                <w:szCs w:val="24"/>
              </w:rPr>
            </w:pPr>
          </w:p>
          <w:p w14:paraId="5B0309DA" w14:textId="77777777" w:rsidR="00447B12" w:rsidRPr="00324315" w:rsidRDefault="00447B12" w:rsidP="00447B12">
            <w:pPr>
              <w:spacing w:line="0" w:lineRule="atLeast"/>
              <w:rPr>
                <w:rFonts w:ascii="Times New Roman" w:eastAsia="Times New Roman" w:hAnsi="Times New Roman" w:cs="Times New Roman"/>
                <w:sz w:val="24"/>
                <w:szCs w:val="24"/>
              </w:rPr>
            </w:pPr>
          </w:p>
          <w:p w14:paraId="1E9DC7B7" w14:textId="77777777" w:rsidR="00447B12" w:rsidRPr="00324315" w:rsidRDefault="00447B12" w:rsidP="00447B12">
            <w:pPr>
              <w:spacing w:line="0" w:lineRule="atLeast"/>
              <w:rPr>
                <w:rFonts w:ascii="Times New Roman" w:eastAsia="Times New Roman" w:hAnsi="Times New Roman" w:cs="Times New Roman"/>
                <w:sz w:val="24"/>
                <w:szCs w:val="24"/>
              </w:rPr>
            </w:pPr>
          </w:p>
          <w:p w14:paraId="260370F4" w14:textId="77777777" w:rsidR="00447B12" w:rsidRPr="00324315" w:rsidRDefault="00447B12" w:rsidP="00447B12">
            <w:pPr>
              <w:spacing w:line="0" w:lineRule="atLeast"/>
              <w:rPr>
                <w:rFonts w:ascii="Times New Roman" w:eastAsia="Times New Roman" w:hAnsi="Times New Roman" w:cs="Times New Roman"/>
                <w:sz w:val="24"/>
                <w:szCs w:val="24"/>
              </w:rPr>
            </w:pPr>
          </w:p>
          <w:p w14:paraId="6D110054" w14:textId="77777777" w:rsidR="00447B12" w:rsidRPr="00324315" w:rsidRDefault="00447B12" w:rsidP="00447B12">
            <w:pPr>
              <w:spacing w:line="0" w:lineRule="atLeast"/>
              <w:rPr>
                <w:rFonts w:ascii="Times New Roman" w:eastAsia="Times New Roman" w:hAnsi="Times New Roman" w:cs="Times New Roman"/>
                <w:sz w:val="24"/>
                <w:szCs w:val="24"/>
              </w:rPr>
            </w:pPr>
          </w:p>
          <w:p w14:paraId="40467F7E" w14:textId="77777777" w:rsidR="00447B12" w:rsidRPr="00324315" w:rsidRDefault="00447B12" w:rsidP="00447B12">
            <w:pPr>
              <w:spacing w:line="0" w:lineRule="atLeast"/>
              <w:rPr>
                <w:rFonts w:ascii="Times New Roman" w:eastAsia="Times New Roman" w:hAnsi="Times New Roman" w:cs="Times New Roman"/>
                <w:sz w:val="24"/>
                <w:szCs w:val="24"/>
              </w:rPr>
            </w:pPr>
          </w:p>
          <w:p w14:paraId="6B95CAAE" w14:textId="77777777" w:rsidR="00447B12" w:rsidRPr="00324315" w:rsidRDefault="00447B12" w:rsidP="00447B12">
            <w:pPr>
              <w:spacing w:line="0" w:lineRule="atLeast"/>
              <w:rPr>
                <w:rFonts w:ascii="Times New Roman" w:eastAsia="Times New Roman" w:hAnsi="Times New Roman" w:cs="Times New Roman"/>
                <w:sz w:val="24"/>
                <w:szCs w:val="24"/>
              </w:rPr>
            </w:pPr>
          </w:p>
          <w:p w14:paraId="6C8D611B" w14:textId="77777777" w:rsidR="00447B12" w:rsidRPr="00324315" w:rsidRDefault="00447B12" w:rsidP="00447B12">
            <w:pPr>
              <w:spacing w:line="0" w:lineRule="atLeast"/>
              <w:rPr>
                <w:rFonts w:ascii="Times New Roman" w:eastAsia="Times New Roman" w:hAnsi="Times New Roman" w:cs="Times New Roman"/>
                <w:sz w:val="24"/>
                <w:szCs w:val="24"/>
              </w:rPr>
            </w:pPr>
          </w:p>
          <w:p w14:paraId="5576AAD3" w14:textId="77777777" w:rsidR="00447B12" w:rsidRPr="00324315" w:rsidRDefault="00447B12" w:rsidP="00447B12">
            <w:pPr>
              <w:rPr>
                <w:rFonts w:ascii="Times New Roman" w:hAnsi="Times New Roman" w:cs="Times New Roman"/>
                <w:sz w:val="24"/>
                <w:szCs w:val="24"/>
              </w:rPr>
            </w:pPr>
          </w:p>
        </w:tc>
      </w:tr>
      <w:tr w:rsidR="00447B12" w:rsidRPr="00324315" w14:paraId="758167A9" w14:textId="77777777" w:rsidTr="00497EFC">
        <w:trPr>
          <w:trHeight w:val="272"/>
        </w:trPr>
        <w:tc>
          <w:tcPr>
            <w:tcW w:w="14177" w:type="dxa"/>
            <w:gridSpan w:val="5"/>
          </w:tcPr>
          <w:p w14:paraId="55F00F22" w14:textId="028F49B7" w:rsidR="00447B12" w:rsidRPr="00324315" w:rsidRDefault="00447B12" w:rsidP="007119BB">
            <w:pPr>
              <w:jc w:val="center"/>
              <w:rPr>
                <w:rFonts w:ascii="Times New Roman" w:hAnsi="Times New Roman" w:cs="Times New Roman"/>
                <w:sz w:val="24"/>
                <w:szCs w:val="24"/>
              </w:rPr>
            </w:pPr>
            <w:r w:rsidRPr="00324315">
              <w:rPr>
                <w:rFonts w:ascii="Times New Roman" w:hAnsi="Times New Roman" w:cs="Times New Roman"/>
                <w:b/>
                <w:sz w:val="24"/>
                <w:szCs w:val="24"/>
              </w:rPr>
              <w:lastRenderedPageBreak/>
              <w:t xml:space="preserve">Правила оказания государственной услуги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Прием пассажирской таможенной декларации</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w:t>
            </w:r>
          </w:p>
        </w:tc>
      </w:tr>
      <w:tr w:rsidR="00447B12" w:rsidRPr="00324315" w14:paraId="32859FC5" w14:textId="77777777" w:rsidTr="00497EFC">
        <w:trPr>
          <w:trHeight w:val="688"/>
        </w:trPr>
        <w:tc>
          <w:tcPr>
            <w:tcW w:w="703" w:type="dxa"/>
          </w:tcPr>
          <w:p w14:paraId="0072B636" w14:textId="68C6D88F" w:rsidR="00447B12" w:rsidRPr="00324315" w:rsidRDefault="00A75CBF"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56.</w:t>
            </w:r>
          </w:p>
        </w:tc>
        <w:tc>
          <w:tcPr>
            <w:tcW w:w="1277" w:type="dxa"/>
          </w:tcPr>
          <w:p w14:paraId="4BC4D3D0" w14:textId="23B192F3"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7119BB">
              <w:rPr>
                <w:rFonts w:ascii="Times New Roman" w:eastAsia="Calibri" w:hAnsi="Times New Roman" w:cs="Times New Roman"/>
                <w:sz w:val="24"/>
                <w:szCs w:val="24"/>
              </w:rPr>
              <w:t xml:space="preserve"> Приложения 30 к приказу</w:t>
            </w:r>
          </w:p>
        </w:tc>
        <w:tc>
          <w:tcPr>
            <w:tcW w:w="4678" w:type="dxa"/>
          </w:tcPr>
          <w:p w14:paraId="51459F34" w14:textId="10118F60"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3. Прием пассажирской таможенной декларации и выдача результата оказания государственной услуги осуществляются услугодателем путем подачи бумажного носителя пассажирской таможенной декларации должностному лицу органа государственных доходов, уполномоченному совершать таможенные </w:t>
            </w:r>
            <w:r w:rsidRPr="00324315">
              <w:rPr>
                <w:rFonts w:ascii="Times New Roman" w:eastAsia="Times New Roman" w:hAnsi="Times New Roman" w:cs="Times New Roman"/>
                <w:sz w:val="24"/>
                <w:szCs w:val="24"/>
              </w:rPr>
              <w:lastRenderedPageBreak/>
              <w:t xml:space="preserve">операции, связанные с выпуском товаров для личного пользования, либо через веб-портал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w:t>
            </w:r>
          </w:p>
          <w:p w14:paraId="5C269EE9" w14:textId="26F75B2D"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Прием пассажирской таможенной декларации и выдача результата оказания осуществляются:</w:t>
            </w:r>
          </w:p>
          <w:p w14:paraId="538391F5" w14:textId="5084D170"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1) услугодателем;</w:t>
            </w:r>
          </w:p>
          <w:p w14:paraId="3B6113B6" w14:textId="3C2AD6A8"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2) посредством веб-портала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электронного правительства</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www.egov.kz (далее – портал).</w:t>
            </w:r>
          </w:p>
          <w:p w14:paraId="619B5955" w14:textId="49FEA5C2"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Прием пассажирской таможенной декларации</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 изложен в приложении 1 к настоящим Правилам.</w:t>
            </w:r>
          </w:p>
          <w:p w14:paraId="7EDDD00A" w14:textId="1C80D25C"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явочном порядке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w:t>
            </w:r>
          </w:p>
          <w:p w14:paraId="265C46F9" w14:textId="5771FD94"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в электронном виде – в форме электронного документа, удостоверенного электронной цифровой подписью (далее – ЭЦП) услугополучателя принимается через портал.</w:t>
            </w:r>
          </w:p>
          <w:p w14:paraId="6289BD00" w14:textId="4996F626"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6C56FA43" w14:textId="5964F861" w:rsidR="00447B12" w:rsidRPr="00324315" w:rsidRDefault="00447B12" w:rsidP="00D0411D">
            <w:pPr>
              <w:spacing w:line="0" w:lineRule="atLeast"/>
              <w:ind w:firstLine="318"/>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p>
          <w:p w14:paraId="2801530A" w14:textId="640EAD7A"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электронной цифровой подписью (далее – ЭЦП) уполномоченных должностных лиц.</w:t>
            </w:r>
          </w:p>
          <w:p w14:paraId="5E27B2CB" w14:textId="49BEBFF8"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Истребование от услугополучателей документов и сведений, которые получены из информационных систем, не допускается.</w:t>
            </w:r>
          </w:p>
          <w:p w14:paraId="74B8C518" w14:textId="59C271B6"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Подтверждением принятия услугополучателем документов является отметка на копии пассажирской таможенной декларации, содержащая дату, время, подпись, фамилию и инициалы лица, принявшего пакет документов.</w:t>
            </w:r>
          </w:p>
          <w:p w14:paraId="6EE3C4B8" w14:textId="261CD09E"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обращении через портал услугополучателю направляется статус о принятии запроса для оказания государственной услуги.</w:t>
            </w:r>
          </w:p>
          <w:p w14:paraId="71E4F797" w14:textId="502F8294"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lastRenderedPageBreak/>
              <w:t xml:space="preserve">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О праздниках в Республике Казахстан</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прием заявлений и выдача результатов оказания государственной услуги осуществляется следующим рабочим днем).</w:t>
            </w:r>
          </w:p>
          <w:p w14:paraId="7C6FD229" w14:textId="268F9A42" w:rsidR="00447B12" w:rsidRPr="00324315" w:rsidRDefault="00447B12" w:rsidP="00D0411D">
            <w:pPr>
              <w:spacing w:line="0" w:lineRule="atLeast"/>
              <w:ind w:firstLine="318"/>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представлении услугополучателем неполного пакета документов согласно перечню, предусмотренному пунктом 8 Перечня согласно приложению 1 к настоящим Правилам, и (или) документов с истекшим сроком действия, услугодатель отказывает в приеме пассажирской таможенной декларации.</w:t>
            </w:r>
          </w:p>
          <w:p w14:paraId="58FEB41E" w14:textId="25DEA158" w:rsidR="00447B12" w:rsidRPr="00324315" w:rsidRDefault="00447B12" w:rsidP="00D0411D">
            <w:pPr>
              <w:spacing w:line="0" w:lineRule="atLeast"/>
              <w:ind w:firstLine="318"/>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При установлении факта полноты представленных документов, ответственный работник завершает выпуск товаров для личного пользования в течение 4 (четырех) часов рабочего времени с момента регистрации пассажирской таможенной декларации.</w:t>
            </w:r>
          </w:p>
        </w:tc>
        <w:tc>
          <w:tcPr>
            <w:tcW w:w="5103" w:type="dxa"/>
          </w:tcPr>
          <w:p w14:paraId="05DE5432" w14:textId="4E3FBCC8"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 xml:space="preserve">3. Прием пассажирской таможенной декларации и выдача результата оказания государственной услуги осуществляются услугодателем путем подачи бумажного носителя пассажирской таможенной декларации должностному лицу органа государственных доходов, уполномоченному совершать таможенные операции, связанные с </w:t>
            </w:r>
            <w:r w:rsidRPr="00324315">
              <w:rPr>
                <w:rFonts w:ascii="Times New Roman" w:eastAsia="Times New Roman" w:hAnsi="Times New Roman" w:cs="Times New Roman"/>
                <w:color w:val="000000"/>
                <w:sz w:val="24"/>
                <w:szCs w:val="24"/>
              </w:rPr>
              <w:lastRenderedPageBreak/>
              <w:t xml:space="preserve">выпуском товаров для личного пользования, либо через веб-портал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w:t>
            </w:r>
          </w:p>
          <w:p w14:paraId="5C88E3EC" w14:textId="5AAC6F5B"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Прием пассажирской таможенной декларации и выдача результата оказания осуществляются:</w:t>
            </w:r>
          </w:p>
          <w:p w14:paraId="38328B74" w14:textId="4CECD77B"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1) услугодателем;</w:t>
            </w:r>
          </w:p>
          <w:p w14:paraId="17214227" w14:textId="52151230"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2)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26B6D87A" w14:textId="47BBA596"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Прием пассажирской таможенной декларации</w:t>
            </w:r>
            <w:r w:rsidR="00C97588" w:rsidRPr="00A75CBF">
              <w:rPr>
                <w:rFonts w:ascii="Times New Roman" w:eastAsia="Times New Roman" w:hAnsi="Times New Roman" w:cs="Times New Roman"/>
                <w:b/>
                <w:color w:val="000000" w:themeColor="text1"/>
                <w:sz w:val="24"/>
                <w:szCs w:val="24"/>
              </w:rPr>
              <w:t>»</w:t>
            </w:r>
            <w:r w:rsidR="00496FD8" w:rsidRPr="00A75CBF">
              <w:rPr>
                <w:rFonts w:ascii="Times New Roman" w:eastAsia="Times New Roman" w:hAnsi="Times New Roman" w:cs="Times New Roman"/>
                <w:b/>
                <w:color w:val="000000" w:themeColor="text1"/>
                <w:sz w:val="24"/>
                <w:szCs w:val="24"/>
              </w:rPr>
              <w:t>,</w:t>
            </w:r>
            <w:r w:rsidRPr="00496FD8">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color w:val="000000"/>
                <w:sz w:val="24"/>
                <w:szCs w:val="24"/>
              </w:rPr>
              <w:t>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(далее – Перечень</w:t>
            </w:r>
            <w:r w:rsidRPr="00A75CBF">
              <w:rPr>
                <w:rFonts w:ascii="Times New Roman" w:eastAsia="Times New Roman" w:hAnsi="Times New Roman" w:cs="Times New Roman"/>
                <w:color w:val="000000" w:themeColor="text1"/>
                <w:sz w:val="24"/>
                <w:szCs w:val="24"/>
              </w:rPr>
              <w:t>)</w:t>
            </w:r>
            <w:r w:rsidR="00496FD8" w:rsidRPr="00A75CBF">
              <w:rPr>
                <w:rFonts w:ascii="Times New Roman" w:eastAsia="Times New Roman" w:hAnsi="Times New Roman" w:cs="Times New Roman"/>
                <w:b/>
                <w:color w:val="000000" w:themeColor="text1"/>
                <w:sz w:val="24"/>
                <w:szCs w:val="24"/>
              </w:rPr>
              <w:t>,</w:t>
            </w:r>
            <w:r w:rsidRPr="00A75CBF">
              <w:rPr>
                <w:rFonts w:ascii="Times New Roman" w:eastAsia="Times New Roman" w:hAnsi="Times New Roman" w:cs="Times New Roman"/>
                <w:color w:val="000000" w:themeColor="text1"/>
                <w:sz w:val="24"/>
                <w:szCs w:val="24"/>
              </w:rPr>
              <w:t xml:space="preserve"> </w:t>
            </w:r>
            <w:r w:rsidRPr="00324315">
              <w:rPr>
                <w:rFonts w:ascii="Times New Roman" w:eastAsia="Times New Roman" w:hAnsi="Times New Roman" w:cs="Times New Roman"/>
                <w:color w:val="000000"/>
                <w:sz w:val="24"/>
                <w:szCs w:val="24"/>
              </w:rPr>
              <w:t>изложен в приложении 1 к настоящим Правилам.</w:t>
            </w:r>
          </w:p>
          <w:p w14:paraId="1CE6860E" w14:textId="59BE92AA"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явочном порядке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w:t>
            </w:r>
          </w:p>
          <w:p w14:paraId="007AD82D" w14:textId="08C11A4F"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в форме электронного документа, удостоверенного электронной цифровой подписью (далее – ЭЦП) услугополучателя принимается через портал.</w:t>
            </w:r>
          </w:p>
          <w:p w14:paraId="0B6A324C" w14:textId="34D249D8"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Для получения государственной услуги услугополучатели представляют пакет документов, предусмотренных пунктом 8 </w:t>
            </w:r>
            <w:r w:rsidRPr="00324315">
              <w:rPr>
                <w:rFonts w:ascii="Times New Roman" w:eastAsia="Times New Roman" w:hAnsi="Times New Roman" w:cs="Times New Roman"/>
                <w:color w:val="000000"/>
                <w:sz w:val="24"/>
                <w:szCs w:val="24"/>
              </w:rPr>
              <w:lastRenderedPageBreak/>
              <w:t>Перечня согласно приложению 1 к настоящим Правилам.</w:t>
            </w:r>
          </w:p>
          <w:p w14:paraId="1B39B002" w14:textId="77777777" w:rsidR="00A75CBF" w:rsidRDefault="00A75CBF" w:rsidP="00D0411D">
            <w:pPr>
              <w:ind w:firstLine="318"/>
              <w:rPr>
                <w:rFonts w:ascii="Times New Roman" w:eastAsia="Times New Roman" w:hAnsi="Times New Roman" w:cs="Times New Roman"/>
                <w:b/>
                <w:color w:val="FF0000"/>
                <w:sz w:val="24"/>
                <w:szCs w:val="24"/>
              </w:rPr>
            </w:pPr>
          </w:p>
          <w:p w14:paraId="02B2E7AD" w14:textId="77777777" w:rsidR="00A75CBF" w:rsidRDefault="00A75CBF" w:rsidP="00D0411D">
            <w:pPr>
              <w:ind w:firstLine="318"/>
              <w:rPr>
                <w:rFonts w:ascii="Times New Roman" w:eastAsia="Times New Roman" w:hAnsi="Times New Roman" w:cs="Times New Roman"/>
                <w:b/>
                <w:color w:val="FF0000"/>
                <w:sz w:val="24"/>
                <w:szCs w:val="24"/>
              </w:rPr>
            </w:pPr>
          </w:p>
          <w:p w14:paraId="3DD1EBE5" w14:textId="0C611017" w:rsidR="00447B12" w:rsidRPr="00A75CBF" w:rsidRDefault="00463B41" w:rsidP="00D0411D">
            <w:pPr>
              <w:ind w:firstLine="318"/>
              <w:rPr>
                <w:rFonts w:ascii="Times New Roman" w:eastAsia="Times New Roman" w:hAnsi="Times New Roman" w:cs="Times New Roman"/>
                <w:b/>
                <w:color w:val="FF0000"/>
                <w:sz w:val="24"/>
                <w:szCs w:val="24"/>
              </w:rPr>
            </w:pPr>
            <w:r w:rsidRPr="00A75CBF">
              <w:rPr>
                <w:rFonts w:ascii="Times New Roman" w:eastAsia="Times New Roman" w:hAnsi="Times New Roman" w:cs="Times New Roman"/>
                <w:b/>
                <w:color w:val="000000" w:themeColor="text1"/>
                <w:sz w:val="24"/>
                <w:szCs w:val="24"/>
              </w:rPr>
              <w:t xml:space="preserve">Исключить </w:t>
            </w:r>
            <w:r w:rsidR="00D0411D" w:rsidRPr="00A75CBF">
              <w:rPr>
                <w:rFonts w:ascii="Times New Roman" w:eastAsia="Times New Roman" w:hAnsi="Times New Roman" w:cs="Times New Roman"/>
                <w:b/>
                <w:color w:val="FF0000"/>
                <w:sz w:val="24"/>
                <w:szCs w:val="24"/>
              </w:rPr>
              <w:t xml:space="preserve"> </w:t>
            </w:r>
          </w:p>
          <w:p w14:paraId="39538F0D" w14:textId="77777777" w:rsidR="00447B12" w:rsidRPr="00324315" w:rsidRDefault="00447B12" w:rsidP="00D0411D">
            <w:pPr>
              <w:ind w:firstLine="318"/>
              <w:rPr>
                <w:rFonts w:ascii="Times New Roman" w:eastAsia="Times New Roman" w:hAnsi="Times New Roman" w:cs="Times New Roman"/>
                <w:color w:val="000000"/>
                <w:sz w:val="24"/>
                <w:szCs w:val="24"/>
              </w:rPr>
            </w:pPr>
          </w:p>
          <w:p w14:paraId="55A3BDEA" w14:textId="77777777" w:rsidR="00447B12" w:rsidRPr="00324315" w:rsidRDefault="00447B12" w:rsidP="00D0411D">
            <w:pPr>
              <w:ind w:firstLine="318"/>
              <w:rPr>
                <w:rFonts w:ascii="Times New Roman" w:eastAsia="Times New Roman" w:hAnsi="Times New Roman" w:cs="Times New Roman"/>
                <w:color w:val="000000"/>
                <w:sz w:val="24"/>
                <w:szCs w:val="24"/>
              </w:rPr>
            </w:pPr>
          </w:p>
          <w:p w14:paraId="05B98BD5" w14:textId="77777777" w:rsidR="00447B12" w:rsidRPr="00324315" w:rsidRDefault="00447B12" w:rsidP="00D0411D">
            <w:pPr>
              <w:ind w:firstLine="318"/>
              <w:rPr>
                <w:rFonts w:ascii="Times New Roman" w:eastAsia="Times New Roman" w:hAnsi="Times New Roman" w:cs="Times New Roman"/>
                <w:color w:val="000000"/>
                <w:sz w:val="24"/>
                <w:szCs w:val="24"/>
              </w:rPr>
            </w:pPr>
          </w:p>
          <w:p w14:paraId="3A362B58" w14:textId="77777777" w:rsidR="00447B12" w:rsidRPr="00324315" w:rsidRDefault="00447B12" w:rsidP="00D0411D">
            <w:pPr>
              <w:ind w:firstLine="318"/>
              <w:rPr>
                <w:rFonts w:ascii="Times New Roman" w:eastAsia="Times New Roman" w:hAnsi="Times New Roman" w:cs="Times New Roman"/>
                <w:color w:val="000000"/>
                <w:sz w:val="24"/>
                <w:szCs w:val="24"/>
              </w:rPr>
            </w:pPr>
          </w:p>
          <w:p w14:paraId="0963356C" w14:textId="1DD3B704"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электронной цифровой подписью (далее – ЭЦП) уполномоченных должностных лиц.</w:t>
            </w:r>
          </w:p>
          <w:p w14:paraId="691A8D8D" w14:textId="6FFDB7E8"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Истребование от услугополучателей документов и сведений, которые получены из информационных систем, не допускается.</w:t>
            </w:r>
          </w:p>
          <w:p w14:paraId="56CBA244" w14:textId="4C454000"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Подтверждением принятия услугополучателем документов является отметка на копии пассажирской таможенной декларации, содержащая дату, время, подпись, фамилию и инициалы лица, принявшего пакет документов.</w:t>
            </w:r>
          </w:p>
          <w:p w14:paraId="38B4D774" w14:textId="21C40DF8"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через портал услугополучателю направляется статус о принятии запроса для оказания государственной услуги.</w:t>
            </w:r>
          </w:p>
          <w:p w14:paraId="621DDE92" w14:textId="0B2D0F04"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Структурное подразделение услугодателя, ответственное за прием документов в день поступления документов осуществляет прием, </w:t>
            </w:r>
            <w:r w:rsidRPr="00324315">
              <w:rPr>
                <w:rFonts w:ascii="Times New Roman" w:eastAsia="Times New Roman" w:hAnsi="Times New Roman" w:cs="Times New Roman"/>
                <w:color w:val="000000"/>
                <w:sz w:val="24"/>
                <w:szCs w:val="24"/>
              </w:rPr>
              <w:lastRenderedPageBreak/>
              <w:t xml:space="preserve">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праздниках в Республике Казахстан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прием заявлений и выдача результатов оказания государственной услуги осуществляется следующим рабочим днем).</w:t>
            </w:r>
          </w:p>
          <w:p w14:paraId="5ACF1AB9" w14:textId="019DB7EE" w:rsidR="00447B12" w:rsidRPr="00324315" w:rsidRDefault="00447B12" w:rsidP="00D0411D">
            <w:pPr>
              <w:ind w:firstLine="318"/>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представлении услугополучателем неполного пакета документов согласно перечню, предусмотренному пунктом 8 Перечня согласно приложению 1 к настоящим Правилам, и (или) документов с истекшим сроком действия, услугодатель отказывает в приеме пассажирской таможенной декларации.</w:t>
            </w:r>
          </w:p>
          <w:p w14:paraId="3E50DB3C" w14:textId="212F56B9" w:rsidR="00447B12" w:rsidRPr="00324315" w:rsidRDefault="00447B12" w:rsidP="00D0411D">
            <w:pPr>
              <w:spacing w:line="0" w:lineRule="atLeast"/>
              <w:ind w:firstLine="318"/>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При установлении факта полноты представленных документов, ответственный работник завершает выпуск товаров для личного пользования в течение 4 (четырех) часов рабочего времени с момента регистрации пассажирской таможенной декларации.</w:t>
            </w:r>
          </w:p>
        </w:tc>
        <w:tc>
          <w:tcPr>
            <w:tcW w:w="2416" w:type="dxa"/>
          </w:tcPr>
          <w:p w14:paraId="0D3456B0" w14:textId="77777777" w:rsidR="00447B12" w:rsidRPr="00324315" w:rsidRDefault="00447B12" w:rsidP="00447B12">
            <w:pPr>
              <w:rPr>
                <w:rFonts w:ascii="Times New Roman" w:eastAsia="Times New Roman" w:hAnsi="Times New Roman" w:cs="Times New Roman"/>
                <w:sz w:val="24"/>
                <w:szCs w:val="24"/>
              </w:rPr>
            </w:pPr>
          </w:p>
          <w:p w14:paraId="2BEE65F2" w14:textId="77777777" w:rsidR="00447B12" w:rsidRPr="00324315" w:rsidRDefault="00447B12" w:rsidP="00447B12">
            <w:pPr>
              <w:rPr>
                <w:rFonts w:ascii="Times New Roman" w:eastAsia="Times New Roman" w:hAnsi="Times New Roman" w:cs="Times New Roman"/>
                <w:sz w:val="24"/>
                <w:szCs w:val="24"/>
              </w:rPr>
            </w:pPr>
          </w:p>
          <w:p w14:paraId="73C9BDBE" w14:textId="77777777" w:rsidR="00447B12" w:rsidRPr="00324315" w:rsidRDefault="00447B12" w:rsidP="00447B12">
            <w:pPr>
              <w:rPr>
                <w:rFonts w:ascii="Times New Roman" w:eastAsia="Times New Roman" w:hAnsi="Times New Roman" w:cs="Times New Roman"/>
                <w:sz w:val="24"/>
                <w:szCs w:val="24"/>
              </w:rPr>
            </w:pPr>
          </w:p>
          <w:p w14:paraId="1D811125" w14:textId="77777777" w:rsidR="00447B12" w:rsidRPr="00324315" w:rsidRDefault="00447B12" w:rsidP="00447B12">
            <w:pPr>
              <w:rPr>
                <w:rFonts w:ascii="Times New Roman" w:eastAsia="Times New Roman" w:hAnsi="Times New Roman" w:cs="Times New Roman"/>
                <w:sz w:val="24"/>
                <w:szCs w:val="24"/>
              </w:rPr>
            </w:pPr>
          </w:p>
          <w:p w14:paraId="7B7B7A4D" w14:textId="77777777" w:rsidR="00447B12" w:rsidRPr="00324315" w:rsidRDefault="00447B12" w:rsidP="00447B12">
            <w:pPr>
              <w:rPr>
                <w:rFonts w:ascii="Times New Roman" w:eastAsia="Times New Roman" w:hAnsi="Times New Roman" w:cs="Times New Roman"/>
                <w:sz w:val="24"/>
                <w:szCs w:val="24"/>
              </w:rPr>
            </w:pPr>
          </w:p>
          <w:p w14:paraId="4B0FCF36" w14:textId="77777777" w:rsidR="00447B12" w:rsidRPr="00324315" w:rsidRDefault="00447B12" w:rsidP="00447B12">
            <w:pPr>
              <w:rPr>
                <w:rFonts w:ascii="Times New Roman" w:eastAsia="Times New Roman" w:hAnsi="Times New Roman" w:cs="Times New Roman"/>
                <w:sz w:val="24"/>
                <w:szCs w:val="24"/>
              </w:rPr>
            </w:pPr>
          </w:p>
          <w:p w14:paraId="388D328B" w14:textId="77777777" w:rsidR="00447B12" w:rsidRPr="00324315" w:rsidRDefault="00447B12" w:rsidP="00447B12">
            <w:pPr>
              <w:rPr>
                <w:rFonts w:ascii="Times New Roman" w:eastAsia="Times New Roman" w:hAnsi="Times New Roman" w:cs="Times New Roman"/>
                <w:sz w:val="24"/>
                <w:szCs w:val="24"/>
              </w:rPr>
            </w:pPr>
          </w:p>
          <w:p w14:paraId="1BD8D5DD" w14:textId="77777777" w:rsidR="00447B12" w:rsidRPr="00324315" w:rsidRDefault="00447B12" w:rsidP="00447B12">
            <w:pPr>
              <w:rPr>
                <w:rFonts w:ascii="Times New Roman" w:eastAsia="Times New Roman" w:hAnsi="Times New Roman" w:cs="Times New Roman"/>
                <w:sz w:val="24"/>
                <w:szCs w:val="24"/>
              </w:rPr>
            </w:pPr>
          </w:p>
          <w:p w14:paraId="6891512E" w14:textId="77777777" w:rsidR="00447B12" w:rsidRPr="00324315" w:rsidRDefault="00447B12" w:rsidP="00447B12">
            <w:pPr>
              <w:rPr>
                <w:rFonts w:ascii="Times New Roman" w:eastAsia="Times New Roman" w:hAnsi="Times New Roman" w:cs="Times New Roman"/>
                <w:sz w:val="24"/>
                <w:szCs w:val="24"/>
              </w:rPr>
            </w:pPr>
          </w:p>
          <w:p w14:paraId="29E44002" w14:textId="77777777" w:rsidR="00447B12" w:rsidRPr="00324315" w:rsidRDefault="00447B12" w:rsidP="00447B12">
            <w:pPr>
              <w:rPr>
                <w:rFonts w:ascii="Times New Roman" w:eastAsia="Times New Roman" w:hAnsi="Times New Roman" w:cs="Times New Roman"/>
                <w:sz w:val="24"/>
                <w:szCs w:val="24"/>
              </w:rPr>
            </w:pPr>
          </w:p>
          <w:p w14:paraId="34784E97" w14:textId="77777777" w:rsidR="00447B12" w:rsidRPr="00324315" w:rsidRDefault="00447B12" w:rsidP="00447B12">
            <w:pPr>
              <w:rPr>
                <w:rFonts w:ascii="Times New Roman" w:eastAsia="Times New Roman" w:hAnsi="Times New Roman" w:cs="Times New Roman"/>
                <w:sz w:val="24"/>
                <w:szCs w:val="24"/>
              </w:rPr>
            </w:pPr>
          </w:p>
          <w:p w14:paraId="066BC3BC" w14:textId="77777777" w:rsidR="00447B12" w:rsidRPr="00324315" w:rsidRDefault="00447B12" w:rsidP="00447B12">
            <w:pPr>
              <w:rPr>
                <w:rFonts w:ascii="Times New Roman" w:eastAsia="Times New Roman" w:hAnsi="Times New Roman" w:cs="Times New Roman"/>
                <w:sz w:val="24"/>
                <w:szCs w:val="24"/>
              </w:rPr>
            </w:pPr>
          </w:p>
          <w:p w14:paraId="6F40C4B5" w14:textId="77777777" w:rsidR="00447B12" w:rsidRPr="00324315" w:rsidRDefault="00447B12" w:rsidP="00447B12">
            <w:pPr>
              <w:rPr>
                <w:rFonts w:ascii="Times New Roman" w:eastAsia="Times New Roman" w:hAnsi="Times New Roman" w:cs="Times New Roman"/>
                <w:sz w:val="24"/>
                <w:szCs w:val="24"/>
              </w:rPr>
            </w:pPr>
          </w:p>
          <w:p w14:paraId="22C7438D" w14:textId="77777777" w:rsidR="00447B12" w:rsidRPr="00324315" w:rsidRDefault="00447B12" w:rsidP="00447B12">
            <w:pPr>
              <w:rPr>
                <w:rFonts w:ascii="Times New Roman" w:eastAsia="Times New Roman" w:hAnsi="Times New Roman" w:cs="Times New Roman"/>
                <w:sz w:val="24"/>
                <w:szCs w:val="24"/>
              </w:rPr>
            </w:pPr>
          </w:p>
          <w:p w14:paraId="51772BFF" w14:textId="77777777" w:rsidR="00447B12" w:rsidRPr="00324315" w:rsidRDefault="00447B12" w:rsidP="00447B12">
            <w:pPr>
              <w:rPr>
                <w:rFonts w:ascii="Times New Roman" w:eastAsia="Times New Roman" w:hAnsi="Times New Roman" w:cs="Times New Roman"/>
                <w:sz w:val="24"/>
                <w:szCs w:val="24"/>
              </w:rPr>
            </w:pPr>
          </w:p>
          <w:p w14:paraId="63DFC32E" w14:textId="77777777" w:rsidR="00447B12" w:rsidRPr="00324315" w:rsidRDefault="00447B12" w:rsidP="00447B12">
            <w:pPr>
              <w:rPr>
                <w:rFonts w:ascii="Times New Roman" w:eastAsia="Calibri" w:hAnsi="Times New Roman" w:cs="Times New Roman"/>
                <w:bCs/>
                <w:sz w:val="24"/>
                <w:szCs w:val="24"/>
              </w:rPr>
            </w:pPr>
          </w:p>
          <w:p w14:paraId="1A4FAAFB" w14:textId="77777777" w:rsidR="00447B12" w:rsidRPr="00324315" w:rsidRDefault="00447B12" w:rsidP="00447B12">
            <w:pPr>
              <w:rPr>
                <w:rFonts w:ascii="Times New Roman" w:eastAsia="Calibri" w:hAnsi="Times New Roman" w:cs="Times New Roman"/>
                <w:bCs/>
                <w:sz w:val="24"/>
                <w:szCs w:val="24"/>
              </w:rPr>
            </w:pPr>
          </w:p>
          <w:p w14:paraId="7D5F2EE7" w14:textId="77777777" w:rsidR="00447B12" w:rsidRPr="00324315" w:rsidRDefault="00447B12" w:rsidP="00447B12">
            <w:pPr>
              <w:rPr>
                <w:rFonts w:ascii="Times New Roman" w:eastAsia="Calibri" w:hAnsi="Times New Roman" w:cs="Times New Roman"/>
                <w:bCs/>
                <w:sz w:val="24"/>
                <w:szCs w:val="24"/>
              </w:rPr>
            </w:pPr>
          </w:p>
          <w:p w14:paraId="47975E4F" w14:textId="77777777" w:rsidR="00447B12" w:rsidRPr="00324315" w:rsidRDefault="00447B12" w:rsidP="00447B12">
            <w:pPr>
              <w:rPr>
                <w:rFonts w:ascii="Times New Roman" w:eastAsia="Calibri" w:hAnsi="Times New Roman" w:cs="Times New Roman"/>
                <w:bCs/>
                <w:sz w:val="24"/>
                <w:szCs w:val="24"/>
              </w:rPr>
            </w:pPr>
          </w:p>
          <w:p w14:paraId="1509E96C" w14:textId="77777777" w:rsidR="00447B12" w:rsidRPr="00324315" w:rsidRDefault="00447B12" w:rsidP="00447B12">
            <w:pPr>
              <w:rPr>
                <w:rFonts w:ascii="Times New Roman" w:eastAsia="Calibri" w:hAnsi="Times New Roman" w:cs="Times New Roman"/>
                <w:bCs/>
                <w:sz w:val="24"/>
                <w:szCs w:val="24"/>
              </w:rPr>
            </w:pPr>
          </w:p>
          <w:p w14:paraId="384C9D37" w14:textId="77777777" w:rsidR="00447B12" w:rsidRPr="00324315" w:rsidRDefault="00447B12" w:rsidP="00447B12">
            <w:pPr>
              <w:rPr>
                <w:rFonts w:ascii="Times New Roman" w:eastAsia="Times New Roman" w:hAnsi="Times New Roman" w:cs="Times New Roman"/>
                <w:sz w:val="24"/>
                <w:szCs w:val="24"/>
              </w:rPr>
            </w:pPr>
          </w:p>
          <w:p w14:paraId="6E381DAC" w14:textId="77777777" w:rsidR="00447B12" w:rsidRPr="00324315" w:rsidRDefault="00447B12" w:rsidP="00447B12">
            <w:pPr>
              <w:rPr>
                <w:rFonts w:ascii="Times New Roman" w:eastAsia="Times New Roman" w:hAnsi="Times New Roman" w:cs="Times New Roman"/>
                <w:sz w:val="24"/>
                <w:szCs w:val="24"/>
              </w:rPr>
            </w:pPr>
          </w:p>
          <w:p w14:paraId="79D72F64" w14:textId="77777777" w:rsidR="00447B12" w:rsidRPr="00324315" w:rsidRDefault="00447B12" w:rsidP="00447B12">
            <w:pPr>
              <w:rPr>
                <w:rFonts w:ascii="Times New Roman" w:eastAsia="Times New Roman" w:hAnsi="Times New Roman" w:cs="Times New Roman"/>
                <w:sz w:val="24"/>
                <w:szCs w:val="24"/>
              </w:rPr>
            </w:pPr>
          </w:p>
          <w:p w14:paraId="4F41FC59" w14:textId="77777777" w:rsidR="00447B12" w:rsidRPr="00324315" w:rsidRDefault="00447B12" w:rsidP="00447B12">
            <w:pPr>
              <w:rPr>
                <w:rFonts w:ascii="Times New Roman" w:eastAsia="Times New Roman" w:hAnsi="Times New Roman" w:cs="Times New Roman"/>
                <w:sz w:val="24"/>
                <w:szCs w:val="24"/>
              </w:rPr>
            </w:pPr>
          </w:p>
          <w:p w14:paraId="317AC743" w14:textId="77777777" w:rsidR="00447B12" w:rsidRPr="00324315" w:rsidRDefault="00447B12" w:rsidP="00447B12">
            <w:pPr>
              <w:rPr>
                <w:rFonts w:ascii="Times New Roman" w:eastAsia="Calibri" w:hAnsi="Times New Roman" w:cs="Times New Roman"/>
                <w:bCs/>
                <w:sz w:val="24"/>
                <w:szCs w:val="24"/>
              </w:rPr>
            </w:pPr>
          </w:p>
          <w:p w14:paraId="4E3B2284" w14:textId="77777777" w:rsidR="00447B12" w:rsidRPr="00324315" w:rsidRDefault="00447B12" w:rsidP="00447B12">
            <w:pPr>
              <w:rPr>
                <w:rFonts w:ascii="Times New Roman" w:eastAsia="Times New Roman" w:hAnsi="Times New Roman" w:cs="Times New Roman"/>
                <w:sz w:val="24"/>
                <w:szCs w:val="24"/>
              </w:rPr>
            </w:pPr>
          </w:p>
          <w:p w14:paraId="4DA7FF3D" w14:textId="77777777" w:rsidR="00447B12" w:rsidRPr="00324315" w:rsidRDefault="00447B12" w:rsidP="00447B12">
            <w:pPr>
              <w:rPr>
                <w:rFonts w:ascii="Times New Roman" w:eastAsia="Times New Roman" w:hAnsi="Times New Roman" w:cs="Times New Roman"/>
                <w:sz w:val="24"/>
                <w:szCs w:val="24"/>
              </w:rPr>
            </w:pPr>
          </w:p>
          <w:p w14:paraId="40F7A678" w14:textId="77777777" w:rsidR="00447B12" w:rsidRPr="00324315" w:rsidRDefault="00447B12" w:rsidP="00447B12">
            <w:pPr>
              <w:rPr>
                <w:rFonts w:ascii="Times New Roman" w:eastAsia="Times New Roman" w:hAnsi="Times New Roman" w:cs="Times New Roman"/>
                <w:sz w:val="24"/>
                <w:szCs w:val="24"/>
              </w:rPr>
            </w:pPr>
          </w:p>
          <w:p w14:paraId="77BA253A" w14:textId="77777777" w:rsidR="00447B12" w:rsidRPr="00324315" w:rsidRDefault="00447B12" w:rsidP="00447B12">
            <w:pPr>
              <w:rPr>
                <w:rFonts w:ascii="Times New Roman" w:hAnsi="Times New Roman" w:cs="Times New Roman"/>
                <w:sz w:val="24"/>
                <w:szCs w:val="24"/>
              </w:rPr>
            </w:pPr>
          </w:p>
          <w:p w14:paraId="3B3327E5" w14:textId="77777777" w:rsidR="00447B12" w:rsidRPr="00324315" w:rsidRDefault="00447B12" w:rsidP="00447B12">
            <w:pPr>
              <w:rPr>
                <w:rFonts w:ascii="Times New Roman" w:hAnsi="Times New Roman" w:cs="Times New Roman"/>
                <w:sz w:val="24"/>
                <w:szCs w:val="24"/>
              </w:rPr>
            </w:pPr>
          </w:p>
          <w:p w14:paraId="348E3F8E" w14:textId="77777777" w:rsidR="00447B12" w:rsidRPr="00324315" w:rsidRDefault="00447B12" w:rsidP="00447B12">
            <w:pPr>
              <w:rPr>
                <w:rFonts w:ascii="Times New Roman" w:hAnsi="Times New Roman" w:cs="Times New Roman"/>
                <w:sz w:val="24"/>
                <w:szCs w:val="24"/>
              </w:rPr>
            </w:pPr>
          </w:p>
          <w:p w14:paraId="5028E960" w14:textId="77777777" w:rsidR="00447B12" w:rsidRPr="00324315" w:rsidRDefault="00447B12" w:rsidP="00447B12">
            <w:pPr>
              <w:rPr>
                <w:rFonts w:ascii="Times New Roman" w:hAnsi="Times New Roman" w:cs="Times New Roman"/>
                <w:sz w:val="24"/>
                <w:szCs w:val="24"/>
              </w:rPr>
            </w:pPr>
          </w:p>
          <w:p w14:paraId="4C8DE9F5" w14:textId="77777777" w:rsidR="00447B12" w:rsidRPr="00324315" w:rsidRDefault="00447B12" w:rsidP="00447B12">
            <w:pPr>
              <w:rPr>
                <w:rFonts w:ascii="Times New Roman" w:hAnsi="Times New Roman" w:cs="Times New Roman"/>
                <w:sz w:val="24"/>
                <w:szCs w:val="24"/>
              </w:rPr>
            </w:pPr>
          </w:p>
          <w:p w14:paraId="7B552CEC" w14:textId="77777777" w:rsidR="00447B12" w:rsidRPr="00324315" w:rsidRDefault="00447B12" w:rsidP="00447B12">
            <w:pPr>
              <w:rPr>
                <w:rFonts w:ascii="Times New Roman" w:hAnsi="Times New Roman" w:cs="Times New Roman"/>
                <w:sz w:val="24"/>
                <w:szCs w:val="24"/>
              </w:rPr>
            </w:pPr>
          </w:p>
          <w:p w14:paraId="0DA96089" w14:textId="77777777" w:rsidR="00447B12" w:rsidRPr="00324315" w:rsidRDefault="00447B12" w:rsidP="00447B12">
            <w:pPr>
              <w:rPr>
                <w:rFonts w:ascii="Times New Roman" w:hAnsi="Times New Roman" w:cs="Times New Roman"/>
                <w:sz w:val="24"/>
                <w:szCs w:val="24"/>
              </w:rPr>
            </w:pPr>
          </w:p>
          <w:p w14:paraId="35E9128E" w14:textId="77777777" w:rsidR="00447B12" w:rsidRPr="00324315" w:rsidRDefault="00447B12" w:rsidP="00447B12">
            <w:pPr>
              <w:rPr>
                <w:rFonts w:ascii="Times New Roman" w:hAnsi="Times New Roman" w:cs="Times New Roman"/>
                <w:sz w:val="24"/>
                <w:szCs w:val="24"/>
              </w:rPr>
            </w:pPr>
          </w:p>
          <w:p w14:paraId="4979A08F" w14:textId="77777777" w:rsidR="00447B12" w:rsidRPr="00324315" w:rsidRDefault="00447B12" w:rsidP="00447B12">
            <w:pPr>
              <w:rPr>
                <w:rFonts w:ascii="Times New Roman" w:hAnsi="Times New Roman" w:cs="Times New Roman"/>
                <w:sz w:val="24"/>
                <w:szCs w:val="24"/>
              </w:rPr>
            </w:pPr>
          </w:p>
          <w:p w14:paraId="5A117905" w14:textId="77777777" w:rsidR="00447B12" w:rsidRPr="00324315" w:rsidRDefault="00447B12" w:rsidP="00447B12">
            <w:pPr>
              <w:rPr>
                <w:rFonts w:ascii="Times New Roman" w:hAnsi="Times New Roman" w:cs="Times New Roman"/>
                <w:sz w:val="24"/>
                <w:szCs w:val="24"/>
              </w:rPr>
            </w:pPr>
          </w:p>
          <w:p w14:paraId="6B5CA44F" w14:textId="77777777" w:rsidR="00447B12" w:rsidRPr="00324315" w:rsidRDefault="00447B12" w:rsidP="00447B12">
            <w:pPr>
              <w:rPr>
                <w:rFonts w:ascii="Times New Roman" w:hAnsi="Times New Roman" w:cs="Times New Roman"/>
                <w:sz w:val="24"/>
                <w:szCs w:val="24"/>
              </w:rPr>
            </w:pPr>
          </w:p>
          <w:p w14:paraId="5C184F54" w14:textId="77777777" w:rsidR="00447B12" w:rsidRPr="00324315" w:rsidRDefault="00447B12" w:rsidP="00447B12">
            <w:pPr>
              <w:rPr>
                <w:rFonts w:ascii="Times New Roman" w:hAnsi="Times New Roman" w:cs="Times New Roman"/>
                <w:sz w:val="24"/>
                <w:szCs w:val="24"/>
              </w:rPr>
            </w:pPr>
          </w:p>
          <w:p w14:paraId="2BA82142" w14:textId="77777777" w:rsidR="00447B12" w:rsidRPr="00324315" w:rsidRDefault="00447B12" w:rsidP="00447B12">
            <w:pPr>
              <w:rPr>
                <w:rFonts w:ascii="Times New Roman" w:hAnsi="Times New Roman" w:cs="Times New Roman"/>
                <w:sz w:val="24"/>
                <w:szCs w:val="24"/>
              </w:rPr>
            </w:pPr>
          </w:p>
          <w:p w14:paraId="6C10AF59" w14:textId="77777777" w:rsidR="00447B12" w:rsidRPr="00324315" w:rsidRDefault="00447B12" w:rsidP="00447B12">
            <w:pPr>
              <w:rPr>
                <w:rFonts w:ascii="Times New Roman" w:hAnsi="Times New Roman" w:cs="Times New Roman"/>
                <w:sz w:val="24"/>
                <w:szCs w:val="24"/>
              </w:rPr>
            </w:pPr>
          </w:p>
          <w:p w14:paraId="5723E962" w14:textId="77777777" w:rsidR="00447B12" w:rsidRPr="00324315" w:rsidRDefault="00447B12" w:rsidP="00447B12">
            <w:pPr>
              <w:rPr>
                <w:rFonts w:ascii="Times New Roman" w:hAnsi="Times New Roman" w:cs="Times New Roman"/>
                <w:sz w:val="24"/>
                <w:szCs w:val="24"/>
              </w:rPr>
            </w:pPr>
          </w:p>
          <w:p w14:paraId="17BD3EC7" w14:textId="77777777" w:rsidR="00447B12" w:rsidRPr="00324315" w:rsidRDefault="00447B12" w:rsidP="00447B12">
            <w:pPr>
              <w:rPr>
                <w:rFonts w:ascii="Times New Roman" w:hAnsi="Times New Roman" w:cs="Times New Roman"/>
                <w:sz w:val="24"/>
                <w:szCs w:val="24"/>
              </w:rPr>
            </w:pPr>
          </w:p>
          <w:p w14:paraId="521E1A87" w14:textId="522714BB" w:rsidR="00447B12" w:rsidRPr="00324315" w:rsidRDefault="00A75CBF" w:rsidP="00447B12">
            <w:pPr>
              <w:rPr>
                <w:rFonts w:ascii="Times New Roman" w:hAnsi="Times New Roman" w:cs="Times New Roman"/>
                <w:sz w:val="24"/>
                <w:szCs w:val="24"/>
              </w:rPr>
            </w:pPr>
            <w:r w:rsidRPr="00A75CBF">
              <w:rPr>
                <w:rFonts w:ascii="Times New Roman" w:hAnsi="Times New Roman" w:cs="Times New Roman"/>
                <w:sz w:val="24"/>
                <w:szCs w:val="24"/>
              </w:rPr>
              <w:t>В связи с дублированием. Перечень необходимых документов изложен  в пункте 8 Приложения 1   «Перечень документов и сведений, истребуемых у услугополучателя для оказания государственной услуги».</w:t>
            </w:r>
          </w:p>
          <w:p w14:paraId="67EC9CC2" w14:textId="77777777" w:rsidR="00447B12" w:rsidRPr="00324315" w:rsidRDefault="00447B12" w:rsidP="00447B12">
            <w:pPr>
              <w:rPr>
                <w:rFonts w:ascii="Times New Roman" w:hAnsi="Times New Roman" w:cs="Times New Roman"/>
                <w:sz w:val="24"/>
                <w:szCs w:val="24"/>
              </w:rPr>
            </w:pPr>
          </w:p>
          <w:p w14:paraId="7B46B802" w14:textId="77777777" w:rsidR="00447B12" w:rsidRPr="00324315" w:rsidRDefault="00447B12" w:rsidP="00447B12">
            <w:pPr>
              <w:rPr>
                <w:rFonts w:ascii="Times New Roman" w:hAnsi="Times New Roman" w:cs="Times New Roman"/>
                <w:sz w:val="24"/>
                <w:szCs w:val="24"/>
              </w:rPr>
            </w:pPr>
          </w:p>
          <w:p w14:paraId="630E1664" w14:textId="77777777" w:rsidR="00447B12" w:rsidRPr="00324315" w:rsidRDefault="00447B12" w:rsidP="00447B12">
            <w:pPr>
              <w:rPr>
                <w:rFonts w:ascii="Times New Roman" w:hAnsi="Times New Roman" w:cs="Times New Roman"/>
                <w:sz w:val="24"/>
                <w:szCs w:val="24"/>
              </w:rPr>
            </w:pPr>
          </w:p>
          <w:p w14:paraId="2E7DE94C" w14:textId="77777777" w:rsidR="00447B12" w:rsidRPr="00324315" w:rsidRDefault="00447B12" w:rsidP="00447B12">
            <w:pPr>
              <w:rPr>
                <w:rFonts w:ascii="Times New Roman" w:hAnsi="Times New Roman" w:cs="Times New Roman"/>
                <w:sz w:val="24"/>
                <w:szCs w:val="24"/>
              </w:rPr>
            </w:pPr>
          </w:p>
          <w:p w14:paraId="2F6BE2D3" w14:textId="77777777" w:rsidR="00447B12" w:rsidRPr="00324315" w:rsidRDefault="00447B12" w:rsidP="00447B12">
            <w:pPr>
              <w:rPr>
                <w:rFonts w:ascii="Times New Roman" w:hAnsi="Times New Roman" w:cs="Times New Roman"/>
                <w:sz w:val="24"/>
                <w:szCs w:val="24"/>
              </w:rPr>
            </w:pPr>
          </w:p>
          <w:p w14:paraId="58E986CD" w14:textId="77777777" w:rsidR="00447B12" w:rsidRPr="00324315" w:rsidRDefault="00447B12" w:rsidP="00447B12">
            <w:pPr>
              <w:rPr>
                <w:rFonts w:ascii="Times New Roman" w:hAnsi="Times New Roman" w:cs="Times New Roman"/>
                <w:sz w:val="24"/>
                <w:szCs w:val="24"/>
              </w:rPr>
            </w:pPr>
          </w:p>
          <w:p w14:paraId="11E551A0" w14:textId="77777777" w:rsidR="00447B12" w:rsidRPr="00324315" w:rsidRDefault="00447B12" w:rsidP="00447B12">
            <w:pPr>
              <w:rPr>
                <w:rFonts w:ascii="Times New Roman" w:hAnsi="Times New Roman" w:cs="Times New Roman"/>
                <w:sz w:val="24"/>
                <w:szCs w:val="24"/>
              </w:rPr>
            </w:pPr>
          </w:p>
          <w:p w14:paraId="3EF75BB2" w14:textId="77777777" w:rsidR="00447B12" w:rsidRPr="00324315" w:rsidRDefault="00447B12" w:rsidP="00447B12">
            <w:pPr>
              <w:rPr>
                <w:rFonts w:ascii="Times New Roman" w:hAnsi="Times New Roman" w:cs="Times New Roman"/>
                <w:sz w:val="24"/>
                <w:szCs w:val="24"/>
              </w:rPr>
            </w:pPr>
          </w:p>
        </w:tc>
      </w:tr>
      <w:tr w:rsidR="00447B12" w:rsidRPr="00324315" w14:paraId="47217CF4" w14:textId="77777777" w:rsidTr="00497EFC">
        <w:trPr>
          <w:trHeight w:val="688"/>
        </w:trPr>
        <w:tc>
          <w:tcPr>
            <w:tcW w:w="703" w:type="dxa"/>
          </w:tcPr>
          <w:p w14:paraId="2936A651" w14:textId="06583411" w:rsidR="00447B12" w:rsidRPr="00324315" w:rsidRDefault="00A75CBF"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57.</w:t>
            </w:r>
          </w:p>
        </w:tc>
        <w:tc>
          <w:tcPr>
            <w:tcW w:w="1277" w:type="dxa"/>
          </w:tcPr>
          <w:p w14:paraId="30972919" w14:textId="20614C17" w:rsidR="00447B12" w:rsidRPr="00324315" w:rsidRDefault="00447B12" w:rsidP="007F0F87">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 xml:space="preserve">пункт </w:t>
            </w:r>
            <w:r w:rsidR="007F0F87">
              <w:rPr>
                <w:rFonts w:ascii="Times New Roman" w:eastAsia="Calibri" w:hAnsi="Times New Roman" w:cs="Times New Roman"/>
                <w:sz w:val="24"/>
                <w:szCs w:val="24"/>
              </w:rPr>
              <w:t>6</w:t>
            </w:r>
            <w:r w:rsidR="007119BB">
              <w:rPr>
                <w:rFonts w:ascii="Times New Roman" w:eastAsia="Calibri" w:hAnsi="Times New Roman" w:cs="Times New Roman"/>
                <w:sz w:val="24"/>
                <w:szCs w:val="24"/>
              </w:rPr>
              <w:t xml:space="preserve">  Приложе</w:t>
            </w:r>
            <w:r w:rsidR="007119BB">
              <w:rPr>
                <w:rFonts w:ascii="Times New Roman" w:eastAsia="Calibri" w:hAnsi="Times New Roman" w:cs="Times New Roman"/>
                <w:sz w:val="24"/>
                <w:szCs w:val="24"/>
              </w:rPr>
              <w:lastRenderedPageBreak/>
              <w:t xml:space="preserve">ния 30 к приказу  </w:t>
            </w:r>
          </w:p>
        </w:tc>
        <w:tc>
          <w:tcPr>
            <w:tcW w:w="4678" w:type="dxa"/>
          </w:tcPr>
          <w:p w14:paraId="3088A86E" w14:textId="446FA369" w:rsidR="00447B12" w:rsidRPr="00324315" w:rsidRDefault="007F0F87" w:rsidP="00447B12">
            <w:pPr>
              <w:spacing w:line="0" w:lineRule="atLeast"/>
              <w:ind w:firstLine="126"/>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447B12" w:rsidRPr="00324315">
              <w:rPr>
                <w:rFonts w:ascii="Times New Roman" w:eastAsia="Times New Roman" w:hAnsi="Times New Roman" w:cs="Times New Roman"/>
                <w:sz w:val="24"/>
                <w:szCs w:val="24"/>
              </w:rPr>
              <w:t xml:space="preserve">. При несогласии с результатами оказания государственной услуги услугополучателем подается жалоба на </w:t>
            </w:r>
            <w:r w:rsidR="00447B12" w:rsidRPr="00324315">
              <w:rPr>
                <w:rFonts w:ascii="Times New Roman" w:eastAsia="Times New Roman" w:hAnsi="Times New Roman" w:cs="Times New Roman"/>
                <w:sz w:val="24"/>
                <w:szCs w:val="24"/>
              </w:rPr>
              <w:lastRenderedPageBreak/>
              <w:t>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26805640" w14:textId="385A8B14" w:rsidR="00447B12" w:rsidRPr="00324315" w:rsidRDefault="00447B12" w:rsidP="00447B12">
            <w:pPr>
              <w:spacing w:line="0" w:lineRule="atLeast"/>
              <w:ind w:firstLine="12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услугодателя;</w:t>
            </w:r>
          </w:p>
          <w:p w14:paraId="68C0B3BC" w14:textId="1C889B1F" w:rsidR="00447B12" w:rsidRPr="00324315" w:rsidRDefault="00447B12" w:rsidP="00447B12">
            <w:pPr>
              <w:spacing w:line="0" w:lineRule="atLeast"/>
              <w:ind w:firstLine="12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251F120A" w14:textId="2E9413D9" w:rsidR="00447B12" w:rsidRPr="00324315" w:rsidRDefault="00447B12" w:rsidP="00447B12">
            <w:pPr>
              <w:spacing w:line="0" w:lineRule="atLeast"/>
              <w:ind w:firstLine="12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в уполномоченный орган по оценке и контролю за качеством оказания государственных услуг.</w:t>
            </w:r>
          </w:p>
          <w:p w14:paraId="0E8BEC12" w14:textId="35836E9B" w:rsidR="00447B12" w:rsidRPr="00324315" w:rsidRDefault="00447B12" w:rsidP="00447B12">
            <w:pPr>
              <w:spacing w:line="0" w:lineRule="atLeast"/>
              <w:ind w:firstLine="12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28EC2F34" w14:textId="3B5488DC" w:rsidR="00447B12" w:rsidRPr="00A75CBF" w:rsidRDefault="00D0411D" w:rsidP="00447B12">
            <w:pPr>
              <w:spacing w:line="0" w:lineRule="atLeast"/>
              <w:ind w:firstLine="126"/>
              <w:rPr>
                <w:rFonts w:ascii="Times New Roman" w:eastAsia="Times New Roman" w:hAnsi="Times New Roman" w:cs="Times New Roman"/>
                <w:b/>
                <w:color w:val="000000" w:themeColor="text1"/>
                <w:sz w:val="24"/>
                <w:szCs w:val="24"/>
              </w:rPr>
            </w:pPr>
            <w:r w:rsidRPr="00A75CBF">
              <w:rPr>
                <w:rFonts w:ascii="Times New Roman" w:eastAsia="Times New Roman" w:hAnsi="Times New Roman" w:cs="Times New Roman"/>
                <w:b/>
                <w:color w:val="000000" w:themeColor="text1"/>
                <w:sz w:val="24"/>
                <w:szCs w:val="24"/>
              </w:rPr>
              <w:t>Отсутствует</w:t>
            </w:r>
          </w:p>
          <w:p w14:paraId="604B1D0D" w14:textId="626282C4" w:rsidR="00D0411D" w:rsidRPr="00324315" w:rsidRDefault="00D0411D" w:rsidP="00447B12">
            <w:pPr>
              <w:spacing w:line="0" w:lineRule="atLeast"/>
              <w:ind w:firstLine="126"/>
              <w:rPr>
                <w:rFonts w:ascii="Times New Roman" w:eastAsia="Times New Roman" w:hAnsi="Times New Roman" w:cs="Times New Roman"/>
                <w:sz w:val="24"/>
                <w:szCs w:val="24"/>
              </w:rPr>
            </w:pPr>
          </w:p>
          <w:p w14:paraId="783F8266" w14:textId="1BB9A96A" w:rsidR="00D0411D" w:rsidRPr="00324315" w:rsidRDefault="00D0411D" w:rsidP="00447B12">
            <w:pPr>
              <w:spacing w:line="0" w:lineRule="atLeast"/>
              <w:ind w:firstLine="126"/>
              <w:rPr>
                <w:rFonts w:ascii="Times New Roman" w:eastAsia="Times New Roman" w:hAnsi="Times New Roman" w:cs="Times New Roman"/>
                <w:sz w:val="24"/>
                <w:szCs w:val="24"/>
              </w:rPr>
            </w:pPr>
          </w:p>
          <w:p w14:paraId="3CA505A0" w14:textId="4898D1BE" w:rsidR="00D0411D" w:rsidRPr="00324315" w:rsidRDefault="00D0411D" w:rsidP="00447B12">
            <w:pPr>
              <w:spacing w:line="0" w:lineRule="atLeast"/>
              <w:ind w:firstLine="126"/>
              <w:rPr>
                <w:rFonts w:ascii="Times New Roman" w:eastAsia="Times New Roman" w:hAnsi="Times New Roman" w:cs="Times New Roman"/>
                <w:sz w:val="24"/>
                <w:szCs w:val="24"/>
              </w:rPr>
            </w:pPr>
          </w:p>
          <w:p w14:paraId="29B33FF0" w14:textId="3B107997" w:rsidR="00D0411D" w:rsidRPr="00324315" w:rsidRDefault="00D0411D" w:rsidP="00447B12">
            <w:pPr>
              <w:spacing w:line="0" w:lineRule="atLeast"/>
              <w:ind w:firstLine="126"/>
              <w:rPr>
                <w:rFonts w:ascii="Times New Roman" w:eastAsia="Times New Roman" w:hAnsi="Times New Roman" w:cs="Times New Roman"/>
                <w:sz w:val="24"/>
                <w:szCs w:val="24"/>
              </w:rPr>
            </w:pPr>
          </w:p>
          <w:p w14:paraId="02157851" w14:textId="7B3373CB" w:rsidR="00D0411D" w:rsidRPr="00324315" w:rsidRDefault="00D0411D" w:rsidP="00447B12">
            <w:pPr>
              <w:spacing w:line="0" w:lineRule="atLeast"/>
              <w:ind w:firstLine="126"/>
              <w:rPr>
                <w:rFonts w:ascii="Times New Roman" w:eastAsia="Times New Roman" w:hAnsi="Times New Roman" w:cs="Times New Roman"/>
                <w:sz w:val="24"/>
                <w:szCs w:val="24"/>
              </w:rPr>
            </w:pPr>
          </w:p>
          <w:p w14:paraId="7FEE2F0C" w14:textId="0DC7494A" w:rsidR="00D0411D" w:rsidRPr="00324315" w:rsidRDefault="00D0411D" w:rsidP="00447B12">
            <w:pPr>
              <w:spacing w:line="0" w:lineRule="atLeast"/>
              <w:ind w:firstLine="126"/>
              <w:rPr>
                <w:rFonts w:ascii="Times New Roman" w:eastAsia="Times New Roman" w:hAnsi="Times New Roman" w:cs="Times New Roman"/>
                <w:sz w:val="24"/>
                <w:szCs w:val="24"/>
              </w:rPr>
            </w:pPr>
          </w:p>
          <w:p w14:paraId="3153532E" w14:textId="3E37F65E" w:rsidR="00D0411D" w:rsidRPr="00324315" w:rsidRDefault="00D0411D" w:rsidP="00447B12">
            <w:pPr>
              <w:spacing w:line="0" w:lineRule="atLeast"/>
              <w:ind w:firstLine="126"/>
              <w:rPr>
                <w:rFonts w:ascii="Times New Roman" w:eastAsia="Times New Roman" w:hAnsi="Times New Roman" w:cs="Times New Roman"/>
                <w:sz w:val="24"/>
                <w:szCs w:val="24"/>
              </w:rPr>
            </w:pPr>
          </w:p>
          <w:p w14:paraId="7AA361CA" w14:textId="2F011156" w:rsidR="00D0411D" w:rsidRPr="00324315" w:rsidRDefault="00D0411D" w:rsidP="00447B12">
            <w:pPr>
              <w:spacing w:line="0" w:lineRule="atLeast"/>
              <w:ind w:firstLine="126"/>
              <w:rPr>
                <w:rFonts w:ascii="Times New Roman" w:eastAsia="Times New Roman" w:hAnsi="Times New Roman" w:cs="Times New Roman"/>
                <w:sz w:val="24"/>
                <w:szCs w:val="24"/>
              </w:rPr>
            </w:pPr>
          </w:p>
          <w:p w14:paraId="5702EB34" w14:textId="77777777" w:rsidR="00D0411D" w:rsidRPr="00324315" w:rsidRDefault="00D0411D" w:rsidP="00447B12">
            <w:pPr>
              <w:spacing w:line="0" w:lineRule="atLeast"/>
              <w:ind w:firstLine="126"/>
              <w:rPr>
                <w:rFonts w:ascii="Times New Roman" w:eastAsia="Times New Roman" w:hAnsi="Times New Roman" w:cs="Times New Roman"/>
                <w:sz w:val="24"/>
                <w:szCs w:val="24"/>
              </w:rPr>
            </w:pPr>
          </w:p>
          <w:p w14:paraId="07DBAE5E" w14:textId="3A4275F7" w:rsidR="00447B12" w:rsidRPr="00324315" w:rsidRDefault="00447B12" w:rsidP="00447B12">
            <w:pPr>
              <w:spacing w:line="0" w:lineRule="atLeast"/>
              <w:ind w:firstLine="126"/>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 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w:t>
            </w:r>
            <w:r w:rsidRPr="00324315">
              <w:rPr>
                <w:rFonts w:ascii="Times New Roman" w:eastAsia="Times New Roman" w:hAnsi="Times New Roman" w:cs="Times New Roman"/>
                <w:sz w:val="24"/>
                <w:szCs w:val="24"/>
              </w:rPr>
              <w:lastRenderedPageBreak/>
              <w:t>пунктом 2 статьи 25 Закона в течение 5 (пяти) рабочих дней со дня ее регистрации.</w:t>
            </w:r>
          </w:p>
          <w:p w14:paraId="32107C59" w14:textId="7285940E" w:rsidR="00447B12" w:rsidRPr="00324315" w:rsidRDefault="00447B12" w:rsidP="00447B12">
            <w:pPr>
              <w:spacing w:line="0" w:lineRule="atLeast"/>
              <w:ind w:firstLine="126"/>
              <w:rPr>
                <w:rFonts w:ascii="Times New Roman" w:eastAsia="Times New Roman" w:hAnsi="Times New Roman" w:cs="Times New Roman"/>
                <w:color w:val="000000" w:themeColor="text1"/>
                <w:sz w:val="24"/>
                <w:szCs w:val="24"/>
              </w:rPr>
            </w:pPr>
            <w:r w:rsidRPr="00324315">
              <w:rPr>
                <w:rFonts w:ascii="Times New Roman" w:hAnsi="Times New Roman" w:cs="Times New Roman"/>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3BDFC0E8" w14:textId="73679CC9" w:rsidR="00447B12" w:rsidRPr="00324315" w:rsidRDefault="007F0F87" w:rsidP="00447B12">
            <w:pPr>
              <w:ind w:firstLine="126"/>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6</w:t>
            </w:r>
            <w:r w:rsidR="00447B12" w:rsidRPr="00324315">
              <w:rPr>
                <w:rFonts w:ascii="Times New Roman" w:eastAsia="Times New Roman" w:hAnsi="Times New Roman" w:cs="Times New Roman"/>
                <w:bCs/>
                <w:color w:val="000000"/>
                <w:sz w:val="24"/>
                <w:szCs w:val="24"/>
              </w:rPr>
              <w:t xml:space="preserve">. При несогласии с результатами оказания государственной услуги услугополучателем подается жалоба на решение, действия </w:t>
            </w:r>
            <w:r w:rsidR="00447B12" w:rsidRPr="00324315">
              <w:rPr>
                <w:rFonts w:ascii="Times New Roman" w:eastAsia="Times New Roman" w:hAnsi="Times New Roman" w:cs="Times New Roman"/>
                <w:bCs/>
                <w:color w:val="000000"/>
                <w:sz w:val="24"/>
                <w:szCs w:val="24"/>
              </w:rPr>
              <w:lastRenderedPageBreak/>
              <w:t>(бездействие) услугодателя по вопросам оказания государственных услуг в соответствии с законодательством Республики Казахстан:</w:t>
            </w:r>
          </w:p>
          <w:p w14:paraId="00DDB5D3" w14:textId="69D0B103" w:rsidR="00447B12" w:rsidRPr="00324315" w:rsidRDefault="00447B12" w:rsidP="00447B12">
            <w:pPr>
              <w:ind w:firstLine="126"/>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услугодателя;</w:t>
            </w:r>
          </w:p>
          <w:p w14:paraId="7681855B" w14:textId="53514087" w:rsidR="00447B12" w:rsidRPr="00324315" w:rsidRDefault="00447B12" w:rsidP="00447B12">
            <w:pPr>
              <w:ind w:firstLine="126"/>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4D2C07D8" w14:textId="497BE079" w:rsidR="00447B12" w:rsidRPr="00324315" w:rsidRDefault="00447B12" w:rsidP="00447B12">
            <w:pPr>
              <w:ind w:firstLine="126"/>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061BF6A3" w14:textId="78CF0CD1" w:rsidR="00447B12" w:rsidRPr="00324315" w:rsidRDefault="00447B12" w:rsidP="00447B12">
            <w:pPr>
              <w:ind w:firstLine="126"/>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79D18475" w14:textId="77777777" w:rsidR="00447B12" w:rsidRPr="00324315" w:rsidRDefault="00447B12" w:rsidP="00447B12">
            <w:pPr>
              <w:ind w:firstLine="126"/>
              <w:rPr>
                <w:rFonts w:ascii="Times New Roman" w:eastAsia="Times New Roman" w:hAnsi="Times New Roman" w:cs="Times New Roman"/>
                <w:b/>
                <w:bCs/>
                <w:color w:val="000000"/>
                <w:sz w:val="24"/>
                <w:szCs w:val="24"/>
              </w:rPr>
            </w:pPr>
            <w:r w:rsidRPr="00324315">
              <w:rPr>
                <w:rFonts w:ascii="Times New Roman" w:eastAsia="Times New Roman" w:hAnsi="Times New Roman" w:cs="Times New Roman"/>
                <w:b/>
                <w:bCs/>
                <w:color w:val="000000"/>
                <w:sz w:val="24"/>
                <w:szCs w:val="24"/>
              </w:rPr>
              <w:t>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административное действие, полностью удовлетворяющее требования, указанные в жалобе.</w:t>
            </w:r>
          </w:p>
          <w:p w14:paraId="4C168C81" w14:textId="3B83E572" w:rsidR="00447B12" w:rsidRPr="00324315" w:rsidRDefault="00447B12" w:rsidP="00447B12">
            <w:pPr>
              <w:ind w:firstLine="126"/>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w:t>
            </w:r>
            <w:r w:rsidRPr="00324315">
              <w:rPr>
                <w:rFonts w:ascii="Times New Roman" w:eastAsia="Times New Roman" w:hAnsi="Times New Roman" w:cs="Times New Roman"/>
                <w:bCs/>
                <w:color w:val="000000"/>
                <w:sz w:val="24"/>
                <w:szCs w:val="24"/>
              </w:rPr>
              <w:lastRenderedPageBreak/>
              <w:t>статьи 25 Закона в течение 5 (пяти) рабочих дней со дня ее регистрации.</w:t>
            </w:r>
          </w:p>
          <w:p w14:paraId="3D7F3B1F" w14:textId="28C8AE57" w:rsidR="00447B12" w:rsidRPr="00324315" w:rsidRDefault="00447B12" w:rsidP="00447B12">
            <w:pPr>
              <w:spacing w:line="0" w:lineRule="atLeast"/>
              <w:ind w:firstLine="126"/>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5A1E687F" w14:textId="77777777" w:rsidR="00447B12" w:rsidRDefault="00447B12" w:rsidP="00447B12">
            <w:pPr>
              <w:rPr>
                <w:rFonts w:ascii="Times New Roman" w:hAnsi="Times New Roman" w:cs="Times New Roman"/>
                <w:sz w:val="24"/>
                <w:szCs w:val="24"/>
              </w:rPr>
            </w:pPr>
          </w:p>
          <w:p w14:paraId="55814B38" w14:textId="77777777" w:rsidR="00A75CBF" w:rsidRDefault="00A75CBF" w:rsidP="00447B12">
            <w:pPr>
              <w:rPr>
                <w:rFonts w:ascii="Times New Roman" w:hAnsi="Times New Roman" w:cs="Times New Roman"/>
                <w:sz w:val="24"/>
                <w:szCs w:val="24"/>
              </w:rPr>
            </w:pPr>
          </w:p>
          <w:p w14:paraId="69FFF501" w14:textId="77777777" w:rsidR="00A75CBF" w:rsidRDefault="00A75CBF" w:rsidP="00447B12">
            <w:pPr>
              <w:rPr>
                <w:rFonts w:ascii="Times New Roman" w:hAnsi="Times New Roman" w:cs="Times New Roman"/>
                <w:sz w:val="24"/>
                <w:szCs w:val="24"/>
              </w:rPr>
            </w:pPr>
          </w:p>
          <w:p w14:paraId="034801E1" w14:textId="77777777" w:rsidR="00A75CBF" w:rsidRDefault="00A75CBF" w:rsidP="00447B12">
            <w:pPr>
              <w:rPr>
                <w:rFonts w:ascii="Times New Roman" w:hAnsi="Times New Roman" w:cs="Times New Roman"/>
                <w:sz w:val="24"/>
                <w:szCs w:val="24"/>
              </w:rPr>
            </w:pPr>
          </w:p>
          <w:p w14:paraId="3F87E2E1" w14:textId="77777777" w:rsidR="00A75CBF" w:rsidRDefault="00A75CBF" w:rsidP="00447B12">
            <w:pPr>
              <w:rPr>
                <w:rFonts w:ascii="Times New Roman" w:hAnsi="Times New Roman" w:cs="Times New Roman"/>
                <w:sz w:val="24"/>
                <w:szCs w:val="24"/>
              </w:rPr>
            </w:pPr>
          </w:p>
          <w:p w14:paraId="3D7CBBEF" w14:textId="77777777" w:rsidR="00A75CBF" w:rsidRDefault="00A75CBF" w:rsidP="00447B12">
            <w:pPr>
              <w:rPr>
                <w:rFonts w:ascii="Times New Roman" w:hAnsi="Times New Roman" w:cs="Times New Roman"/>
                <w:sz w:val="24"/>
                <w:szCs w:val="24"/>
              </w:rPr>
            </w:pPr>
          </w:p>
          <w:p w14:paraId="04ADCFCF" w14:textId="77777777" w:rsidR="00A75CBF" w:rsidRDefault="00A75CBF" w:rsidP="00447B12">
            <w:pPr>
              <w:rPr>
                <w:rFonts w:ascii="Times New Roman" w:hAnsi="Times New Roman" w:cs="Times New Roman"/>
                <w:sz w:val="24"/>
                <w:szCs w:val="24"/>
              </w:rPr>
            </w:pPr>
          </w:p>
          <w:p w14:paraId="5F56228A" w14:textId="77777777" w:rsidR="00A75CBF" w:rsidRDefault="00A75CBF" w:rsidP="00447B12">
            <w:pPr>
              <w:rPr>
                <w:rFonts w:ascii="Times New Roman" w:hAnsi="Times New Roman" w:cs="Times New Roman"/>
                <w:sz w:val="24"/>
                <w:szCs w:val="24"/>
              </w:rPr>
            </w:pPr>
          </w:p>
          <w:p w14:paraId="7CBE4D28" w14:textId="77777777" w:rsidR="00A75CBF" w:rsidRDefault="00A75CBF" w:rsidP="00447B12">
            <w:pPr>
              <w:rPr>
                <w:rFonts w:ascii="Times New Roman" w:hAnsi="Times New Roman" w:cs="Times New Roman"/>
                <w:sz w:val="24"/>
                <w:szCs w:val="24"/>
              </w:rPr>
            </w:pPr>
          </w:p>
          <w:p w14:paraId="47DE67A0" w14:textId="77777777" w:rsidR="00A75CBF" w:rsidRDefault="00A75CBF" w:rsidP="00447B12">
            <w:pPr>
              <w:rPr>
                <w:rFonts w:ascii="Times New Roman" w:hAnsi="Times New Roman" w:cs="Times New Roman"/>
                <w:sz w:val="24"/>
                <w:szCs w:val="24"/>
              </w:rPr>
            </w:pPr>
          </w:p>
          <w:p w14:paraId="7AF90951" w14:textId="77777777" w:rsidR="00A75CBF" w:rsidRDefault="00A75CBF" w:rsidP="00447B12">
            <w:pPr>
              <w:rPr>
                <w:rFonts w:ascii="Times New Roman" w:hAnsi="Times New Roman" w:cs="Times New Roman"/>
                <w:sz w:val="24"/>
                <w:szCs w:val="24"/>
              </w:rPr>
            </w:pPr>
          </w:p>
          <w:p w14:paraId="4CFEDF88" w14:textId="77777777" w:rsidR="00A75CBF" w:rsidRDefault="00A75CBF" w:rsidP="00447B12">
            <w:pPr>
              <w:rPr>
                <w:rFonts w:ascii="Times New Roman" w:hAnsi="Times New Roman" w:cs="Times New Roman"/>
                <w:sz w:val="24"/>
                <w:szCs w:val="24"/>
              </w:rPr>
            </w:pPr>
          </w:p>
          <w:p w14:paraId="4F2FCFE7" w14:textId="77777777" w:rsidR="00A75CBF" w:rsidRDefault="00A75CBF" w:rsidP="00447B12">
            <w:pPr>
              <w:rPr>
                <w:rFonts w:ascii="Times New Roman" w:hAnsi="Times New Roman" w:cs="Times New Roman"/>
                <w:sz w:val="24"/>
                <w:szCs w:val="24"/>
              </w:rPr>
            </w:pPr>
          </w:p>
          <w:p w14:paraId="5F82DA0E" w14:textId="77777777" w:rsidR="00A75CBF" w:rsidRDefault="00A75CBF" w:rsidP="00447B12">
            <w:pPr>
              <w:rPr>
                <w:rFonts w:ascii="Times New Roman" w:hAnsi="Times New Roman" w:cs="Times New Roman"/>
                <w:sz w:val="24"/>
                <w:szCs w:val="24"/>
              </w:rPr>
            </w:pPr>
          </w:p>
          <w:p w14:paraId="013EA24B" w14:textId="77777777" w:rsidR="00A75CBF" w:rsidRDefault="00A75CBF" w:rsidP="00447B12">
            <w:pPr>
              <w:rPr>
                <w:rFonts w:ascii="Times New Roman" w:hAnsi="Times New Roman" w:cs="Times New Roman"/>
                <w:sz w:val="24"/>
                <w:szCs w:val="24"/>
              </w:rPr>
            </w:pPr>
          </w:p>
          <w:p w14:paraId="55A4A651" w14:textId="77777777" w:rsidR="00A75CBF" w:rsidRDefault="00A75CBF" w:rsidP="00447B12">
            <w:pPr>
              <w:rPr>
                <w:rFonts w:ascii="Times New Roman" w:hAnsi="Times New Roman" w:cs="Times New Roman"/>
                <w:sz w:val="24"/>
                <w:szCs w:val="24"/>
              </w:rPr>
            </w:pPr>
          </w:p>
          <w:p w14:paraId="6284D04F" w14:textId="77777777" w:rsidR="00A75CBF" w:rsidRDefault="00A75CBF" w:rsidP="00447B12">
            <w:pPr>
              <w:rPr>
                <w:rFonts w:ascii="Times New Roman" w:hAnsi="Times New Roman" w:cs="Times New Roman"/>
                <w:sz w:val="24"/>
                <w:szCs w:val="24"/>
              </w:rPr>
            </w:pPr>
          </w:p>
          <w:p w14:paraId="5471EA20" w14:textId="77777777" w:rsidR="00A75CBF" w:rsidRDefault="00A75CBF" w:rsidP="00447B12">
            <w:pPr>
              <w:rPr>
                <w:rFonts w:ascii="Times New Roman" w:hAnsi="Times New Roman" w:cs="Times New Roman"/>
                <w:sz w:val="24"/>
                <w:szCs w:val="24"/>
              </w:rPr>
            </w:pPr>
          </w:p>
          <w:p w14:paraId="0FBDF3CD" w14:textId="77777777" w:rsidR="00A75CBF" w:rsidRDefault="00A75CBF" w:rsidP="00447B12">
            <w:pPr>
              <w:rPr>
                <w:rFonts w:ascii="Times New Roman" w:hAnsi="Times New Roman" w:cs="Times New Roman"/>
                <w:sz w:val="24"/>
                <w:szCs w:val="24"/>
              </w:rPr>
            </w:pPr>
          </w:p>
          <w:p w14:paraId="6F645957" w14:textId="77777777" w:rsidR="00A75CBF" w:rsidRDefault="00A75CBF" w:rsidP="00447B12">
            <w:pPr>
              <w:rPr>
                <w:rFonts w:ascii="Times New Roman" w:hAnsi="Times New Roman" w:cs="Times New Roman"/>
                <w:sz w:val="24"/>
                <w:szCs w:val="24"/>
              </w:rPr>
            </w:pPr>
          </w:p>
          <w:p w14:paraId="08DA2B66" w14:textId="77777777" w:rsidR="00A75CBF" w:rsidRDefault="00A75CBF" w:rsidP="00447B12">
            <w:pPr>
              <w:rPr>
                <w:rFonts w:ascii="Times New Roman" w:hAnsi="Times New Roman" w:cs="Times New Roman"/>
                <w:sz w:val="24"/>
                <w:szCs w:val="24"/>
              </w:rPr>
            </w:pPr>
          </w:p>
          <w:p w14:paraId="550BF777" w14:textId="36F195F0" w:rsidR="00A75CBF" w:rsidRPr="00324315" w:rsidRDefault="00B85C6C" w:rsidP="00447B12">
            <w:pPr>
              <w:rPr>
                <w:rFonts w:ascii="Times New Roman" w:hAnsi="Times New Roman" w:cs="Times New Roman"/>
                <w:sz w:val="24"/>
                <w:szCs w:val="24"/>
              </w:rPr>
            </w:pPr>
            <w:r w:rsidRPr="00B85C6C">
              <w:rPr>
                <w:rFonts w:ascii="Times New Roman" w:hAnsi="Times New Roman" w:cs="Times New Roman"/>
                <w:sz w:val="24"/>
                <w:szCs w:val="24"/>
              </w:rPr>
              <w:t>Приведение в соответствие с пунктом 4 статьи 91 Административного процедурно-процессуального кодекса Республики Казахстан.</w:t>
            </w:r>
          </w:p>
        </w:tc>
      </w:tr>
      <w:tr w:rsidR="00447B12" w:rsidRPr="00324315" w14:paraId="600C2AED" w14:textId="77777777" w:rsidTr="00497EFC">
        <w:trPr>
          <w:trHeight w:val="688"/>
        </w:trPr>
        <w:tc>
          <w:tcPr>
            <w:tcW w:w="703" w:type="dxa"/>
          </w:tcPr>
          <w:p w14:paraId="6AC3659E" w14:textId="435DDD7D" w:rsidR="00447B12" w:rsidRPr="00324315" w:rsidRDefault="00A75CBF"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58.</w:t>
            </w:r>
          </w:p>
        </w:tc>
        <w:tc>
          <w:tcPr>
            <w:tcW w:w="1277" w:type="dxa"/>
          </w:tcPr>
          <w:p w14:paraId="651E5B74" w14:textId="4AC0BEF2"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7119BB">
              <w:rPr>
                <w:rFonts w:ascii="Times New Roman" w:eastAsia="Calibri" w:hAnsi="Times New Roman" w:cs="Times New Roman"/>
                <w:sz w:val="24"/>
                <w:szCs w:val="24"/>
              </w:rPr>
              <w:t xml:space="preserve"> к Правилам</w:t>
            </w:r>
          </w:p>
        </w:tc>
        <w:tc>
          <w:tcPr>
            <w:tcW w:w="4678" w:type="dxa"/>
          </w:tcPr>
          <w:p w14:paraId="61D761F3" w14:textId="77777777"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Приложение 1</w:t>
            </w:r>
          </w:p>
          <w:p w14:paraId="1ED59D71" w14:textId="77777777"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к Правилам оказания</w:t>
            </w:r>
          </w:p>
          <w:p w14:paraId="0405BCB0" w14:textId="6579E7EF" w:rsidR="00447B12" w:rsidRPr="00324315" w:rsidRDefault="00447B12" w:rsidP="00447B12">
            <w:pPr>
              <w:spacing w:line="0" w:lineRule="atLeast"/>
              <w:ind w:left="623" w:hanging="142"/>
              <w:jc w:val="cente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государственной услуги</w:t>
            </w:r>
            <w:r w:rsidRPr="00324315">
              <w:rPr>
                <w:rFonts w:ascii="Times New Roman" w:eastAsia="Times New Roman" w:hAnsi="Times New Roman" w:cs="Times New Roman"/>
                <w:b/>
                <w:sz w:val="24"/>
                <w:szCs w:val="24"/>
              </w:rPr>
              <w:t xml:space="preserve"> </w:t>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sz w:val="24"/>
                <w:szCs w:val="24"/>
              </w:rPr>
              <w:t>Прием</w:t>
            </w:r>
          </w:p>
          <w:p w14:paraId="6B246E19" w14:textId="77777777" w:rsidR="00447B12" w:rsidRPr="00324315" w:rsidRDefault="00447B12" w:rsidP="00447B12">
            <w:pPr>
              <w:spacing w:line="0" w:lineRule="atLeast"/>
              <w:ind w:left="623" w:hanging="142"/>
              <w:jc w:val="center"/>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таможенной декларации на</w:t>
            </w:r>
          </w:p>
          <w:p w14:paraId="6FA09DD4" w14:textId="0BE2861E" w:rsidR="00447B12" w:rsidRPr="00324315" w:rsidRDefault="00447B12" w:rsidP="00447B12">
            <w:pPr>
              <w:spacing w:line="0" w:lineRule="atLeast"/>
              <w:ind w:left="623" w:hanging="142"/>
              <w:jc w:val="center"/>
              <w:rPr>
                <w:rFonts w:ascii="Times New Roman" w:eastAsia="Times New Roman" w:hAnsi="Times New Roman" w:cs="Times New Roman"/>
                <w:b/>
                <w:sz w:val="24"/>
                <w:szCs w:val="24"/>
              </w:rPr>
            </w:pPr>
            <w:r w:rsidRPr="00324315">
              <w:rPr>
                <w:rFonts w:ascii="Times New Roman" w:eastAsia="Times New Roman" w:hAnsi="Times New Roman" w:cs="Times New Roman"/>
                <w:b/>
                <w:sz w:val="24"/>
                <w:szCs w:val="24"/>
              </w:rPr>
              <w:t>транспортное средство</w:t>
            </w:r>
            <w:r w:rsidR="00C97588" w:rsidRPr="00324315">
              <w:rPr>
                <w:rFonts w:ascii="Times New Roman" w:eastAsia="Times New Roman" w:hAnsi="Times New Roman" w:cs="Times New Roman"/>
                <w:b/>
                <w:sz w:val="24"/>
                <w:szCs w:val="24"/>
              </w:rPr>
              <w:t>»</w:t>
            </w:r>
          </w:p>
          <w:p w14:paraId="0C3FEF23" w14:textId="77777777" w:rsidR="0097067C" w:rsidRPr="00324315" w:rsidRDefault="0097067C" w:rsidP="00447B12">
            <w:pPr>
              <w:spacing w:line="0" w:lineRule="atLeast"/>
              <w:ind w:left="623" w:hanging="142"/>
              <w:jc w:val="center"/>
              <w:rPr>
                <w:rFonts w:ascii="Times New Roman" w:eastAsia="Times New Roman" w:hAnsi="Times New Roman" w:cs="Times New Roman"/>
                <w:b/>
                <w:sz w:val="24"/>
                <w:szCs w:val="24"/>
              </w:rPr>
            </w:pPr>
          </w:p>
          <w:tbl>
            <w:tblPr>
              <w:tblW w:w="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424"/>
              <w:gridCol w:w="2842"/>
            </w:tblGrid>
            <w:tr w:rsidR="00447B12" w:rsidRPr="00324315" w14:paraId="3D5E724A" w14:textId="77777777" w:rsidTr="0097067C">
              <w:trPr>
                <w:trHeight w:val="30"/>
              </w:trPr>
              <w:tc>
                <w:tcPr>
                  <w:tcW w:w="4565" w:type="dxa"/>
                  <w:gridSpan w:val="3"/>
                  <w:tcMar>
                    <w:top w:w="15" w:type="dxa"/>
                    <w:left w:w="15" w:type="dxa"/>
                    <w:bottom w:w="15" w:type="dxa"/>
                    <w:right w:w="15" w:type="dxa"/>
                  </w:tcMar>
                  <w:vAlign w:val="center"/>
                </w:tcPr>
                <w:p w14:paraId="7B3F103A" w14:textId="725961D5" w:rsidR="00447B12" w:rsidRPr="00324315" w:rsidRDefault="00447B12" w:rsidP="00E07C94">
                  <w:pPr>
                    <w:framePr w:hSpace="180" w:wrap="around" w:vAnchor="text" w:hAnchor="text" w:xAlign="center" w:y="1"/>
                    <w:ind w:right="162"/>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r w:rsidR="0097067C" w:rsidRPr="00324315">
                    <w:rPr>
                      <w:rFonts w:ascii="Times New Roman" w:hAnsi="Times New Roman" w:cs="Times New Roman"/>
                      <w:sz w:val="24"/>
                      <w:szCs w:val="24"/>
                    </w:rPr>
                    <w:t xml:space="preserve"> </w:t>
                  </w:r>
                  <w:r w:rsidR="00C97588" w:rsidRPr="00324315">
                    <w:rPr>
                      <w:rFonts w:ascii="Times New Roman" w:hAnsi="Times New Roman" w:cs="Times New Roman"/>
                      <w:b/>
                      <w:color w:val="000000"/>
                      <w:sz w:val="24"/>
                      <w:szCs w:val="24"/>
                    </w:rPr>
                    <w:t>«</w:t>
                  </w:r>
                  <w:r w:rsidRPr="00324315">
                    <w:rPr>
                      <w:rFonts w:ascii="Times New Roman" w:hAnsi="Times New Roman" w:cs="Times New Roman"/>
                      <w:b/>
                      <w:bCs/>
                      <w:color w:val="000000"/>
                      <w:sz w:val="24"/>
                      <w:szCs w:val="24"/>
                    </w:rPr>
                    <w:t>Прием таможенной декларации на транспортное средство</w:t>
                  </w:r>
                  <w:r w:rsidR="00C97588" w:rsidRPr="00324315">
                    <w:rPr>
                      <w:rFonts w:ascii="Times New Roman" w:hAnsi="Times New Roman" w:cs="Times New Roman"/>
                      <w:b/>
                      <w:color w:val="000000"/>
                      <w:sz w:val="24"/>
                      <w:szCs w:val="24"/>
                    </w:rPr>
                    <w:t>»</w:t>
                  </w:r>
                </w:p>
              </w:tc>
            </w:tr>
            <w:tr w:rsidR="00447B12" w:rsidRPr="00324315" w14:paraId="71E8D110" w14:textId="77777777" w:rsidTr="0097067C">
              <w:trPr>
                <w:trHeight w:val="30"/>
              </w:trPr>
              <w:tc>
                <w:tcPr>
                  <w:tcW w:w="299" w:type="dxa"/>
                  <w:tcMar>
                    <w:top w:w="15" w:type="dxa"/>
                    <w:left w:w="15" w:type="dxa"/>
                    <w:bottom w:w="15" w:type="dxa"/>
                    <w:right w:w="15" w:type="dxa"/>
                  </w:tcMar>
                  <w:vAlign w:val="center"/>
                </w:tcPr>
                <w:p w14:paraId="6B53460A"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424" w:type="dxa"/>
                  <w:tcMar>
                    <w:top w:w="15" w:type="dxa"/>
                    <w:left w:w="15" w:type="dxa"/>
                    <w:bottom w:w="15" w:type="dxa"/>
                    <w:right w:w="15" w:type="dxa"/>
                  </w:tcMar>
                  <w:vAlign w:val="center"/>
                </w:tcPr>
                <w:p w14:paraId="74B2E092"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842" w:type="dxa"/>
                  <w:tcMar>
                    <w:top w:w="15" w:type="dxa"/>
                    <w:left w:w="15" w:type="dxa"/>
                    <w:bottom w:w="15" w:type="dxa"/>
                    <w:right w:w="15" w:type="dxa"/>
                  </w:tcMar>
                  <w:vAlign w:val="center"/>
                </w:tcPr>
                <w:p w14:paraId="0D5E3375" w14:textId="77777777" w:rsidR="00447B12" w:rsidRPr="00324315" w:rsidRDefault="00447B12" w:rsidP="00E07C94">
                  <w:pPr>
                    <w:framePr w:hSpace="180" w:wrap="around" w:vAnchor="text" w:hAnchor="text" w:xAlign="center" w:y="1"/>
                    <w:tabs>
                      <w:tab w:val="left" w:pos="2261"/>
                    </w:tabs>
                    <w:ind w:left="23" w:right="19"/>
                    <w:suppressOverlap/>
                    <w:rPr>
                      <w:rFonts w:ascii="Times New Roman" w:hAnsi="Times New Roman" w:cs="Times New Roman"/>
                      <w:sz w:val="24"/>
                      <w:szCs w:val="24"/>
                    </w:rPr>
                  </w:pPr>
                  <w:r w:rsidRPr="00324315">
                    <w:rPr>
                      <w:rFonts w:ascii="Times New Roman" w:hAnsi="Times New Roman" w:cs="Times New Roman"/>
                      <w:sz w:val="24"/>
                      <w:szCs w:val="24"/>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услугодатель).</w:t>
                  </w:r>
                </w:p>
              </w:tc>
            </w:tr>
            <w:tr w:rsidR="00447B12" w:rsidRPr="00324315" w14:paraId="655977EB" w14:textId="77777777" w:rsidTr="0097067C">
              <w:trPr>
                <w:trHeight w:val="30"/>
              </w:trPr>
              <w:tc>
                <w:tcPr>
                  <w:tcW w:w="299" w:type="dxa"/>
                  <w:tcMar>
                    <w:top w:w="15" w:type="dxa"/>
                    <w:left w:w="15" w:type="dxa"/>
                    <w:bottom w:w="15" w:type="dxa"/>
                    <w:right w:w="15" w:type="dxa"/>
                  </w:tcMar>
                  <w:vAlign w:val="center"/>
                </w:tcPr>
                <w:p w14:paraId="0BA9508C"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2</w:t>
                  </w:r>
                </w:p>
              </w:tc>
              <w:tc>
                <w:tcPr>
                  <w:tcW w:w="1424" w:type="dxa"/>
                  <w:tcMar>
                    <w:top w:w="15" w:type="dxa"/>
                    <w:left w:w="15" w:type="dxa"/>
                    <w:bottom w:w="15" w:type="dxa"/>
                    <w:right w:w="15" w:type="dxa"/>
                  </w:tcMar>
                  <w:vAlign w:val="center"/>
                </w:tcPr>
                <w:p w14:paraId="7983B68A"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842" w:type="dxa"/>
                  <w:tcMar>
                    <w:top w:w="15" w:type="dxa"/>
                    <w:left w:w="15" w:type="dxa"/>
                    <w:bottom w:w="15" w:type="dxa"/>
                    <w:right w:w="15" w:type="dxa"/>
                  </w:tcMar>
                  <w:vAlign w:val="center"/>
                </w:tcPr>
                <w:p w14:paraId="4CFEC85D" w14:textId="6DCD4535" w:rsidR="00447B12" w:rsidRPr="00324315" w:rsidRDefault="00447B12" w:rsidP="00E07C94">
                  <w:pPr>
                    <w:framePr w:hSpace="180" w:wrap="around" w:vAnchor="text" w:hAnchor="text" w:xAlign="center" w:y="1"/>
                    <w:tabs>
                      <w:tab w:val="left" w:pos="2261"/>
                      <w:tab w:val="left" w:pos="2652"/>
                    </w:tabs>
                    <w:ind w:right="162" w:firstLine="0"/>
                    <w:suppressOverlap/>
                    <w:rPr>
                      <w:rFonts w:ascii="Times New Roman" w:hAnsi="Times New Roman" w:cs="Times New Roman"/>
                      <w:color w:val="000000"/>
                      <w:sz w:val="24"/>
                      <w:szCs w:val="24"/>
                    </w:rPr>
                  </w:pPr>
                  <w:r w:rsidRPr="00324315">
                    <w:rPr>
                      <w:rFonts w:ascii="Times New Roman" w:hAnsi="Times New Roman" w:cs="Times New Roman"/>
                      <w:b/>
                      <w:color w:val="000000"/>
                      <w:sz w:val="24"/>
                      <w:szCs w:val="24"/>
                    </w:rPr>
                    <w:t xml:space="preserve">Прием таможенной декларации на транспортное средство (далее – ТДТС) </w:t>
                  </w:r>
                  <w:r w:rsidRPr="00324315">
                    <w:rPr>
                      <w:rFonts w:ascii="Times New Roman" w:hAnsi="Times New Roman" w:cs="Times New Roman"/>
                      <w:color w:val="000000"/>
                      <w:sz w:val="24"/>
                      <w:szCs w:val="24"/>
                    </w:rPr>
                    <w:t>и выдача результата оказания государственной услуги осуществляется:</w:t>
                  </w:r>
                  <w:r w:rsidRPr="00324315">
                    <w:rPr>
                      <w:rFonts w:ascii="Times New Roman" w:hAnsi="Times New Roman" w:cs="Times New Roman"/>
                      <w:color w:val="000000"/>
                      <w:sz w:val="24"/>
                      <w:szCs w:val="24"/>
                    </w:rPr>
                    <w:br/>
                  </w:r>
                  <w:bookmarkStart w:id="132" w:name="z7259"/>
                  <w:bookmarkEnd w:id="132"/>
                  <w:r w:rsidRPr="00324315">
                    <w:rPr>
                      <w:rFonts w:ascii="Times New Roman" w:hAnsi="Times New Roman" w:cs="Times New Roman"/>
                      <w:color w:val="000000"/>
                      <w:sz w:val="24"/>
                      <w:szCs w:val="24"/>
                    </w:rPr>
                    <w:lastRenderedPageBreak/>
                    <w:t>1) через услугодателя;</w:t>
                  </w:r>
                  <w:r w:rsidRPr="00324315">
                    <w:rPr>
                      <w:rFonts w:ascii="Times New Roman" w:hAnsi="Times New Roman" w:cs="Times New Roman"/>
                      <w:color w:val="000000"/>
                      <w:sz w:val="24"/>
                      <w:szCs w:val="24"/>
                    </w:rPr>
                    <w:br/>
                    <w:t xml:space="preserve">2)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 egov. kz (далее – портал).</w:t>
                  </w:r>
                </w:p>
              </w:tc>
            </w:tr>
            <w:tr w:rsidR="00447B12" w:rsidRPr="00324315" w14:paraId="7CE99A58" w14:textId="77777777" w:rsidTr="0097067C">
              <w:trPr>
                <w:trHeight w:val="30"/>
              </w:trPr>
              <w:tc>
                <w:tcPr>
                  <w:tcW w:w="299" w:type="dxa"/>
                  <w:tcMar>
                    <w:top w:w="15" w:type="dxa"/>
                    <w:left w:w="15" w:type="dxa"/>
                    <w:bottom w:w="15" w:type="dxa"/>
                    <w:right w:w="15" w:type="dxa"/>
                  </w:tcMar>
                  <w:vAlign w:val="center"/>
                </w:tcPr>
                <w:p w14:paraId="345A4DEF"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3</w:t>
                  </w:r>
                </w:p>
              </w:tc>
              <w:tc>
                <w:tcPr>
                  <w:tcW w:w="1424" w:type="dxa"/>
                  <w:tcMar>
                    <w:top w:w="15" w:type="dxa"/>
                    <w:left w:w="15" w:type="dxa"/>
                    <w:bottom w:w="15" w:type="dxa"/>
                    <w:right w:w="15" w:type="dxa"/>
                  </w:tcMar>
                  <w:vAlign w:val="center"/>
                </w:tcPr>
                <w:p w14:paraId="076CA251"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842" w:type="dxa"/>
                  <w:tcMar>
                    <w:top w:w="15" w:type="dxa"/>
                    <w:left w:w="15" w:type="dxa"/>
                    <w:bottom w:w="15" w:type="dxa"/>
                    <w:right w:w="15" w:type="dxa"/>
                  </w:tcMar>
                  <w:vAlign w:val="center"/>
                </w:tcPr>
                <w:p w14:paraId="6D9BC4C1" w14:textId="77777777" w:rsidR="00447B12" w:rsidRPr="00324315" w:rsidRDefault="00447B12" w:rsidP="00E07C94">
                  <w:pPr>
                    <w:framePr w:hSpace="180" w:wrap="around" w:vAnchor="text" w:hAnchor="text" w:xAlign="center" w:y="1"/>
                    <w:tabs>
                      <w:tab w:val="left" w:pos="2261"/>
                      <w:tab w:val="left" w:pos="2652"/>
                    </w:tabs>
                    <w:ind w:right="162"/>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Выпуск транспортных средств международной перевозки</w:t>
                  </w:r>
                  <w:r w:rsidRPr="00324315">
                    <w:rPr>
                      <w:rFonts w:ascii="Times New Roman" w:hAnsi="Times New Roman" w:cs="Times New Roman"/>
                      <w:color w:val="000000"/>
                      <w:sz w:val="24"/>
                      <w:szCs w:val="24"/>
                    </w:rPr>
                    <w:t xml:space="preserve"> должен быть завершен услугодателем в течение 4 (четырех) часов рабочего времени с момента регистрации </w:t>
                  </w:r>
                  <w:r w:rsidRPr="00324315">
                    <w:rPr>
                      <w:rFonts w:ascii="Times New Roman" w:hAnsi="Times New Roman" w:cs="Times New Roman"/>
                      <w:b/>
                      <w:color w:val="000000"/>
                      <w:sz w:val="24"/>
                      <w:szCs w:val="24"/>
                    </w:rPr>
                    <w:t>ТДТС.</w:t>
                  </w:r>
                </w:p>
                <w:p w14:paraId="0BD81D52" w14:textId="77777777" w:rsidR="00447B12" w:rsidRPr="00324315" w:rsidRDefault="00447B12" w:rsidP="00E07C94">
                  <w:pPr>
                    <w:framePr w:hSpace="180" w:wrap="around" w:vAnchor="text" w:hAnchor="text" w:xAlign="center" w:y="1"/>
                    <w:tabs>
                      <w:tab w:val="left" w:pos="2261"/>
                      <w:tab w:val="left" w:pos="2652"/>
                    </w:tabs>
                    <w:ind w:right="162"/>
                    <w:suppressOverlap/>
                    <w:rPr>
                      <w:rFonts w:ascii="Times New Roman" w:hAnsi="Times New Roman" w:cs="Times New Roman"/>
                      <w:color w:val="000000"/>
                      <w:sz w:val="24"/>
                      <w:szCs w:val="24"/>
                    </w:rPr>
                  </w:pPr>
                </w:p>
              </w:tc>
            </w:tr>
            <w:tr w:rsidR="00447B12" w:rsidRPr="00324315" w14:paraId="276E92E3" w14:textId="77777777" w:rsidTr="0097067C">
              <w:trPr>
                <w:trHeight w:val="30"/>
              </w:trPr>
              <w:tc>
                <w:tcPr>
                  <w:tcW w:w="299" w:type="dxa"/>
                  <w:tcMar>
                    <w:top w:w="15" w:type="dxa"/>
                    <w:left w:w="15" w:type="dxa"/>
                    <w:bottom w:w="15" w:type="dxa"/>
                    <w:right w:w="15" w:type="dxa"/>
                  </w:tcMar>
                  <w:vAlign w:val="center"/>
                </w:tcPr>
                <w:p w14:paraId="28D30DB8"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424" w:type="dxa"/>
                  <w:tcMar>
                    <w:top w:w="15" w:type="dxa"/>
                    <w:left w:w="15" w:type="dxa"/>
                    <w:bottom w:w="15" w:type="dxa"/>
                    <w:right w:w="15" w:type="dxa"/>
                  </w:tcMar>
                  <w:vAlign w:val="center"/>
                </w:tcPr>
                <w:p w14:paraId="43C2071D"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842" w:type="dxa"/>
                  <w:tcMar>
                    <w:top w:w="15" w:type="dxa"/>
                    <w:left w:w="15" w:type="dxa"/>
                    <w:bottom w:w="15" w:type="dxa"/>
                    <w:right w:w="15" w:type="dxa"/>
                  </w:tcMar>
                  <w:vAlign w:val="center"/>
                </w:tcPr>
                <w:p w14:paraId="0597B104" w14:textId="77777777" w:rsidR="00447B12" w:rsidRPr="00324315" w:rsidRDefault="00447B12" w:rsidP="00E07C94">
                  <w:pPr>
                    <w:framePr w:hSpace="180" w:wrap="around" w:vAnchor="text" w:hAnchor="text" w:xAlign="center" w:y="1"/>
                    <w:tabs>
                      <w:tab w:val="left" w:pos="2652"/>
                    </w:tabs>
                    <w:ind w:left="23" w:right="162"/>
                    <w:suppressOverlap/>
                    <w:rPr>
                      <w:rFonts w:ascii="Times New Roman" w:hAnsi="Times New Roman" w:cs="Times New Roman"/>
                      <w:sz w:val="24"/>
                      <w:szCs w:val="24"/>
                    </w:rPr>
                  </w:pPr>
                  <w:r w:rsidRPr="00324315">
                    <w:rPr>
                      <w:rFonts w:ascii="Times New Roman" w:hAnsi="Times New Roman" w:cs="Times New Roman"/>
                      <w:sz w:val="24"/>
                      <w:szCs w:val="24"/>
                    </w:rPr>
                    <w:t>Электронная (частично автоматизированная) /бумажная.</w:t>
                  </w:r>
                </w:p>
              </w:tc>
            </w:tr>
            <w:tr w:rsidR="00447B12" w:rsidRPr="00324315" w14:paraId="673FA777" w14:textId="77777777" w:rsidTr="0097067C">
              <w:trPr>
                <w:trHeight w:val="30"/>
              </w:trPr>
              <w:tc>
                <w:tcPr>
                  <w:tcW w:w="299" w:type="dxa"/>
                  <w:tcMar>
                    <w:top w:w="15" w:type="dxa"/>
                    <w:left w:w="15" w:type="dxa"/>
                    <w:bottom w:w="15" w:type="dxa"/>
                    <w:right w:w="15" w:type="dxa"/>
                  </w:tcMar>
                  <w:vAlign w:val="center"/>
                </w:tcPr>
                <w:p w14:paraId="5805DD4A"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424" w:type="dxa"/>
                  <w:tcMar>
                    <w:top w:w="15" w:type="dxa"/>
                    <w:left w:w="15" w:type="dxa"/>
                    <w:bottom w:w="15" w:type="dxa"/>
                    <w:right w:w="15" w:type="dxa"/>
                  </w:tcMar>
                  <w:vAlign w:val="center"/>
                </w:tcPr>
                <w:p w14:paraId="74073D04"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842" w:type="dxa"/>
                  <w:tcMar>
                    <w:top w:w="15" w:type="dxa"/>
                    <w:left w:w="15" w:type="dxa"/>
                    <w:bottom w:w="15" w:type="dxa"/>
                    <w:right w:w="15" w:type="dxa"/>
                  </w:tcMar>
                  <w:vAlign w:val="center"/>
                </w:tcPr>
                <w:p w14:paraId="54BCBA30" w14:textId="77777777" w:rsidR="00447B12" w:rsidRPr="00324315" w:rsidRDefault="00447B12" w:rsidP="00E07C94">
                  <w:pPr>
                    <w:framePr w:hSpace="180" w:wrap="around" w:vAnchor="text" w:hAnchor="text" w:xAlign="center" w:y="1"/>
                    <w:tabs>
                      <w:tab w:val="left" w:pos="2652"/>
                    </w:tabs>
                    <w:ind w:right="162"/>
                    <w:suppressOverlap/>
                    <w:rPr>
                      <w:rFonts w:ascii="Times New Roman" w:hAnsi="Times New Roman" w:cs="Times New Roman"/>
                      <w:sz w:val="24"/>
                      <w:szCs w:val="24"/>
                    </w:rPr>
                  </w:pPr>
                  <w:r w:rsidRPr="00324315">
                    <w:rPr>
                      <w:rFonts w:ascii="Times New Roman" w:hAnsi="Times New Roman" w:cs="Times New Roman"/>
                      <w:sz w:val="24"/>
                      <w:szCs w:val="24"/>
                    </w:rPr>
                    <w:t xml:space="preserve">Регистрация </w:t>
                  </w:r>
                  <w:r w:rsidRPr="00324315">
                    <w:rPr>
                      <w:rFonts w:ascii="Times New Roman" w:hAnsi="Times New Roman" w:cs="Times New Roman"/>
                      <w:b/>
                      <w:sz w:val="24"/>
                      <w:szCs w:val="24"/>
                    </w:rPr>
                    <w:t>ТДТС</w:t>
                  </w:r>
                  <w:r w:rsidRPr="00324315">
                    <w:rPr>
                      <w:rFonts w:ascii="Times New Roman" w:hAnsi="Times New Roman" w:cs="Times New Roman"/>
                      <w:sz w:val="24"/>
                      <w:szCs w:val="24"/>
                    </w:rPr>
                    <w:t xml:space="preserve">, либо мотивированный ответ об отказе в регистрации </w:t>
                  </w:r>
                  <w:r w:rsidRPr="00324315">
                    <w:rPr>
                      <w:rFonts w:ascii="Times New Roman" w:hAnsi="Times New Roman" w:cs="Times New Roman"/>
                      <w:b/>
                      <w:sz w:val="24"/>
                      <w:szCs w:val="24"/>
                    </w:rPr>
                    <w:t>ТДТС</w:t>
                  </w:r>
                  <w:r w:rsidRPr="00324315">
                    <w:rPr>
                      <w:rFonts w:ascii="Times New Roman" w:hAnsi="Times New Roman" w:cs="Times New Roman"/>
                      <w:sz w:val="24"/>
                      <w:szCs w:val="24"/>
                    </w:rPr>
                    <w:t xml:space="preserve"> в случаях и по основаниям, указанным в пункте 9 настоящего Перечня.</w:t>
                  </w:r>
                </w:p>
              </w:tc>
            </w:tr>
            <w:tr w:rsidR="00447B12" w:rsidRPr="00324315" w14:paraId="0E563F04" w14:textId="77777777" w:rsidTr="0097067C">
              <w:trPr>
                <w:trHeight w:val="30"/>
              </w:trPr>
              <w:tc>
                <w:tcPr>
                  <w:tcW w:w="299" w:type="dxa"/>
                  <w:tcMar>
                    <w:top w:w="15" w:type="dxa"/>
                    <w:left w:w="15" w:type="dxa"/>
                    <w:bottom w:w="15" w:type="dxa"/>
                    <w:right w:w="15" w:type="dxa"/>
                  </w:tcMar>
                  <w:vAlign w:val="center"/>
                </w:tcPr>
                <w:p w14:paraId="10086CE1"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6</w:t>
                  </w:r>
                </w:p>
              </w:tc>
              <w:tc>
                <w:tcPr>
                  <w:tcW w:w="1424" w:type="dxa"/>
                  <w:tcMar>
                    <w:top w:w="15" w:type="dxa"/>
                    <w:left w:w="15" w:type="dxa"/>
                    <w:bottom w:w="15" w:type="dxa"/>
                    <w:right w:w="15" w:type="dxa"/>
                  </w:tcMar>
                  <w:vAlign w:val="center"/>
                </w:tcPr>
                <w:p w14:paraId="2E45B5C0"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Размер платы, взимаемой с услугополучателя при </w:t>
                  </w:r>
                  <w:r w:rsidRPr="00324315">
                    <w:rPr>
                      <w:rFonts w:ascii="Times New Roman" w:hAnsi="Times New Roman" w:cs="Times New Roman"/>
                      <w:color w:val="000000"/>
                      <w:sz w:val="24"/>
                      <w:szCs w:val="24"/>
                    </w:rPr>
                    <w:lastRenderedPageBreak/>
                    <w:t>оказании государственной услуги, и способы ее взимания в случаях, предусмотренных законодательством Республики Казахстан</w:t>
                  </w:r>
                </w:p>
                <w:p w14:paraId="435A6190"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p>
              </w:tc>
              <w:tc>
                <w:tcPr>
                  <w:tcW w:w="2842" w:type="dxa"/>
                  <w:tcMar>
                    <w:top w:w="15" w:type="dxa"/>
                    <w:left w:w="15" w:type="dxa"/>
                    <w:bottom w:w="15" w:type="dxa"/>
                    <w:right w:w="15" w:type="dxa"/>
                  </w:tcMar>
                  <w:vAlign w:val="center"/>
                </w:tcPr>
                <w:p w14:paraId="7D5DB0D8" w14:textId="77777777" w:rsidR="00447B12" w:rsidRPr="00324315" w:rsidRDefault="00447B12" w:rsidP="00E07C94">
                  <w:pPr>
                    <w:framePr w:hSpace="180" w:wrap="around" w:vAnchor="text" w:hAnchor="text" w:xAlign="center" w:y="1"/>
                    <w:tabs>
                      <w:tab w:val="left" w:pos="2652"/>
                    </w:tabs>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Государственная услуга предоставляется бесплатно.</w:t>
                  </w:r>
                </w:p>
              </w:tc>
            </w:tr>
            <w:tr w:rsidR="00447B12" w:rsidRPr="00324315" w14:paraId="2243996C" w14:textId="77777777" w:rsidTr="0097067C">
              <w:trPr>
                <w:trHeight w:val="30"/>
              </w:trPr>
              <w:tc>
                <w:tcPr>
                  <w:tcW w:w="299" w:type="dxa"/>
                  <w:tcMar>
                    <w:top w:w="15" w:type="dxa"/>
                    <w:left w:w="15" w:type="dxa"/>
                    <w:bottom w:w="15" w:type="dxa"/>
                    <w:right w:w="15" w:type="dxa"/>
                  </w:tcMar>
                  <w:vAlign w:val="center"/>
                </w:tcPr>
                <w:p w14:paraId="1DBC2956"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424" w:type="dxa"/>
                  <w:tcMar>
                    <w:top w:w="15" w:type="dxa"/>
                    <w:left w:w="15" w:type="dxa"/>
                    <w:bottom w:w="15" w:type="dxa"/>
                    <w:right w:w="15" w:type="dxa"/>
                  </w:tcMar>
                  <w:vAlign w:val="center"/>
                </w:tcPr>
                <w:p w14:paraId="568A9A83" w14:textId="77777777" w:rsidR="00447B12" w:rsidRPr="00324315" w:rsidRDefault="00447B12" w:rsidP="00E07C94">
                  <w:pPr>
                    <w:framePr w:hSpace="180" w:wrap="around" w:vAnchor="text" w:hAnchor="text" w:xAlign="center" w:y="1"/>
                    <w:ind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График работы</w:t>
                  </w:r>
                  <w:r w:rsidRPr="00324315">
                    <w:rPr>
                      <w:rFonts w:ascii="Times New Roman" w:hAnsi="Times New Roman" w:cs="Times New Roman"/>
                      <w:sz w:val="24"/>
                      <w:szCs w:val="24"/>
                    </w:rPr>
                    <w:t xml:space="preserve"> услугодателя и объектов информации</w:t>
                  </w:r>
                </w:p>
                <w:p w14:paraId="1E567E5D"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p>
              </w:tc>
              <w:tc>
                <w:tcPr>
                  <w:tcW w:w="2842" w:type="dxa"/>
                  <w:tcMar>
                    <w:top w:w="15" w:type="dxa"/>
                    <w:left w:w="15" w:type="dxa"/>
                    <w:bottom w:w="15" w:type="dxa"/>
                    <w:right w:w="15" w:type="dxa"/>
                  </w:tcMar>
                  <w:vAlign w:val="center"/>
                </w:tcPr>
                <w:p w14:paraId="773A8967" w14:textId="73C311DD"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1) услугодателя – с понедельника по пятницу, с </w:t>
                  </w:r>
                  <w:r w:rsidRPr="00324315">
                    <w:rPr>
                      <w:rFonts w:ascii="Times New Roman" w:hAnsi="Times New Roman" w:cs="Times New Roman"/>
                      <w:b/>
                      <w:color w:val="000000"/>
                      <w:sz w:val="24"/>
                      <w:szCs w:val="24"/>
                    </w:rPr>
                    <w:t>9.00 до 18.30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за исключением услугодателя, для которого </w:t>
                  </w:r>
                  <w:r w:rsidRPr="00324315">
                    <w:rPr>
                      <w:rFonts w:ascii="Times New Roman" w:hAnsi="Times New Roman" w:cs="Times New Roman"/>
                      <w:color w:val="000000"/>
                      <w:sz w:val="24"/>
                      <w:szCs w:val="24"/>
                    </w:rPr>
                    <w:lastRenderedPageBreak/>
                    <w:t>уполномоченным органом в сфере таможенного дела установлен круглосуточный режим работы.</w:t>
                  </w:r>
                </w:p>
                <w:p w14:paraId="1BB62989"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Государственная услуга оказывается в порядке очереди, без предварительной записи и ускоренного обслуживания.</w:t>
                  </w:r>
                </w:p>
                <w:p w14:paraId="36641CA6"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прием заявления и выдача результата оказания государственной услуги осуществляется следующим рабочим днем).</w:t>
                  </w:r>
                </w:p>
                <w:p w14:paraId="39ABE8C4"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w:t>
                  </w:r>
                  <w:r w:rsidRPr="00324315">
                    <w:rPr>
                      <w:rFonts w:ascii="Times New Roman" w:hAnsi="Times New Roman" w:cs="Times New Roman"/>
                      <w:color w:val="000000"/>
                      <w:sz w:val="24"/>
                      <w:szCs w:val="24"/>
                    </w:rPr>
                    <w:lastRenderedPageBreak/>
                    <w:t>размещены на интернет-ресурсе:</w:t>
                  </w:r>
                </w:p>
                <w:p w14:paraId="130D8697"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услугодателя www.kgd.gov.kz;</w:t>
                  </w:r>
                </w:p>
                <w:p w14:paraId="08F10B1A"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портал</w:t>
                  </w:r>
                  <w:r w:rsidRPr="00A75CBF">
                    <w:rPr>
                      <w:rFonts w:ascii="Times New Roman" w:hAnsi="Times New Roman" w:cs="Times New Roman"/>
                      <w:b/>
                      <w:color w:val="000000"/>
                      <w:sz w:val="24"/>
                      <w:szCs w:val="24"/>
                    </w:rPr>
                    <w:t>е</w:t>
                  </w:r>
                  <w:r w:rsidRPr="00324315">
                    <w:rPr>
                      <w:rFonts w:ascii="Times New Roman" w:hAnsi="Times New Roman" w:cs="Times New Roman"/>
                      <w:color w:val="000000"/>
                      <w:sz w:val="24"/>
                      <w:szCs w:val="24"/>
                    </w:rPr>
                    <w:t xml:space="preserve"> www.egov.kz.</w:t>
                  </w:r>
                </w:p>
              </w:tc>
            </w:tr>
            <w:tr w:rsidR="00447B12" w:rsidRPr="00324315" w14:paraId="0B17A163" w14:textId="77777777" w:rsidTr="0097067C">
              <w:trPr>
                <w:trHeight w:val="30"/>
              </w:trPr>
              <w:tc>
                <w:tcPr>
                  <w:tcW w:w="299" w:type="dxa"/>
                  <w:tcMar>
                    <w:top w:w="15" w:type="dxa"/>
                    <w:left w:w="15" w:type="dxa"/>
                    <w:bottom w:w="15" w:type="dxa"/>
                    <w:right w:w="15" w:type="dxa"/>
                  </w:tcMar>
                  <w:vAlign w:val="center"/>
                </w:tcPr>
                <w:p w14:paraId="166187D3"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424" w:type="dxa"/>
                  <w:tcMar>
                    <w:top w:w="15" w:type="dxa"/>
                    <w:left w:w="15" w:type="dxa"/>
                    <w:bottom w:w="15" w:type="dxa"/>
                    <w:right w:w="15" w:type="dxa"/>
                  </w:tcMar>
                  <w:vAlign w:val="center"/>
                </w:tcPr>
                <w:p w14:paraId="36A456FC" w14:textId="77777777" w:rsidR="00447B12" w:rsidRPr="00324315" w:rsidRDefault="00447B12" w:rsidP="00E07C94">
                  <w:pPr>
                    <w:framePr w:hSpace="180" w:wrap="around" w:vAnchor="text" w:hAnchor="text" w:xAlign="center" w:y="1"/>
                    <w:ind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Перечень документов </w:t>
                  </w:r>
                  <w:r w:rsidRPr="00324315">
                    <w:rPr>
                      <w:rFonts w:ascii="Times New Roman" w:hAnsi="Times New Roman" w:cs="Times New Roman"/>
                      <w:sz w:val="24"/>
                      <w:szCs w:val="24"/>
                    </w:rPr>
                    <w:t>и сведений, истребуемых у услугополучателя для оказания государственной услуги</w:t>
                  </w:r>
                </w:p>
                <w:p w14:paraId="59A9D743"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p>
              </w:tc>
              <w:tc>
                <w:tcPr>
                  <w:tcW w:w="2842" w:type="dxa"/>
                  <w:tcMar>
                    <w:top w:w="15" w:type="dxa"/>
                    <w:left w:w="15" w:type="dxa"/>
                    <w:bottom w:w="15" w:type="dxa"/>
                    <w:right w:w="15" w:type="dxa"/>
                  </w:tcMar>
                  <w:vAlign w:val="center"/>
                </w:tcPr>
                <w:p w14:paraId="63B41DBF" w14:textId="10764033" w:rsidR="00447B12" w:rsidRPr="00324315" w:rsidRDefault="00447B12" w:rsidP="00E07C94">
                  <w:pPr>
                    <w:framePr w:hSpace="180" w:wrap="around" w:vAnchor="text" w:hAnchor="text" w:xAlign="center" w:y="1"/>
                    <w:ind w:left="23" w:right="162"/>
                    <w:suppressOverlap/>
                    <w:rPr>
                      <w:rFonts w:ascii="Times New Roman" w:hAnsi="Times New Roman" w:cs="Times New Roman"/>
                      <w:b/>
                      <w:sz w:val="24"/>
                      <w:szCs w:val="24"/>
                    </w:rPr>
                  </w:pPr>
                  <w:r w:rsidRPr="00324315">
                    <w:rPr>
                      <w:rFonts w:ascii="Times New Roman" w:hAnsi="Times New Roman" w:cs="Times New Roman"/>
                      <w:b/>
                      <w:sz w:val="24"/>
                      <w:szCs w:val="24"/>
                    </w:rPr>
                    <w:t>Заполненная ТДТС и документы, на основании которых заполнена ТДТС.</w:t>
                  </w:r>
                  <w:r w:rsidRPr="00324315">
                    <w:rPr>
                      <w:rFonts w:ascii="Times New Roman" w:hAnsi="Times New Roman" w:cs="Times New Roman"/>
                      <w:b/>
                      <w:sz w:val="24"/>
                      <w:szCs w:val="24"/>
                    </w:rPr>
                    <w:br/>
                  </w:r>
                  <w:bookmarkStart w:id="133" w:name="z7290"/>
                  <w:bookmarkEnd w:id="133"/>
                  <w:r w:rsidRPr="00324315">
                    <w:rPr>
                      <w:rFonts w:ascii="Times New Roman" w:hAnsi="Times New Roman" w:cs="Times New Roman"/>
                      <w:b/>
                      <w:sz w:val="24"/>
                      <w:szCs w:val="24"/>
                    </w:rPr>
                    <w:t>При оказании государственной услуги предоставляются документы, в которых содержатся сведения о транспортных средствах международной перевозки (далее – ТСМП),</w:t>
                  </w:r>
                  <w:r w:rsidRPr="00324315">
                    <w:rPr>
                      <w:rFonts w:ascii="Times New Roman" w:hAnsi="Times New Roman" w:cs="Times New Roman"/>
                      <w:sz w:val="24"/>
                      <w:szCs w:val="24"/>
                    </w:rPr>
                    <w:t xml:space="preserve"> </w:t>
                  </w:r>
                  <w:r w:rsidRPr="00324315">
                    <w:rPr>
                      <w:rFonts w:ascii="Times New Roman" w:hAnsi="Times New Roman" w:cs="Times New Roman"/>
                      <w:b/>
                      <w:sz w:val="24"/>
                      <w:szCs w:val="24"/>
                    </w:rPr>
                    <w:t>его маршруте, грузе, припасах, об экипаже и о пассажирах, цели ввоза (вывоза) ТСМП, а также о наименовании запасных частей и оборудования, которые перемещаются для ремонта или эксплуатации ТСМП.</w:t>
                  </w:r>
                  <w:r w:rsidRPr="00324315">
                    <w:rPr>
                      <w:rFonts w:ascii="Times New Roman" w:hAnsi="Times New Roman" w:cs="Times New Roman"/>
                      <w:b/>
                      <w:sz w:val="24"/>
                      <w:szCs w:val="24"/>
                    </w:rPr>
                    <w:br/>
                    <w:t xml:space="preserve">Услугодатели получают цифровые документы из сервиса цифровых </w:t>
                  </w:r>
                  <w:r w:rsidRPr="00324315">
                    <w:rPr>
                      <w:rFonts w:ascii="Times New Roman" w:hAnsi="Times New Roman" w:cs="Times New Roman"/>
                      <w:b/>
                      <w:sz w:val="24"/>
                      <w:szCs w:val="24"/>
                    </w:rPr>
                    <w:lastRenderedPageBreak/>
                    <w:t xml:space="preserve">документов через реализованную интеграцию при условии согласия владельца документа, предоставленного посредством зарегистрированного на веб-портале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электронного</w:t>
                  </w:r>
                  <w:r w:rsidRPr="00324315">
                    <w:rPr>
                      <w:rFonts w:ascii="Times New Roman" w:hAnsi="Times New Roman" w:cs="Times New Roman"/>
                      <w:sz w:val="24"/>
                      <w:szCs w:val="24"/>
                    </w:rPr>
                    <w:t xml:space="preserve"> </w:t>
                  </w:r>
                  <w:r w:rsidRPr="00324315">
                    <w:rPr>
                      <w:rFonts w:ascii="Times New Roman" w:hAnsi="Times New Roman" w:cs="Times New Roman"/>
                      <w:b/>
                      <w:sz w:val="24"/>
                      <w:szCs w:val="24"/>
                    </w:rPr>
                    <w:t>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 xml:space="preserve">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электронного правительства</w:t>
                  </w:r>
                  <w:r w:rsidR="00C97588" w:rsidRPr="00324315">
                    <w:rPr>
                      <w:rFonts w:ascii="Times New Roman" w:hAnsi="Times New Roman" w:cs="Times New Roman"/>
                      <w:b/>
                      <w:sz w:val="24"/>
                      <w:szCs w:val="24"/>
                    </w:rPr>
                    <w:t>»</w:t>
                  </w:r>
                  <w:r w:rsidRPr="00324315">
                    <w:rPr>
                      <w:rFonts w:ascii="Times New Roman" w:hAnsi="Times New Roman" w:cs="Times New Roman"/>
                      <w:b/>
                      <w:sz w:val="24"/>
                      <w:szCs w:val="24"/>
                    </w:rPr>
                    <w:t>.</w:t>
                  </w:r>
                </w:p>
                <w:p w14:paraId="2389AEEF" w14:textId="739AAD5A"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FF94617" w14:textId="294D81FB"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D80505B" w14:textId="79A4B37A"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E864F60" w14:textId="1DB28A21"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569C391" w14:textId="57B97F56"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256F9B6" w14:textId="36164583"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F758FF4" w14:textId="3AC9DC8B"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D1E9E9B" w14:textId="053D3B5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91962D4" w14:textId="7E4B665E"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DA32A7F" w14:textId="30A5B475"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008C7EA" w14:textId="7E88A18E"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AAAC2EA" w14:textId="01E92C18"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94D48DE" w14:textId="3B6519B1"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0976C60" w14:textId="02DBF3EA"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B28FCDF" w14:textId="7876EC88"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55D13DF" w14:textId="78D5E63A"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0EE3010" w14:textId="5E22B434"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7468049B" w14:textId="16D1FCA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0D59431" w14:textId="6CE542F6"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246D612" w14:textId="203B9BBB"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9D229AE" w14:textId="4F933D7B"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EAA67DB" w14:textId="1B6557E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9E93DBD" w14:textId="6689FB34"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676EDCE" w14:textId="3FE0DBCF"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05D71C9" w14:textId="106FD50A"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D4CA99D" w14:textId="48179941"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C5F2675" w14:textId="1522225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98B5E02" w14:textId="73B76673"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DE23AC5" w14:textId="6A540739"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4A61264" w14:textId="5A9F0B7F"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288EFAA" w14:textId="3DFAE3AE"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CFD51C4" w14:textId="57E01A9C"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B69A58B" w14:textId="7A718FA8"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71A116B7" w14:textId="70C090F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6857BD7" w14:textId="417E3265"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160294E" w14:textId="1E6B1D28"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E4A4859" w14:textId="429C9FB5"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DA7B075" w14:textId="12638557"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EFF114E" w14:textId="3B3CB227"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28B50D8" w14:textId="28B77CCF"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23BE4F9" w14:textId="14B294CB"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202F3A2" w14:textId="71D71F0E"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4CF601C" w14:textId="1FEB909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B16003D" w14:textId="173F15AF"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A2FA2E1" w14:textId="321185C6"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545D93D" w14:textId="0DDF8828"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37726F8" w14:textId="46E24DF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72D5285C" w14:textId="4370F6B6"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FB572C1" w14:textId="0C5A6618"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30B5A80" w14:textId="1D07A98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9FEA5C2" w14:textId="0D85BEC3"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EF3F11D" w14:textId="0A3E6110"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61E6653" w14:textId="4A14ADF5"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6626DD1" w14:textId="2CF0D40E"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E03F248" w14:textId="22945A0C"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04F3A87" w14:textId="42A1343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3D5C309D" w14:textId="37B43A0F"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18242E10" w14:textId="1F41262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1609A34" w14:textId="4EFC8493"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876D863" w14:textId="7F0EA9B7"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7091DB32" w14:textId="752BABEE"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76FB68F" w14:textId="3458B3D2"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49F743EC" w14:textId="796EBDE9"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2878804B" w14:textId="41AA4619"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6D55DEEB" w14:textId="429C5667"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2AB9160" w14:textId="3BB2FF0A"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5CEEFF2B" w14:textId="621C4A4D"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725B45CF" w14:textId="77777777" w:rsidR="00071109" w:rsidRPr="00324315" w:rsidRDefault="00071109" w:rsidP="00E07C94">
                  <w:pPr>
                    <w:framePr w:hSpace="180" w:wrap="around" w:vAnchor="text" w:hAnchor="text" w:xAlign="center" w:y="1"/>
                    <w:ind w:left="23" w:right="162"/>
                    <w:suppressOverlap/>
                    <w:rPr>
                      <w:rFonts w:ascii="Times New Roman" w:hAnsi="Times New Roman" w:cs="Times New Roman"/>
                      <w:b/>
                      <w:sz w:val="24"/>
                      <w:szCs w:val="24"/>
                    </w:rPr>
                  </w:pPr>
                </w:p>
                <w:p w14:paraId="0FE6249F"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p>
              </w:tc>
            </w:tr>
            <w:tr w:rsidR="00447B12" w:rsidRPr="00324315" w14:paraId="7A4D201A" w14:textId="77777777" w:rsidTr="0097067C">
              <w:trPr>
                <w:trHeight w:val="30"/>
              </w:trPr>
              <w:tc>
                <w:tcPr>
                  <w:tcW w:w="299" w:type="dxa"/>
                  <w:tcMar>
                    <w:top w:w="15" w:type="dxa"/>
                    <w:left w:w="15" w:type="dxa"/>
                    <w:bottom w:w="15" w:type="dxa"/>
                    <w:right w:w="15" w:type="dxa"/>
                  </w:tcMar>
                  <w:vAlign w:val="center"/>
                </w:tcPr>
                <w:p w14:paraId="2496FA3B" w14:textId="77777777" w:rsidR="00447B12" w:rsidRPr="00324315" w:rsidRDefault="00447B12" w:rsidP="00E07C94">
                  <w:pPr>
                    <w:framePr w:hSpace="180" w:wrap="around" w:vAnchor="text" w:hAnchor="text" w:xAlign="center" w:y="1"/>
                    <w:ind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424" w:type="dxa"/>
                  <w:tcMar>
                    <w:top w:w="15" w:type="dxa"/>
                    <w:left w:w="15" w:type="dxa"/>
                    <w:bottom w:w="15" w:type="dxa"/>
                    <w:right w:w="15" w:type="dxa"/>
                  </w:tcMar>
                  <w:vAlign w:val="center"/>
                </w:tcPr>
                <w:p w14:paraId="4F0A63CD"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Основания для отказа в оказании государственной услуги, установленные </w:t>
                  </w:r>
                  <w:r w:rsidRPr="00324315">
                    <w:rPr>
                      <w:rFonts w:ascii="Times New Roman" w:hAnsi="Times New Roman" w:cs="Times New Roman"/>
                      <w:color w:val="000000"/>
                      <w:sz w:val="24"/>
                      <w:szCs w:val="24"/>
                    </w:rPr>
                    <w:lastRenderedPageBreak/>
                    <w:t>законами Республики Казахстан</w:t>
                  </w:r>
                </w:p>
              </w:tc>
              <w:tc>
                <w:tcPr>
                  <w:tcW w:w="2842" w:type="dxa"/>
                  <w:tcMar>
                    <w:top w:w="15" w:type="dxa"/>
                    <w:left w:w="15" w:type="dxa"/>
                    <w:bottom w:w="15" w:type="dxa"/>
                    <w:right w:w="15" w:type="dxa"/>
                  </w:tcMar>
                  <w:vAlign w:val="center"/>
                </w:tcPr>
                <w:p w14:paraId="5CA39C6B" w14:textId="04634E6D" w:rsidR="00447B12" w:rsidRPr="007119BB"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b/>
                      <w:sz w:val="24"/>
                      <w:szCs w:val="24"/>
                    </w:rPr>
                    <w:lastRenderedPageBreak/>
                    <w:t xml:space="preserve">1) Несоблюдение услугополучателем требований, предусмотренных пунктом 3 статьи 182 Кодекса Республики Казахстан </w:t>
                  </w:r>
                  <w:r w:rsidR="00C97588" w:rsidRPr="007119BB">
                    <w:rPr>
                      <w:rFonts w:ascii="Times New Roman" w:hAnsi="Times New Roman" w:cs="Times New Roman"/>
                      <w:b/>
                      <w:sz w:val="24"/>
                      <w:szCs w:val="24"/>
                    </w:rPr>
                    <w:t>«</w:t>
                  </w:r>
                  <w:r w:rsidRPr="007119BB">
                    <w:rPr>
                      <w:rFonts w:ascii="Times New Roman" w:hAnsi="Times New Roman" w:cs="Times New Roman"/>
                      <w:b/>
                      <w:sz w:val="24"/>
                      <w:szCs w:val="24"/>
                    </w:rPr>
                    <w:t xml:space="preserve">О таможенном </w:t>
                  </w:r>
                  <w:r w:rsidRPr="007119BB">
                    <w:rPr>
                      <w:rFonts w:ascii="Times New Roman" w:hAnsi="Times New Roman" w:cs="Times New Roman"/>
                      <w:b/>
                      <w:sz w:val="24"/>
                      <w:szCs w:val="24"/>
                    </w:rPr>
                    <w:lastRenderedPageBreak/>
                    <w:t>регулировании в Республике Казахстан</w:t>
                  </w:r>
                  <w:r w:rsidR="00C97588" w:rsidRPr="007119BB">
                    <w:rPr>
                      <w:rFonts w:ascii="Times New Roman" w:hAnsi="Times New Roman" w:cs="Times New Roman"/>
                      <w:b/>
                      <w:sz w:val="24"/>
                      <w:szCs w:val="24"/>
                    </w:rPr>
                    <w:t>»</w:t>
                  </w:r>
                  <w:r w:rsidRPr="007119BB">
                    <w:rPr>
                      <w:rFonts w:ascii="Times New Roman" w:hAnsi="Times New Roman" w:cs="Times New Roman"/>
                      <w:b/>
                      <w:sz w:val="24"/>
                      <w:szCs w:val="24"/>
                    </w:rPr>
                    <w:t>;</w:t>
                  </w:r>
                  <w:r w:rsidRPr="007119BB">
                    <w:rPr>
                      <w:rFonts w:ascii="Times New Roman" w:hAnsi="Times New Roman" w:cs="Times New Roman"/>
                      <w:sz w:val="24"/>
                      <w:szCs w:val="24"/>
                    </w:rPr>
                    <w:br/>
                  </w:r>
                  <w:bookmarkStart w:id="134" w:name="z7296"/>
                  <w:bookmarkEnd w:id="134"/>
                  <w:r w:rsidRPr="007119BB">
                    <w:rPr>
                      <w:rFonts w:ascii="Times New Roman" w:hAnsi="Times New Roman" w:cs="Times New Roman"/>
                      <w:sz w:val="24"/>
                      <w:szCs w:val="24"/>
                    </w:rPr>
                    <w:t>2)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296EE6CF" w14:textId="21C233CF" w:rsidR="00447B12" w:rsidRPr="007119BB" w:rsidRDefault="007119BB"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sz w:val="24"/>
                      <w:szCs w:val="24"/>
                    </w:rPr>
                    <w:t>3</w:t>
                  </w:r>
                  <w:r w:rsidR="00447B12" w:rsidRPr="007119BB">
                    <w:rPr>
                      <w:rFonts w:ascii="Times New Roman" w:hAnsi="Times New Roman" w:cs="Times New Roman"/>
                      <w:sz w:val="24"/>
                      <w:szCs w:val="24"/>
                    </w:rPr>
                    <w:t>)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1E994DDF" w14:textId="7829A2D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sz w:val="24"/>
                      <w:szCs w:val="24"/>
                    </w:rPr>
                    <w:t>5) отсутствие согласия услугополучателя, предоставляемого в соответствии со статьей 8 Закона Республики Казахстан</w:t>
                  </w:r>
                  <w:r w:rsidRPr="00324315">
                    <w:rPr>
                      <w:rFonts w:ascii="Times New Roman" w:hAnsi="Times New Roman" w:cs="Times New Roman"/>
                      <w:sz w:val="24"/>
                      <w:szCs w:val="24"/>
                    </w:rPr>
                    <w:t xml:space="preserve">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О персональных данных и их защите</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на доступ к персональным данным ограниченного доступа, которые требуются для </w:t>
                  </w:r>
                  <w:r w:rsidRPr="00324315">
                    <w:rPr>
                      <w:rFonts w:ascii="Times New Roman" w:hAnsi="Times New Roman" w:cs="Times New Roman"/>
                      <w:sz w:val="24"/>
                      <w:szCs w:val="24"/>
                    </w:rPr>
                    <w:lastRenderedPageBreak/>
                    <w:t>оказания государственной услуги.</w:t>
                  </w:r>
                </w:p>
              </w:tc>
            </w:tr>
            <w:tr w:rsidR="00447B12" w:rsidRPr="00324315" w14:paraId="77147617" w14:textId="77777777" w:rsidTr="0097067C">
              <w:trPr>
                <w:trHeight w:val="30"/>
              </w:trPr>
              <w:tc>
                <w:tcPr>
                  <w:tcW w:w="299" w:type="dxa"/>
                  <w:tcMar>
                    <w:top w:w="15" w:type="dxa"/>
                    <w:left w:w="15" w:type="dxa"/>
                    <w:bottom w:w="15" w:type="dxa"/>
                    <w:right w:w="15" w:type="dxa"/>
                  </w:tcMar>
                  <w:vAlign w:val="center"/>
                </w:tcPr>
                <w:p w14:paraId="7BD57935" w14:textId="77777777" w:rsidR="00447B12" w:rsidRPr="00324315" w:rsidRDefault="00447B12" w:rsidP="00E07C94">
                  <w:pPr>
                    <w:framePr w:hSpace="180" w:wrap="around" w:vAnchor="text" w:hAnchor="text" w:xAlign="center" w:y="1"/>
                    <w:ind w:left="23" w:right="162"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10</w:t>
                  </w:r>
                </w:p>
              </w:tc>
              <w:tc>
                <w:tcPr>
                  <w:tcW w:w="1424" w:type="dxa"/>
                  <w:tcMar>
                    <w:top w:w="15" w:type="dxa"/>
                    <w:left w:w="15" w:type="dxa"/>
                    <w:bottom w:w="15" w:type="dxa"/>
                    <w:right w:w="15" w:type="dxa"/>
                  </w:tcMar>
                  <w:vAlign w:val="center"/>
                </w:tcPr>
                <w:p w14:paraId="4797D885" w14:textId="77777777" w:rsidR="00447B12" w:rsidRPr="00324315" w:rsidRDefault="00447B12" w:rsidP="00E07C94">
                  <w:pPr>
                    <w:framePr w:hSpace="180" w:wrap="around" w:vAnchor="text" w:hAnchor="text" w:xAlign="center" w:y="1"/>
                    <w:ind w:left="23" w:right="162"/>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 в том числе оказываемой в электронной форме</w:t>
                  </w:r>
                </w:p>
              </w:tc>
              <w:tc>
                <w:tcPr>
                  <w:tcW w:w="2842" w:type="dxa"/>
                  <w:tcMar>
                    <w:top w:w="15" w:type="dxa"/>
                    <w:left w:w="15" w:type="dxa"/>
                    <w:bottom w:w="15" w:type="dxa"/>
                    <w:right w:w="15" w:type="dxa"/>
                  </w:tcMar>
                  <w:vAlign w:val="center"/>
                </w:tcPr>
                <w:p w14:paraId="59244E40" w14:textId="77777777" w:rsidR="007119BB" w:rsidRPr="007119BB" w:rsidRDefault="007119BB"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контакт-центра по вопросам оказания государственных услуг.</w:t>
                  </w:r>
                </w:p>
                <w:p w14:paraId="60DAC537" w14:textId="77777777" w:rsidR="007119BB" w:rsidRPr="007119BB" w:rsidRDefault="007119BB"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sz w:val="24"/>
                      <w:szCs w:val="24"/>
                    </w:rPr>
                    <w:t>Контактные телефоны единый контакт-центр по вопросам оказания государственных услуг: 1414, 8-800-080-7777.</w:t>
                  </w:r>
                </w:p>
                <w:p w14:paraId="43CCB243" w14:textId="77777777" w:rsidR="007119BB" w:rsidRPr="007119BB" w:rsidRDefault="007119BB"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64A05CC9" w14:textId="31F3E3D5" w:rsidR="00447B12" w:rsidRPr="00324315" w:rsidRDefault="007119BB" w:rsidP="00E07C94">
                  <w:pPr>
                    <w:framePr w:hSpace="180" w:wrap="around" w:vAnchor="text" w:hAnchor="text" w:xAlign="center" w:y="1"/>
                    <w:ind w:left="23" w:right="162"/>
                    <w:suppressOverlap/>
                    <w:rPr>
                      <w:rFonts w:ascii="Times New Roman" w:hAnsi="Times New Roman" w:cs="Times New Roman"/>
                      <w:sz w:val="24"/>
                      <w:szCs w:val="24"/>
                    </w:rPr>
                  </w:pPr>
                  <w:r w:rsidRPr="007119BB">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Pr>
                      <w:rFonts w:ascii="Times New Roman" w:hAnsi="Times New Roman" w:cs="Times New Roman"/>
                      <w:sz w:val="24"/>
                      <w:szCs w:val="24"/>
                    </w:rPr>
                    <w:t>«Цифровые документы»</w:t>
                  </w:r>
                  <w:r w:rsidRPr="007119BB">
                    <w:rPr>
                      <w:rFonts w:ascii="Times New Roman" w:hAnsi="Times New Roman" w:cs="Times New Roman"/>
                      <w:sz w:val="24"/>
                      <w:szCs w:val="24"/>
                    </w:rPr>
                    <w:t xml:space="preserve"> </w:t>
                  </w:r>
                  <w:r w:rsidRPr="007119BB">
                    <w:rPr>
                      <w:rFonts w:ascii="Times New Roman" w:hAnsi="Times New Roman" w:cs="Times New Roman"/>
                      <w:sz w:val="24"/>
                      <w:szCs w:val="24"/>
                    </w:rPr>
                    <w:lastRenderedPageBreak/>
                    <w:t>и выбрать необходимый документ.</w:t>
                  </w:r>
                </w:p>
              </w:tc>
            </w:tr>
          </w:tbl>
          <w:p w14:paraId="58A7510C" w14:textId="77777777" w:rsidR="00447B12" w:rsidRPr="00324315" w:rsidRDefault="00447B12" w:rsidP="00447B12">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67033FD9" w14:textId="49A7B664" w:rsidR="00447B12" w:rsidRPr="00324315" w:rsidRDefault="00447B12" w:rsidP="00071109">
            <w:pPr>
              <w:spacing w:line="0" w:lineRule="atLeast"/>
              <w:ind w:left="169" w:firstLine="14"/>
              <w:jc w:val="center"/>
              <w:rPr>
                <w:rFonts w:ascii="Times New Roman" w:eastAsia="Times New Roman" w:hAnsi="Times New Roman" w:cs="Times New Roman"/>
                <w:b/>
                <w:sz w:val="24"/>
                <w:szCs w:val="24"/>
              </w:rPr>
            </w:pPr>
            <w:r w:rsidRPr="00324315">
              <w:rPr>
                <w:rFonts w:ascii="Times New Roman" w:eastAsia="Times New Roman" w:hAnsi="Times New Roman" w:cs="Times New Roman"/>
                <w:sz w:val="24"/>
                <w:szCs w:val="24"/>
              </w:rPr>
              <w:lastRenderedPageBreak/>
              <w:t>Приложение 1 к Правилам</w:t>
            </w:r>
            <w:r w:rsidRPr="00324315">
              <w:rPr>
                <w:rFonts w:ascii="Times New Roman" w:eastAsia="Times New Roman" w:hAnsi="Times New Roman" w:cs="Times New Roman"/>
                <w:sz w:val="24"/>
                <w:szCs w:val="24"/>
              </w:rPr>
              <w:br/>
              <w:t>оказания государственной услуги</w:t>
            </w:r>
            <w:r w:rsidRPr="00324315">
              <w:rPr>
                <w:rFonts w:ascii="Times New Roman" w:eastAsia="Times New Roman" w:hAnsi="Times New Roman" w:cs="Times New Roman"/>
                <w:sz w:val="24"/>
                <w:szCs w:val="24"/>
              </w:rPr>
              <w:br/>
            </w:r>
            <w:r w:rsidR="00C97588" w:rsidRPr="00324315">
              <w:rPr>
                <w:rFonts w:ascii="Times New Roman" w:eastAsia="Times New Roman" w:hAnsi="Times New Roman" w:cs="Times New Roman"/>
                <w:b/>
                <w:sz w:val="24"/>
                <w:szCs w:val="24"/>
              </w:rPr>
              <w:t>«</w:t>
            </w:r>
            <w:r w:rsidRPr="00324315">
              <w:rPr>
                <w:rFonts w:ascii="Times New Roman" w:eastAsia="Times New Roman" w:hAnsi="Times New Roman" w:cs="Times New Roman"/>
                <w:sz w:val="24"/>
                <w:szCs w:val="24"/>
              </w:rPr>
              <w:t>Прием</w:t>
            </w:r>
            <w:r w:rsidRPr="00324315">
              <w:rPr>
                <w:rFonts w:ascii="Times New Roman" w:eastAsia="Times New Roman" w:hAnsi="Times New Roman" w:cs="Times New Roman"/>
                <w:b/>
                <w:sz w:val="24"/>
                <w:szCs w:val="24"/>
              </w:rPr>
              <w:t xml:space="preserve"> пассажирской</w:t>
            </w:r>
            <w:r w:rsidRPr="00324315">
              <w:rPr>
                <w:rFonts w:ascii="Times New Roman" w:eastAsia="Times New Roman" w:hAnsi="Times New Roman" w:cs="Times New Roman"/>
                <w:b/>
                <w:sz w:val="24"/>
                <w:szCs w:val="24"/>
              </w:rPr>
              <w:br/>
              <w:t>таможенной декларации</w:t>
            </w:r>
            <w:r w:rsidR="00C97588" w:rsidRPr="00324315">
              <w:rPr>
                <w:rFonts w:ascii="Times New Roman" w:eastAsia="Times New Roman" w:hAnsi="Times New Roman" w:cs="Times New Roman"/>
                <w:b/>
                <w:sz w:val="24"/>
                <w:szCs w:val="24"/>
              </w:rPr>
              <w:t>»</w:t>
            </w:r>
          </w:p>
          <w:p w14:paraId="02B54C77" w14:textId="77777777" w:rsidR="00447B12" w:rsidRPr="00324315" w:rsidRDefault="00447B12" w:rsidP="00071109">
            <w:pPr>
              <w:spacing w:line="0" w:lineRule="atLeast"/>
              <w:ind w:left="169" w:firstLine="14"/>
              <w:jc w:val="center"/>
              <w:rPr>
                <w:rFonts w:ascii="Times New Roman" w:eastAsia="Times New Roman" w:hAnsi="Times New Roman" w:cs="Times New Roman"/>
                <w:sz w:val="24"/>
                <w:szCs w:val="24"/>
              </w:rPr>
            </w:pPr>
          </w:p>
          <w:tbl>
            <w:tblPr>
              <w:tblW w:w="45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255"/>
              <w:gridCol w:w="7"/>
              <w:gridCol w:w="29"/>
              <w:gridCol w:w="2929"/>
            </w:tblGrid>
            <w:tr w:rsidR="0097067C" w:rsidRPr="00324315" w14:paraId="2305E4C3" w14:textId="77777777" w:rsidTr="0097067C">
              <w:trPr>
                <w:trHeight w:val="30"/>
              </w:trPr>
              <w:tc>
                <w:tcPr>
                  <w:tcW w:w="4546" w:type="dxa"/>
                  <w:gridSpan w:val="5"/>
                  <w:tcMar>
                    <w:top w:w="15" w:type="dxa"/>
                    <w:left w:w="15" w:type="dxa"/>
                    <w:bottom w:w="15" w:type="dxa"/>
                    <w:right w:w="15" w:type="dxa"/>
                  </w:tcMar>
                  <w:vAlign w:val="center"/>
                </w:tcPr>
                <w:p w14:paraId="6796E617" w14:textId="33582C96" w:rsidR="0097067C" w:rsidRPr="00324315" w:rsidRDefault="0097067C" w:rsidP="00E07C94">
                  <w:pPr>
                    <w:framePr w:hSpace="180" w:wrap="around" w:vAnchor="text" w:hAnchor="text" w:xAlign="center" w:y="1"/>
                    <w:spacing w:line="0" w:lineRule="atLeast"/>
                    <w:ind w:firstLine="14"/>
                    <w:suppressOverlap/>
                    <w:jc w:val="center"/>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 xml:space="preserve">Перечень основных требований к оказанию государственной услуги </w:t>
                  </w:r>
                  <w:r w:rsidRPr="00324315">
                    <w:rPr>
                      <w:rFonts w:ascii="Times New Roman" w:eastAsia="Times New Roman" w:hAnsi="Times New Roman" w:cs="Times New Roman"/>
                      <w:b/>
                      <w:sz w:val="24"/>
                      <w:szCs w:val="24"/>
                      <w:lang w:eastAsia="ru-RU"/>
                    </w:rPr>
                    <w:t>«Прием пассажирской таможенной декларации»</w:t>
                  </w:r>
                </w:p>
              </w:tc>
            </w:tr>
            <w:tr w:rsidR="00447B12" w:rsidRPr="00324315" w14:paraId="2B75CBE9" w14:textId="77777777" w:rsidTr="0097067C">
              <w:trPr>
                <w:trHeight w:val="30"/>
              </w:trPr>
              <w:tc>
                <w:tcPr>
                  <w:tcW w:w="326" w:type="dxa"/>
                  <w:tcMar>
                    <w:top w:w="15" w:type="dxa"/>
                    <w:left w:w="15" w:type="dxa"/>
                    <w:bottom w:w="15" w:type="dxa"/>
                    <w:right w:w="15" w:type="dxa"/>
                  </w:tcMar>
                  <w:vAlign w:val="center"/>
                </w:tcPr>
                <w:p w14:paraId="2D2686EE" w14:textId="77777777" w:rsidR="00447B12" w:rsidRPr="00324315" w:rsidRDefault="00447B12" w:rsidP="00E07C94">
                  <w:pPr>
                    <w:framePr w:hSpace="180" w:wrap="around" w:vAnchor="text" w:hAnchor="text" w:xAlign="center" w:y="1"/>
                    <w:spacing w:line="0" w:lineRule="atLeast"/>
                    <w:ind w:left="-310"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1</w:t>
                  </w:r>
                </w:p>
              </w:tc>
              <w:tc>
                <w:tcPr>
                  <w:tcW w:w="1291" w:type="dxa"/>
                  <w:gridSpan w:val="3"/>
                  <w:tcMar>
                    <w:top w:w="15" w:type="dxa"/>
                    <w:left w:w="15" w:type="dxa"/>
                    <w:bottom w:w="15" w:type="dxa"/>
                    <w:right w:w="15" w:type="dxa"/>
                  </w:tcMar>
                  <w:vAlign w:val="center"/>
                </w:tcPr>
                <w:p w14:paraId="3A132E7B" w14:textId="77777777" w:rsidR="00447B12" w:rsidRPr="00324315" w:rsidRDefault="00447B12" w:rsidP="00E07C94">
                  <w:pPr>
                    <w:framePr w:hSpace="180" w:wrap="around" w:vAnchor="text" w:hAnchor="text" w:xAlign="center" w:y="1"/>
                    <w:spacing w:line="0" w:lineRule="atLeast"/>
                    <w:ind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Наименование услугодателя</w:t>
                  </w:r>
                </w:p>
              </w:tc>
              <w:tc>
                <w:tcPr>
                  <w:tcW w:w="2929" w:type="dxa"/>
                  <w:tcMar>
                    <w:top w:w="15" w:type="dxa"/>
                    <w:left w:w="15" w:type="dxa"/>
                    <w:bottom w:w="15" w:type="dxa"/>
                    <w:right w:w="15" w:type="dxa"/>
                  </w:tcMar>
                  <w:vAlign w:val="center"/>
                </w:tcPr>
                <w:p w14:paraId="0CEAEC3E" w14:textId="77777777" w:rsidR="00447B12" w:rsidRPr="00324315" w:rsidRDefault="00447B12" w:rsidP="00E07C94">
                  <w:pPr>
                    <w:framePr w:hSpace="180" w:wrap="around" w:vAnchor="text" w:hAnchor="text" w:xAlign="center" w:y="1"/>
                    <w:spacing w:line="0" w:lineRule="atLeast"/>
                    <w:ind w:right="120"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услугодатель).</w:t>
                  </w:r>
                </w:p>
              </w:tc>
            </w:tr>
            <w:tr w:rsidR="00447B12" w:rsidRPr="00324315" w14:paraId="1BD1972A" w14:textId="77777777" w:rsidTr="0097067C">
              <w:trPr>
                <w:trHeight w:val="30"/>
              </w:trPr>
              <w:tc>
                <w:tcPr>
                  <w:tcW w:w="326" w:type="dxa"/>
                  <w:tcMar>
                    <w:top w:w="15" w:type="dxa"/>
                    <w:left w:w="15" w:type="dxa"/>
                    <w:bottom w:w="15" w:type="dxa"/>
                    <w:right w:w="15" w:type="dxa"/>
                  </w:tcMar>
                  <w:vAlign w:val="center"/>
                </w:tcPr>
                <w:p w14:paraId="611C64C3" w14:textId="77777777" w:rsidR="00447B12" w:rsidRPr="00324315" w:rsidRDefault="00447B12" w:rsidP="00E07C94">
                  <w:pPr>
                    <w:framePr w:hSpace="180" w:wrap="around" w:vAnchor="text" w:hAnchor="text" w:xAlign="center" w:y="1"/>
                    <w:spacing w:line="0" w:lineRule="atLeast"/>
                    <w:ind w:left="-310"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2</w:t>
                  </w:r>
                </w:p>
              </w:tc>
              <w:tc>
                <w:tcPr>
                  <w:tcW w:w="1255" w:type="dxa"/>
                  <w:tcMar>
                    <w:top w:w="15" w:type="dxa"/>
                    <w:left w:w="15" w:type="dxa"/>
                    <w:bottom w:w="15" w:type="dxa"/>
                    <w:right w:w="15" w:type="dxa"/>
                  </w:tcMar>
                  <w:vAlign w:val="center"/>
                </w:tcPr>
                <w:p w14:paraId="195272BF" w14:textId="77777777" w:rsidR="00447B12" w:rsidRPr="00324315" w:rsidRDefault="00447B12" w:rsidP="00E07C94">
                  <w:pPr>
                    <w:framePr w:hSpace="180" w:wrap="around" w:vAnchor="text" w:hAnchor="text" w:xAlign="center" w:y="1"/>
                    <w:spacing w:line="0" w:lineRule="atLeast"/>
                    <w:ind w:right="17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Способы предоставления государственной услуги</w:t>
                  </w:r>
                </w:p>
              </w:tc>
              <w:tc>
                <w:tcPr>
                  <w:tcW w:w="2965" w:type="dxa"/>
                  <w:gridSpan w:val="3"/>
                  <w:tcMar>
                    <w:top w:w="15" w:type="dxa"/>
                    <w:left w:w="15" w:type="dxa"/>
                    <w:bottom w:w="15" w:type="dxa"/>
                    <w:right w:w="15" w:type="dxa"/>
                  </w:tcMar>
                  <w:vAlign w:val="center"/>
                </w:tcPr>
                <w:p w14:paraId="0B08BE11" w14:textId="77777777" w:rsidR="00447B12" w:rsidRPr="00324315" w:rsidRDefault="00447B12" w:rsidP="00E07C94">
                  <w:pPr>
                    <w:framePr w:hSpace="180" w:wrap="around" w:vAnchor="text" w:hAnchor="text" w:xAlign="center" w:y="1"/>
                    <w:spacing w:line="0" w:lineRule="atLeast"/>
                    <w:ind w:right="120"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b/>
                      <w:sz w:val="24"/>
                      <w:szCs w:val="24"/>
                      <w:lang w:eastAsia="ru-RU"/>
                    </w:rPr>
                    <w:t>Прием пассажирской таможенной декларации (далее – ПТД)</w:t>
                  </w:r>
                  <w:r w:rsidRPr="00324315">
                    <w:rPr>
                      <w:rFonts w:ascii="Times New Roman" w:eastAsia="Times New Roman" w:hAnsi="Times New Roman" w:cs="Times New Roman"/>
                      <w:sz w:val="24"/>
                      <w:szCs w:val="24"/>
                      <w:lang w:eastAsia="ru-RU"/>
                    </w:rPr>
                    <w:t xml:space="preserve"> и выдача результата оказания государственной услуги осуществляется:</w:t>
                  </w:r>
                </w:p>
                <w:p w14:paraId="697039E3" w14:textId="77777777" w:rsidR="00447B12" w:rsidRPr="00324315" w:rsidRDefault="00447B12" w:rsidP="00E07C94">
                  <w:pPr>
                    <w:framePr w:hSpace="180" w:wrap="around" w:vAnchor="text" w:hAnchor="text" w:xAlign="center" w:y="1"/>
                    <w:spacing w:line="0" w:lineRule="atLeast"/>
                    <w:ind w:right="120"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1) через услугодателя;</w:t>
                  </w:r>
                </w:p>
                <w:p w14:paraId="11699DA6" w14:textId="74CF95A1" w:rsidR="00447B12" w:rsidRPr="00324315" w:rsidRDefault="00447B12" w:rsidP="00E07C94">
                  <w:pPr>
                    <w:framePr w:hSpace="180" w:wrap="around" w:vAnchor="text" w:hAnchor="text" w:xAlign="center" w:y="1"/>
                    <w:spacing w:line="0" w:lineRule="atLeast"/>
                    <w:ind w:right="120"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 xml:space="preserve">2) посредством веб-портала </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 xml:space="preserve">электронного </w:t>
                  </w:r>
                  <w:r w:rsidRPr="00324315">
                    <w:rPr>
                      <w:rFonts w:ascii="Times New Roman" w:eastAsia="Times New Roman" w:hAnsi="Times New Roman" w:cs="Times New Roman"/>
                      <w:sz w:val="24"/>
                      <w:szCs w:val="24"/>
                      <w:lang w:eastAsia="ru-RU"/>
                    </w:rPr>
                    <w:lastRenderedPageBreak/>
                    <w:t>правительства</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 xml:space="preserve"> www.egov.kz (далее – портал).</w:t>
                  </w:r>
                </w:p>
              </w:tc>
            </w:tr>
            <w:tr w:rsidR="00447B12" w:rsidRPr="00324315" w14:paraId="2F876BA5" w14:textId="77777777" w:rsidTr="0097067C">
              <w:trPr>
                <w:trHeight w:val="30"/>
              </w:trPr>
              <w:tc>
                <w:tcPr>
                  <w:tcW w:w="326" w:type="dxa"/>
                  <w:tcMar>
                    <w:top w:w="15" w:type="dxa"/>
                    <w:left w:w="15" w:type="dxa"/>
                    <w:bottom w:w="15" w:type="dxa"/>
                    <w:right w:w="15" w:type="dxa"/>
                  </w:tcMar>
                  <w:vAlign w:val="center"/>
                </w:tcPr>
                <w:p w14:paraId="52A0E007"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lastRenderedPageBreak/>
                    <w:t>3</w:t>
                  </w:r>
                </w:p>
              </w:tc>
              <w:tc>
                <w:tcPr>
                  <w:tcW w:w="1255" w:type="dxa"/>
                  <w:tcMar>
                    <w:top w:w="15" w:type="dxa"/>
                    <w:left w:w="15" w:type="dxa"/>
                    <w:bottom w:w="15" w:type="dxa"/>
                    <w:right w:w="15" w:type="dxa"/>
                  </w:tcMar>
                  <w:vAlign w:val="center"/>
                </w:tcPr>
                <w:p w14:paraId="00BF481C" w14:textId="77777777" w:rsidR="00447B12" w:rsidRPr="00324315" w:rsidRDefault="00447B12" w:rsidP="00E07C94">
                  <w:pPr>
                    <w:framePr w:hSpace="180" w:wrap="around" w:vAnchor="text" w:hAnchor="text" w:xAlign="center" w:y="1"/>
                    <w:tabs>
                      <w:tab w:val="left" w:pos="490"/>
                    </w:tabs>
                    <w:spacing w:line="0" w:lineRule="atLeast"/>
                    <w:ind w:left="169" w:right="37"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Сроки оказания государственной услуги</w:t>
                  </w:r>
                </w:p>
              </w:tc>
              <w:tc>
                <w:tcPr>
                  <w:tcW w:w="2965" w:type="dxa"/>
                  <w:gridSpan w:val="3"/>
                  <w:tcMar>
                    <w:top w:w="15" w:type="dxa"/>
                    <w:left w:w="15" w:type="dxa"/>
                    <w:bottom w:w="15" w:type="dxa"/>
                    <w:right w:w="15" w:type="dxa"/>
                  </w:tcMar>
                  <w:vAlign w:val="center"/>
                </w:tcPr>
                <w:p w14:paraId="453E0C4D" w14:textId="77777777" w:rsidR="00447B12" w:rsidRPr="00324315" w:rsidRDefault="00447B12" w:rsidP="00E07C94">
                  <w:pPr>
                    <w:framePr w:hSpace="180" w:wrap="around" w:vAnchor="text" w:hAnchor="text" w:xAlign="center" w:y="1"/>
                    <w:spacing w:line="0" w:lineRule="atLeast"/>
                    <w:ind w:right="120" w:firstLine="259"/>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Выпуск товаров для личного пользования</w:t>
                  </w:r>
                  <w:r w:rsidRPr="00324315">
                    <w:rPr>
                      <w:rFonts w:ascii="Times New Roman" w:eastAsia="Times New Roman" w:hAnsi="Times New Roman" w:cs="Times New Roman"/>
                      <w:sz w:val="24"/>
                      <w:szCs w:val="24"/>
                      <w:lang w:eastAsia="ru-RU"/>
                    </w:rPr>
                    <w:t xml:space="preserve"> должен быть завершен услугодателем в течение 4 (четырех) часов рабочего времени с момента регистрации </w:t>
                  </w:r>
                  <w:r w:rsidRPr="00324315">
                    <w:rPr>
                      <w:rFonts w:ascii="Times New Roman" w:eastAsia="Times New Roman" w:hAnsi="Times New Roman" w:cs="Times New Roman"/>
                      <w:b/>
                      <w:sz w:val="24"/>
                      <w:szCs w:val="24"/>
                      <w:lang w:eastAsia="ru-RU"/>
                    </w:rPr>
                    <w:t>пассажирской таможенной декларации.</w:t>
                  </w:r>
                </w:p>
                <w:p w14:paraId="786AAD4D" w14:textId="77777777" w:rsidR="00447B12" w:rsidRPr="00324315" w:rsidRDefault="00447B12" w:rsidP="00E07C94">
                  <w:pPr>
                    <w:framePr w:hSpace="180" w:wrap="around" w:vAnchor="text" w:hAnchor="text" w:xAlign="center" w:y="1"/>
                    <w:spacing w:line="0" w:lineRule="atLeast"/>
                    <w:ind w:right="120" w:firstLine="259"/>
                    <w:suppressOverlap/>
                    <w:rPr>
                      <w:rFonts w:ascii="Times New Roman" w:eastAsia="Times New Roman" w:hAnsi="Times New Roman" w:cs="Times New Roman"/>
                      <w:sz w:val="24"/>
                      <w:szCs w:val="24"/>
                      <w:lang w:eastAsia="ru-RU"/>
                    </w:rPr>
                  </w:pPr>
                </w:p>
              </w:tc>
            </w:tr>
            <w:tr w:rsidR="00447B12" w:rsidRPr="00324315" w14:paraId="07E831E1" w14:textId="77777777" w:rsidTr="0097067C">
              <w:trPr>
                <w:trHeight w:val="30"/>
              </w:trPr>
              <w:tc>
                <w:tcPr>
                  <w:tcW w:w="326" w:type="dxa"/>
                  <w:tcMar>
                    <w:top w:w="15" w:type="dxa"/>
                    <w:left w:w="15" w:type="dxa"/>
                    <w:bottom w:w="15" w:type="dxa"/>
                    <w:right w:w="15" w:type="dxa"/>
                  </w:tcMar>
                  <w:vAlign w:val="center"/>
                </w:tcPr>
                <w:p w14:paraId="79395867"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4</w:t>
                  </w:r>
                </w:p>
              </w:tc>
              <w:tc>
                <w:tcPr>
                  <w:tcW w:w="1262" w:type="dxa"/>
                  <w:gridSpan w:val="2"/>
                  <w:tcMar>
                    <w:top w:w="15" w:type="dxa"/>
                    <w:left w:w="15" w:type="dxa"/>
                    <w:bottom w:w="15" w:type="dxa"/>
                    <w:right w:w="15" w:type="dxa"/>
                  </w:tcMar>
                  <w:vAlign w:val="center"/>
                </w:tcPr>
                <w:p w14:paraId="280161DA"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Форма оказания государственной услуги</w:t>
                  </w:r>
                </w:p>
              </w:tc>
              <w:tc>
                <w:tcPr>
                  <w:tcW w:w="2958" w:type="dxa"/>
                  <w:gridSpan w:val="2"/>
                  <w:tcMar>
                    <w:top w:w="15" w:type="dxa"/>
                    <w:left w:w="15" w:type="dxa"/>
                    <w:bottom w:w="15" w:type="dxa"/>
                    <w:right w:w="15" w:type="dxa"/>
                  </w:tcMar>
                  <w:vAlign w:val="center"/>
                </w:tcPr>
                <w:p w14:paraId="5813BA8A"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Электронная (частично автоматизированная) /бумажная.</w:t>
                  </w:r>
                </w:p>
              </w:tc>
            </w:tr>
            <w:tr w:rsidR="00447B12" w:rsidRPr="00324315" w14:paraId="39FA3BAF" w14:textId="77777777" w:rsidTr="0097067C">
              <w:trPr>
                <w:trHeight w:val="30"/>
              </w:trPr>
              <w:tc>
                <w:tcPr>
                  <w:tcW w:w="326" w:type="dxa"/>
                  <w:tcMar>
                    <w:top w:w="15" w:type="dxa"/>
                    <w:left w:w="15" w:type="dxa"/>
                    <w:bottom w:w="15" w:type="dxa"/>
                    <w:right w:w="15" w:type="dxa"/>
                  </w:tcMar>
                  <w:vAlign w:val="center"/>
                </w:tcPr>
                <w:p w14:paraId="71CE2DDF"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5</w:t>
                  </w:r>
                </w:p>
              </w:tc>
              <w:tc>
                <w:tcPr>
                  <w:tcW w:w="1262" w:type="dxa"/>
                  <w:gridSpan w:val="2"/>
                  <w:tcMar>
                    <w:top w:w="15" w:type="dxa"/>
                    <w:left w:w="15" w:type="dxa"/>
                    <w:bottom w:w="15" w:type="dxa"/>
                    <w:right w:w="15" w:type="dxa"/>
                  </w:tcMar>
                  <w:vAlign w:val="center"/>
                </w:tcPr>
                <w:p w14:paraId="0DC2B981"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Результат оказания государственной услуги</w:t>
                  </w:r>
                </w:p>
              </w:tc>
              <w:tc>
                <w:tcPr>
                  <w:tcW w:w="2958" w:type="dxa"/>
                  <w:gridSpan w:val="2"/>
                  <w:tcMar>
                    <w:top w:w="15" w:type="dxa"/>
                    <w:left w:w="15" w:type="dxa"/>
                    <w:bottom w:w="15" w:type="dxa"/>
                    <w:right w:w="15" w:type="dxa"/>
                  </w:tcMar>
                  <w:vAlign w:val="center"/>
                </w:tcPr>
                <w:p w14:paraId="02533626"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 xml:space="preserve">Регистрация </w:t>
                  </w:r>
                  <w:r w:rsidRPr="00324315">
                    <w:rPr>
                      <w:rFonts w:ascii="Times New Roman" w:eastAsia="Times New Roman" w:hAnsi="Times New Roman" w:cs="Times New Roman"/>
                      <w:b/>
                      <w:sz w:val="24"/>
                      <w:szCs w:val="24"/>
                      <w:lang w:eastAsia="ru-RU"/>
                    </w:rPr>
                    <w:t>ПТД</w:t>
                  </w:r>
                  <w:r w:rsidRPr="00324315">
                    <w:rPr>
                      <w:rFonts w:ascii="Times New Roman" w:eastAsia="Times New Roman" w:hAnsi="Times New Roman" w:cs="Times New Roman"/>
                      <w:sz w:val="24"/>
                      <w:szCs w:val="24"/>
                      <w:lang w:eastAsia="ru-RU"/>
                    </w:rPr>
                    <w:t xml:space="preserve">, либо мотивированный ответ об отказе в регистрации </w:t>
                  </w:r>
                  <w:r w:rsidRPr="00324315">
                    <w:rPr>
                      <w:rFonts w:ascii="Times New Roman" w:eastAsia="Times New Roman" w:hAnsi="Times New Roman" w:cs="Times New Roman"/>
                      <w:b/>
                      <w:sz w:val="24"/>
                      <w:szCs w:val="24"/>
                      <w:lang w:eastAsia="ru-RU"/>
                    </w:rPr>
                    <w:t>ПТД</w:t>
                  </w:r>
                  <w:r w:rsidRPr="00324315">
                    <w:rPr>
                      <w:rFonts w:ascii="Times New Roman" w:eastAsia="Times New Roman" w:hAnsi="Times New Roman" w:cs="Times New Roman"/>
                      <w:sz w:val="24"/>
                      <w:szCs w:val="24"/>
                      <w:lang w:eastAsia="ru-RU"/>
                    </w:rPr>
                    <w:t xml:space="preserve"> в случаях и по основаниям, указанным в пункте 9 настоящего Перечня.</w:t>
                  </w:r>
                </w:p>
                <w:p w14:paraId="4D5110B1"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p>
              </w:tc>
            </w:tr>
            <w:tr w:rsidR="00447B12" w:rsidRPr="00324315" w14:paraId="06B9D52B" w14:textId="77777777" w:rsidTr="0097067C">
              <w:trPr>
                <w:trHeight w:val="30"/>
              </w:trPr>
              <w:tc>
                <w:tcPr>
                  <w:tcW w:w="326" w:type="dxa"/>
                  <w:tcMar>
                    <w:top w:w="15" w:type="dxa"/>
                    <w:left w:w="15" w:type="dxa"/>
                    <w:bottom w:w="15" w:type="dxa"/>
                    <w:right w:w="15" w:type="dxa"/>
                  </w:tcMar>
                  <w:vAlign w:val="center"/>
                </w:tcPr>
                <w:p w14:paraId="4FD069D6" w14:textId="77777777" w:rsidR="00447B12" w:rsidRPr="00324315" w:rsidRDefault="00447B12" w:rsidP="00E07C94">
                  <w:pPr>
                    <w:framePr w:hSpace="180" w:wrap="around" w:vAnchor="text" w:hAnchor="text" w:xAlign="center" w:y="1"/>
                    <w:spacing w:line="0" w:lineRule="atLeast"/>
                    <w:ind w:left="111"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6</w:t>
                  </w:r>
                </w:p>
              </w:tc>
              <w:tc>
                <w:tcPr>
                  <w:tcW w:w="1262" w:type="dxa"/>
                  <w:gridSpan w:val="2"/>
                  <w:tcMar>
                    <w:top w:w="15" w:type="dxa"/>
                    <w:left w:w="15" w:type="dxa"/>
                    <w:bottom w:w="15" w:type="dxa"/>
                    <w:right w:w="15" w:type="dxa"/>
                  </w:tcMar>
                  <w:vAlign w:val="center"/>
                </w:tcPr>
                <w:p w14:paraId="0979189A"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Размер платы, взимаемой с услугополучателя при оказании государстве</w:t>
                  </w:r>
                  <w:r w:rsidRPr="00324315">
                    <w:rPr>
                      <w:rFonts w:ascii="Times New Roman" w:eastAsia="Times New Roman" w:hAnsi="Times New Roman" w:cs="Times New Roman"/>
                      <w:sz w:val="24"/>
                      <w:szCs w:val="24"/>
                      <w:lang w:eastAsia="ru-RU"/>
                    </w:rPr>
                    <w:lastRenderedPageBreak/>
                    <w:t>нной услуги, и способы ее взимания в случаях, предусмотренных законодательством Республики Казахстан</w:t>
                  </w:r>
                </w:p>
              </w:tc>
              <w:tc>
                <w:tcPr>
                  <w:tcW w:w="2958" w:type="dxa"/>
                  <w:gridSpan w:val="2"/>
                  <w:tcMar>
                    <w:top w:w="15" w:type="dxa"/>
                    <w:left w:w="15" w:type="dxa"/>
                    <w:bottom w:w="15" w:type="dxa"/>
                    <w:right w:w="15" w:type="dxa"/>
                  </w:tcMar>
                  <w:vAlign w:val="center"/>
                </w:tcPr>
                <w:p w14:paraId="05B187F7"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lastRenderedPageBreak/>
                    <w:t>Государственная услуга оказывается бесплатно.</w:t>
                  </w:r>
                </w:p>
              </w:tc>
            </w:tr>
            <w:tr w:rsidR="00447B12" w:rsidRPr="00324315" w14:paraId="157849BF" w14:textId="77777777" w:rsidTr="0097067C">
              <w:trPr>
                <w:trHeight w:val="30"/>
              </w:trPr>
              <w:tc>
                <w:tcPr>
                  <w:tcW w:w="326" w:type="dxa"/>
                  <w:tcMar>
                    <w:top w:w="15" w:type="dxa"/>
                    <w:left w:w="15" w:type="dxa"/>
                    <w:bottom w:w="15" w:type="dxa"/>
                    <w:right w:w="15" w:type="dxa"/>
                  </w:tcMar>
                  <w:vAlign w:val="center"/>
                </w:tcPr>
                <w:p w14:paraId="22337C35"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7</w:t>
                  </w:r>
                </w:p>
              </w:tc>
              <w:tc>
                <w:tcPr>
                  <w:tcW w:w="1262" w:type="dxa"/>
                  <w:gridSpan w:val="2"/>
                  <w:tcMar>
                    <w:top w:w="15" w:type="dxa"/>
                    <w:left w:w="15" w:type="dxa"/>
                    <w:bottom w:w="15" w:type="dxa"/>
                    <w:right w:w="15" w:type="dxa"/>
                  </w:tcMar>
                  <w:vAlign w:val="center"/>
                </w:tcPr>
                <w:p w14:paraId="2C30CFD4"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График работы услугодателя и объектов информации</w:t>
                  </w:r>
                </w:p>
                <w:p w14:paraId="67A1B1EF" w14:textId="77777777" w:rsidR="00447B12" w:rsidRPr="00324315" w:rsidRDefault="00447B12" w:rsidP="00E07C94">
                  <w:pPr>
                    <w:framePr w:hSpace="180" w:wrap="around" w:vAnchor="text" w:hAnchor="text" w:xAlign="center" w:y="1"/>
                    <w:spacing w:line="0" w:lineRule="atLeast"/>
                    <w:ind w:firstLine="259"/>
                    <w:suppressOverlap/>
                    <w:rPr>
                      <w:rFonts w:ascii="Times New Roman" w:eastAsia="Times New Roman" w:hAnsi="Times New Roman" w:cs="Times New Roman"/>
                      <w:sz w:val="24"/>
                      <w:szCs w:val="24"/>
                      <w:lang w:eastAsia="ru-RU"/>
                    </w:rPr>
                  </w:pPr>
                </w:p>
              </w:tc>
              <w:tc>
                <w:tcPr>
                  <w:tcW w:w="2958" w:type="dxa"/>
                  <w:gridSpan w:val="2"/>
                  <w:tcMar>
                    <w:top w:w="15" w:type="dxa"/>
                    <w:left w:w="15" w:type="dxa"/>
                    <w:bottom w:w="15" w:type="dxa"/>
                    <w:right w:w="15" w:type="dxa"/>
                  </w:tcMar>
                  <w:vAlign w:val="center"/>
                </w:tcPr>
                <w:p w14:paraId="41340753"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sz w:val="24"/>
                      <w:szCs w:val="24"/>
                      <w:lang w:eastAsia="ru-RU"/>
                    </w:rPr>
                    <w:t xml:space="preserve">1) услугодателя – с понедельника по пятницу, с </w:t>
                  </w:r>
                  <w:r w:rsidRPr="00324315">
                    <w:rPr>
                      <w:rFonts w:ascii="Times New Roman" w:eastAsia="Times New Roman" w:hAnsi="Times New Roman" w:cs="Times New Roman"/>
                      <w:b/>
                      <w:sz w:val="24"/>
                      <w:szCs w:val="24"/>
                      <w:lang w:eastAsia="ru-RU"/>
                    </w:rPr>
                    <w:t xml:space="preserve">8.30 </w:t>
                  </w:r>
                </w:p>
                <w:p w14:paraId="0409CB68" w14:textId="076D958C"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b/>
                      <w:sz w:val="24"/>
                      <w:szCs w:val="24"/>
                      <w:lang w:eastAsia="ru-RU"/>
                    </w:rPr>
                    <w:t>до 18.00</w:t>
                  </w:r>
                  <w:r w:rsidRPr="00324315">
                    <w:rPr>
                      <w:rFonts w:ascii="Times New Roman" w:eastAsia="Times New Roman" w:hAnsi="Times New Roman" w:cs="Times New Roman"/>
                      <w:sz w:val="24"/>
                      <w:szCs w:val="24"/>
                      <w:lang w:eastAsia="ru-RU"/>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Закону Республики Казахстан </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О праздниках в Республике Казахстан</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 xml:space="preserve"> (далее – Закон о праздниках), за исключением услугодателя, для которого уполномоченным органом в сфере таможенного дела установлен круглосуточный режим работы.</w:t>
                  </w:r>
                </w:p>
                <w:p w14:paraId="06CCF681"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lastRenderedPageBreak/>
                    <w:t>Государственная услуга оказывается в порядке очереди, без предварительной записи и ускоренного обслуживания.</w:t>
                  </w:r>
                </w:p>
                <w:p w14:paraId="00195C4E"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прием заявления и выдача результата оказания государственной услуги осуществляется следующим рабочим днем).</w:t>
                  </w:r>
                </w:p>
                <w:p w14:paraId="67F6BA9B"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Адреса мест оказания государственной услуги размещены на интернет-ресурсе:</w:t>
                  </w:r>
                </w:p>
                <w:p w14:paraId="7F61B4D5"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1) услугодателя www.kgd.gov.kz;</w:t>
                  </w:r>
                </w:p>
                <w:p w14:paraId="626345C4" w14:textId="2093511F"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2) портал</w:t>
                  </w:r>
                  <w:r w:rsidR="00CE12E9" w:rsidRPr="00A75CBF">
                    <w:rPr>
                      <w:rFonts w:ascii="Times New Roman" w:eastAsia="Times New Roman" w:hAnsi="Times New Roman" w:cs="Times New Roman"/>
                      <w:b/>
                      <w:color w:val="000000" w:themeColor="text1"/>
                      <w:sz w:val="24"/>
                      <w:szCs w:val="24"/>
                      <w:lang w:eastAsia="ru-RU"/>
                    </w:rPr>
                    <w:t>а</w:t>
                  </w:r>
                  <w:r w:rsidRPr="00A75CBF">
                    <w:rPr>
                      <w:rFonts w:ascii="Times New Roman" w:eastAsia="Times New Roman" w:hAnsi="Times New Roman" w:cs="Times New Roman"/>
                      <w:color w:val="000000" w:themeColor="text1"/>
                      <w:sz w:val="24"/>
                      <w:szCs w:val="24"/>
                      <w:lang w:eastAsia="ru-RU"/>
                    </w:rPr>
                    <w:t xml:space="preserve"> </w:t>
                  </w:r>
                  <w:r w:rsidRPr="00324315">
                    <w:rPr>
                      <w:rFonts w:ascii="Times New Roman" w:eastAsia="Times New Roman" w:hAnsi="Times New Roman" w:cs="Times New Roman"/>
                      <w:sz w:val="24"/>
                      <w:szCs w:val="24"/>
                      <w:lang w:eastAsia="ru-RU"/>
                    </w:rPr>
                    <w:t>www.egov.kz.</w:t>
                  </w:r>
                </w:p>
              </w:tc>
            </w:tr>
            <w:tr w:rsidR="00447B12" w:rsidRPr="00324315" w14:paraId="66241C73" w14:textId="77777777" w:rsidTr="0097067C">
              <w:trPr>
                <w:trHeight w:val="30"/>
              </w:trPr>
              <w:tc>
                <w:tcPr>
                  <w:tcW w:w="326" w:type="dxa"/>
                  <w:tcMar>
                    <w:top w:w="15" w:type="dxa"/>
                    <w:left w:w="15" w:type="dxa"/>
                    <w:bottom w:w="15" w:type="dxa"/>
                    <w:right w:w="15" w:type="dxa"/>
                  </w:tcMar>
                  <w:vAlign w:val="center"/>
                </w:tcPr>
                <w:p w14:paraId="42B1DA2F"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lastRenderedPageBreak/>
                    <w:t>8</w:t>
                  </w:r>
                </w:p>
              </w:tc>
              <w:tc>
                <w:tcPr>
                  <w:tcW w:w="1262" w:type="dxa"/>
                  <w:gridSpan w:val="2"/>
                  <w:tcMar>
                    <w:top w:w="15" w:type="dxa"/>
                    <w:left w:w="15" w:type="dxa"/>
                    <w:bottom w:w="15" w:type="dxa"/>
                    <w:right w:w="15" w:type="dxa"/>
                  </w:tcMar>
                  <w:vAlign w:val="center"/>
                </w:tcPr>
                <w:p w14:paraId="3C0C26F3"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Перечень документов и сведений, истребуе</w:t>
                  </w:r>
                  <w:r w:rsidRPr="00324315">
                    <w:rPr>
                      <w:rFonts w:ascii="Times New Roman" w:eastAsia="Times New Roman" w:hAnsi="Times New Roman" w:cs="Times New Roman"/>
                      <w:sz w:val="24"/>
                      <w:szCs w:val="24"/>
                      <w:lang w:eastAsia="ru-RU"/>
                    </w:rPr>
                    <w:lastRenderedPageBreak/>
                    <w:t>мых у услугополучателя для оказания государственной услуги</w:t>
                  </w:r>
                </w:p>
              </w:tc>
              <w:tc>
                <w:tcPr>
                  <w:tcW w:w="2958" w:type="dxa"/>
                  <w:gridSpan w:val="2"/>
                  <w:tcMar>
                    <w:top w:w="15" w:type="dxa"/>
                    <w:left w:w="15" w:type="dxa"/>
                    <w:bottom w:w="15" w:type="dxa"/>
                    <w:right w:w="15" w:type="dxa"/>
                  </w:tcMar>
                  <w:vAlign w:val="center"/>
                </w:tcPr>
                <w:p w14:paraId="393F0501"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lastRenderedPageBreak/>
                    <w:t xml:space="preserve">Для оказания государственной услуги представляются заполненная ПТД и </w:t>
                  </w:r>
                  <w:r w:rsidRPr="00324315">
                    <w:rPr>
                      <w:rFonts w:ascii="Times New Roman" w:eastAsia="Times New Roman" w:hAnsi="Times New Roman" w:cs="Times New Roman"/>
                      <w:b/>
                      <w:sz w:val="24"/>
                      <w:szCs w:val="24"/>
                      <w:lang w:eastAsia="ru-RU"/>
                    </w:rPr>
                    <w:lastRenderedPageBreak/>
                    <w:t>документы, на основании которых заполнена ПТД.</w:t>
                  </w:r>
                </w:p>
                <w:p w14:paraId="41AFD134"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К документам, подтверждающим сведения, заявленные в ПТД, относятся:</w:t>
                  </w:r>
                </w:p>
                <w:p w14:paraId="10F98991"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1) документы, удостоверяющие личность (в том числе несовершеннолетнего лица);</w:t>
                  </w:r>
                </w:p>
                <w:p w14:paraId="501F32B4"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2) имеющиеся у физического лица документы, подтверждающие стоимость товаров для личного пользования, в отношении которых осуществляется таможенное декларирование;</w:t>
                  </w:r>
                </w:p>
                <w:p w14:paraId="57E8F19D" w14:textId="08CC963D"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 xml:space="preserve">3) документы, подтверждающие соблюдение запретов и ограничений, подлежащих соблюдению физическими лицами в соответствии со статьей 8 Кодекса Республики Казахстан </w:t>
                  </w:r>
                  <w:r w:rsidR="00C97588" w:rsidRPr="00324315">
                    <w:rPr>
                      <w:rFonts w:ascii="Times New Roman" w:eastAsia="Times New Roman" w:hAnsi="Times New Roman" w:cs="Times New Roman"/>
                      <w:b/>
                      <w:sz w:val="24"/>
                      <w:szCs w:val="24"/>
                      <w:lang w:eastAsia="ru-RU"/>
                    </w:rPr>
                    <w:t>«</w:t>
                  </w:r>
                  <w:r w:rsidRPr="00324315">
                    <w:rPr>
                      <w:rFonts w:ascii="Times New Roman" w:eastAsia="Times New Roman" w:hAnsi="Times New Roman" w:cs="Times New Roman"/>
                      <w:b/>
                      <w:sz w:val="24"/>
                      <w:szCs w:val="24"/>
                      <w:lang w:eastAsia="ru-RU"/>
                    </w:rPr>
                    <w:t>О таможенном регулировании в Республике Казахстан</w:t>
                  </w:r>
                  <w:r w:rsidR="00C97588" w:rsidRPr="00324315">
                    <w:rPr>
                      <w:rFonts w:ascii="Times New Roman" w:eastAsia="Times New Roman" w:hAnsi="Times New Roman" w:cs="Times New Roman"/>
                      <w:b/>
                      <w:sz w:val="24"/>
                      <w:szCs w:val="24"/>
                      <w:lang w:eastAsia="ru-RU"/>
                    </w:rPr>
                    <w:t>»</w:t>
                  </w:r>
                  <w:r w:rsidRPr="00324315">
                    <w:rPr>
                      <w:rFonts w:ascii="Times New Roman" w:eastAsia="Times New Roman" w:hAnsi="Times New Roman" w:cs="Times New Roman"/>
                      <w:b/>
                      <w:sz w:val="24"/>
                      <w:szCs w:val="24"/>
                      <w:lang w:eastAsia="ru-RU"/>
                    </w:rPr>
                    <w:t xml:space="preserve"> (далее – Таможенный </w:t>
                  </w:r>
                  <w:r w:rsidRPr="00324315">
                    <w:rPr>
                      <w:rFonts w:ascii="Times New Roman" w:eastAsia="Times New Roman" w:hAnsi="Times New Roman" w:cs="Times New Roman"/>
                      <w:b/>
                      <w:sz w:val="24"/>
                      <w:szCs w:val="24"/>
                      <w:lang w:eastAsia="ru-RU"/>
                    </w:rPr>
                    <w:lastRenderedPageBreak/>
                    <w:t>кодекс), если соблюдение запретов и ограничений подтверждается представлением таких документов;</w:t>
                  </w:r>
                </w:p>
                <w:p w14:paraId="1E8A0627"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4) транспортные (перевозочные) документы;</w:t>
                  </w:r>
                </w:p>
                <w:p w14:paraId="301AD226"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5) документы, подтверждающие соблюдение условий ввоза с освобождением от уплаты таможенных пошлин, налогов, в том числе подтверждающие признание иностранного физического лица, переселившимся на постоянное место жительства в Республику Казахстан, либо получение иностранным физическим лицом статуса беженца, кандаса в соответствии с законодательством Республики Казахстан;</w:t>
                  </w:r>
                </w:p>
                <w:p w14:paraId="0FFCB654"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 xml:space="preserve">6) пассажирская таможенная декларация, оформленная при ввозе транспортного средства для личного пользования на таможенную территорию Евразийского </w:t>
                  </w:r>
                  <w:r w:rsidRPr="00324315">
                    <w:rPr>
                      <w:rFonts w:ascii="Times New Roman" w:eastAsia="Times New Roman" w:hAnsi="Times New Roman" w:cs="Times New Roman"/>
                      <w:b/>
                      <w:sz w:val="24"/>
                      <w:szCs w:val="24"/>
                      <w:lang w:eastAsia="ru-RU"/>
                    </w:rPr>
                    <w:lastRenderedPageBreak/>
                    <w:t>экономического союза, и подтверждающая выпуск такого транспортного средства для временного нахождения на таможенной территории Евразийского экономического союза;</w:t>
                  </w:r>
                </w:p>
                <w:p w14:paraId="6CEB62AB"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7) документы, содержащие сведения, позволяющие идентифицировать транспортное средство для личного пользования или части такого транспортного средства для личного пользования, подлежащие таможенному декларированию в соответствии с подпунктом 11) пункта 1 статьи 343 Таможенного кодекса;</w:t>
                  </w:r>
                </w:p>
                <w:p w14:paraId="1D353621"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8) документы, подтверждающие право владения, пользования и (или) распоряжения транспортным средством для личного пользования;</w:t>
                  </w:r>
                </w:p>
                <w:p w14:paraId="1D6A5B25"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 xml:space="preserve">9) документы, подтверждающие происхождение наличных денежных средств и (или) </w:t>
                  </w:r>
                  <w:r w:rsidRPr="00324315">
                    <w:rPr>
                      <w:rFonts w:ascii="Times New Roman" w:eastAsia="Times New Roman" w:hAnsi="Times New Roman" w:cs="Times New Roman"/>
                      <w:b/>
                      <w:sz w:val="24"/>
                      <w:szCs w:val="24"/>
                      <w:lang w:eastAsia="ru-RU"/>
                    </w:rPr>
                    <w:lastRenderedPageBreak/>
                    <w:t>денежных инструментов в случаях, определяемых Комиссией;</w:t>
                  </w:r>
                </w:p>
                <w:p w14:paraId="1437550A"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10) документы, указанные в пунктах 19 и 20 статьи 343 Таможенного кодекса;</w:t>
                  </w:r>
                </w:p>
                <w:p w14:paraId="29C615C2" w14:textId="77777777"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t>11) доверенность или иной документ, подтверждающие полномочия лица, действующего от имени и по поручению декларанта, в случаях, определенных Комиссией в соответствии с пунктом 11 статьи 343 Таможенного кодекса.</w:t>
                  </w:r>
                </w:p>
                <w:p w14:paraId="2F3D8500" w14:textId="42FBEB82" w:rsidR="00447B12" w:rsidRPr="00324315" w:rsidRDefault="00447B12" w:rsidP="00E07C94">
                  <w:pPr>
                    <w:framePr w:hSpace="180" w:wrap="around" w:vAnchor="text" w:hAnchor="text" w:xAlign="center" w:y="1"/>
                    <w:spacing w:line="0" w:lineRule="atLeast"/>
                    <w:ind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bCs/>
                      <w:sz w:val="24"/>
                      <w:szCs w:val="24"/>
                      <w:lang w:eastAsia="ru-RU"/>
                    </w:rPr>
                    <w:t xml:space="preserve">Сведения о документе, удостоверяющем личность физического лица, о государственной регистрации (перерегистрации) юридического лица услугодатель  получает из соответствующих государственных информационных систем через шлюз </w:t>
                  </w:r>
                  <w:r w:rsidR="00C97588" w:rsidRPr="00324315">
                    <w:rPr>
                      <w:rFonts w:ascii="Times New Roman" w:eastAsia="Times New Roman" w:hAnsi="Times New Roman" w:cs="Times New Roman"/>
                      <w:b/>
                      <w:bCs/>
                      <w:sz w:val="24"/>
                      <w:szCs w:val="24"/>
                      <w:lang w:eastAsia="ru-RU"/>
                    </w:rPr>
                    <w:t>«</w:t>
                  </w:r>
                  <w:r w:rsidRPr="00324315">
                    <w:rPr>
                      <w:rFonts w:ascii="Times New Roman" w:eastAsia="Times New Roman" w:hAnsi="Times New Roman" w:cs="Times New Roman"/>
                      <w:b/>
                      <w:bCs/>
                      <w:sz w:val="24"/>
                      <w:szCs w:val="24"/>
                      <w:lang w:eastAsia="ru-RU"/>
                    </w:rPr>
                    <w:t>электронного правительства</w:t>
                  </w:r>
                  <w:r w:rsidR="00C97588" w:rsidRPr="00324315">
                    <w:rPr>
                      <w:rFonts w:ascii="Times New Roman" w:eastAsia="Times New Roman" w:hAnsi="Times New Roman" w:cs="Times New Roman"/>
                      <w:b/>
                      <w:bCs/>
                      <w:sz w:val="24"/>
                      <w:szCs w:val="24"/>
                      <w:lang w:eastAsia="ru-RU"/>
                    </w:rPr>
                    <w:t>»</w:t>
                  </w:r>
                  <w:r w:rsidRPr="00324315">
                    <w:rPr>
                      <w:rFonts w:ascii="Times New Roman" w:eastAsia="Times New Roman" w:hAnsi="Times New Roman" w:cs="Times New Roman"/>
                      <w:b/>
                      <w:bCs/>
                      <w:sz w:val="24"/>
                      <w:szCs w:val="24"/>
                      <w:lang w:eastAsia="ru-RU"/>
                    </w:rPr>
                    <w:t>.</w:t>
                  </w:r>
                </w:p>
              </w:tc>
            </w:tr>
            <w:tr w:rsidR="00447B12" w:rsidRPr="00324315" w14:paraId="7952C1A5" w14:textId="77777777" w:rsidTr="0097067C">
              <w:trPr>
                <w:trHeight w:val="30"/>
              </w:trPr>
              <w:tc>
                <w:tcPr>
                  <w:tcW w:w="326" w:type="dxa"/>
                  <w:tcMar>
                    <w:top w:w="15" w:type="dxa"/>
                    <w:left w:w="15" w:type="dxa"/>
                    <w:bottom w:w="15" w:type="dxa"/>
                    <w:right w:w="15" w:type="dxa"/>
                  </w:tcMar>
                  <w:vAlign w:val="center"/>
                </w:tcPr>
                <w:p w14:paraId="1264649C"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lastRenderedPageBreak/>
                    <w:t>9</w:t>
                  </w:r>
                </w:p>
              </w:tc>
              <w:tc>
                <w:tcPr>
                  <w:tcW w:w="1255" w:type="dxa"/>
                  <w:tcMar>
                    <w:top w:w="15" w:type="dxa"/>
                    <w:left w:w="15" w:type="dxa"/>
                    <w:bottom w:w="15" w:type="dxa"/>
                    <w:right w:w="15" w:type="dxa"/>
                  </w:tcMar>
                  <w:vAlign w:val="center"/>
                </w:tcPr>
                <w:p w14:paraId="30747FAD"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 xml:space="preserve">Основания для отказа в </w:t>
                  </w:r>
                  <w:r w:rsidRPr="00324315">
                    <w:rPr>
                      <w:rFonts w:ascii="Times New Roman" w:eastAsia="Times New Roman" w:hAnsi="Times New Roman" w:cs="Times New Roman"/>
                      <w:sz w:val="24"/>
                      <w:szCs w:val="24"/>
                      <w:lang w:eastAsia="ru-RU"/>
                    </w:rPr>
                    <w:lastRenderedPageBreak/>
                    <w:t>оказании государственной услуги, установленные законами Республики Казахстан</w:t>
                  </w:r>
                </w:p>
              </w:tc>
              <w:tc>
                <w:tcPr>
                  <w:tcW w:w="2965" w:type="dxa"/>
                  <w:gridSpan w:val="3"/>
                  <w:tcMar>
                    <w:top w:w="15" w:type="dxa"/>
                    <w:left w:w="15" w:type="dxa"/>
                    <w:bottom w:w="15" w:type="dxa"/>
                    <w:right w:w="15" w:type="dxa"/>
                  </w:tcMar>
                  <w:vAlign w:val="center"/>
                </w:tcPr>
                <w:p w14:paraId="0052E2DF"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b/>
                      <w:sz w:val="24"/>
                      <w:szCs w:val="24"/>
                      <w:lang w:eastAsia="ru-RU"/>
                    </w:rPr>
                  </w:pPr>
                  <w:r w:rsidRPr="00324315">
                    <w:rPr>
                      <w:rFonts w:ascii="Times New Roman" w:eastAsia="Times New Roman" w:hAnsi="Times New Roman" w:cs="Times New Roman"/>
                      <w:b/>
                      <w:sz w:val="24"/>
                      <w:szCs w:val="24"/>
                      <w:lang w:eastAsia="ru-RU"/>
                    </w:rPr>
                    <w:lastRenderedPageBreak/>
                    <w:t xml:space="preserve">Основаниями для отказа в оказании </w:t>
                  </w:r>
                  <w:r w:rsidRPr="00324315">
                    <w:rPr>
                      <w:rFonts w:ascii="Times New Roman" w:eastAsia="Times New Roman" w:hAnsi="Times New Roman" w:cs="Times New Roman"/>
                      <w:b/>
                      <w:sz w:val="24"/>
                      <w:szCs w:val="24"/>
                      <w:lang w:eastAsia="ru-RU"/>
                    </w:rPr>
                    <w:lastRenderedPageBreak/>
                    <w:t>государственной услуги являются:</w:t>
                  </w:r>
                </w:p>
                <w:p w14:paraId="06D64262" w14:textId="476FECC1" w:rsidR="00447B12" w:rsidRPr="00A75CBF"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b/>
                      <w:color w:val="000000" w:themeColor="text1"/>
                      <w:sz w:val="24"/>
                      <w:szCs w:val="24"/>
                      <w:lang w:eastAsia="ru-RU"/>
                    </w:rPr>
                  </w:pPr>
                  <w:r w:rsidRPr="00324315">
                    <w:rPr>
                      <w:rFonts w:ascii="Times New Roman" w:eastAsia="Times New Roman" w:hAnsi="Times New Roman" w:cs="Times New Roman"/>
                      <w:b/>
                      <w:sz w:val="24"/>
                      <w:szCs w:val="24"/>
                      <w:lang w:eastAsia="ru-RU"/>
                    </w:rPr>
                    <w:t xml:space="preserve">1) несоблюдение услугополучателем требований, предусмотренных пунктом 1 статьи 343 Таможенного </w:t>
                  </w:r>
                  <w:r w:rsidRPr="00A75CBF">
                    <w:rPr>
                      <w:rFonts w:ascii="Times New Roman" w:eastAsia="Times New Roman" w:hAnsi="Times New Roman" w:cs="Times New Roman"/>
                      <w:b/>
                      <w:color w:val="000000" w:themeColor="text1"/>
                      <w:sz w:val="24"/>
                      <w:szCs w:val="24"/>
                      <w:lang w:eastAsia="ru-RU"/>
                    </w:rPr>
                    <w:t>кодекса</w:t>
                  </w:r>
                  <w:r w:rsidR="006063EA" w:rsidRPr="00A75CBF">
                    <w:rPr>
                      <w:rFonts w:ascii="Times New Roman" w:eastAsia="Times New Roman" w:hAnsi="Times New Roman" w:cs="Times New Roman"/>
                      <w:b/>
                      <w:color w:val="000000" w:themeColor="text1"/>
                      <w:sz w:val="24"/>
                      <w:szCs w:val="24"/>
                      <w:lang w:eastAsia="ru-RU"/>
                    </w:rPr>
                    <w:t>;</w:t>
                  </w:r>
                </w:p>
                <w:p w14:paraId="64BD5403"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2)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4E4CD7F6"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3)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правил;</w:t>
                  </w:r>
                </w:p>
                <w:p w14:paraId="7505E3F6" w14:textId="37E0F478"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 xml:space="preserve">4) отсутствие согласия услугополучателя, предоставляемого в соответствии со статьей 8 Закона Республики Казахстан </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 xml:space="preserve">О персональных данных и их </w:t>
                  </w:r>
                  <w:r w:rsidRPr="00324315">
                    <w:rPr>
                      <w:rFonts w:ascii="Times New Roman" w:eastAsia="Times New Roman" w:hAnsi="Times New Roman" w:cs="Times New Roman"/>
                      <w:sz w:val="24"/>
                      <w:szCs w:val="24"/>
                      <w:lang w:eastAsia="ru-RU"/>
                    </w:rPr>
                    <w:lastRenderedPageBreak/>
                    <w:t>защите</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 на доступ к персональным данным ограниченного доступа, которые требуются для оказания государственной услуги.</w:t>
                  </w:r>
                </w:p>
                <w:p w14:paraId="7E074E46"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p>
              </w:tc>
            </w:tr>
            <w:tr w:rsidR="00447B12" w:rsidRPr="00324315" w14:paraId="0EC094C9" w14:textId="77777777" w:rsidTr="0097067C">
              <w:trPr>
                <w:trHeight w:val="30"/>
              </w:trPr>
              <w:tc>
                <w:tcPr>
                  <w:tcW w:w="326" w:type="dxa"/>
                  <w:tcMar>
                    <w:top w:w="15" w:type="dxa"/>
                    <w:left w:w="15" w:type="dxa"/>
                    <w:bottom w:w="15" w:type="dxa"/>
                    <w:right w:w="15" w:type="dxa"/>
                  </w:tcMar>
                  <w:vAlign w:val="center"/>
                </w:tcPr>
                <w:p w14:paraId="76DBDEA2"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lastRenderedPageBreak/>
                    <w:t>10</w:t>
                  </w:r>
                </w:p>
              </w:tc>
              <w:tc>
                <w:tcPr>
                  <w:tcW w:w="1255" w:type="dxa"/>
                  <w:tcMar>
                    <w:top w:w="15" w:type="dxa"/>
                    <w:left w:w="15" w:type="dxa"/>
                    <w:bottom w:w="15" w:type="dxa"/>
                    <w:right w:w="15" w:type="dxa"/>
                  </w:tcMar>
                  <w:vAlign w:val="center"/>
                </w:tcPr>
                <w:p w14:paraId="6BF8EB41" w14:textId="77777777" w:rsidR="00447B12" w:rsidRPr="00324315" w:rsidRDefault="00447B12" w:rsidP="00E07C94">
                  <w:pPr>
                    <w:framePr w:hSpace="180" w:wrap="around" w:vAnchor="text" w:hAnchor="text" w:xAlign="center" w:y="1"/>
                    <w:spacing w:line="0" w:lineRule="atLeast"/>
                    <w:ind w:left="169" w:firstLine="14"/>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Иные требования с учетом особенностей оказания государственной услуги</w:t>
                  </w:r>
                </w:p>
              </w:tc>
              <w:tc>
                <w:tcPr>
                  <w:tcW w:w="2965" w:type="dxa"/>
                  <w:gridSpan w:val="3"/>
                  <w:tcMar>
                    <w:top w:w="15" w:type="dxa"/>
                    <w:left w:w="15" w:type="dxa"/>
                    <w:bottom w:w="15" w:type="dxa"/>
                    <w:right w:w="15" w:type="dxa"/>
                  </w:tcMar>
                  <w:vAlign w:val="center"/>
                </w:tcPr>
                <w:p w14:paraId="476606F0"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контакт-центра по вопросам оказания государственных услуг.</w:t>
                  </w:r>
                </w:p>
                <w:p w14:paraId="3024F570"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Контактные телефоны единый контакт-центр по вопросам оказания государственных услуг: 1414, 8-800-080-7777.</w:t>
                  </w:r>
                </w:p>
                <w:p w14:paraId="14E891C5" w14:textId="77777777"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Сервис цифровых документов доступен для пользователей, авторизованных в мобильном приложении.</w:t>
                  </w:r>
                </w:p>
                <w:p w14:paraId="392D025E" w14:textId="0B2D5930" w:rsidR="00447B12" w:rsidRPr="00324315" w:rsidRDefault="00447B12" w:rsidP="00E07C94">
                  <w:pPr>
                    <w:framePr w:hSpace="180" w:wrap="around" w:vAnchor="text" w:hAnchor="text" w:xAlign="center" w:y="1"/>
                    <w:spacing w:line="0" w:lineRule="atLeast"/>
                    <w:ind w:right="120" w:firstLine="250"/>
                    <w:suppressOverlap/>
                    <w:rPr>
                      <w:rFonts w:ascii="Times New Roman" w:eastAsia="Times New Roman" w:hAnsi="Times New Roman" w:cs="Times New Roman"/>
                      <w:sz w:val="24"/>
                      <w:szCs w:val="24"/>
                      <w:lang w:eastAsia="ru-RU"/>
                    </w:rPr>
                  </w:pPr>
                  <w:r w:rsidRPr="00324315">
                    <w:rPr>
                      <w:rFonts w:ascii="Times New Roman" w:eastAsia="Times New Roman" w:hAnsi="Times New Roman" w:cs="Times New Roman"/>
                      <w:sz w:val="24"/>
                      <w:szCs w:val="24"/>
                      <w:lang w:eastAsia="ru-RU"/>
                    </w:rPr>
                    <w:t xml:space="preserve">Для использования цифрового документа необходимо пройти авторизацию в мобильном приложении с использованием </w:t>
                  </w:r>
                  <w:r w:rsidRPr="00324315">
                    <w:rPr>
                      <w:rFonts w:ascii="Times New Roman" w:eastAsia="Times New Roman" w:hAnsi="Times New Roman" w:cs="Times New Roman"/>
                      <w:sz w:val="24"/>
                      <w:szCs w:val="24"/>
                      <w:lang w:eastAsia="ru-RU"/>
                    </w:rPr>
                    <w:lastRenderedPageBreak/>
                    <w:t xml:space="preserve">электронно-цифровой подписи или одноразового пароля, далее перейти в раздел </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Цифровые документы</w:t>
                  </w:r>
                  <w:r w:rsidR="00C97588" w:rsidRPr="00324315">
                    <w:rPr>
                      <w:rFonts w:ascii="Times New Roman" w:eastAsia="Times New Roman" w:hAnsi="Times New Roman" w:cs="Times New Roman"/>
                      <w:sz w:val="24"/>
                      <w:szCs w:val="24"/>
                      <w:lang w:eastAsia="ru-RU"/>
                    </w:rPr>
                    <w:t>»</w:t>
                  </w:r>
                  <w:r w:rsidRPr="00324315">
                    <w:rPr>
                      <w:rFonts w:ascii="Times New Roman" w:eastAsia="Times New Roman" w:hAnsi="Times New Roman" w:cs="Times New Roman"/>
                      <w:sz w:val="24"/>
                      <w:szCs w:val="24"/>
                      <w:lang w:eastAsia="ru-RU"/>
                    </w:rPr>
                    <w:t xml:space="preserve"> и выбрать необходимый документ.</w:t>
                  </w:r>
                </w:p>
              </w:tc>
            </w:tr>
          </w:tbl>
          <w:p w14:paraId="25DD2662" w14:textId="77777777" w:rsidR="00447B12" w:rsidRPr="00324315" w:rsidRDefault="00447B12" w:rsidP="00071109">
            <w:pPr>
              <w:spacing w:line="0" w:lineRule="atLeast"/>
              <w:ind w:left="1051" w:firstLine="14"/>
              <w:jc w:val="center"/>
              <w:rPr>
                <w:rFonts w:ascii="Times New Roman" w:eastAsia="Times New Roman" w:hAnsi="Times New Roman" w:cs="Times New Roman"/>
                <w:color w:val="000000" w:themeColor="text1"/>
                <w:sz w:val="24"/>
                <w:szCs w:val="24"/>
              </w:rPr>
            </w:pPr>
          </w:p>
        </w:tc>
        <w:tc>
          <w:tcPr>
            <w:tcW w:w="2416" w:type="dxa"/>
          </w:tcPr>
          <w:p w14:paraId="5255CBD2" w14:textId="77777777" w:rsidR="00447B12" w:rsidRPr="00324315" w:rsidRDefault="00447B12" w:rsidP="00447B12">
            <w:pPr>
              <w:rPr>
                <w:rFonts w:ascii="Times New Roman" w:eastAsia="Times New Roman" w:hAnsi="Times New Roman" w:cs="Times New Roman"/>
                <w:sz w:val="24"/>
                <w:szCs w:val="24"/>
              </w:rPr>
            </w:pPr>
          </w:p>
          <w:p w14:paraId="407929B4" w14:textId="77777777" w:rsidR="00447B12" w:rsidRPr="00324315" w:rsidRDefault="00447B12" w:rsidP="00447B12">
            <w:pPr>
              <w:rPr>
                <w:rFonts w:ascii="Times New Roman" w:eastAsia="Times New Roman" w:hAnsi="Times New Roman" w:cs="Times New Roman"/>
                <w:sz w:val="24"/>
                <w:szCs w:val="24"/>
              </w:rPr>
            </w:pPr>
          </w:p>
          <w:p w14:paraId="5278442D" w14:textId="77777777" w:rsidR="00A75CBF" w:rsidRPr="00A75CBF" w:rsidRDefault="00A75CBF" w:rsidP="00A75CBF">
            <w:pPr>
              <w:rPr>
                <w:rFonts w:ascii="Times New Roman" w:eastAsia="Times New Roman" w:hAnsi="Times New Roman" w:cs="Times New Roman"/>
                <w:sz w:val="24"/>
                <w:szCs w:val="24"/>
              </w:rPr>
            </w:pPr>
            <w:r w:rsidRPr="00A75CBF">
              <w:rPr>
                <w:rFonts w:ascii="Times New Roman" w:eastAsia="Times New Roman" w:hAnsi="Times New Roman" w:cs="Times New Roman"/>
                <w:sz w:val="24"/>
                <w:szCs w:val="24"/>
              </w:rPr>
              <w:t>Редакционная правка (устранение коллизии).</w:t>
            </w:r>
          </w:p>
          <w:p w14:paraId="0341C63F" w14:textId="77777777" w:rsidR="00447B12" w:rsidRPr="00324315" w:rsidRDefault="00447B12" w:rsidP="00447B12">
            <w:pPr>
              <w:rPr>
                <w:rFonts w:ascii="Times New Roman" w:eastAsia="Times New Roman" w:hAnsi="Times New Roman" w:cs="Times New Roman"/>
                <w:sz w:val="24"/>
                <w:szCs w:val="24"/>
              </w:rPr>
            </w:pPr>
          </w:p>
          <w:p w14:paraId="0D5F08ED" w14:textId="77777777" w:rsidR="00447B12" w:rsidRPr="00324315" w:rsidRDefault="00447B12" w:rsidP="00447B12">
            <w:pPr>
              <w:rPr>
                <w:rFonts w:ascii="Times New Roman" w:eastAsia="Times New Roman" w:hAnsi="Times New Roman" w:cs="Times New Roman"/>
                <w:sz w:val="24"/>
                <w:szCs w:val="24"/>
              </w:rPr>
            </w:pPr>
          </w:p>
          <w:p w14:paraId="11E61BC2" w14:textId="77777777" w:rsidR="00447B12" w:rsidRPr="00324315" w:rsidRDefault="00447B12" w:rsidP="00447B12">
            <w:pPr>
              <w:rPr>
                <w:rFonts w:ascii="Times New Roman" w:eastAsia="Times New Roman" w:hAnsi="Times New Roman" w:cs="Times New Roman"/>
                <w:sz w:val="24"/>
                <w:szCs w:val="24"/>
              </w:rPr>
            </w:pPr>
          </w:p>
          <w:p w14:paraId="43C399AC" w14:textId="77777777" w:rsidR="00447B12" w:rsidRPr="00324315" w:rsidRDefault="00447B12" w:rsidP="00447B12">
            <w:pPr>
              <w:rPr>
                <w:rFonts w:ascii="Times New Roman" w:eastAsia="Times New Roman" w:hAnsi="Times New Roman" w:cs="Times New Roman"/>
                <w:sz w:val="24"/>
                <w:szCs w:val="24"/>
              </w:rPr>
            </w:pPr>
          </w:p>
          <w:p w14:paraId="41EB3E2A" w14:textId="77777777" w:rsidR="00447B12" w:rsidRPr="00324315" w:rsidRDefault="00447B12" w:rsidP="00447B12">
            <w:pPr>
              <w:rPr>
                <w:rFonts w:ascii="Times New Roman" w:eastAsia="Times New Roman" w:hAnsi="Times New Roman" w:cs="Times New Roman"/>
                <w:sz w:val="24"/>
                <w:szCs w:val="24"/>
              </w:rPr>
            </w:pPr>
          </w:p>
          <w:p w14:paraId="78BCB390" w14:textId="77777777" w:rsidR="00447B12" w:rsidRPr="00324315" w:rsidRDefault="00447B12" w:rsidP="00447B12">
            <w:pPr>
              <w:rPr>
                <w:rFonts w:ascii="Times New Roman" w:eastAsia="Times New Roman" w:hAnsi="Times New Roman" w:cs="Times New Roman"/>
                <w:sz w:val="24"/>
                <w:szCs w:val="24"/>
              </w:rPr>
            </w:pPr>
          </w:p>
          <w:p w14:paraId="7A418123" w14:textId="77777777" w:rsidR="00447B12" w:rsidRPr="00324315" w:rsidRDefault="00447B12" w:rsidP="00447B12">
            <w:pPr>
              <w:rPr>
                <w:rFonts w:ascii="Times New Roman" w:eastAsia="Times New Roman" w:hAnsi="Times New Roman" w:cs="Times New Roman"/>
                <w:sz w:val="24"/>
                <w:szCs w:val="24"/>
              </w:rPr>
            </w:pPr>
          </w:p>
          <w:p w14:paraId="3E041639" w14:textId="77777777" w:rsidR="00447B12" w:rsidRPr="00324315" w:rsidRDefault="00447B12" w:rsidP="00447B12">
            <w:pPr>
              <w:rPr>
                <w:rFonts w:ascii="Times New Roman" w:eastAsia="Times New Roman" w:hAnsi="Times New Roman" w:cs="Times New Roman"/>
                <w:sz w:val="24"/>
                <w:szCs w:val="24"/>
              </w:rPr>
            </w:pPr>
          </w:p>
          <w:p w14:paraId="3DD561F2" w14:textId="77777777" w:rsidR="00447B12" w:rsidRPr="00324315" w:rsidRDefault="00447B12" w:rsidP="00447B12">
            <w:pPr>
              <w:rPr>
                <w:rFonts w:ascii="Times New Roman" w:eastAsia="Times New Roman" w:hAnsi="Times New Roman" w:cs="Times New Roman"/>
                <w:sz w:val="24"/>
                <w:szCs w:val="24"/>
              </w:rPr>
            </w:pPr>
          </w:p>
          <w:p w14:paraId="3E1B6791" w14:textId="77777777" w:rsidR="00447B12" w:rsidRPr="00324315" w:rsidRDefault="00447B12" w:rsidP="00447B12">
            <w:pPr>
              <w:rPr>
                <w:rFonts w:ascii="Times New Roman" w:eastAsia="Times New Roman" w:hAnsi="Times New Roman" w:cs="Times New Roman"/>
                <w:sz w:val="24"/>
                <w:szCs w:val="24"/>
              </w:rPr>
            </w:pPr>
          </w:p>
          <w:p w14:paraId="3C60F9AC" w14:textId="77777777" w:rsidR="00447B12" w:rsidRPr="00324315" w:rsidRDefault="00447B12" w:rsidP="00447B12">
            <w:pPr>
              <w:spacing w:line="0" w:lineRule="atLeast"/>
              <w:rPr>
                <w:rFonts w:ascii="Times New Roman" w:eastAsia="Calibri" w:hAnsi="Times New Roman" w:cs="Times New Roman"/>
                <w:bCs/>
                <w:sz w:val="24"/>
                <w:szCs w:val="24"/>
              </w:rPr>
            </w:pPr>
          </w:p>
          <w:p w14:paraId="6F5706B6" w14:textId="77777777" w:rsidR="00447B12" w:rsidRPr="00324315" w:rsidRDefault="00447B12" w:rsidP="00447B12">
            <w:pPr>
              <w:spacing w:line="0" w:lineRule="atLeast"/>
              <w:rPr>
                <w:rFonts w:ascii="Times New Roman" w:eastAsia="Calibri" w:hAnsi="Times New Roman" w:cs="Times New Roman"/>
                <w:bCs/>
                <w:sz w:val="24"/>
                <w:szCs w:val="24"/>
              </w:rPr>
            </w:pPr>
          </w:p>
          <w:p w14:paraId="3C99E8AB" w14:textId="77777777" w:rsidR="00A75CBF" w:rsidRPr="00A75CBF" w:rsidRDefault="00A75CBF" w:rsidP="00A75CBF">
            <w:pPr>
              <w:spacing w:line="0" w:lineRule="atLeast"/>
              <w:rPr>
                <w:rFonts w:ascii="Times New Roman" w:eastAsia="Calibri" w:hAnsi="Times New Roman" w:cs="Times New Roman"/>
                <w:bCs/>
                <w:sz w:val="24"/>
                <w:szCs w:val="24"/>
              </w:rPr>
            </w:pPr>
            <w:r w:rsidRPr="00A75CBF">
              <w:rPr>
                <w:rFonts w:ascii="Times New Roman" w:eastAsia="Calibri" w:hAnsi="Times New Roman" w:cs="Times New Roman"/>
                <w:bCs/>
                <w:sz w:val="24"/>
                <w:szCs w:val="24"/>
              </w:rPr>
              <w:t>Редакционная правка (устранение коллизии).</w:t>
            </w:r>
          </w:p>
          <w:p w14:paraId="78A95C0A" w14:textId="77777777" w:rsidR="00447B12" w:rsidRPr="00324315" w:rsidRDefault="00447B12" w:rsidP="00447B12">
            <w:pPr>
              <w:spacing w:line="0" w:lineRule="atLeast"/>
              <w:rPr>
                <w:rFonts w:ascii="Times New Roman" w:eastAsia="Calibri" w:hAnsi="Times New Roman" w:cs="Times New Roman"/>
                <w:bCs/>
                <w:sz w:val="24"/>
                <w:szCs w:val="24"/>
              </w:rPr>
            </w:pPr>
          </w:p>
          <w:p w14:paraId="143CE971" w14:textId="77777777" w:rsidR="00447B12" w:rsidRPr="00324315" w:rsidRDefault="00447B12" w:rsidP="00447B12">
            <w:pPr>
              <w:spacing w:line="0" w:lineRule="atLeast"/>
              <w:rPr>
                <w:rFonts w:ascii="Times New Roman" w:eastAsia="Calibri" w:hAnsi="Times New Roman" w:cs="Times New Roman"/>
                <w:bCs/>
                <w:sz w:val="24"/>
                <w:szCs w:val="24"/>
              </w:rPr>
            </w:pPr>
          </w:p>
          <w:p w14:paraId="7FD446A0" w14:textId="77777777" w:rsidR="00447B12" w:rsidRPr="00324315" w:rsidRDefault="00447B12" w:rsidP="00447B12">
            <w:pPr>
              <w:spacing w:line="0" w:lineRule="atLeast"/>
              <w:rPr>
                <w:rFonts w:ascii="Times New Roman" w:eastAsia="Calibri" w:hAnsi="Times New Roman" w:cs="Times New Roman"/>
                <w:bCs/>
                <w:sz w:val="24"/>
                <w:szCs w:val="24"/>
              </w:rPr>
            </w:pPr>
          </w:p>
          <w:p w14:paraId="0DA65945" w14:textId="77777777" w:rsidR="00447B12" w:rsidRPr="00324315" w:rsidRDefault="00447B12" w:rsidP="00447B12">
            <w:pPr>
              <w:spacing w:line="0" w:lineRule="atLeast"/>
              <w:rPr>
                <w:rFonts w:ascii="Times New Roman" w:eastAsia="Calibri" w:hAnsi="Times New Roman" w:cs="Times New Roman"/>
                <w:bCs/>
                <w:sz w:val="24"/>
                <w:szCs w:val="24"/>
              </w:rPr>
            </w:pPr>
          </w:p>
          <w:p w14:paraId="41BB6A55" w14:textId="77777777" w:rsidR="00447B12" w:rsidRPr="00324315" w:rsidRDefault="00447B12" w:rsidP="00447B12">
            <w:pPr>
              <w:rPr>
                <w:rFonts w:ascii="Times New Roman" w:eastAsia="Times New Roman" w:hAnsi="Times New Roman" w:cs="Times New Roman"/>
                <w:sz w:val="24"/>
                <w:szCs w:val="24"/>
              </w:rPr>
            </w:pPr>
          </w:p>
          <w:p w14:paraId="4DEB168B" w14:textId="77777777" w:rsidR="00447B12" w:rsidRPr="00324315" w:rsidRDefault="00447B12" w:rsidP="00447B12">
            <w:pPr>
              <w:rPr>
                <w:rFonts w:ascii="Times New Roman" w:eastAsia="Times New Roman" w:hAnsi="Times New Roman" w:cs="Times New Roman"/>
                <w:sz w:val="24"/>
                <w:szCs w:val="24"/>
              </w:rPr>
            </w:pPr>
          </w:p>
          <w:p w14:paraId="4ECCC044" w14:textId="77777777" w:rsidR="00447B12" w:rsidRPr="00324315" w:rsidRDefault="00447B12" w:rsidP="00447B12">
            <w:pPr>
              <w:rPr>
                <w:rFonts w:ascii="Times New Roman" w:eastAsia="Times New Roman" w:hAnsi="Times New Roman" w:cs="Times New Roman"/>
                <w:sz w:val="24"/>
                <w:szCs w:val="24"/>
              </w:rPr>
            </w:pPr>
          </w:p>
          <w:p w14:paraId="1FF8CE84" w14:textId="77777777" w:rsidR="00447B12" w:rsidRPr="00324315" w:rsidRDefault="00447B12" w:rsidP="00447B12">
            <w:pPr>
              <w:rPr>
                <w:rFonts w:ascii="Times New Roman" w:eastAsia="Times New Roman" w:hAnsi="Times New Roman" w:cs="Times New Roman"/>
                <w:sz w:val="24"/>
                <w:szCs w:val="24"/>
              </w:rPr>
            </w:pPr>
          </w:p>
          <w:p w14:paraId="2F29B0EC" w14:textId="77777777" w:rsidR="00A75CBF" w:rsidRPr="00A75CBF" w:rsidRDefault="00A75CBF" w:rsidP="00A75CBF">
            <w:pPr>
              <w:rPr>
                <w:rFonts w:ascii="Times New Roman" w:eastAsia="Times New Roman" w:hAnsi="Times New Roman" w:cs="Times New Roman"/>
                <w:sz w:val="24"/>
                <w:szCs w:val="24"/>
              </w:rPr>
            </w:pPr>
            <w:r w:rsidRPr="00A75CBF">
              <w:rPr>
                <w:rFonts w:ascii="Times New Roman" w:eastAsia="Times New Roman" w:hAnsi="Times New Roman" w:cs="Times New Roman"/>
                <w:sz w:val="24"/>
                <w:szCs w:val="24"/>
              </w:rPr>
              <w:t>Редакционная правка (устранение коллизии).</w:t>
            </w:r>
          </w:p>
          <w:p w14:paraId="27176151" w14:textId="77777777" w:rsidR="00447B12" w:rsidRPr="00324315" w:rsidRDefault="00447B12" w:rsidP="00447B12">
            <w:pPr>
              <w:rPr>
                <w:rFonts w:ascii="Times New Roman" w:eastAsia="Times New Roman" w:hAnsi="Times New Roman" w:cs="Times New Roman"/>
                <w:sz w:val="24"/>
                <w:szCs w:val="24"/>
              </w:rPr>
            </w:pPr>
          </w:p>
          <w:p w14:paraId="46FD1F37" w14:textId="77777777" w:rsidR="00447B12" w:rsidRPr="00324315" w:rsidRDefault="00447B12" w:rsidP="00447B12">
            <w:pPr>
              <w:rPr>
                <w:rFonts w:ascii="Times New Roman" w:eastAsia="Times New Roman" w:hAnsi="Times New Roman" w:cs="Times New Roman"/>
                <w:sz w:val="24"/>
                <w:szCs w:val="24"/>
              </w:rPr>
            </w:pPr>
          </w:p>
          <w:p w14:paraId="77A3630F" w14:textId="77777777" w:rsidR="00447B12" w:rsidRPr="00324315" w:rsidRDefault="00447B12" w:rsidP="00447B12">
            <w:pPr>
              <w:ind w:firstLine="0"/>
              <w:rPr>
                <w:rFonts w:ascii="Times New Roman" w:eastAsia="Times New Roman" w:hAnsi="Times New Roman" w:cs="Times New Roman"/>
                <w:sz w:val="24"/>
                <w:szCs w:val="24"/>
              </w:rPr>
            </w:pPr>
          </w:p>
          <w:p w14:paraId="521C2DBC" w14:textId="77777777" w:rsidR="00447B12" w:rsidRPr="00324315" w:rsidRDefault="00447B12" w:rsidP="00447B12">
            <w:pPr>
              <w:ind w:firstLine="175"/>
              <w:rPr>
                <w:rFonts w:ascii="Times New Roman" w:hAnsi="Times New Roman" w:cs="Times New Roman"/>
                <w:sz w:val="24"/>
                <w:szCs w:val="24"/>
              </w:rPr>
            </w:pPr>
          </w:p>
          <w:p w14:paraId="1E1365BB" w14:textId="77777777" w:rsidR="00447B12" w:rsidRPr="00324315" w:rsidRDefault="00447B12" w:rsidP="00447B12">
            <w:pPr>
              <w:ind w:firstLine="175"/>
              <w:rPr>
                <w:rFonts w:ascii="Times New Roman" w:hAnsi="Times New Roman" w:cs="Times New Roman"/>
                <w:sz w:val="24"/>
                <w:szCs w:val="24"/>
              </w:rPr>
            </w:pPr>
          </w:p>
          <w:p w14:paraId="69328801" w14:textId="77777777" w:rsidR="00447B12" w:rsidRPr="00324315" w:rsidRDefault="00447B12" w:rsidP="00447B12">
            <w:pPr>
              <w:ind w:firstLine="175"/>
              <w:rPr>
                <w:rFonts w:ascii="Times New Roman" w:hAnsi="Times New Roman" w:cs="Times New Roman"/>
                <w:sz w:val="24"/>
                <w:szCs w:val="24"/>
              </w:rPr>
            </w:pPr>
          </w:p>
          <w:p w14:paraId="52987CBB" w14:textId="77777777" w:rsidR="00447B12" w:rsidRPr="00324315" w:rsidRDefault="00447B12" w:rsidP="00447B12">
            <w:pPr>
              <w:ind w:firstLine="175"/>
              <w:rPr>
                <w:rFonts w:ascii="Times New Roman" w:hAnsi="Times New Roman" w:cs="Times New Roman"/>
                <w:sz w:val="24"/>
                <w:szCs w:val="24"/>
              </w:rPr>
            </w:pPr>
          </w:p>
          <w:p w14:paraId="3EF60121" w14:textId="77777777" w:rsidR="00447B12" w:rsidRPr="00324315" w:rsidRDefault="00447B12" w:rsidP="00447B12">
            <w:pPr>
              <w:ind w:firstLine="175"/>
              <w:rPr>
                <w:rFonts w:ascii="Times New Roman" w:hAnsi="Times New Roman" w:cs="Times New Roman"/>
                <w:sz w:val="24"/>
                <w:szCs w:val="24"/>
              </w:rPr>
            </w:pPr>
          </w:p>
          <w:p w14:paraId="7E9617BD" w14:textId="77777777" w:rsidR="00447B12" w:rsidRPr="00324315" w:rsidRDefault="00447B12" w:rsidP="00447B12">
            <w:pPr>
              <w:ind w:firstLine="175"/>
              <w:rPr>
                <w:rFonts w:ascii="Times New Roman" w:hAnsi="Times New Roman" w:cs="Times New Roman"/>
                <w:sz w:val="24"/>
                <w:szCs w:val="24"/>
              </w:rPr>
            </w:pPr>
          </w:p>
          <w:p w14:paraId="5F19BC2C" w14:textId="77777777" w:rsidR="00447B12" w:rsidRPr="00324315" w:rsidRDefault="00447B12" w:rsidP="00447B12">
            <w:pPr>
              <w:rPr>
                <w:rFonts w:ascii="Times New Roman" w:hAnsi="Times New Roman" w:cs="Times New Roman"/>
                <w:sz w:val="24"/>
                <w:szCs w:val="24"/>
              </w:rPr>
            </w:pPr>
          </w:p>
          <w:p w14:paraId="7954D067" w14:textId="77777777" w:rsidR="00447B12" w:rsidRPr="00324315" w:rsidRDefault="00447B12" w:rsidP="00447B12">
            <w:pPr>
              <w:rPr>
                <w:rFonts w:ascii="Times New Roman" w:hAnsi="Times New Roman" w:cs="Times New Roman"/>
                <w:sz w:val="24"/>
                <w:szCs w:val="24"/>
              </w:rPr>
            </w:pPr>
          </w:p>
          <w:p w14:paraId="45CBF940" w14:textId="77777777" w:rsidR="00447B12" w:rsidRPr="00324315" w:rsidRDefault="00447B12" w:rsidP="00447B12">
            <w:pPr>
              <w:rPr>
                <w:rFonts w:ascii="Times New Roman" w:hAnsi="Times New Roman" w:cs="Times New Roman"/>
                <w:sz w:val="24"/>
                <w:szCs w:val="24"/>
              </w:rPr>
            </w:pPr>
          </w:p>
          <w:p w14:paraId="3D25F394" w14:textId="77777777" w:rsidR="00447B12" w:rsidRPr="00324315" w:rsidRDefault="00447B12" w:rsidP="00447B12">
            <w:pPr>
              <w:rPr>
                <w:rFonts w:ascii="Times New Roman" w:hAnsi="Times New Roman" w:cs="Times New Roman"/>
                <w:sz w:val="24"/>
                <w:szCs w:val="24"/>
              </w:rPr>
            </w:pPr>
          </w:p>
          <w:p w14:paraId="73FE3ABF" w14:textId="77777777" w:rsidR="00447B12" w:rsidRPr="00324315" w:rsidRDefault="00447B12" w:rsidP="00447B12">
            <w:pPr>
              <w:rPr>
                <w:rFonts w:ascii="Times New Roman" w:hAnsi="Times New Roman" w:cs="Times New Roman"/>
                <w:sz w:val="24"/>
                <w:szCs w:val="24"/>
              </w:rPr>
            </w:pPr>
          </w:p>
          <w:p w14:paraId="19293F31" w14:textId="77777777" w:rsidR="00A75CBF" w:rsidRPr="00A75CBF" w:rsidRDefault="00A75CBF" w:rsidP="00A75CBF">
            <w:pPr>
              <w:rPr>
                <w:rFonts w:ascii="Times New Roman" w:hAnsi="Times New Roman" w:cs="Times New Roman"/>
                <w:sz w:val="24"/>
                <w:szCs w:val="24"/>
              </w:rPr>
            </w:pPr>
            <w:r w:rsidRPr="00A75CBF">
              <w:rPr>
                <w:rFonts w:ascii="Times New Roman" w:hAnsi="Times New Roman" w:cs="Times New Roman"/>
                <w:sz w:val="24"/>
                <w:szCs w:val="24"/>
              </w:rPr>
              <w:t>Редакционная правка (устранение коллизии).</w:t>
            </w:r>
          </w:p>
          <w:p w14:paraId="7B20A440" w14:textId="77777777" w:rsidR="00447B12" w:rsidRPr="00324315" w:rsidRDefault="00447B12" w:rsidP="00447B12">
            <w:pPr>
              <w:rPr>
                <w:rFonts w:ascii="Times New Roman" w:hAnsi="Times New Roman" w:cs="Times New Roman"/>
                <w:sz w:val="24"/>
                <w:szCs w:val="24"/>
              </w:rPr>
            </w:pPr>
          </w:p>
          <w:p w14:paraId="2E4A16A0" w14:textId="77777777" w:rsidR="00447B12" w:rsidRPr="00324315" w:rsidRDefault="00447B12" w:rsidP="00447B12">
            <w:pPr>
              <w:rPr>
                <w:rFonts w:ascii="Times New Roman" w:hAnsi="Times New Roman" w:cs="Times New Roman"/>
                <w:sz w:val="24"/>
                <w:szCs w:val="24"/>
              </w:rPr>
            </w:pPr>
          </w:p>
          <w:p w14:paraId="6B52B6D6" w14:textId="77777777" w:rsidR="00447B12" w:rsidRPr="00324315" w:rsidRDefault="00447B12" w:rsidP="00447B12">
            <w:pPr>
              <w:rPr>
                <w:rFonts w:ascii="Times New Roman" w:hAnsi="Times New Roman" w:cs="Times New Roman"/>
                <w:sz w:val="24"/>
                <w:szCs w:val="24"/>
              </w:rPr>
            </w:pPr>
          </w:p>
          <w:p w14:paraId="5F3D3137" w14:textId="77777777" w:rsidR="00447B12" w:rsidRPr="00324315" w:rsidRDefault="00447B12" w:rsidP="00447B12">
            <w:pPr>
              <w:rPr>
                <w:rFonts w:ascii="Times New Roman" w:hAnsi="Times New Roman" w:cs="Times New Roman"/>
                <w:sz w:val="24"/>
                <w:szCs w:val="24"/>
              </w:rPr>
            </w:pPr>
          </w:p>
          <w:p w14:paraId="49960663" w14:textId="77777777" w:rsidR="00447B12" w:rsidRPr="00324315" w:rsidRDefault="00447B12" w:rsidP="00447B12">
            <w:pPr>
              <w:rPr>
                <w:rFonts w:ascii="Times New Roman" w:hAnsi="Times New Roman" w:cs="Times New Roman"/>
                <w:sz w:val="24"/>
                <w:szCs w:val="24"/>
              </w:rPr>
            </w:pPr>
          </w:p>
          <w:p w14:paraId="1B7FE407" w14:textId="77777777" w:rsidR="00447B12" w:rsidRPr="00324315" w:rsidRDefault="00447B12" w:rsidP="00447B12">
            <w:pPr>
              <w:rPr>
                <w:rFonts w:ascii="Times New Roman" w:hAnsi="Times New Roman" w:cs="Times New Roman"/>
                <w:sz w:val="24"/>
                <w:szCs w:val="24"/>
              </w:rPr>
            </w:pPr>
          </w:p>
          <w:p w14:paraId="145B8EC7" w14:textId="77777777" w:rsidR="00447B12" w:rsidRPr="00324315" w:rsidRDefault="00447B12" w:rsidP="00447B12">
            <w:pPr>
              <w:rPr>
                <w:rFonts w:ascii="Times New Roman" w:hAnsi="Times New Roman" w:cs="Times New Roman"/>
                <w:sz w:val="24"/>
                <w:szCs w:val="24"/>
              </w:rPr>
            </w:pPr>
          </w:p>
          <w:p w14:paraId="17811E8B" w14:textId="77777777" w:rsidR="00447B12" w:rsidRPr="00324315" w:rsidRDefault="00447B12" w:rsidP="00447B12">
            <w:pPr>
              <w:rPr>
                <w:rFonts w:ascii="Times New Roman" w:hAnsi="Times New Roman" w:cs="Times New Roman"/>
                <w:sz w:val="24"/>
                <w:szCs w:val="24"/>
              </w:rPr>
            </w:pPr>
          </w:p>
          <w:p w14:paraId="4F7D8174" w14:textId="77777777" w:rsidR="00447B12" w:rsidRPr="00324315" w:rsidRDefault="00447B12" w:rsidP="00447B12">
            <w:pPr>
              <w:rPr>
                <w:rFonts w:ascii="Times New Roman" w:hAnsi="Times New Roman" w:cs="Times New Roman"/>
                <w:sz w:val="24"/>
                <w:szCs w:val="24"/>
              </w:rPr>
            </w:pPr>
          </w:p>
          <w:p w14:paraId="1CDC1982" w14:textId="77777777" w:rsidR="00447B12" w:rsidRPr="00324315" w:rsidRDefault="00447B12" w:rsidP="00447B12">
            <w:pPr>
              <w:ind w:firstLine="0"/>
              <w:rPr>
                <w:rFonts w:ascii="Times New Roman" w:hAnsi="Times New Roman" w:cs="Times New Roman"/>
                <w:sz w:val="24"/>
                <w:szCs w:val="24"/>
              </w:rPr>
            </w:pPr>
          </w:p>
          <w:p w14:paraId="42CB45F3" w14:textId="77777777" w:rsidR="00447B12" w:rsidRPr="00324315" w:rsidRDefault="00447B12" w:rsidP="00447B12">
            <w:pPr>
              <w:ind w:firstLine="175"/>
              <w:rPr>
                <w:rFonts w:ascii="Times New Roman" w:hAnsi="Times New Roman" w:cs="Times New Roman"/>
                <w:sz w:val="24"/>
                <w:szCs w:val="24"/>
              </w:rPr>
            </w:pPr>
          </w:p>
          <w:p w14:paraId="0B475E30" w14:textId="77777777" w:rsidR="00447B12" w:rsidRPr="00324315" w:rsidRDefault="00447B12" w:rsidP="00447B12">
            <w:pPr>
              <w:ind w:firstLine="175"/>
              <w:rPr>
                <w:rFonts w:ascii="Times New Roman" w:hAnsi="Times New Roman" w:cs="Times New Roman"/>
                <w:sz w:val="24"/>
                <w:szCs w:val="24"/>
              </w:rPr>
            </w:pPr>
          </w:p>
          <w:p w14:paraId="4BF501EC" w14:textId="77777777" w:rsidR="00447B12" w:rsidRPr="00324315" w:rsidRDefault="00447B12" w:rsidP="00447B12">
            <w:pPr>
              <w:ind w:firstLine="175"/>
              <w:rPr>
                <w:rFonts w:ascii="Times New Roman" w:hAnsi="Times New Roman" w:cs="Times New Roman"/>
                <w:sz w:val="24"/>
                <w:szCs w:val="24"/>
              </w:rPr>
            </w:pPr>
          </w:p>
          <w:p w14:paraId="11579434" w14:textId="77777777" w:rsidR="00447B12" w:rsidRPr="00324315" w:rsidRDefault="00447B12" w:rsidP="00447B12">
            <w:pPr>
              <w:ind w:firstLine="175"/>
              <w:rPr>
                <w:rFonts w:ascii="Times New Roman" w:hAnsi="Times New Roman" w:cs="Times New Roman"/>
                <w:sz w:val="24"/>
                <w:szCs w:val="24"/>
              </w:rPr>
            </w:pPr>
          </w:p>
          <w:p w14:paraId="67DD3DB8" w14:textId="77777777" w:rsidR="00447B12" w:rsidRPr="00324315" w:rsidRDefault="00447B12" w:rsidP="00447B12">
            <w:pPr>
              <w:ind w:firstLine="175"/>
              <w:rPr>
                <w:rFonts w:ascii="Times New Roman" w:hAnsi="Times New Roman" w:cs="Times New Roman"/>
                <w:sz w:val="24"/>
                <w:szCs w:val="24"/>
              </w:rPr>
            </w:pPr>
          </w:p>
          <w:p w14:paraId="2D95A9D7" w14:textId="77777777" w:rsidR="00447B12" w:rsidRPr="00324315" w:rsidRDefault="00447B12" w:rsidP="00447B12">
            <w:pPr>
              <w:ind w:firstLine="175"/>
              <w:rPr>
                <w:rFonts w:ascii="Times New Roman" w:hAnsi="Times New Roman" w:cs="Times New Roman"/>
                <w:sz w:val="24"/>
                <w:szCs w:val="24"/>
              </w:rPr>
            </w:pPr>
          </w:p>
          <w:p w14:paraId="61A16975" w14:textId="77777777" w:rsidR="00447B12" w:rsidRPr="00324315" w:rsidRDefault="00447B12" w:rsidP="00447B12">
            <w:pPr>
              <w:ind w:firstLine="175"/>
              <w:rPr>
                <w:rFonts w:ascii="Times New Roman" w:hAnsi="Times New Roman" w:cs="Times New Roman"/>
                <w:sz w:val="24"/>
                <w:szCs w:val="24"/>
              </w:rPr>
            </w:pPr>
          </w:p>
          <w:p w14:paraId="08578ADE" w14:textId="77777777" w:rsidR="00447B12" w:rsidRPr="00324315" w:rsidRDefault="00447B12" w:rsidP="00447B12">
            <w:pPr>
              <w:ind w:firstLine="175"/>
              <w:rPr>
                <w:rFonts w:ascii="Times New Roman" w:hAnsi="Times New Roman" w:cs="Times New Roman"/>
                <w:sz w:val="24"/>
                <w:szCs w:val="24"/>
              </w:rPr>
            </w:pPr>
          </w:p>
          <w:p w14:paraId="21772691" w14:textId="77777777" w:rsidR="00447B12" w:rsidRPr="00324315" w:rsidRDefault="00447B12" w:rsidP="00447B12">
            <w:pPr>
              <w:ind w:firstLine="175"/>
              <w:rPr>
                <w:rFonts w:ascii="Times New Roman" w:hAnsi="Times New Roman" w:cs="Times New Roman"/>
                <w:sz w:val="24"/>
                <w:szCs w:val="24"/>
              </w:rPr>
            </w:pPr>
          </w:p>
          <w:p w14:paraId="730F39D3" w14:textId="77777777" w:rsidR="00447B12" w:rsidRPr="00324315" w:rsidRDefault="00447B12" w:rsidP="00447B12">
            <w:pPr>
              <w:ind w:firstLine="175"/>
              <w:rPr>
                <w:rFonts w:ascii="Times New Roman" w:hAnsi="Times New Roman" w:cs="Times New Roman"/>
                <w:sz w:val="24"/>
                <w:szCs w:val="24"/>
              </w:rPr>
            </w:pPr>
          </w:p>
          <w:p w14:paraId="2A2A59DA" w14:textId="77777777" w:rsidR="00447B12" w:rsidRPr="00324315" w:rsidRDefault="00447B12" w:rsidP="00447B12">
            <w:pPr>
              <w:ind w:firstLine="175"/>
              <w:rPr>
                <w:rFonts w:ascii="Times New Roman" w:hAnsi="Times New Roman" w:cs="Times New Roman"/>
                <w:sz w:val="24"/>
                <w:szCs w:val="24"/>
              </w:rPr>
            </w:pPr>
          </w:p>
          <w:p w14:paraId="35C5BFF6" w14:textId="77777777" w:rsidR="00447B12" w:rsidRPr="00324315" w:rsidRDefault="00447B12" w:rsidP="00447B12">
            <w:pPr>
              <w:ind w:firstLine="175"/>
              <w:rPr>
                <w:rFonts w:ascii="Times New Roman" w:hAnsi="Times New Roman" w:cs="Times New Roman"/>
                <w:sz w:val="24"/>
                <w:szCs w:val="24"/>
              </w:rPr>
            </w:pPr>
          </w:p>
          <w:p w14:paraId="7E6209F1" w14:textId="77777777" w:rsidR="00447B12" w:rsidRPr="00324315" w:rsidRDefault="00447B12" w:rsidP="00447B12">
            <w:pPr>
              <w:ind w:firstLine="175"/>
              <w:rPr>
                <w:rFonts w:ascii="Times New Roman" w:hAnsi="Times New Roman" w:cs="Times New Roman"/>
                <w:sz w:val="24"/>
                <w:szCs w:val="24"/>
              </w:rPr>
            </w:pPr>
          </w:p>
          <w:p w14:paraId="122470FE" w14:textId="42746871" w:rsidR="00447B12" w:rsidRPr="00324315" w:rsidRDefault="00A75CBF" w:rsidP="00447B12">
            <w:pPr>
              <w:ind w:firstLine="175"/>
              <w:rPr>
                <w:rFonts w:ascii="Times New Roman" w:hAnsi="Times New Roman" w:cs="Times New Roman"/>
                <w:sz w:val="24"/>
                <w:szCs w:val="24"/>
              </w:rPr>
            </w:pPr>
            <w:r w:rsidRPr="00A75CBF">
              <w:rPr>
                <w:rFonts w:ascii="Times New Roman" w:hAnsi="Times New Roman" w:cs="Times New Roman"/>
                <w:sz w:val="24"/>
                <w:szCs w:val="24"/>
              </w:rPr>
              <w:t>Редакционная правка, в связи с изменением графика работы услугодателя.</w:t>
            </w:r>
          </w:p>
          <w:p w14:paraId="1B0F7F4A" w14:textId="77777777" w:rsidR="00447B12" w:rsidRPr="00324315" w:rsidRDefault="00447B12" w:rsidP="00447B12">
            <w:pPr>
              <w:ind w:firstLine="175"/>
              <w:rPr>
                <w:rFonts w:ascii="Times New Roman" w:hAnsi="Times New Roman" w:cs="Times New Roman"/>
                <w:sz w:val="24"/>
                <w:szCs w:val="24"/>
              </w:rPr>
            </w:pPr>
          </w:p>
          <w:p w14:paraId="3C930A82" w14:textId="77777777" w:rsidR="00447B12" w:rsidRPr="00324315" w:rsidRDefault="00447B12" w:rsidP="00447B12">
            <w:pPr>
              <w:ind w:firstLine="175"/>
              <w:rPr>
                <w:rFonts w:ascii="Times New Roman" w:hAnsi="Times New Roman" w:cs="Times New Roman"/>
                <w:sz w:val="24"/>
                <w:szCs w:val="24"/>
              </w:rPr>
            </w:pPr>
          </w:p>
          <w:p w14:paraId="7006E1C9" w14:textId="77777777" w:rsidR="00447B12" w:rsidRPr="00324315" w:rsidRDefault="00447B12" w:rsidP="00447B12">
            <w:pPr>
              <w:ind w:firstLine="175"/>
              <w:rPr>
                <w:rFonts w:ascii="Times New Roman" w:hAnsi="Times New Roman" w:cs="Times New Roman"/>
                <w:sz w:val="24"/>
                <w:szCs w:val="24"/>
              </w:rPr>
            </w:pPr>
          </w:p>
          <w:p w14:paraId="5310BD93" w14:textId="77777777" w:rsidR="00447B12" w:rsidRPr="00324315" w:rsidRDefault="00447B12" w:rsidP="00447B12">
            <w:pPr>
              <w:ind w:firstLine="175"/>
              <w:rPr>
                <w:rFonts w:ascii="Times New Roman" w:hAnsi="Times New Roman" w:cs="Times New Roman"/>
                <w:sz w:val="24"/>
                <w:szCs w:val="24"/>
              </w:rPr>
            </w:pPr>
          </w:p>
          <w:p w14:paraId="44459D6C" w14:textId="77777777" w:rsidR="00447B12" w:rsidRPr="00324315" w:rsidRDefault="00447B12" w:rsidP="00447B12">
            <w:pPr>
              <w:ind w:firstLine="175"/>
              <w:rPr>
                <w:rFonts w:ascii="Times New Roman" w:hAnsi="Times New Roman" w:cs="Times New Roman"/>
                <w:sz w:val="24"/>
                <w:szCs w:val="24"/>
              </w:rPr>
            </w:pPr>
          </w:p>
          <w:p w14:paraId="3DB51D17" w14:textId="77777777" w:rsidR="00447B12" w:rsidRPr="00324315" w:rsidRDefault="00447B12" w:rsidP="00447B12">
            <w:pPr>
              <w:ind w:firstLine="175"/>
              <w:rPr>
                <w:rFonts w:ascii="Times New Roman" w:hAnsi="Times New Roman" w:cs="Times New Roman"/>
                <w:sz w:val="24"/>
                <w:szCs w:val="24"/>
              </w:rPr>
            </w:pPr>
          </w:p>
          <w:p w14:paraId="6829C190" w14:textId="77777777" w:rsidR="00447B12" w:rsidRPr="00324315" w:rsidRDefault="00447B12" w:rsidP="00447B12">
            <w:pPr>
              <w:ind w:firstLine="175"/>
              <w:rPr>
                <w:rFonts w:ascii="Times New Roman" w:hAnsi="Times New Roman" w:cs="Times New Roman"/>
                <w:sz w:val="24"/>
                <w:szCs w:val="24"/>
              </w:rPr>
            </w:pPr>
          </w:p>
          <w:p w14:paraId="24F392B9" w14:textId="77777777" w:rsidR="00447B12" w:rsidRPr="00324315" w:rsidRDefault="00447B12" w:rsidP="00447B12">
            <w:pPr>
              <w:ind w:firstLine="175"/>
              <w:rPr>
                <w:rFonts w:ascii="Times New Roman" w:hAnsi="Times New Roman" w:cs="Times New Roman"/>
                <w:sz w:val="24"/>
                <w:szCs w:val="24"/>
              </w:rPr>
            </w:pPr>
          </w:p>
          <w:p w14:paraId="2F507BC7" w14:textId="77777777" w:rsidR="00447B12" w:rsidRPr="00324315" w:rsidRDefault="00447B12" w:rsidP="00447B12">
            <w:pPr>
              <w:ind w:firstLine="175"/>
              <w:rPr>
                <w:rFonts w:ascii="Times New Roman" w:hAnsi="Times New Roman" w:cs="Times New Roman"/>
                <w:sz w:val="24"/>
                <w:szCs w:val="24"/>
              </w:rPr>
            </w:pPr>
          </w:p>
          <w:p w14:paraId="3DA96074" w14:textId="77777777" w:rsidR="00447B12" w:rsidRPr="00324315" w:rsidRDefault="00447B12" w:rsidP="00447B12">
            <w:pPr>
              <w:rPr>
                <w:rFonts w:ascii="Times New Roman" w:eastAsia="Times New Roman" w:hAnsi="Times New Roman" w:cs="Times New Roman"/>
                <w:sz w:val="24"/>
                <w:szCs w:val="24"/>
              </w:rPr>
            </w:pPr>
          </w:p>
          <w:p w14:paraId="25E60FD8" w14:textId="77777777" w:rsidR="00447B12" w:rsidRPr="00324315" w:rsidRDefault="00447B12" w:rsidP="00447B12">
            <w:pPr>
              <w:rPr>
                <w:rFonts w:ascii="Times New Roman" w:eastAsia="Times New Roman" w:hAnsi="Times New Roman" w:cs="Times New Roman"/>
                <w:sz w:val="24"/>
                <w:szCs w:val="24"/>
              </w:rPr>
            </w:pPr>
          </w:p>
          <w:p w14:paraId="05FA92CF" w14:textId="77777777" w:rsidR="00447B12" w:rsidRPr="00324315" w:rsidRDefault="00447B12" w:rsidP="00447B12">
            <w:pPr>
              <w:rPr>
                <w:rFonts w:ascii="Times New Roman" w:eastAsia="Times New Roman" w:hAnsi="Times New Roman" w:cs="Times New Roman"/>
                <w:sz w:val="24"/>
                <w:szCs w:val="24"/>
              </w:rPr>
            </w:pPr>
          </w:p>
          <w:p w14:paraId="78DED1A8" w14:textId="77777777" w:rsidR="00447B12" w:rsidRPr="00324315" w:rsidRDefault="00447B12" w:rsidP="00447B12">
            <w:pPr>
              <w:rPr>
                <w:rFonts w:ascii="Times New Roman" w:eastAsia="Times New Roman" w:hAnsi="Times New Roman" w:cs="Times New Roman"/>
                <w:sz w:val="24"/>
                <w:szCs w:val="24"/>
              </w:rPr>
            </w:pPr>
          </w:p>
          <w:p w14:paraId="171E1EA8" w14:textId="77777777" w:rsidR="00447B12" w:rsidRPr="00324315" w:rsidRDefault="00447B12" w:rsidP="00447B12">
            <w:pPr>
              <w:rPr>
                <w:rFonts w:ascii="Times New Roman" w:eastAsia="Times New Roman" w:hAnsi="Times New Roman" w:cs="Times New Roman"/>
                <w:sz w:val="24"/>
                <w:szCs w:val="24"/>
              </w:rPr>
            </w:pPr>
          </w:p>
          <w:p w14:paraId="798AD9FC" w14:textId="77777777" w:rsidR="00447B12" w:rsidRPr="00324315" w:rsidRDefault="00447B12" w:rsidP="00447B12">
            <w:pPr>
              <w:rPr>
                <w:rFonts w:ascii="Times New Roman" w:eastAsia="Times New Roman" w:hAnsi="Times New Roman" w:cs="Times New Roman"/>
                <w:sz w:val="24"/>
                <w:szCs w:val="24"/>
              </w:rPr>
            </w:pPr>
          </w:p>
          <w:p w14:paraId="5ED99946" w14:textId="77777777" w:rsidR="00447B12" w:rsidRPr="00324315" w:rsidRDefault="00447B12" w:rsidP="00447B12">
            <w:pPr>
              <w:rPr>
                <w:rFonts w:ascii="Times New Roman" w:hAnsi="Times New Roman" w:cs="Times New Roman"/>
                <w:sz w:val="24"/>
                <w:szCs w:val="24"/>
              </w:rPr>
            </w:pPr>
          </w:p>
          <w:p w14:paraId="5CD9EEAA" w14:textId="77777777" w:rsidR="00447B12" w:rsidRPr="00324315" w:rsidRDefault="00447B12" w:rsidP="00447B12">
            <w:pPr>
              <w:rPr>
                <w:rFonts w:ascii="Times New Roman" w:eastAsia="Times New Roman" w:hAnsi="Times New Roman" w:cs="Times New Roman"/>
                <w:sz w:val="24"/>
                <w:szCs w:val="24"/>
              </w:rPr>
            </w:pPr>
          </w:p>
          <w:p w14:paraId="2FA5E09A" w14:textId="77777777" w:rsidR="00447B12" w:rsidRPr="00324315" w:rsidRDefault="00447B12" w:rsidP="00447B12">
            <w:pPr>
              <w:rPr>
                <w:rFonts w:ascii="Times New Roman" w:eastAsia="Times New Roman" w:hAnsi="Times New Roman" w:cs="Times New Roman"/>
                <w:sz w:val="24"/>
                <w:szCs w:val="24"/>
              </w:rPr>
            </w:pPr>
          </w:p>
          <w:p w14:paraId="09A63C8E" w14:textId="77777777" w:rsidR="00447B12" w:rsidRPr="00324315" w:rsidRDefault="00447B12" w:rsidP="00447B12">
            <w:pPr>
              <w:rPr>
                <w:rFonts w:ascii="Times New Roman" w:eastAsia="Times New Roman" w:hAnsi="Times New Roman" w:cs="Times New Roman"/>
                <w:sz w:val="24"/>
                <w:szCs w:val="24"/>
              </w:rPr>
            </w:pPr>
          </w:p>
          <w:p w14:paraId="496DC770" w14:textId="77777777" w:rsidR="00447B12" w:rsidRPr="00324315" w:rsidRDefault="00447B12" w:rsidP="00447B12">
            <w:pPr>
              <w:rPr>
                <w:rFonts w:ascii="Times New Roman" w:eastAsia="Times New Roman" w:hAnsi="Times New Roman" w:cs="Times New Roman"/>
                <w:sz w:val="24"/>
                <w:szCs w:val="24"/>
              </w:rPr>
            </w:pPr>
          </w:p>
          <w:p w14:paraId="1388E1D7" w14:textId="77777777" w:rsidR="00447B12" w:rsidRPr="00324315" w:rsidRDefault="00447B12" w:rsidP="00447B12">
            <w:pPr>
              <w:rPr>
                <w:rFonts w:ascii="Times New Roman" w:eastAsia="Times New Roman" w:hAnsi="Times New Roman" w:cs="Times New Roman"/>
                <w:sz w:val="24"/>
                <w:szCs w:val="24"/>
              </w:rPr>
            </w:pPr>
          </w:p>
          <w:p w14:paraId="054CB9E5" w14:textId="77777777" w:rsidR="00447B12" w:rsidRPr="00324315" w:rsidRDefault="00447B12" w:rsidP="00447B12">
            <w:pPr>
              <w:rPr>
                <w:rFonts w:ascii="Times New Roman" w:eastAsia="Times New Roman" w:hAnsi="Times New Roman" w:cs="Times New Roman"/>
                <w:sz w:val="24"/>
                <w:szCs w:val="24"/>
              </w:rPr>
            </w:pPr>
          </w:p>
          <w:p w14:paraId="6B842FED" w14:textId="77777777" w:rsidR="00447B12" w:rsidRPr="00324315" w:rsidRDefault="00447B12" w:rsidP="00447B12">
            <w:pPr>
              <w:rPr>
                <w:rFonts w:ascii="Times New Roman" w:eastAsia="Times New Roman" w:hAnsi="Times New Roman" w:cs="Times New Roman"/>
                <w:sz w:val="24"/>
                <w:szCs w:val="24"/>
              </w:rPr>
            </w:pPr>
          </w:p>
          <w:p w14:paraId="492F779B" w14:textId="77777777" w:rsidR="00447B12" w:rsidRPr="00324315" w:rsidRDefault="00447B12" w:rsidP="00447B12">
            <w:pPr>
              <w:rPr>
                <w:rFonts w:ascii="Times New Roman" w:eastAsia="Times New Roman" w:hAnsi="Times New Roman" w:cs="Times New Roman"/>
                <w:sz w:val="24"/>
                <w:szCs w:val="24"/>
              </w:rPr>
            </w:pPr>
          </w:p>
          <w:p w14:paraId="3D0C4D5A" w14:textId="45B7BCF1" w:rsidR="00447B12" w:rsidRPr="00324315" w:rsidRDefault="00447B12" w:rsidP="00447B12">
            <w:pPr>
              <w:rPr>
                <w:rFonts w:ascii="Times New Roman" w:eastAsia="Times New Roman" w:hAnsi="Times New Roman" w:cs="Times New Roman"/>
                <w:sz w:val="24"/>
                <w:szCs w:val="24"/>
              </w:rPr>
            </w:pPr>
          </w:p>
          <w:p w14:paraId="1C003995" w14:textId="77777777" w:rsidR="00447B12" w:rsidRPr="00324315" w:rsidRDefault="00447B12" w:rsidP="00447B12">
            <w:pPr>
              <w:rPr>
                <w:rFonts w:ascii="Times New Roman" w:eastAsia="Times New Roman" w:hAnsi="Times New Roman" w:cs="Times New Roman"/>
                <w:sz w:val="24"/>
                <w:szCs w:val="24"/>
              </w:rPr>
            </w:pPr>
          </w:p>
          <w:p w14:paraId="4FADD255" w14:textId="77777777" w:rsidR="00447B12" w:rsidRPr="00324315" w:rsidRDefault="00447B12" w:rsidP="00447B12">
            <w:pPr>
              <w:rPr>
                <w:rFonts w:ascii="Times New Roman" w:eastAsia="Times New Roman" w:hAnsi="Times New Roman" w:cs="Times New Roman"/>
                <w:sz w:val="24"/>
                <w:szCs w:val="24"/>
              </w:rPr>
            </w:pPr>
          </w:p>
          <w:p w14:paraId="5A6AF27A" w14:textId="77777777" w:rsidR="00447B12" w:rsidRPr="00324315" w:rsidRDefault="00447B12" w:rsidP="00447B12">
            <w:pPr>
              <w:rPr>
                <w:rFonts w:ascii="Times New Roman" w:eastAsia="Times New Roman" w:hAnsi="Times New Roman" w:cs="Times New Roman"/>
                <w:sz w:val="24"/>
                <w:szCs w:val="24"/>
              </w:rPr>
            </w:pPr>
          </w:p>
          <w:p w14:paraId="53E505DD" w14:textId="77777777" w:rsidR="00447B12" w:rsidRPr="00324315" w:rsidRDefault="00447B12" w:rsidP="00447B12">
            <w:pPr>
              <w:rPr>
                <w:rFonts w:ascii="Times New Roman" w:eastAsia="Times New Roman" w:hAnsi="Times New Roman" w:cs="Times New Roman"/>
                <w:sz w:val="24"/>
                <w:szCs w:val="24"/>
              </w:rPr>
            </w:pPr>
          </w:p>
          <w:p w14:paraId="141EDD6F" w14:textId="77777777" w:rsidR="00447B12" w:rsidRPr="00324315" w:rsidRDefault="00447B12" w:rsidP="00447B12">
            <w:pPr>
              <w:rPr>
                <w:rFonts w:ascii="Times New Roman" w:eastAsia="Times New Roman" w:hAnsi="Times New Roman" w:cs="Times New Roman"/>
                <w:sz w:val="24"/>
                <w:szCs w:val="24"/>
              </w:rPr>
            </w:pPr>
          </w:p>
          <w:p w14:paraId="7F219F3F" w14:textId="77777777" w:rsidR="00447B12" w:rsidRPr="00324315" w:rsidRDefault="00447B12" w:rsidP="00447B12">
            <w:pPr>
              <w:rPr>
                <w:rFonts w:ascii="Times New Roman" w:eastAsia="Times New Roman" w:hAnsi="Times New Roman" w:cs="Times New Roman"/>
                <w:sz w:val="24"/>
                <w:szCs w:val="24"/>
              </w:rPr>
            </w:pPr>
          </w:p>
          <w:p w14:paraId="47E72F5E" w14:textId="77777777" w:rsidR="00447B12" w:rsidRPr="00324315" w:rsidRDefault="00447B12" w:rsidP="00447B12">
            <w:pPr>
              <w:rPr>
                <w:rFonts w:ascii="Times New Roman" w:eastAsia="Times New Roman" w:hAnsi="Times New Roman" w:cs="Times New Roman"/>
                <w:sz w:val="24"/>
                <w:szCs w:val="24"/>
              </w:rPr>
            </w:pPr>
          </w:p>
          <w:p w14:paraId="0B11102E" w14:textId="77777777" w:rsidR="00447B12" w:rsidRPr="00324315" w:rsidRDefault="00447B12" w:rsidP="00447B12">
            <w:pPr>
              <w:rPr>
                <w:rFonts w:ascii="Times New Roman" w:eastAsia="Times New Roman" w:hAnsi="Times New Roman" w:cs="Times New Roman"/>
                <w:sz w:val="24"/>
                <w:szCs w:val="24"/>
              </w:rPr>
            </w:pPr>
          </w:p>
          <w:p w14:paraId="28A65ED3" w14:textId="77777777" w:rsidR="00447B12" w:rsidRPr="00324315" w:rsidRDefault="00447B12" w:rsidP="00447B12">
            <w:pPr>
              <w:rPr>
                <w:rFonts w:ascii="Times New Roman" w:eastAsia="Times New Roman" w:hAnsi="Times New Roman" w:cs="Times New Roman"/>
                <w:sz w:val="24"/>
                <w:szCs w:val="24"/>
              </w:rPr>
            </w:pPr>
          </w:p>
          <w:p w14:paraId="11907B47" w14:textId="77777777" w:rsidR="00447B12" w:rsidRPr="00324315" w:rsidRDefault="00447B12" w:rsidP="00447B12">
            <w:pPr>
              <w:rPr>
                <w:rFonts w:ascii="Times New Roman" w:eastAsia="Times New Roman" w:hAnsi="Times New Roman" w:cs="Times New Roman"/>
                <w:sz w:val="24"/>
                <w:szCs w:val="24"/>
              </w:rPr>
            </w:pPr>
          </w:p>
          <w:p w14:paraId="6ED6163A" w14:textId="77777777" w:rsidR="00447B12" w:rsidRPr="00324315" w:rsidRDefault="00447B12" w:rsidP="00447B12">
            <w:pPr>
              <w:rPr>
                <w:rFonts w:ascii="Times New Roman" w:eastAsia="Times New Roman" w:hAnsi="Times New Roman" w:cs="Times New Roman"/>
                <w:sz w:val="24"/>
                <w:szCs w:val="24"/>
              </w:rPr>
            </w:pPr>
          </w:p>
          <w:p w14:paraId="261F9B32" w14:textId="77777777" w:rsidR="00447B12" w:rsidRPr="00324315" w:rsidRDefault="00447B12" w:rsidP="00447B12">
            <w:pPr>
              <w:rPr>
                <w:rFonts w:ascii="Times New Roman" w:eastAsia="Times New Roman" w:hAnsi="Times New Roman" w:cs="Times New Roman"/>
                <w:sz w:val="24"/>
                <w:szCs w:val="24"/>
              </w:rPr>
            </w:pPr>
          </w:p>
          <w:p w14:paraId="259184D6" w14:textId="77777777" w:rsidR="00447B12" w:rsidRPr="00324315" w:rsidRDefault="00447B12" w:rsidP="00447B12">
            <w:pPr>
              <w:rPr>
                <w:rFonts w:ascii="Times New Roman" w:eastAsia="Times New Roman" w:hAnsi="Times New Roman" w:cs="Times New Roman"/>
                <w:sz w:val="24"/>
                <w:szCs w:val="24"/>
              </w:rPr>
            </w:pPr>
          </w:p>
          <w:p w14:paraId="5AA1DE02" w14:textId="77777777" w:rsidR="00447B12" w:rsidRPr="00324315" w:rsidRDefault="00447B12" w:rsidP="00447B12">
            <w:pPr>
              <w:rPr>
                <w:rFonts w:ascii="Times New Roman" w:eastAsia="Times New Roman" w:hAnsi="Times New Roman" w:cs="Times New Roman"/>
                <w:sz w:val="24"/>
                <w:szCs w:val="24"/>
              </w:rPr>
            </w:pPr>
          </w:p>
          <w:p w14:paraId="0ECECB85" w14:textId="77777777" w:rsidR="00447B12" w:rsidRPr="00324315" w:rsidRDefault="00447B12" w:rsidP="00447B12">
            <w:pPr>
              <w:rPr>
                <w:rFonts w:ascii="Times New Roman" w:eastAsia="Times New Roman" w:hAnsi="Times New Roman" w:cs="Times New Roman"/>
                <w:sz w:val="24"/>
                <w:szCs w:val="24"/>
              </w:rPr>
            </w:pPr>
          </w:p>
          <w:p w14:paraId="2E626A29" w14:textId="77777777" w:rsidR="00447B12" w:rsidRPr="00324315" w:rsidRDefault="00447B12" w:rsidP="00447B12">
            <w:pPr>
              <w:rPr>
                <w:rFonts w:ascii="Times New Roman" w:eastAsia="Times New Roman" w:hAnsi="Times New Roman" w:cs="Times New Roman"/>
                <w:sz w:val="24"/>
                <w:szCs w:val="24"/>
              </w:rPr>
            </w:pPr>
          </w:p>
          <w:p w14:paraId="108F6D41" w14:textId="77777777" w:rsidR="00447B12" w:rsidRPr="00324315" w:rsidRDefault="00447B12" w:rsidP="00447B12">
            <w:pPr>
              <w:rPr>
                <w:rFonts w:ascii="Times New Roman" w:eastAsia="Times New Roman" w:hAnsi="Times New Roman" w:cs="Times New Roman"/>
                <w:sz w:val="24"/>
                <w:szCs w:val="24"/>
              </w:rPr>
            </w:pPr>
          </w:p>
          <w:p w14:paraId="695F1F97" w14:textId="77777777" w:rsidR="00447B12" w:rsidRPr="00324315" w:rsidRDefault="00447B12" w:rsidP="00447B12">
            <w:pPr>
              <w:rPr>
                <w:rFonts w:ascii="Times New Roman" w:eastAsia="Times New Roman" w:hAnsi="Times New Roman" w:cs="Times New Roman"/>
                <w:sz w:val="24"/>
                <w:szCs w:val="24"/>
              </w:rPr>
            </w:pPr>
          </w:p>
          <w:p w14:paraId="014BE0EA" w14:textId="77777777" w:rsidR="00447B12" w:rsidRPr="00324315" w:rsidRDefault="00447B12" w:rsidP="00447B12">
            <w:pPr>
              <w:rPr>
                <w:rFonts w:ascii="Times New Roman" w:eastAsia="Times New Roman" w:hAnsi="Times New Roman" w:cs="Times New Roman"/>
                <w:sz w:val="24"/>
                <w:szCs w:val="24"/>
              </w:rPr>
            </w:pPr>
          </w:p>
          <w:p w14:paraId="57002A8D" w14:textId="77777777" w:rsidR="00447B12" w:rsidRPr="00324315" w:rsidRDefault="00447B12" w:rsidP="00447B12">
            <w:pPr>
              <w:rPr>
                <w:rFonts w:ascii="Times New Roman" w:eastAsia="Times New Roman" w:hAnsi="Times New Roman" w:cs="Times New Roman"/>
                <w:sz w:val="24"/>
                <w:szCs w:val="24"/>
              </w:rPr>
            </w:pPr>
          </w:p>
          <w:p w14:paraId="616C6259" w14:textId="77777777" w:rsidR="007119BB" w:rsidRDefault="007119BB" w:rsidP="00A75CBF">
            <w:pPr>
              <w:rPr>
                <w:rFonts w:ascii="Times New Roman" w:eastAsia="Times New Roman" w:hAnsi="Times New Roman" w:cs="Times New Roman"/>
                <w:sz w:val="24"/>
                <w:szCs w:val="24"/>
              </w:rPr>
            </w:pPr>
          </w:p>
          <w:p w14:paraId="7FC64C96" w14:textId="77777777" w:rsidR="007119BB" w:rsidRDefault="007119BB" w:rsidP="00A75CBF">
            <w:pPr>
              <w:rPr>
                <w:rFonts w:ascii="Times New Roman" w:eastAsia="Times New Roman" w:hAnsi="Times New Roman" w:cs="Times New Roman"/>
                <w:sz w:val="24"/>
                <w:szCs w:val="24"/>
              </w:rPr>
            </w:pPr>
          </w:p>
          <w:p w14:paraId="4AC6131A" w14:textId="77777777" w:rsidR="007119BB" w:rsidRDefault="007119BB" w:rsidP="00A75CBF">
            <w:pPr>
              <w:rPr>
                <w:rFonts w:ascii="Times New Roman" w:eastAsia="Times New Roman" w:hAnsi="Times New Roman" w:cs="Times New Roman"/>
                <w:sz w:val="24"/>
                <w:szCs w:val="24"/>
              </w:rPr>
            </w:pPr>
          </w:p>
          <w:p w14:paraId="718798EE" w14:textId="77121378" w:rsidR="007119BB" w:rsidRPr="00A75CBF" w:rsidRDefault="00A75CBF" w:rsidP="007119BB">
            <w:pPr>
              <w:rPr>
                <w:rFonts w:ascii="Times New Roman" w:hAnsi="Times New Roman" w:cs="Times New Roman"/>
                <w:sz w:val="24"/>
                <w:szCs w:val="24"/>
              </w:rPr>
            </w:pPr>
            <w:r w:rsidRPr="00A75CBF">
              <w:rPr>
                <w:rFonts w:ascii="Times New Roman" w:eastAsia="Times New Roman" w:hAnsi="Times New Roman" w:cs="Times New Roman"/>
                <w:sz w:val="24"/>
                <w:szCs w:val="24"/>
              </w:rPr>
              <w:t>Редакционная правка</w:t>
            </w:r>
            <w:r w:rsidR="007119BB">
              <w:rPr>
                <w:rFonts w:ascii="Times New Roman" w:eastAsia="Times New Roman" w:hAnsi="Times New Roman" w:cs="Times New Roman"/>
                <w:sz w:val="24"/>
                <w:szCs w:val="24"/>
              </w:rPr>
              <w:t xml:space="preserve"> </w:t>
            </w:r>
            <w:r w:rsidR="007119BB" w:rsidRPr="00A75CBF">
              <w:rPr>
                <w:rFonts w:ascii="Times New Roman" w:hAnsi="Times New Roman" w:cs="Times New Roman"/>
                <w:sz w:val="24"/>
                <w:szCs w:val="24"/>
              </w:rPr>
              <w:t>(устранение коллизии).</w:t>
            </w:r>
          </w:p>
          <w:p w14:paraId="7A02C3F0" w14:textId="77777777" w:rsidR="007119BB" w:rsidRPr="00324315" w:rsidRDefault="007119BB" w:rsidP="007119BB">
            <w:pPr>
              <w:rPr>
                <w:rFonts w:ascii="Times New Roman" w:hAnsi="Times New Roman" w:cs="Times New Roman"/>
                <w:sz w:val="24"/>
                <w:szCs w:val="24"/>
              </w:rPr>
            </w:pPr>
          </w:p>
          <w:p w14:paraId="3C6D503F" w14:textId="4445DFCA" w:rsidR="00447B12" w:rsidRPr="00324315" w:rsidRDefault="00447B12" w:rsidP="00447B12">
            <w:pPr>
              <w:rPr>
                <w:rFonts w:ascii="Times New Roman" w:eastAsia="Times New Roman" w:hAnsi="Times New Roman" w:cs="Times New Roman"/>
                <w:sz w:val="24"/>
                <w:szCs w:val="24"/>
              </w:rPr>
            </w:pPr>
          </w:p>
          <w:p w14:paraId="48AC4AD7" w14:textId="77777777" w:rsidR="00447B12" w:rsidRPr="00324315" w:rsidRDefault="00447B12" w:rsidP="00447B12">
            <w:pPr>
              <w:rPr>
                <w:rFonts w:ascii="Times New Roman" w:eastAsia="Times New Roman" w:hAnsi="Times New Roman" w:cs="Times New Roman"/>
                <w:sz w:val="24"/>
                <w:szCs w:val="24"/>
              </w:rPr>
            </w:pPr>
          </w:p>
          <w:p w14:paraId="14BFFEAA" w14:textId="77777777" w:rsidR="00447B12" w:rsidRPr="00324315" w:rsidRDefault="00447B12" w:rsidP="00447B12">
            <w:pPr>
              <w:rPr>
                <w:rFonts w:ascii="Times New Roman" w:eastAsia="Times New Roman" w:hAnsi="Times New Roman" w:cs="Times New Roman"/>
                <w:sz w:val="24"/>
                <w:szCs w:val="24"/>
              </w:rPr>
            </w:pPr>
          </w:p>
          <w:p w14:paraId="24996A18" w14:textId="77777777" w:rsidR="00447B12" w:rsidRPr="00324315" w:rsidRDefault="00447B12" w:rsidP="00447B12">
            <w:pPr>
              <w:rPr>
                <w:rFonts w:ascii="Times New Roman" w:eastAsia="Times New Roman" w:hAnsi="Times New Roman" w:cs="Times New Roman"/>
                <w:sz w:val="24"/>
                <w:szCs w:val="24"/>
              </w:rPr>
            </w:pPr>
          </w:p>
          <w:p w14:paraId="2C87E63F" w14:textId="77777777" w:rsidR="00447B12" w:rsidRPr="00324315" w:rsidRDefault="00447B12" w:rsidP="00447B12">
            <w:pPr>
              <w:rPr>
                <w:rFonts w:ascii="Times New Roman" w:eastAsia="Times New Roman" w:hAnsi="Times New Roman" w:cs="Times New Roman"/>
                <w:sz w:val="24"/>
                <w:szCs w:val="24"/>
              </w:rPr>
            </w:pPr>
          </w:p>
          <w:p w14:paraId="7498DC52" w14:textId="77777777" w:rsidR="00447B12" w:rsidRPr="00324315" w:rsidRDefault="00447B12" w:rsidP="00447B12">
            <w:pPr>
              <w:rPr>
                <w:rFonts w:ascii="Times New Roman" w:eastAsia="Times New Roman" w:hAnsi="Times New Roman" w:cs="Times New Roman"/>
                <w:sz w:val="24"/>
                <w:szCs w:val="24"/>
              </w:rPr>
            </w:pPr>
          </w:p>
          <w:p w14:paraId="27492309" w14:textId="77777777" w:rsidR="00447B12" w:rsidRPr="00324315" w:rsidRDefault="00447B12" w:rsidP="00447B12">
            <w:pPr>
              <w:rPr>
                <w:rFonts w:ascii="Times New Roman" w:eastAsia="Times New Roman" w:hAnsi="Times New Roman" w:cs="Times New Roman"/>
                <w:sz w:val="24"/>
                <w:szCs w:val="24"/>
              </w:rPr>
            </w:pPr>
          </w:p>
          <w:p w14:paraId="3BD1E3D1" w14:textId="77777777" w:rsidR="00447B12" w:rsidRPr="00324315" w:rsidRDefault="00447B12" w:rsidP="00447B12">
            <w:pPr>
              <w:rPr>
                <w:rFonts w:ascii="Times New Roman" w:eastAsia="Times New Roman" w:hAnsi="Times New Roman" w:cs="Times New Roman"/>
                <w:sz w:val="24"/>
                <w:szCs w:val="24"/>
              </w:rPr>
            </w:pPr>
          </w:p>
          <w:p w14:paraId="7E1D90B4" w14:textId="77777777" w:rsidR="00447B12" w:rsidRPr="00324315" w:rsidRDefault="00447B12" w:rsidP="00447B12">
            <w:pPr>
              <w:rPr>
                <w:rFonts w:ascii="Times New Roman" w:eastAsia="Times New Roman" w:hAnsi="Times New Roman" w:cs="Times New Roman"/>
                <w:sz w:val="24"/>
                <w:szCs w:val="24"/>
              </w:rPr>
            </w:pPr>
          </w:p>
          <w:p w14:paraId="4F454A0B" w14:textId="77777777" w:rsidR="00447B12" w:rsidRPr="00324315" w:rsidRDefault="00447B12" w:rsidP="00447B12">
            <w:pPr>
              <w:rPr>
                <w:rFonts w:ascii="Times New Roman" w:eastAsia="Times New Roman" w:hAnsi="Times New Roman" w:cs="Times New Roman"/>
                <w:sz w:val="24"/>
                <w:szCs w:val="24"/>
              </w:rPr>
            </w:pPr>
          </w:p>
          <w:p w14:paraId="30365D31" w14:textId="77777777" w:rsidR="00447B12" w:rsidRPr="00324315" w:rsidRDefault="00447B12" w:rsidP="00447B12">
            <w:pPr>
              <w:rPr>
                <w:rFonts w:ascii="Times New Roman" w:eastAsia="Times New Roman" w:hAnsi="Times New Roman" w:cs="Times New Roman"/>
                <w:sz w:val="24"/>
                <w:szCs w:val="24"/>
              </w:rPr>
            </w:pPr>
          </w:p>
          <w:p w14:paraId="30A1E86F" w14:textId="77777777" w:rsidR="00447B12" w:rsidRPr="00324315" w:rsidRDefault="00447B12" w:rsidP="00447B12">
            <w:pPr>
              <w:rPr>
                <w:rFonts w:ascii="Times New Roman" w:eastAsia="Times New Roman" w:hAnsi="Times New Roman" w:cs="Times New Roman"/>
                <w:sz w:val="24"/>
                <w:szCs w:val="24"/>
              </w:rPr>
            </w:pPr>
          </w:p>
          <w:p w14:paraId="4E5EB6AD" w14:textId="77777777" w:rsidR="00447B12" w:rsidRPr="00324315" w:rsidRDefault="00447B12" w:rsidP="00447B12">
            <w:pPr>
              <w:rPr>
                <w:rFonts w:ascii="Times New Roman" w:eastAsia="Times New Roman" w:hAnsi="Times New Roman" w:cs="Times New Roman"/>
                <w:sz w:val="24"/>
                <w:szCs w:val="24"/>
              </w:rPr>
            </w:pPr>
          </w:p>
          <w:p w14:paraId="2292E836" w14:textId="77777777" w:rsidR="00447B12" w:rsidRPr="00324315" w:rsidRDefault="00447B12" w:rsidP="00447B12">
            <w:pPr>
              <w:rPr>
                <w:rFonts w:ascii="Times New Roman" w:eastAsia="Times New Roman" w:hAnsi="Times New Roman" w:cs="Times New Roman"/>
                <w:sz w:val="24"/>
                <w:szCs w:val="24"/>
              </w:rPr>
            </w:pPr>
          </w:p>
          <w:p w14:paraId="78E31F87" w14:textId="77777777" w:rsidR="00447B12" w:rsidRPr="00324315" w:rsidRDefault="00447B12" w:rsidP="00447B12">
            <w:pPr>
              <w:rPr>
                <w:rFonts w:ascii="Times New Roman" w:eastAsia="Times New Roman" w:hAnsi="Times New Roman" w:cs="Times New Roman"/>
                <w:sz w:val="24"/>
                <w:szCs w:val="24"/>
              </w:rPr>
            </w:pPr>
          </w:p>
          <w:p w14:paraId="3C3D7BEC" w14:textId="77777777" w:rsidR="00447B12" w:rsidRPr="00324315" w:rsidRDefault="00447B12" w:rsidP="00447B12">
            <w:pPr>
              <w:rPr>
                <w:rFonts w:ascii="Times New Roman" w:eastAsia="Times New Roman" w:hAnsi="Times New Roman" w:cs="Times New Roman"/>
                <w:sz w:val="24"/>
                <w:szCs w:val="24"/>
              </w:rPr>
            </w:pPr>
          </w:p>
          <w:p w14:paraId="1DC7EC92" w14:textId="77777777" w:rsidR="00447B12" w:rsidRPr="00324315" w:rsidRDefault="00447B12" w:rsidP="00447B12">
            <w:pPr>
              <w:rPr>
                <w:rFonts w:ascii="Times New Roman" w:eastAsia="Times New Roman" w:hAnsi="Times New Roman" w:cs="Times New Roman"/>
                <w:sz w:val="24"/>
                <w:szCs w:val="24"/>
              </w:rPr>
            </w:pPr>
          </w:p>
          <w:p w14:paraId="19CB5CBB" w14:textId="77777777" w:rsidR="00447B12" w:rsidRPr="00324315" w:rsidRDefault="00447B12" w:rsidP="00447B12">
            <w:pPr>
              <w:rPr>
                <w:rFonts w:ascii="Times New Roman" w:eastAsia="Times New Roman" w:hAnsi="Times New Roman" w:cs="Times New Roman"/>
                <w:sz w:val="24"/>
                <w:szCs w:val="24"/>
              </w:rPr>
            </w:pPr>
          </w:p>
          <w:p w14:paraId="29B1348C" w14:textId="77777777" w:rsidR="00447B12" w:rsidRPr="00324315" w:rsidRDefault="00447B12" w:rsidP="00447B12">
            <w:pPr>
              <w:rPr>
                <w:rFonts w:ascii="Times New Roman" w:eastAsia="Times New Roman" w:hAnsi="Times New Roman" w:cs="Times New Roman"/>
                <w:sz w:val="24"/>
                <w:szCs w:val="24"/>
              </w:rPr>
            </w:pPr>
          </w:p>
          <w:p w14:paraId="0E39A4B2" w14:textId="77777777" w:rsidR="00447B12" w:rsidRPr="00324315" w:rsidRDefault="00447B12" w:rsidP="00447B12">
            <w:pPr>
              <w:rPr>
                <w:rFonts w:ascii="Times New Roman" w:eastAsia="Times New Roman" w:hAnsi="Times New Roman" w:cs="Times New Roman"/>
                <w:sz w:val="24"/>
                <w:szCs w:val="24"/>
              </w:rPr>
            </w:pPr>
          </w:p>
          <w:p w14:paraId="546FFF3A" w14:textId="77777777" w:rsidR="00447B12" w:rsidRPr="00324315" w:rsidRDefault="00447B12" w:rsidP="00447B12">
            <w:pPr>
              <w:rPr>
                <w:rFonts w:ascii="Times New Roman" w:eastAsia="Times New Roman" w:hAnsi="Times New Roman" w:cs="Times New Roman"/>
                <w:sz w:val="24"/>
                <w:szCs w:val="24"/>
              </w:rPr>
            </w:pPr>
          </w:p>
          <w:p w14:paraId="679F479C" w14:textId="77777777" w:rsidR="00447B12" w:rsidRPr="00324315" w:rsidRDefault="00447B12" w:rsidP="00447B12">
            <w:pPr>
              <w:rPr>
                <w:rFonts w:ascii="Times New Roman" w:eastAsia="Times New Roman" w:hAnsi="Times New Roman" w:cs="Times New Roman"/>
                <w:sz w:val="24"/>
                <w:szCs w:val="24"/>
              </w:rPr>
            </w:pPr>
          </w:p>
          <w:p w14:paraId="648B08F5" w14:textId="77777777" w:rsidR="00447B12" w:rsidRPr="00324315" w:rsidRDefault="00447B12" w:rsidP="00447B12">
            <w:pPr>
              <w:rPr>
                <w:rFonts w:ascii="Times New Roman" w:eastAsia="Times New Roman" w:hAnsi="Times New Roman" w:cs="Times New Roman"/>
                <w:sz w:val="24"/>
                <w:szCs w:val="24"/>
              </w:rPr>
            </w:pPr>
          </w:p>
          <w:p w14:paraId="44E37E50" w14:textId="77777777" w:rsidR="00447B12" w:rsidRPr="00324315" w:rsidRDefault="00447B12" w:rsidP="00447B12">
            <w:pPr>
              <w:rPr>
                <w:rFonts w:ascii="Times New Roman" w:eastAsia="Times New Roman" w:hAnsi="Times New Roman" w:cs="Times New Roman"/>
                <w:sz w:val="24"/>
                <w:szCs w:val="24"/>
              </w:rPr>
            </w:pPr>
          </w:p>
          <w:p w14:paraId="66719EB3" w14:textId="77777777" w:rsidR="00447B12" w:rsidRPr="00324315" w:rsidRDefault="00447B12" w:rsidP="00447B12">
            <w:pPr>
              <w:rPr>
                <w:rFonts w:ascii="Times New Roman" w:eastAsia="Times New Roman" w:hAnsi="Times New Roman" w:cs="Times New Roman"/>
                <w:sz w:val="24"/>
                <w:szCs w:val="24"/>
              </w:rPr>
            </w:pPr>
          </w:p>
          <w:p w14:paraId="2FE2187D" w14:textId="77777777" w:rsidR="00447B12" w:rsidRPr="00324315" w:rsidRDefault="00447B12" w:rsidP="00447B12">
            <w:pPr>
              <w:rPr>
                <w:rFonts w:ascii="Times New Roman" w:eastAsia="Times New Roman" w:hAnsi="Times New Roman" w:cs="Times New Roman"/>
                <w:sz w:val="24"/>
                <w:szCs w:val="24"/>
              </w:rPr>
            </w:pPr>
          </w:p>
          <w:p w14:paraId="0FD236A0" w14:textId="77777777" w:rsidR="00447B12" w:rsidRPr="00324315" w:rsidRDefault="00447B12" w:rsidP="00447B12">
            <w:pPr>
              <w:rPr>
                <w:rFonts w:ascii="Times New Roman" w:eastAsia="Times New Roman" w:hAnsi="Times New Roman" w:cs="Times New Roman"/>
                <w:sz w:val="24"/>
                <w:szCs w:val="24"/>
              </w:rPr>
            </w:pPr>
          </w:p>
          <w:p w14:paraId="0E8648FB" w14:textId="77777777" w:rsidR="00447B12" w:rsidRPr="00324315" w:rsidRDefault="00447B12" w:rsidP="00447B12">
            <w:pPr>
              <w:rPr>
                <w:rFonts w:ascii="Times New Roman" w:eastAsia="Times New Roman" w:hAnsi="Times New Roman" w:cs="Times New Roman"/>
                <w:sz w:val="24"/>
                <w:szCs w:val="24"/>
              </w:rPr>
            </w:pPr>
          </w:p>
          <w:p w14:paraId="50AA8925" w14:textId="77777777" w:rsidR="00447B12" w:rsidRPr="00324315" w:rsidRDefault="00447B12" w:rsidP="00447B12">
            <w:pPr>
              <w:rPr>
                <w:rFonts w:ascii="Times New Roman" w:eastAsia="Times New Roman" w:hAnsi="Times New Roman" w:cs="Times New Roman"/>
                <w:sz w:val="24"/>
                <w:szCs w:val="24"/>
              </w:rPr>
            </w:pPr>
          </w:p>
          <w:p w14:paraId="395C209E" w14:textId="77777777" w:rsidR="00447B12" w:rsidRPr="00324315" w:rsidRDefault="00447B12" w:rsidP="00447B12">
            <w:pPr>
              <w:rPr>
                <w:rFonts w:ascii="Times New Roman" w:eastAsia="Times New Roman" w:hAnsi="Times New Roman" w:cs="Times New Roman"/>
                <w:sz w:val="24"/>
                <w:szCs w:val="24"/>
              </w:rPr>
            </w:pPr>
          </w:p>
          <w:p w14:paraId="1E5C0E83" w14:textId="77777777" w:rsidR="00447B12" w:rsidRPr="00324315" w:rsidRDefault="00447B12" w:rsidP="00447B12">
            <w:pPr>
              <w:rPr>
                <w:rFonts w:ascii="Times New Roman" w:eastAsia="Times New Roman" w:hAnsi="Times New Roman" w:cs="Times New Roman"/>
                <w:sz w:val="24"/>
                <w:szCs w:val="24"/>
              </w:rPr>
            </w:pPr>
          </w:p>
          <w:p w14:paraId="4CA58B82" w14:textId="77777777" w:rsidR="00447B12" w:rsidRPr="00324315" w:rsidRDefault="00447B12" w:rsidP="00447B12">
            <w:pPr>
              <w:rPr>
                <w:rFonts w:ascii="Times New Roman" w:eastAsia="Times New Roman" w:hAnsi="Times New Roman" w:cs="Times New Roman"/>
                <w:sz w:val="24"/>
                <w:szCs w:val="24"/>
              </w:rPr>
            </w:pPr>
          </w:p>
          <w:p w14:paraId="05E5E4DA" w14:textId="77777777" w:rsidR="00447B12" w:rsidRPr="00324315" w:rsidRDefault="00447B12" w:rsidP="00447B12">
            <w:pPr>
              <w:rPr>
                <w:rFonts w:ascii="Times New Roman" w:eastAsia="Times New Roman" w:hAnsi="Times New Roman" w:cs="Times New Roman"/>
                <w:sz w:val="24"/>
                <w:szCs w:val="24"/>
              </w:rPr>
            </w:pPr>
          </w:p>
          <w:p w14:paraId="5F8944E1" w14:textId="77777777" w:rsidR="00447B12" w:rsidRPr="00324315" w:rsidRDefault="00447B12" w:rsidP="00447B12">
            <w:pPr>
              <w:rPr>
                <w:rFonts w:ascii="Times New Roman" w:eastAsia="Times New Roman" w:hAnsi="Times New Roman" w:cs="Times New Roman"/>
                <w:sz w:val="24"/>
                <w:szCs w:val="24"/>
              </w:rPr>
            </w:pPr>
          </w:p>
          <w:p w14:paraId="302442BB" w14:textId="77777777" w:rsidR="00447B12" w:rsidRPr="00324315" w:rsidRDefault="00447B12" w:rsidP="00447B12">
            <w:pPr>
              <w:rPr>
                <w:rFonts w:ascii="Times New Roman" w:eastAsia="Times New Roman" w:hAnsi="Times New Roman" w:cs="Times New Roman"/>
                <w:sz w:val="24"/>
                <w:szCs w:val="24"/>
              </w:rPr>
            </w:pPr>
          </w:p>
          <w:p w14:paraId="7A20D559" w14:textId="77777777" w:rsidR="00447B12" w:rsidRPr="00324315" w:rsidRDefault="00447B12" w:rsidP="00447B12">
            <w:pPr>
              <w:rPr>
                <w:rFonts w:ascii="Times New Roman" w:eastAsia="Times New Roman" w:hAnsi="Times New Roman" w:cs="Times New Roman"/>
                <w:sz w:val="24"/>
                <w:szCs w:val="24"/>
              </w:rPr>
            </w:pPr>
          </w:p>
          <w:p w14:paraId="58A5BA3B" w14:textId="77777777" w:rsidR="00447B12" w:rsidRPr="00324315" w:rsidRDefault="00447B12" w:rsidP="00447B12">
            <w:pPr>
              <w:rPr>
                <w:rFonts w:ascii="Times New Roman" w:eastAsia="Times New Roman" w:hAnsi="Times New Roman" w:cs="Times New Roman"/>
                <w:sz w:val="24"/>
                <w:szCs w:val="24"/>
              </w:rPr>
            </w:pPr>
          </w:p>
          <w:p w14:paraId="68E64FDC" w14:textId="77777777" w:rsidR="00447B12" w:rsidRPr="00324315" w:rsidRDefault="00447B12" w:rsidP="00447B12">
            <w:pPr>
              <w:rPr>
                <w:rFonts w:ascii="Times New Roman" w:eastAsia="Times New Roman" w:hAnsi="Times New Roman" w:cs="Times New Roman"/>
                <w:sz w:val="24"/>
                <w:szCs w:val="24"/>
              </w:rPr>
            </w:pPr>
          </w:p>
          <w:p w14:paraId="6692905F" w14:textId="77777777" w:rsidR="00447B12" w:rsidRPr="00324315" w:rsidRDefault="00447B12" w:rsidP="00447B12">
            <w:pPr>
              <w:rPr>
                <w:rFonts w:ascii="Times New Roman" w:eastAsia="Times New Roman" w:hAnsi="Times New Roman" w:cs="Times New Roman"/>
                <w:sz w:val="24"/>
                <w:szCs w:val="24"/>
              </w:rPr>
            </w:pPr>
          </w:p>
          <w:p w14:paraId="1FB98A78" w14:textId="77777777" w:rsidR="00447B12" w:rsidRPr="00324315" w:rsidRDefault="00447B12" w:rsidP="00447B12">
            <w:pPr>
              <w:rPr>
                <w:rFonts w:ascii="Times New Roman" w:eastAsia="Times New Roman" w:hAnsi="Times New Roman" w:cs="Times New Roman"/>
                <w:sz w:val="24"/>
                <w:szCs w:val="24"/>
              </w:rPr>
            </w:pPr>
          </w:p>
          <w:p w14:paraId="2C01DE09" w14:textId="77777777" w:rsidR="00447B12" w:rsidRPr="00324315" w:rsidRDefault="00447B12" w:rsidP="00447B12">
            <w:pPr>
              <w:rPr>
                <w:rFonts w:ascii="Times New Roman" w:eastAsia="Times New Roman" w:hAnsi="Times New Roman" w:cs="Times New Roman"/>
                <w:sz w:val="24"/>
                <w:szCs w:val="24"/>
              </w:rPr>
            </w:pPr>
          </w:p>
          <w:p w14:paraId="5EAFBAD6" w14:textId="77777777" w:rsidR="00447B12" w:rsidRPr="00324315" w:rsidRDefault="00447B12" w:rsidP="00447B12">
            <w:pPr>
              <w:rPr>
                <w:rFonts w:ascii="Times New Roman" w:eastAsia="Times New Roman" w:hAnsi="Times New Roman" w:cs="Times New Roman"/>
                <w:sz w:val="24"/>
                <w:szCs w:val="24"/>
              </w:rPr>
            </w:pPr>
          </w:p>
          <w:p w14:paraId="169F8D18" w14:textId="77777777" w:rsidR="00447B12" w:rsidRPr="00324315" w:rsidRDefault="00447B12" w:rsidP="00447B12">
            <w:pPr>
              <w:rPr>
                <w:rFonts w:ascii="Times New Roman" w:eastAsia="Times New Roman" w:hAnsi="Times New Roman" w:cs="Times New Roman"/>
                <w:sz w:val="24"/>
                <w:szCs w:val="24"/>
              </w:rPr>
            </w:pPr>
          </w:p>
          <w:p w14:paraId="01F49409" w14:textId="77777777" w:rsidR="00447B12" w:rsidRPr="00324315" w:rsidRDefault="00447B12" w:rsidP="00447B12">
            <w:pPr>
              <w:rPr>
                <w:rFonts w:ascii="Times New Roman" w:eastAsia="Times New Roman" w:hAnsi="Times New Roman" w:cs="Times New Roman"/>
                <w:sz w:val="24"/>
                <w:szCs w:val="24"/>
              </w:rPr>
            </w:pPr>
          </w:p>
          <w:p w14:paraId="1EDFC73B" w14:textId="77777777" w:rsidR="00447B12" w:rsidRPr="00324315" w:rsidRDefault="00447B12" w:rsidP="00447B12">
            <w:pPr>
              <w:rPr>
                <w:rFonts w:ascii="Times New Roman" w:eastAsia="Times New Roman" w:hAnsi="Times New Roman" w:cs="Times New Roman"/>
                <w:sz w:val="24"/>
                <w:szCs w:val="24"/>
              </w:rPr>
            </w:pPr>
          </w:p>
          <w:p w14:paraId="09EAF17D" w14:textId="77777777" w:rsidR="00447B12" w:rsidRPr="00324315" w:rsidRDefault="00447B12" w:rsidP="00447B12">
            <w:pPr>
              <w:rPr>
                <w:rFonts w:ascii="Times New Roman" w:eastAsia="Times New Roman" w:hAnsi="Times New Roman" w:cs="Times New Roman"/>
                <w:sz w:val="24"/>
                <w:szCs w:val="24"/>
              </w:rPr>
            </w:pPr>
          </w:p>
          <w:p w14:paraId="153F04BB" w14:textId="77777777" w:rsidR="00447B12" w:rsidRPr="00324315" w:rsidRDefault="00447B12" w:rsidP="00447B12">
            <w:pPr>
              <w:rPr>
                <w:rFonts w:ascii="Times New Roman" w:eastAsia="Times New Roman" w:hAnsi="Times New Roman" w:cs="Times New Roman"/>
                <w:sz w:val="24"/>
                <w:szCs w:val="24"/>
              </w:rPr>
            </w:pPr>
          </w:p>
          <w:p w14:paraId="2DA535E1" w14:textId="77777777" w:rsidR="00447B12" w:rsidRPr="00324315" w:rsidRDefault="00447B12" w:rsidP="00447B12">
            <w:pPr>
              <w:rPr>
                <w:rFonts w:ascii="Times New Roman" w:eastAsia="Times New Roman" w:hAnsi="Times New Roman" w:cs="Times New Roman"/>
                <w:sz w:val="24"/>
                <w:szCs w:val="24"/>
              </w:rPr>
            </w:pPr>
          </w:p>
          <w:p w14:paraId="3610B834" w14:textId="77777777" w:rsidR="00447B12" w:rsidRPr="00324315" w:rsidRDefault="00447B12" w:rsidP="00447B12">
            <w:pPr>
              <w:rPr>
                <w:rFonts w:ascii="Times New Roman" w:eastAsia="Times New Roman" w:hAnsi="Times New Roman" w:cs="Times New Roman"/>
                <w:sz w:val="24"/>
                <w:szCs w:val="24"/>
              </w:rPr>
            </w:pPr>
          </w:p>
          <w:p w14:paraId="3A7776F6" w14:textId="77777777" w:rsidR="00447B12" w:rsidRPr="00324315" w:rsidRDefault="00447B12" w:rsidP="00447B12">
            <w:pPr>
              <w:rPr>
                <w:rFonts w:ascii="Times New Roman" w:eastAsia="Times New Roman" w:hAnsi="Times New Roman" w:cs="Times New Roman"/>
                <w:sz w:val="24"/>
                <w:szCs w:val="24"/>
              </w:rPr>
            </w:pPr>
          </w:p>
          <w:p w14:paraId="141B8D91" w14:textId="77777777" w:rsidR="00447B12" w:rsidRPr="00324315" w:rsidRDefault="00447B12" w:rsidP="00447B12">
            <w:pPr>
              <w:rPr>
                <w:rFonts w:ascii="Times New Roman" w:eastAsia="Times New Roman" w:hAnsi="Times New Roman" w:cs="Times New Roman"/>
                <w:sz w:val="24"/>
                <w:szCs w:val="24"/>
              </w:rPr>
            </w:pPr>
          </w:p>
          <w:p w14:paraId="0012B11F" w14:textId="77777777" w:rsidR="00447B12" w:rsidRPr="00324315" w:rsidRDefault="00447B12" w:rsidP="00447B12">
            <w:pPr>
              <w:rPr>
                <w:rFonts w:ascii="Times New Roman" w:eastAsia="Times New Roman" w:hAnsi="Times New Roman" w:cs="Times New Roman"/>
                <w:sz w:val="24"/>
                <w:szCs w:val="24"/>
              </w:rPr>
            </w:pPr>
          </w:p>
          <w:p w14:paraId="6821A3A3" w14:textId="77777777" w:rsidR="00447B12" w:rsidRPr="00324315" w:rsidRDefault="00447B12" w:rsidP="00447B12">
            <w:pPr>
              <w:rPr>
                <w:rFonts w:ascii="Times New Roman" w:eastAsia="Times New Roman" w:hAnsi="Times New Roman" w:cs="Times New Roman"/>
                <w:sz w:val="24"/>
                <w:szCs w:val="24"/>
              </w:rPr>
            </w:pPr>
          </w:p>
          <w:p w14:paraId="6D8F98F4" w14:textId="77777777" w:rsidR="00447B12" w:rsidRPr="00324315" w:rsidRDefault="00447B12" w:rsidP="00447B12">
            <w:pPr>
              <w:rPr>
                <w:rFonts w:ascii="Times New Roman" w:eastAsia="Times New Roman" w:hAnsi="Times New Roman" w:cs="Times New Roman"/>
                <w:sz w:val="24"/>
                <w:szCs w:val="24"/>
              </w:rPr>
            </w:pPr>
          </w:p>
          <w:p w14:paraId="38EBAFF8" w14:textId="77777777" w:rsidR="00447B12" w:rsidRPr="00324315" w:rsidRDefault="00447B12" w:rsidP="00447B12">
            <w:pPr>
              <w:ind w:firstLine="175"/>
              <w:rPr>
                <w:rFonts w:ascii="Times New Roman" w:eastAsia="Times New Roman" w:hAnsi="Times New Roman" w:cs="Times New Roman"/>
                <w:sz w:val="24"/>
                <w:szCs w:val="24"/>
              </w:rPr>
            </w:pPr>
          </w:p>
          <w:p w14:paraId="44CA8327" w14:textId="77777777" w:rsidR="00447B12" w:rsidRPr="00324315" w:rsidRDefault="00447B12" w:rsidP="00447B12">
            <w:pPr>
              <w:ind w:firstLine="175"/>
              <w:rPr>
                <w:rFonts w:ascii="Times New Roman" w:eastAsia="Times New Roman" w:hAnsi="Times New Roman" w:cs="Times New Roman"/>
                <w:sz w:val="24"/>
                <w:szCs w:val="24"/>
              </w:rPr>
            </w:pPr>
          </w:p>
          <w:p w14:paraId="281642A4" w14:textId="77777777" w:rsidR="00447B12" w:rsidRPr="00324315" w:rsidRDefault="00447B12" w:rsidP="00447B12">
            <w:pPr>
              <w:ind w:firstLine="175"/>
              <w:rPr>
                <w:rFonts w:ascii="Times New Roman" w:eastAsia="Times New Roman" w:hAnsi="Times New Roman" w:cs="Times New Roman"/>
                <w:sz w:val="24"/>
                <w:szCs w:val="24"/>
              </w:rPr>
            </w:pPr>
          </w:p>
          <w:p w14:paraId="79074E63" w14:textId="77777777" w:rsidR="00447B12" w:rsidRPr="00324315" w:rsidRDefault="00447B12" w:rsidP="00447B12">
            <w:pPr>
              <w:ind w:firstLine="175"/>
              <w:rPr>
                <w:rFonts w:ascii="Times New Roman" w:eastAsia="Times New Roman" w:hAnsi="Times New Roman" w:cs="Times New Roman"/>
                <w:sz w:val="24"/>
                <w:szCs w:val="24"/>
              </w:rPr>
            </w:pPr>
          </w:p>
          <w:p w14:paraId="285730BD" w14:textId="77777777" w:rsidR="00447B12" w:rsidRPr="00324315" w:rsidRDefault="00447B12" w:rsidP="00447B12">
            <w:pPr>
              <w:ind w:firstLine="175"/>
              <w:rPr>
                <w:rFonts w:ascii="Times New Roman" w:eastAsia="Times New Roman" w:hAnsi="Times New Roman" w:cs="Times New Roman"/>
                <w:sz w:val="24"/>
                <w:szCs w:val="24"/>
              </w:rPr>
            </w:pPr>
          </w:p>
          <w:p w14:paraId="33F59768" w14:textId="77777777" w:rsidR="00447B12" w:rsidRPr="00324315" w:rsidRDefault="00447B12" w:rsidP="00447B12">
            <w:pPr>
              <w:ind w:firstLine="175"/>
              <w:rPr>
                <w:rFonts w:ascii="Times New Roman" w:eastAsia="Times New Roman" w:hAnsi="Times New Roman" w:cs="Times New Roman"/>
                <w:sz w:val="24"/>
                <w:szCs w:val="24"/>
              </w:rPr>
            </w:pPr>
          </w:p>
          <w:p w14:paraId="6FBE34F7" w14:textId="77777777" w:rsidR="00447B12" w:rsidRPr="00324315" w:rsidRDefault="00447B12" w:rsidP="00447B12">
            <w:pPr>
              <w:ind w:firstLine="175"/>
              <w:rPr>
                <w:rFonts w:ascii="Times New Roman" w:eastAsia="Times New Roman" w:hAnsi="Times New Roman" w:cs="Times New Roman"/>
                <w:sz w:val="24"/>
                <w:szCs w:val="24"/>
              </w:rPr>
            </w:pPr>
          </w:p>
          <w:p w14:paraId="6F02CCCE" w14:textId="77777777" w:rsidR="00447B12" w:rsidRPr="00324315" w:rsidRDefault="00447B12" w:rsidP="00447B12">
            <w:pPr>
              <w:ind w:firstLine="175"/>
              <w:rPr>
                <w:rFonts w:ascii="Times New Roman" w:eastAsia="Times New Roman" w:hAnsi="Times New Roman" w:cs="Times New Roman"/>
                <w:sz w:val="24"/>
                <w:szCs w:val="24"/>
              </w:rPr>
            </w:pPr>
          </w:p>
          <w:p w14:paraId="5977FC63" w14:textId="77777777" w:rsidR="00447B12" w:rsidRPr="00324315" w:rsidRDefault="00447B12" w:rsidP="00447B12">
            <w:pPr>
              <w:ind w:firstLine="175"/>
              <w:rPr>
                <w:rFonts w:ascii="Times New Roman" w:eastAsia="Times New Roman" w:hAnsi="Times New Roman" w:cs="Times New Roman"/>
                <w:sz w:val="24"/>
                <w:szCs w:val="24"/>
              </w:rPr>
            </w:pPr>
          </w:p>
          <w:p w14:paraId="6B1A3E0D" w14:textId="77777777" w:rsidR="00447B12" w:rsidRPr="00324315" w:rsidRDefault="00447B12" w:rsidP="00447B12">
            <w:pPr>
              <w:ind w:firstLine="175"/>
              <w:rPr>
                <w:rFonts w:ascii="Times New Roman" w:eastAsia="Times New Roman" w:hAnsi="Times New Roman" w:cs="Times New Roman"/>
                <w:sz w:val="24"/>
                <w:szCs w:val="24"/>
              </w:rPr>
            </w:pPr>
          </w:p>
          <w:p w14:paraId="68CB5BA0" w14:textId="77777777" w:rsidR="00447B12" w:rsidRPr="00324315" w:rsidRDefault="00447B12" w:rsidP="00447B12">
            <w:pPr>
              <w:ind w:firstLine="175"/>
              <w:rPr>
                <w:rFonts w:ascii="Times New Roman" w:eastAsia="Times New Roman" w:hAnsi="Times New Roman" w:cs="Times New Roman"/>
                <w:sz w:val="24"/>
                <w:szCs w:val="24"/>
              </w:rPr>
            </w:pPr>
          </w:p>
          <w:p w14:paraId="5C870056" w14:textId="77777777" w:rsidR="00447B12" w:rsidRPr="00324315" w:rsidRDefault="00447B12" w:rsidP="00447B12">
            <w:pPr>
              <w:ind w:firstLine="175"/>
              <w:rPr>
                <w:rFonts w:ascii="Times New Roman" w:eastAsia="Times New Roman" w:hAnsi="Times New Roman" w:cs="Times New Roman"/>
                <w:sz w:val="24"/>
                <w:szCs w:val="24"/>
              </w:rPr>
            </w:pPr>
          </w:p>
          <w:p w14:paraId="4224BCB5" w14:textId="77777777" w:rsidR="00447B12" w:rsidRPr="00324315" w:rsidRDefault="00447B12" w:rsidP="00447B12">
            <w:pPr>
              <w:ind w:firstLine="175"/>
              <w:rPr>
                <w:rFonts w:ascii="Times New Roman" w:eastAsia="Times New Roman" w:hAnsi="Times New Roman" w:cs="Times New Roman"/>
                <w:sz w:val="24"/>
                <w:szCs w:val="24"/>
              </w:rPr>
            </w:pPr>
          </w:p>
          <w:p w14:paraId="166840F3" w14:textId="77777777" w:rsidR="00447B12" w:rsidRPr="00324315" w:rsidRDefault="00447B12" w:rsidP="00447B12">
            <w:pPr>
              <w:ind w:firstLine="175"/>
              <w:rPr>
                <w:rFonts w:ascii="Times New Roman" w:eastAsia="Times New Roman" w:hAnsi="Times New Roman" w:cs="Times New Roman"/>
                <w:sz w:val="24"/>
                <w:szCs w:val="24"/>
              </w:rPr>
            </w:pPr>
          </w:p>
          <w:p w14:paraId="389071E9" w14:textId="77777777" w:rsidR="00447B12" w:rsidRPr="00324315" w:rsidRDefault="00447B12" w:rsidP="00447B12">
            <w:pPr>
              <w:ind w:firstLine="175"/>
              <w:rPr>
                <w:rFonts w:ascii="Times New Roman" w:eastAsia="Times New Roman" w:hAnsi="Times New Roman" w:cs="Times New Roman"/>
                <w:sz w:val="24"/>
                <w:szCs w:val="24"/>
              </w:rPr>
            </w:pPr>
          </w:p>
          <w:p w14:paraId="186EC400" w14:textId="77777777" w:rsidR="00447B12" w:rsidRPr="00324315" w:rsidRDefault="00447B12" w:rsidP="00447B12">
            <w:pPr>
              <w:ind w:firstLine="175"/>
              <w:rPr>
                <w:rFonts w:ascii="Times New Roman" w:eastAsia="Times New Roman" w:hAnsi="Times New Roman" w:cs="Times New Roman"/>
                <w:sz w:val="24"/>
                <w:szCs w:val="24"/>
              </w:rPr>
            </w:pPr>
          </w:p>
          <w:p w14:paraId="6C61EAFF" w14:textId="77777777" w:rsidR="00447B12" w:rsidRPr="00324315" w:rsidRDefault="00447B12" w:rsidP="00447B12">
            <w:pPr>
              <w:rPr>
                <w:rFonts w:ascii="Times New Roman" w:eastAsia="Times New Roman" w:hAnsi="Times New Roman" w:cs="Times New Roman"/>
                <w:sz w:val="24"/>
                <w:szCs w:val="24"/>
              </w:rPr>
            </w:pPr>
          </w:p>
          <w:p w14:paraId="03811EEB" w14:textId="77777777" w:rsidR="00447B12" w:rsidRPr="00324315" w:rsidRDefault="00447B12" w:rsidP="00447B12">
            <w:pPr>
              <w:ind w:firstLine="0"/>
              <w:rPr>
                <w:rFonts w:ascii="Times New Roman" w:eastAsia="Times New Roman" w:hAnsi="Times New Roman" w:cs="Times New Roman"/>
                <w:sz w:val="24"/>
                <w:szCs w:val="24"/>
              </w:rPr>
            </w:pPr>
          </w:p>
          <w:p w14:paraId="0B8BCE9A" w14:textId="77777777" w:rsidR="00447B12" w:rsidRPr="00324315" w:rsidRDefault="00447B12" w:rsidP="00447B12">
            <w:pPr>
              <w:ind w:firstLine="0"/>
              <w:rPr>
                <w:rFonts w:ascii="Times New Roman" w:eastAsia="Times New Roman" w:hAnsi="Times New Roman" w:cs="Times New Roman"/>
                <w:sz w:val="24"/>
                <w:szCs w:val="24"/>
              </w:rPr>
            </w:pPr>
          </w:p>
          <w:p w14:paraId="0D81AA63" w14:textId="77777777" w:rsidR="00447B12" w:rsidRPr="00324315" w:rsidRDefault="00447B12" w:rsidP="00447B12">
            <w:pPr>
              <w:ind w:firstLine="0"/>
              <w:rPr>
                <w:rFonts w:ascii="Times New Roman" w:eastAsia="Times New Roman" w:hAnsi="Times New Roman" w:cs="Times New Roman"/>
                <w:sz w:val="24"/>
                <w:szCs w:val="24"/>
              </w:rPr>
            </w:pPr>
          </w:p>
          <w:p w14:paraId="42725388" w14:textId="77777777" w:rsidR="00447B12" w:rsidRPr="00324315" w:rsidRDefault="00447B12" w:rsidP="00447B12">
            <w:pPr>
              <w:ind w:firstLine="0"/>
              <w:rPr>
                <w:rFonts w:ascii="Times New Roman" w:eastAsia="Times New Roman" w:hAnsi="Times New Roman" w:cs="Times New Roman"/>
                <w:sz w:val="24"/>
                <w:szCs w:val="24"/>
              </w:rPr>
            </w:pPr>
          </w:p>
          <w:p w14:paraId="36FB71C2" w14:textId="77777777" w:rsidR="00447B12" w:rsidRPr="00324315" w:rsidRDefault="00447B12" w:rsidP="00447B12">
            <w:pPr>
              <w:ind w:firstLine="0"/>
              <w:rPr>
                <w:rFonts w:ascii="Times New Roman" w:eastAsia="Times New Roman" w:hAnsi="Times New Roman" w:cs="Times New Roman"/>
                <w:sz w:val="24"/>
                <w:szCs w:val="24"/>
              </w:rPr>
            </w:pPr>
          </w:p>
          <w:p w14:paraId="6747E1C9" w14:textId="77777777" w:rsidR="00447B12" w:rsidRPr="00324315" w:rsidRDefault="00447B12" w:rsidP="00447B12">
            <w:pPr>
              <w:ind w:firstLine="0"/>
              <w:rPr>
                <w:rFonts w:ascii="Times New Roman" w:eastAsia="Times New Roman" w:hAnsi="Times New Roman" w:cs="Times New Roman"/>
                <w:sz w:val="24"/>
                <w:szCs w:val="24"/>
              </w:rPr>
            </w:pPr>
          </w:p>
          <w:p w14:paraId="4BADD2B5" w14:textId="77777777" w:rsidR="00447B12" w:rsidRPr="00324315" w:rsidRDefault="00447B12" w:rsidP="00447B12">
            <w:pPr>
              <w:ind w:firstLine="0"/>
              <w:rPr>
                <w:rFonts w:ascii="Times New Roman" w:eastAsia="Times New Roman" w:hAnsi="Times New Roman" w:cs="Times New Roman"/>
                <w:sz w:val="24"/>
                <w:szCs w:val="24"/>
              </w:rPr>
            </w:pPr>
          </w:p>
          <w:p w14:paraId="667938CD" w14:textId="77777777" w:rsidR="00447B12" w:rsidRPr="00324315" w:rsidRDefault="00447B12" w:rsidP="00447B12">
            <w:pPr>
              <w:ind w:firstLine="0"/>
              <w:rPr>
                <w:rFonts w:ascii="Times New Roman" w:eastAsia="Times New Roman" w:hAnsi="Times New Roman" w:cs="Times New Roman"/>
                <w:sz w:val="24"/>
                <w:szCs w:val="24"/>
              </w:rPr>
            </w:pPr>
          </w:p>
          <w:p w14:paraId="53850283" w14:textId="77777777" w:rsidR="00447B12" w:rsidRPr="00324315" w:rsidRDefault="00447B12" w:rsidP="00447B12">
            <w:pPr>
              <w:ind w:firstLine="0"/>
              <w:rPr>
                <w:rFonts w:ascii="Times New Roman" w:eastAsia="Times New Roman" w:hAnsi="Times New Roman" w:cs="Times New Roman"/>
                <w:sz w:val="24"/>
                <w:szCs w:val="24"/>
              </w:rPr>
            </w:pPr>
          </w:p>
          <w:p w14:paraId="30BE46F7" w14:textId="77777777" w:rsidR="00447B12" w:rsidRPr="00324315" w:rsidRDefault="00447B12" w:rsidP="00447B12">
            <w:pPr>
              <w:ind w:firstLine="0"/>
              <w:rPr>
                <w:rFonts w:ascii="Times New Roman" w:eastAsia="Times New Roman" w:hAnsi="Times New Roman" w:cs="Times New Roman"/>
                <w:sz w:val="24"/>
                <w:szCs w:val="24"/>
              </w:rPr>
            </w:pPr>
          </w:p>
          <w:p w14:paraId="0EB53060" w14:textId="77777777" w:rsidR="00447B12" w:rsidRPr="00324315" w:rsidRDefault="00447B12" w:rsidP="00447B12">
            <w:pPr>
              <w:ind w:firstLine="0"/>
              <w:rPr>
                <w:rFonts w:ascii="Times New Roman" w:eastAsia="Times New Roman" w:hAnsi="Times New Roman" w:cs="Times New Roman"/>
                <w:sz w:val="24"/>
                <w:szCs w:val="24"/>
              </w:rPr>
            </w:pPr>
          </w:p>
          <w:p w14:paraId="580D80A8" w14:textId="77777777" w:rsidR="00447B12" w:rsidRPr="00324315" w:rsidRDefault="00447B12" w:rsidP="00447B12">
            <w:pPr>
              <w:ind w:firstLine="0"/>
              <w:rPr>
                <w:rFonts w:ascii="Times New Roman" w:eastAsia="Times New Roman" w:hAnsi="Times New Roman" w:cs="Times New Roman"/>
                <w:sz w:val="24"/>
                <w:szCs w:val="24"/>
              </w:rPr>
            </w:pPr>
          </w:p>
          <w:p w14:paraId="190D8633" w14:textId="77777777" w:rsidR="00447B12" w:rsidRPr="00324315" w:rsidRDefault="00447B12" w:rsidP="00447B12">
            <w:pPr>
              <w:ind w:firstLine="0"/>
              <w:rPr>
                <w:rFonts w:ascii="Times New Roman" w:eastAsia="Times New Roman" w:hAnsi="Times New Roman" w:cs="Times New Roman"/>
                <w:sz w:val="24"/>
                <w:szCs w:val="24"/>
              </w:rPr>
            </w:pPr>
          </w:p>
          <w:p w14:paraId="36E20BD9" w14:textId="77777777" w:rsidR="00447B12" w:rsidRPr="00324315" w:rsidRDefault="00447B12" w:rsidP="00447B12">
            <w:pPr>
              <w:ind w:firstLine="0"/>
              <w:rPr>
                <w:rFonts w:ascii="Times New Roman" w:eastAsia="Times New Roman" w:hAnsi="Times New Roman" w:cs="Times New Roman"/>
                <w:sz w:val="24"/>
                <w:szCs w:val="24"/>
              </w:rPr>
            </w:pPr>
          </w:p>
          <w:p w14:paraId="18ED5BF3" w14:textId="77777777" w:rsidR="00447B12" w:rsidRPr="00324315" w:rsidRDefault="00447B12" w:rsidP="00447B12">
            <w:pPr>
              <w:ind w:firstLine="0"/>
              <w:rPr>
                <w:rFonts w:ascii="Times New Roman" w:eastAsia="Times New Roman" w:hAnsi="Times New Roman" w:cs="Times New Roman"/>
                <w:sz w:val="24"/>
                <w:szCs w:val="24"/>
              </w:rPr>
            </w:pPr>
          </w:p>
          <w:p w14:paraId="64ED4421" w14:textId="77777777" w:rsidR="00447B12" w:rsidRPr="00324315" w:rsidRDefault="00447B12" w:rsidP="00447B12">
            <w:pPr>
              <w:ind w:firstLine="0"/>
              <w:rPr>
                <w:rFonts w:ascii="Times New Roman" w:eastAsia="Times New Roman" w:hAnsi="Times New Roman" w:cs="Times New Roman"/>
                <w:sz w:val="24"/>
                <w:szCs w:val="24"/>
              </w:rPr>
            </w:pPr>
          </w:p>
          <w:p w14:paraId="7D5B916F" w14:textId="77777777" w:rsidR="00447B12" w:rsidRPr="00324315" w:rsidRDefault="00447B12" w:rsidP="00447B12">
            <w:pPr>
              <w:ind w:firstLine="0"/>
              <w:rPr>
                <w:rFonts w:ascii="Times New Roman" w:eastAsia="Times New Roman" w:hAnsi="Times New Roman" w:cs="Times New Roman"/>
                <w:sz w:val="24"/>
                <w:szCs w:val="24"/>
              </w:rPr>
            </w:pPr>
          </w:p>
          <w:p w14:paraId="3CE73B4C" w14:textId="77777777" w:rsidR="00447B12" w:rsidRPr="00324315" w:rsidRDefault="00447B12" w:rsidP="00447B12">
            <w:pPr>
              <w:ind w:firstLine="0"/>
              <w:rPr>
                <w:rFonts w:ascii="Times New Roman" w:eastAsia="Times New Roman" w:hAnsi="Times New Roman" w:cs="Times New Roman"/>
                <w:sz w:val="24"/>
                <w:szCs w:val="24"/>
              </w:rPr>
            </w:pPr>
          </w:p>
          <w:p w14:paraId="0DDAA2B6" w14:textId="77777777" w:rsidR="00447B12" w:rsidRPr="00324315" w:rsidRDefault="00447B12" w:rsidP="00447B12">
            <w:pPr>
              <w:ind w:firstLine="0"/>
              <w:rPr>
                <w:rFonts w:ascii="Times New Roman" w:eastAsia="Times New Roman" w:hAnsi="Times New Roman" w:cs="Times New Roman"/>
                <w:sz w:val="24"/>
                <w:szCs w:val="24"/>
              </w:rPr>
            </w:pPr>
          </w:p>
          <w:p w14:paraId="17A0DA44" w14:textId="77777777" w:rsidR="00447B12" w:rsidRPr="00324315" w:rsidRDefault="00447B12" w:rsidP="00447B12">
            <w:pPr>
              <w:ind w:firstLine="0"/>
              <w:rPr>
                <w:rFonts w:ascii="Times New Roman" w:eastAsia="Times New Roman" w:hAnsi="Times New Roman" w:cs="Times New Roman"/>
                <w:sz w:val="24"/>
                <w:szCs w:val="24"/>
              </w:rPr>
            </w:pPr>
          </w:p>
          <w:p w14:paraId="10E21462" w14:textId="77777777" w:rsidR="00447B12" w:rsidRPr="00324315" w:rsidRDefault="00447B12" w:rsidP="00447B12">
            <w:pPr>
              <w:ind w:firstLine="0"/>
              <w:rPr>
                <w:rFonts w:ascii="Times New Roman" w:eastAsia="Times New Roman" w:hAnsi="Times New Roman" w:cs="Times New Roman"/>
                <w:sz w:val="24"/>
                <w:szCs w:val="24"/>
              </w:rPr>
            </w:pPr>
          </w:p>
          <w:p w14:paraId="4C34B77C" w14:textId="77777777" w:rsidR="00447B12" w:rsidRPr="00324315" w:rsidRDefault="00447B12" w:rsidP="00447B12">
            <w:pPr>
              <w:ind w:firstLine="0"/>
              <w:rPr>
                <w:rFonts w:ascii="Times New Roman" w:eastAsia="Times New Roman" w:hAnsi="Times New Roman" w:cs="Times New Roman"/>
                <w:sz w:val="24"/>
                <w:szCs w:val="24"/>
              </w:rPr>
            </w:pPr>
          </w:p>
          <w:p w14:paraId="1D6FFF9E" w14:textId="77777777" w:rsidR="00447B12" w:rsidRPr="00324315" w:rsidRDefault="00447B12" w:rsidP="00447B12">
            <w:pPr>
              <w:ind w:firstLine="0"/>
              <w:rPr>
                <w:rFonts w:ascii="Times New Roman" w:eastAsia="Times New Roman" w:hAnsi="Times New Roman" w:cs="Times New Roman"/>
                <w:sz w:val="24"/>
                <w:szCs w:val="24"/>
              </w:rPr>
            </w:pPr>
          </w:p>
          <w:p w14:paraId="6CAE15A1" w14:textId="77777777" w:rsidR="00447B12" w:rsidRPr="00324315" w:rsidRDefault="00447B12" w:rsidP="00447B12">
            <w:pPr>
              <w:ind w:firstLine="0"/>
              <w:rPr>
                <w:rFonts w:ascii="Times New Roman" w:eastAsia="Times New Roman" w:hAnsi="Times New Roman" w:cs="Times New Roman"/>
                <w:sz w:val="24"/>
                <w:szCs w:val="24"/>
              </w:rPr>
            </w:pPr>
          </w:p>
          <w:p w14:paraId="6D80BB65" w14:textId="77777777" w:rsidR="00447B12" w:rsidRPr="00324315" w:rsidRDefault="00447B12" w:rsidP="00447B12">
            <w:pPr>
              <w:ind w:firstLine="0"/>
              <w:rPr>
                <w:rFonts w:ascii="Times New Roman" w:eastAsia="Times New Roman" w:hAnsi="Times New Roman" w:cs="Times New Roman"/>
                <w:sz w:val="24"/>
                <w:szCs w:val="24"/>
              </w:rPr>
            </w:pPr>
          </w:p>
          <w:p w14:paraId="7EA1FFE8" w14:textId="77777777" w:rsidR="00447B12" w:rsidRPr="00324315" w:rsidRDefault="00447B12" w:rsidP="00447B12">
            <w:pPr>
              <w:ind w:firstLine="0"/>
              <w:rPr>
                <w:rFonts w:ascii="Times New Roman" w:eastAsia="Times New Roman" w:hAnsi="Times New Roman" w:cs="Times New Roman"/>
                <w:sz w:val="24"/>
                <w:szCs w:val="24"/>
              </w:rPr>
            </w:pPr>
          </w:p>
          <w:p w14:paraId="27E36EFA" w14:textId="77777777" w:rsidR="00447B12" w:rsidRPr="00324315" w:rsidRDefault="00447B12" w:rsidP="00447B12">
            <w:pPr>
              <w:ind w:firstLine="0"/>
              <w:rPr>
                <w:rFonts w:ascii="Times New Roman" w:eastAsia="Times New Roman" w:hAnsi="Times New Roman" w:cs="Times New Roman"/>
                <w:sz w:val="24"/>
                <w:szCs w:val="24"/>
              </w:rPr>
            </w:pPr>
          </w:p>
          <w:p w14:paraId="5B2544DC" w14:textId="77777777" w:rsidR="00447B12" w:rsidRPr="00324315" w:rsidRDefault="00447B12" w:rsidP="00447B12">
            <w:pPr>
              <w:ind w:firstLine="0"/>
              <w:rPr>
                <w:rFonts w:ascii="Times New Roman" w:eastAsia="Times New Roman" w:hAnsi="Times New Roman" w:cs="Times New Roman"/>
                <w:sz w:val="24"/>
                <w:szCs w:val="24"/>
              </w:rPr>
            </w:pPr>
          </w:p>
          <w:p w14:paraId="3FCF962C" w14:textId="77777777" w:rsidR="00447B12" w:rsidRPr="00324315" w:rsidRDefault="00447B12" w:rsidP="00447B12">
            <w:pPr>
              <w:ind w:firstLine="0"/>
              <w:rPr>
                <w:rFonts w:ascii="Times New Roman" w:eastAsia="Times New Roman" w:hAnsi="Times New Roman" w:cs="Times New Roman"/>
                <w:sz w:val="24"/>
                <w:szCs w:val="24"/>
              </w:rPr>
            </w:pPr>
          </w:p>
          <w:p w14:paraId="19C0DF31" w14:textId="77777777" w:rsidR="00447B12" w:rsidRPr="00324315" w:rsidRDefault="00447B12" w:rsidP="00447B12">
            <w:pPr>
              <w:ind w:firstLine="0"/>
              <w:rPr>
                <w:rFonts w:ascii="Times New Roman" w:eastAsia="Times New Roman" w:hAnsi="Times New Roman" w:cs="Times New Roman"/>
                <w:sz w:val="24"/>
                <w:szCs w:val="24"/>
              </w:rPr>
            </w:pPr>
          </w:p>
          <w:p w14:paraId="173F200A" w14:textId="77777777" w:rsidR="00447B12" w:rsidRPr="00324315" w:rsidRDefault="00447B12" w:rsidP="00447B12">
            <w:pPr>
              <w:ind w:firstLine="0"/>
              <w:rPr>
                <w:rFonts w:ascii="Times New Roman" w:eastAsia="Times New Roman" w:hAnsi="Times New Roman" w:cs="Times New Roman"/>
                <w:sz w:val="24"/>
                <w:szCs w:val="24"/>
              </w:rPr>
            </w:pPr>
          </w:p>
          <w:p w14:paraId="6BBCCCD0" w14:textId="77777777" w:rsidR="00447B12" w:rsidRPr="00324315" w:rsidRDefault="00447B12" w:rsidP="00447B12">
            <w:pPr>
              <w:ind w:firstLine="0"/>
              <w:rPr>
                <w:rFonts w:ascii="Times New Roman" w:eastAsia="Times New Roman" w:hAnsi="Times New Roman" w:cs="Times New Roman"/>
                <w:sz w:val="24"/>
                <w:szCs w:val="24"/>
              </w:rPr>
            </w:pPr>
          </w:p>
          <w:p w14:paraId="450A35B5" w14:textId="77777777" w:rsidR="00447B12" w:rsidRPr="00324315" w:rsidRDefault="00447B12" w:rsidP="00447B12">
            <w:pPr>
              <w:ind w:firstLine="0"/>
              <w:rPr>
                <w:rFonts w:ascii="Times New Roman" w:eastAsia="Times New Roman" w:hAnsi="Times New Roman" w:cs="Times New Roman"/>
                <w:sz w:val="24"/>
                <w:szCs w:val="24"/>
              </w:rPr>
            </w:pPr>
          </w:p>
          <w:p w14:paraId="33BB3B32" w14:textId="77777777" w:rsidR="00447B12" w:rsidRPr="00324315" w:rsidRDefault="00447B12" w:rsidP="00447B12">
            <w:pPr>
              <w:ind w:firstLine="0"/>
              <w:rPr>
                <w:rFonts w:ascii="Times New Roman" w:eastAsia="Times New Roman" w:hAnsi="Times New Roman" w:cs="Times New Roman"/>
                <w:sz w:val="24"/>
                <w:szCs w:val="24"/>
              </w:rPr>
            </w:pPr>
          </w:p>
          <w:p w14:paraId="30DAA9DB" w14:textId="77777777" w:rsidR="00447B12" w:rsidRPr="00324315" w:rsidRDefault="00447B12" w:rsidP="00447B12">
            <w:pPr>
              <w:ind w:firstLine="0"/>
              <w:rPr>
                <w:rFonts w:ascii="Times New Roman" w:eastAsia="Times New Roman" w:hAnsi="Times New Roman" w:cs="Times New Roman"/>
                <w:sz w:val="24"/>
                <w:szCs w:val="24"/>
              </w:rPr>
            </w:pPr>
          </w:p>
          <w:p w14:paraId="4FB31558" w14:textId="77777777" w:rsidR="00447B12" w:rsidRPr="00324315" w:rsidRDefault="00447B12" w:rsidP="00447B12">
            <w:pPr>
              <w:ind w:firstLine="0"/>
              <w:rPr>
                <w:rFonts w:ascii="Times New Roman" w:eastAsia="Times New Roman" w:hAnsi="Times New Roman" w:cs="Times New Roman"/>
                <w:sz w:val="24"/>
                <w:szCs w:val="24"/>
              </w:rPr>
            </w:pPr>
          </w:p>
          <w:p w14:paraId="2446A231" w14:textId="77777777" w:rsidR="00447B12" w:rsidRPr="00324315" w:rsidRDefault="00447B12" w:rsidP="00447B12">
            <w:pPr>
              <w:ind w:firstLine="0"/>
              <w:rPr>
                <w:rFonts w:ascii="Times New Roman" w:eastAsia="Times New Roman" w:hAnsi="Times New Roman" w:cs="Times New Roman"/>
                <w:sz w:val="24"/>
                <w:szCs w:val="24"/>
              </w:rPr>
            </w:pPr>
          </w:p>
          <w:p w14:paraId="44C907BE" w14:textId="77777777" w:rsidR="00447B12" w:rsidRPr="00324315" w:rsidRDefault="00447B12" w:rsidP="00447B12">
            <w:pPr>
              <w:ind w:firstLine="0"/>
              <w:rPr>
                <w:rFonts w:ascii="Times New Roman" w:eastAsia="Times New Roman" w:hAnsi="Times New Roman" w:cs="Times New Roman"/>
                <w:sz w:val="24"/>
                <w:szCs w:val="24"/>
              </w:rPr>
            </w:pPr>
          </w:p>
          <w:p w14:paraId="6F3AEAF9" w14:textId="77777777" w:rsidR="00447B12" w:rsidRPr="00324315" w:rsidRDefault="00447B12" w:rsidP="00447B12">
            <w:pPr>
              <w:ind w:firstLine="0"/>
              <w:rPr>
                <w:rFonts w:ascii="Times New Roman" w:eastAsia="Times New Roman" w:hAnsi="Times New Roman" w:cs="Times New Roman"/>
                <w:sz w:val="24"/>
                <w:szCs w:val="24"/>
              </w:rPr>
            </w:pPr>
          </w:p>
          <w:p w14:paraId="42554253" w14:textId="77777777" w:rsidR="00447B12" w:rsidRPr="00324315" w:rsidRDefault="00447B12" w:rsidP="00447B12">
            <w:pPr>
              <w:ind w:firstLine="0"/>
              <w:rPr>
                <w:rFonts w:ascii="Times New Roman" w:eastAsia="Times New Roman" w:hAnsi="Times New Roman" w:cs="Times New Roman"/>
                <w:sz w:val="24"/>
                <w:szCs w:val="24"/>
              </w:rPr>
            </w:pPr>
          </w:p>
          <w:p w14:paraId="5BDE4B55" w14:textId="77777777" w:rsidR="00447B12" w:rsidRPr="00324315" w:rsidRDefault="00447B12" w:rsidP="00447B12">
            <w:pPr>
              <w:ind w:firstLine="0"/>
              <w:rPr>
                <w:rFonts w:ascii="Times New Roman" w:eastAsia="Times New Roman" w:hAnsi="Times New Roman" w:cs="Times New Roman"/>
                <w:sz w:val="24"/>
                <w:szCs w:val="24"/>
              </w:rPr>
            </w:pPr>
          </w:p>
          <w:p w14:paraId="79FCEC45" w14:textId="77777777" w:rsidR="00447B12" w:rsidRPr="00324315" w:rsidRDefault="00447B12" w:rsidP="00447B12">
            <w:pPr>
              <w:ind w:firstLine="0"/>
              <w:rPr>
                <w:rFonts w:ascii="Times New Roman" w:eastAsia="Times New Roman" w:hAnsi="Times New Roman" w:cs="Times New Roman"/>
                <w:sz w:val="24"/>
                <w:szCs w:val="24"/>
              </w:rPr>
            </w:pPr>
          </w:p>
          <w:p w14:paraId="7700FE96" w14:textId="77777777" w:rsidR="00447B12" w:rsidRPr="00324315" w:rsidRDefault="00447B12" w:rsidP="00447B12">
            <w:pPr>
              <w:ind w:firstLine="0"/>
              <w:rPr>
                <w:rFonts w:ascii="Times New Roman" w:eastAsia="Times New Roman" w:hAnsi="Times New Roman" w:cs="Times New Roman"/>
                <w:sz w:val="24"/>
                <w:szCs w:val="24"/>
              </w:rPr>
            </w:pPr>
          </w:p>
          <w:p w14:paraId="7C33B381" w14:textId="77777777" w:rsidR="00447B12" w:rsidRPr="00324315" w:rsidRDefault="00447B12" w:rsidP="00447B12">
            <w:pPr>
              <w:ind w:firstLine="0"/>
              <w:rPr>
                <w:rFonts w:ascii="Times New Roman" w:eastAsia="Times New Roman" w:hAnsi="Times New Roman" w:cs="Times New Roman"/>
                <w:sz w:val="24"/>
                <w:szCs w:val="24"/>
                <w:lang w:val="kk-KZ"/>
              </w:rPr>
            </w:pPr>
          </w:p>
          <w:p w14:paraId="667A552C" w14:textId="77777777" w:rsidR="00447B12" w:rsidRPr="00324315" w:rsidRDefault="00447B12" w:rsidP="00447B12">
            <w:pPr>
              <w:ind w:firstLine="0"/>
              <w:rPr>
                <w:rFonts w:ascii="Times New Roman" w:eastAsia="Times New Roman" w:hAnsi="Times New Roman" w:cs="Times New Roman"/>
                <w:sz w:val="24"/>
                <w:szCs w:val="24"/>
              </w:rPr>
            </w:pPr>
          </w:p>
          <w:p w14:paraId="7E2255D1" w14:textId="77777777" w:rsidR="00447B12" w:rsidRPr="00324315" w:rsidRDefault="00447B12" w:rsidP="00447B12">
            <w:pPr>
              <w:ind w:firstLine="0"/>
              <w:rPr>
                <w:rFonts w:ascii="Times New Roman" w:eastAsia="Times New Roman" w:hAnsi="Times New Roman" w:cs="Times New Roman"/>
                <w:sz w:val="24"/>
                <w:szCs w:val="24"/>
              </w:rPr>
            </w:pPr>
          </w:p>
          <w:p w14:paraId="06433528" w14:textId="77777777" w:rsidR="00447B12" w:rsidRPr="00324315" w:rsidRDefault="00447B12" w:rsidP="00447B12">
            <w:pPr>
              <w:ind w:firstLine="0"/>
              <w:rPr>
                <w:rFonts w:ascii="Times New Roman" w:eastAsia="Times New Roman" w:hAnsi="Times New Roman" w:cs="Times New Roman"/>
                <w:sz w:val="24"/>
                <w:szCs w:val="24"/>
              </w:rPr>
            </w:pPr>
          </w:p>
          <w:p w14:paraId="5B5AE751" w14:textId="77777777" w:rsidR="00447B12" w:rsidRPr="00324315" w:rsidRDefault="00447B12" w:rsidP="00447B12">
            <w:pPr>
              <w:ind w:firstLine="0"/>
              <w:rPr>
                <w:rFonts w:ascii="Times New Roman" w:eastAsia="Times New Roman" w:hAnsi="Times New Roman" w:cs="Times New Roman"/>
                <w:sz w:val="24"/>
                <w:szCs w:val="24"/>
              </w:rPr>
            </w:pPr>
          </w:p>
          <w:p w14:paraId="4968F993" w14:textId="77777777" w:rsidR="00447B12" w:rsidRPr="00324315" w:rsidRDefault="00447B12" w:rsidP="00447B12">
            <w:pPr>
              <w:ind w:firstLine="0"/>
              <w:rPr>
                <w:rFonts w:ascii="Times New Roman" w:eastAsia="Times New Roman" w:hAnsi="Times New Roman" w:cs="Times New Roman"/>
                <w:sz w:val="24"/>
                <w:szCs w:val="24"/>
              </w:rPr>
            </w:pPr>
          </w:p>
          <w:p w14:paraId="5B3B4C80" w14:textId="77777777" w:rsidR="00447B12" w:rsidRPr="00324315" w:rsidRDefault="00447B12" w:rsidP="00447B12">
            <w:pPr>
              <w:ind w:firstLine="0"/>
              <w:rPr>
                <w:rFonts w:ascii="Times New Roman" w:eastAsia="Times New Roman" w:hAnsi="Times New Roman" w:cs="Times New Roman"/>
                <w:sz w:val="24"/>
                <w:szCs w:val="24"/>
              </w:rPr>
            </w:pPr>
          </w:p>
          <w:p w14:paraId="30163C18" w14:textId="77777777" w:rsidR="00447B12" w:rsidRPr="00324315" w:rsidRDefault="00447B12" w:rsidP="00447B12">
            <w:pPr>
              <w:rPr>
                <w:rFonts w:ascii="Times New Roman" w:hAnsi="Times New Roman" w:cs="Times New Roman"/>
                <w:sz w:val="24"/>
                <w:szCs w:val="24"/>
              </w:rPr>
            </w:pPr>
          </w:p>
        </w:tc>
      </w:tr>
      <w:tr w:rsidR="005D25D3" w:rsidRPr="00324315" w14:paraId="7C6928F9" w14:textId="77777777" w:rsidTr="003316A9">
        <w:trPr>
          <w:trHeight w:val="688"/>
        </w:trPr>
        <w:tc>
          <w:tcPr>
            <w:tcW w:w="14177" w:type="dxa"/>
            <w:gridSpan w:val="5"/>
          </w:tcPr>
          <w:p w14:paraId="00CE10DA" w14:textId="653403F6" w:rsidR="005D25D3" w:rsidRPr="00324315" w:rsidRDefault="005D25D3" w:rsidP="007119BB">
            <w:pPr>
              <w:jc w:val="center"/>
              <w:rPr>
                <w:rFonts w:ascii="Times New Roman" w:eastAsia="Times New Roman" w:hAnsi="Times New Roman" w:cs="Times New Roman"/>
                <w:sz w:val="24"/>
                <w:szCs w:val="24"/>
              </w:rPr>
            </w:pPr>
            <w:r w:rsidRPr="005D25D3">
              <w:rPr>
                <w:rFonts w:ascii="Times New Roman" w:eastAsia="Times New Roman" w:hAnsi="Times New Roman" w:cs="Times New Roman"/>
                <w:b/>
                <w:spacing w:val="2"/>
                <w:sz w:val="24"/>
                <w:szCs w:val="24"/>
              </w:rPr>
              <w:lastRenderedPageBreak/>
              <w:t xml:space="preserve">Правила оказания государственной услуги «Прием транзитной декларации» </w:t>
            </w:r>
          </w:p>
        </w:tc>
      </w:tr>
      <w:tr w:rsidR="005D25D3" w:rsidRPr="00324315" w14:paraId="67B29D41" w14:textId="77777777" w:rsidTr="00497EFC">
        <w:trPr>
          <w:trHeight w:val="688"/>
        </w:trPr>
        <w:tc>
          <w:tcPr>
            <w:tcW w:w="703" w:type="dxa"/>
          </w:tcPr>
          <w:p w14:paraId="35E88D20" w14:textId="50CBBB5C" w:rsidR="005D25D3" w:rsidRDefault="005D25D3"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59.</w:t>
            </w:r>
          </w:p>
        </w:tc>
        <w:tc>
          <w:tcPr>
            <w:tcW w:w="1277" w:type="dxa"/>
          </w:tcPr>
          <w:p w14:paraId="357ACE81" w14:textId="74D6331D" w:rsidR="005D25D3" w:rsidRPr="00324315" w:rsidRDefault="005D25D3"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пункт 2</w:t>
            </w:r>
            <w:r w:rsidR="007119BB">
              <w:rPr>
                <w:rFonts w:ascii="Times New Roman" w:eastAsia="Calibri" w:hAnsi="Times New Roman" w:cs="Times New Roman"/>
                <w:sz w:val="24"/>
                <w:szCs w:val="24"/>
              </w:rPr>
              <w:t xml:space="preserve"> Приложения 31 к приказу</w:t>
            </w:r>
          </w:p>
        </w:tc>
        <w:tc>
          <w:tcPr>
            <w:tcW w:w="4678" w:type="dxa"/>
          </w:tcPr>
          <w:p w14:paraId="43510873" w14:textId="1DDE0B93" w:rsidR="005D25D3" w:rsidRPr="00324315" w:rsidRDefault="005D25D3" w:rsidP="005D25D3">
            <w:pPr>
              <w:spacing w:line="0" w:lineRule="atLeast"/>
              <w:ind w:left="170" w:hanging="142"/>
              <w:rPr>
                <w:rFonts w:ascii="Times New Roman" w:eastAsia="Times New Roman" w:hAnsi="Times New Roman" w:cs="Times New Roman"/>
                <w:sz w:val="24"/>
                <w:szCs w:val="24"/>
              </w:rPr>
            </w:pPr>
            <w:r w:rsidRPr="005D25D3">
              <w:rPr>
                <w:rFonts w:ascii="Times New Roman" w:eastAsia="Times New Roman" w:hAnsi="Times New Roman" w:cs="Times New Roman"/>
                <w:sz w:val="24"/>
                <w:szCs w:val="24"/>
              </w:rPr>
              <w:t>2. Государственная услуга оказывается физическим лицам (далее – услугополучатель).</w:t>
            </w:r>
          </w:p>
        </w:tc>
        <w:tc>
          <w:tcPr>
            <w:tcW w:w="5103" w:type="dxa"/>
          </w:tcPr>
          <w:p w14:paraId="2EF48388" w14:textId="51E555DD" w:rsidR="005D25D3" w:rsidRPr="005D25D3" w:rsidRDefault="005D25D3" w:rsidP="005D25D3">
            <w:pPr>
              <w:spacing w:line="0" w:lineRule="atLeast"/>
              <w:ind w:left="169" w:firstLine="14"/>
              <w:rPr>
                <w:rFonts w:ascii="Times New Roman" w:eastAsia="Times New Roman" w:hAnsi="Times New Roman" w:cs="Times New Roman"/>
                <w:bCs/>
                <w:sz w:val="24"/>
                <w:szCs w:val="24"/>
              </w:rPr>
            </w:pPr>
            <w:r w:rsidRPr="005D25D3">
              <w:rPr>
                <w:rFonts w:ascii="Times New Roman" w:eastAsia="Times New Roman" w:hAnsi="Times New Roman" w:cs="Times New Roman"/>
                <w:bCs/>
                <w:sz w:val="24"/>
                <w:szCs w:val="24"/>
              </w:rPr>
              <w:t xml:space="preserve">2. Государственная услуга оказывается </w:t>
            </w:r>
            <w:r w:rsidRPr="005D25D3">
              <w:rPr>
                <w:rFonts w:ascii="Times New Roman" w:eastAsia="Times New Roman" w:hAnsi="Times New Roman" w:cs="Times New Roman"/>
                <w:b/>
                <w:bCs/>
                <w:sz w:val="24"/>
                <w:szCs w:val="24"/>
              </w:rPr>
              <w:t>юридическим и</w:t>
            </w:r>
            <w:r w:rsidRPr="005D25D3">
              <w:rPr>
                <w:rFonts w:ascii="Times New Roman" w:eastAsia="Times New Roman" w:hAnsi="Times New Roman" w:cs="Times New Roman"/>
                <w:bCs/>
                <w:sz w:val="24"/>
                <w:szCs w:val="24"/>
              </w:rPr>
              <w:t xml:space="preserve"> физическим лицам (далее – услугополучатель).</w:t>
            </w:r>
          </w:p>
          <w:p w14:paraId="16BDF899" w14:textId="77777777" w:rsidR="005D25D3" w:rsidRPr="00324315" w:rsidRDefault="005D25D3" w:rsidP="00071109">
            <w:pPr>
              <w:spacing w:line="0" w:lineRule="atLeast"/>
              <w:ind w:left="169" w:firstLine="14"/>
              <w:jc w:val="center"/>
              <w:rPr>
                <w:rFonts w:ascii="Times New Roman" w:eastAsia="Times New Roman" w:hAnsi="Times New Roman" w:cs="Times New Roman"/>
                <w:sz w:val="24"/>
                <w:szCs w:val="24"/>
              </w:rPr>
            </w:pPr>
          </w:p>
        </w:tc>
        <w:tc>
          <w:tcPr>
            <w:tcW w:w="2416" w:type="dxa"/>
          </w:tcPr>
          <w:p w14:paraId="10F6D0BD" w14:textId="0E62E8DD" w:rsidR="005D25D3" w:rsidRPr="00324315" w:rsidRDefault="005D25D3" w:rsidP="00447B1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Редакционная правка (устранение коллизии). </w:t>
            </w:r>
          </w:p>
        </w:tc>
      </w:tr>
      <w:tr w:rsidR="00447B12" w:rsidRPr="00324315" w14:paraId="356BD998" w14:textId="77777777" w:rsidTr="00497EFC">
        <w:trPr>
          <w:trHeight w:val="688"/>
        </w:trPr>
        <w:tc>
          <w:tcPr>
            <w:tcW w:w="703" w:type="dxa"/>
          </w:tcPr>
          <w:p w14:paraId="59D96908" w14:textId="01670683" w:rsidR="00447B12" w:rsidRPr="00324315" w:rsidRDefault="00EE1794"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60</w:t>
            </w:r>
            <w:r w:rsidR="00A75CBF">
              <w:rPr>
                <w:rFonts w:ascii="Times New Roman" w:eastAsia="Times New Roman" w:hAnsi="Times New Roman" w:cs="Times New Roman"/>
                <w:spacing w:val="2"/>
                <w:sz w:val="24"/>
                <w:szCs w:val="24"/>
              </w:rPr>
              <w:t>.</w:t>
            </w:r>
          </w:p>
        </w:tc>
        <w:tc>
          <w:tcPr>
            <w:tcW w:w="1277" w:type="dxa"/>
          </w:tcPr>
          <w:p w14:paraId="049F36D8" w14:textId="2BA652B6"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3</w:t>
            </w:r>
            <w:r w:rsidR="007119BB">
              <w:rPr>
                <w:rFonts w:ascii="Times New Roman" w:eastAsia="Calibri" w:hAnsi="Times New Roman" w:cs="Times New Roman"/>
                <w:sz w:val="24"/>
                <w:szCs w:val="24"/>
              </w:rPr>
              <w:t xml:space="preserve">  Приложения 31 к приказу</w:t>
            </w:r>
          </w:p>
        </w:tc>
        <w:tc>
          <w:tcPr>
            <w:tcW w:w="4678" w:type="dxa"/>
          </w:tcPr>
          <w:p w14:paraId="4AA52FA8" w14:textId="77777777"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3. Прием транзитной декларации и выдача результата оказания государственной услуги осуществляются услугодателем путем подачи бумажного носителя пассажирской таможенной Прием заявления и выдача результата оказания государственной услуги осуществляются:</w:t>
            </w:r>
          </w:p>
          <w:p w14:paraId="408BCC0D" w14:textId="08189A99"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1) услугодателем;</w:t>
            </w:r>
          </w:p>
          <w:p w14:paraId="379A1FF6" w14:textId="4C089078"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2) посредством веб-портала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www.egov.kz (далее – портал).</w:t>
            </w:r>
          </w:p>
          <w:p w14:paraId="57333588" w14:textId="791C65FB" w:rsidR="0097067C" w:rsidRPr="00A75CBF" w:rsidRDefault="0097067C" w:rsidP="00447B12">
            <w:pPr>
              <w:spacing w:line="0" w:lineRule="atLeast"/>
              <w:ind w:left="35" w:firstLine="567"/>
              <w:rPr>
                <w:rFonts w:ascii="Times New Roman" w:eastAsia="Times New Roman" w:hAnsi="Times New Roman" w:cs="Times New Roman"/>
                <w:b/>
                <w:color w:val="000000" w:themeColor="text1"/>
                <w:sz w:val="24"/>
                <w:szCs w:val="24"/>
              </w:rPr>
            </w:pPr>
            <w:r w:rsidRPr="00A75CBF">
              <w:rPr>
                <w:rFonts w:ascii="Times New Roman" w:eastAsia="Times New Roman" w:hAnsi="Times New Roman" w:cs="Times New Roman"/>
                <w:b/>
                <w:color w:val="000000" w:themeColor="text1"/>
                <w:sz w:val="24"/>
                <w:szCs w:val="24"/>
              </w:rPr>
              <w:t>3) отсутствует.</w:t>
            </w:r>
          </w:p>
          <w:p w14:paraId="2FA5A149" w14:textId="52E7EA19" w:rsidR="0097067C" w:rsidRPr="00324315" w:rsidRDefault="0097067C" w:rsidP="00447B12">
            <w:pPr>
              <w:spacing w:line="0" w:lineRule="atLeast"/>
              <w:ind w:left="35" w:firstLine="567"/>
              <w:rPr>
                <w:rFonts w:ascii="Times New Roman" w:eastAsia="Times New Roman" w:hAnsi="Times New Roman" w:cs="Times New Roman"/>
                <w:color w:val="000000"/>
                <w:sz w:val="24"/>
                <w:szCs w:val="24"/>
              </w:rPr>
            </w:pPr>
          </w:p>
          <w:p w14:paraId="2C0498C1" w14:textId="77777777" w:rsidR="0097067C" w:rsidRPr="00324315" w:rsidRDefault="0097067C" w:rsidP="00447B12">
            <w:pPr>
              <w:spacing w:line="0" w:lineRule="atLeast"/>
              <w:ind w:left="35" w:firstLine="567"/>
              <w:rPr>
                <w:rFonts w:ascii="Times New Roman" w:eastAsia="Times New Roman" w:hAnsi="Times New Roman" w:cs="Times New Roman"/>
                <w:color w:val="000000"/>
                <w:sz w:val="24"/>
                <w:szCs w:val="24"/>
              </w:rPr>
            </w:pPr>
          </w:p>
          <w:p w14:paraId="6EBDBA3A" w14:textId="7233109C"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Прием транзитной декларации</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w:t>
            </w:r>
            <w:r w:rsidRPr="00324315">
              <w:rPr>
                <w:rFonts w:ascii="Times New Roman" w:eastAsia="Times New Roman" w:hAnsi="Times New Roman" w:cs="Times New Roman"/>
                <w:color w:val="000000"/>
                <w:sz w:val="24"/>
                <w:szCs w:val="24"/>
              </w:rPr>
              <w:lastRenderedPageBreak/>
              <w:t>предоставления государственной услуги (далее – Перечень) изложен в приложении 1 к настоящим Правилам.</w:t>
            </w:r>
          </w:p>
          <w:p w14:paraId="7209AE52" w14:textId="4AC36DD3"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 При обращении в явочном порядке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w:t>
            </w:r>
          </w:p>
          <w:p w14:paraId="31D2ACDB" w14:textId="765975A5"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в форме электронного документа, удостоверенного электронной цифровой подписью (далее – ЭЦП) услугополучателя принимается через портал.</w:t>
            </w:r>
          </w:p>
          <w:p w14:paraId="3935F6DF" w14:textId="72B268C2"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23FC6349" w14:textId="2AE55BB7" w:rsidR="00447B12" w:rsidRPr="00324315" w:rsidRDefault="00447B12" w:rsidP="00447B12">
            <w:pPr>
              <w:spacing w:line="0" w:lineRule="atLeast"/>
              <w:ind w:left="35" w:firstLine="567"/>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t>Для идентификации личности услугополучателя предъявляется документ, удостоверяющий личность, либо электронный документ из сервиса цифровых документов.</w:t>
            </w:r>
          </w:p>
          <w:p w14:paraId="69F6A664" w14:textId="3DDF34BB"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документов, удостоверенных электронной цифровой </w:t>
            </w:r>
            <w:r w:rsidRPr="00324315">
              <w:rPr>
                <w:rFonts w:ascii="Times New Roman" w:eastAsia="Times New Roman" w:hAnsi="Times New Roman" w:cs="Times New Roman"/>
                <w:color w:val="000000"/>
                <w:sz w:val="24"/>
                <w:szCs w:val="24"/>
              </w:rPr>
              <w:lastRenderedPageBreak/>
              <w:t>подписью (далее – ЭЦП) уполномоченных должностных лиц.</w:t>
            </w:r>
          </w:p>
          <w:p w14:paraId="3DB9B9CF" w14:textId="4BE9E8DB"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Истребование от услугополучателей документов и сведений, которые могут быть получены из информационных систем, не допускается.</w:t>
            </w:r>
          </w:p>
          <w:p w14:paraId="1599F6AC" w14:textId="12AA35C9"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Подтверждением принятия услугополучателем документов является отметка на копии заявления, содержащая дату, время, подпись, фамилию и инициалы лица, принявшего пакет документов.</w:t>
            </w:r>
          </w:p>
          <w:p w14:paraId="5CAC9B7B" w14:textId="572E6261"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через портал услугополучателю направляется статус о принятии запроса для оказания государственной услуги.</w:t>
            </w:r>
          </w:p>
          <w:p w14:paraId="72F46C66" w14:textId="06F2FB1A"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6E76A223" w14:textId="5B9FA749"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(далее – Трудовой кодекс РК) и Закону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праздниках в Республике Казахстан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(далее – Закон о праздниках), </w:t>
            </w:r>
            <w:r w:rsidRPr="00324315">
              <w:rPr>
                <w:rFonts w:ascii="Times New Roman" w:eastAsia="Times New Roman" w:hAnsi="Times New Roman" w:cs="Times New Roman"/>
                <w:color w:val="000000"/>
                <w:sz w:val="24"/>
                <w:szCs w:val="24"/>
              </w:rPr>
              <w:lastRenderedPageBreak/>
              <w:t>прием заявлений и выдача результатов оказания государственной услуги осуществляется следующим рабочим днем).</w:t>
            </w:r>
          </w:p>
          <w:p w14:paraId="547064F1" w14:textId="5F8A89A4"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установлении факта полноты представленных документов, ответственный работник производит регистрацию транзитной декларации в срок не более 2 (двух) часов с момента ее подачи.</w:t>
            </w:r>
          </w:p>
          <w:p w14:paraId="6B07B543" w14:textId="3F1515F0" w:rsidR="00447B12" w:rsidRPr="00324315" w:rsidRDefault="00447B12" w:rsidP="00447B12">
            <w:pPr>
              <w:spacing w:line="0" w:lineRule="atLeast"/>
              <w:ind w:left="35" w:firstLine="567"/>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t>При обращении к услугодателю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согласно приложению 1 к настоящим Правилам.</w:t>
            </w:r>
          </w:p>
        </w:tc>
        <w:tc>
          <w:tcPr>
            <w:tcW w:w="5103" w:type="dxa"/>
          </w:tcPr>
          <w:p w14:paraId="31966E56" w14:textId="77777777" w:rsidR="00447B12" w:rsidRPr="00324315" w:rsidRDefault="00447B12" w:rsidP="0097067C">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lastRenderedPageBreak/>
              <w:t>3. Прием транзитной декларации и выдача результата оказания государственной услуги осуществляются услугодателем путем подачи бумажного носителя пассажирской таможенной Прием заявления и выдача результата оказания государственной услуги осуществляются:</w:t>
            </w:r>
          </w:p>
          <w:p w14:paraId="5143926B" w14:textId="013A6CB6" w:rsidR="00447B12" w:rsidRPr="00324315" w:rsidRDefault="00447B12" w:rsidP="0097067C">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1) услугодателем;</w:t>
            </w:r>
          </w:p>
          <w:p w14:paraId="5EA7C12A" w14:textId="51FFCAF2" w:rsidR="00447B12" w:rsidRPr="00324315" w:rsidRDefault="0097067C" w:rsidP="0097067C">
            <w:pPr>
              <w:spacing w:line="0" w:lineRule="atLeast"/>
              <w:ind w:left="35" w:firstLine="567"/>
              <w:rPr>
                <w:rFonts w:ascii="Times New Roman" w:eastAsia="Times New Roman" w:hAnsi="Times New Roman" w:cs="Times New Roman"/>
                <w:color w:val="000000"/>
                <w:sz w:val="24"/>
                <w:szCs w:val="24"/>
              </w:rPr>
            </w:pPr>
            <w:r w:rsidRPr="00A75CBF">
              <w:rPr>
                <w:rFonts w:ascii="Times New Roman" w:eastAsia="Times New Roman" w:hAnsi="Times New Roman" w:cs="Times New Roman"/>
                <w:color w:val="000000" w:themeColor="text1"/>
                <w:sz w:val="24"/>
                <w:szCs w:val="24"/>
              </w:rPr>
              <w:t>2)</w:t>
            </w:r>
            <w:r w:rsidRPr="00324315">
              <w:rPr>
                <w:rFonts w:ascii="Times New Roman" w:eastAsia="Times New Roman" w:hAnsi="Times New Roman" w:cs="Times New Roman"/>
                <w:color w:val="000000"/>
                <w:sz w:val="24"/>
                <w:szCs w:val="24"/>
              </w:rPr>
              <w:t xml:space="preserve"> </w:t>
            </w:r>
            <w:r w:rsidR="00447B12" w:rsidRPr="00324315">
              <w:rPr>
                <w:rFonts w:ascii="Times New Roman" w:eastAsia="Times New Roman" w:hAnsi="Times New Roman" w:cs="Times New Roman"/>
                <w:color w:val="000000"/>
                <w:sz w:val="24"/>
                <w:szCs w:val="24"/>
              </w:rPr>
              <w:t xml:space="preserve">посредством веб-портала </w:t>
            </w:r>
            <w:r w:rsidR="00C97588" w:rsidRPr="00324315">
              <w:rPr>
                <w:rFonts w:ascii="Times New Roman" w:eastAsia="Times New Roman" w:hAnsi="Times New Roman" w:cs="Times New Roman"/>
                <w:color w:val="000000"/>
                <w:sz w:val="24"/>
                <w:szCs w:val="24"/>
              </w:rPr>
              <w:t>«</w:t>
            </w:r>
            <w:r w:rsidR="00447B12" w:rsidRPr="00324315">
              <w:rPr>
                <w:rFonts w:ascii="Times New Roman" w:eastAsia="Times New Roman" w:hAnsi="Times New Roman" w:cs="Times New Roman"/>
                <w:color w:val="000000"/>
                <w:sz w:val="24"/>
                <w:szCs w:val="24"/>
              </w:rPr>
              <w:t>электронного правительства</w:t>
            </w:r>
            <w:r w:rsidR="00C97588" w:rsidRPr="00324315">
              <w:rPr>
                <w:rFonts w:ascii="Times New Roman" w:eastAsia="Times New Roman" w:hAnsi="Times New Roman" w:cs="Times New Roman"/>
                <w:color w:val="000000"/>
                <w:sz w:val="24"/>
                <w:szCs w:val="24"/>
              </w:rPr>
              <w:t>»</w:t>
            </w:r>
            <w:r w:rsidR="00447B12" w:rsidRPr="00324315">
              <w:rPr>
                <w:rFonts w:ascii="Times New Roman" w:eastAsia="Times New Roman" w:hAnsi="Times New Roman" w:cs="Times New Roman"/>
                <w:color w:val="000000"/>
                <w:sz w:val="24"/>
                <w:szCs w:val="24"/>
              </w:rPr>
              <w:t xml:space="preserve"> www.egov.kz (далее – портал);</w:t>
            </w:r>
          </w:p>
          <w:p w14:paraId="64AA5607" w14:textId="70E36198" w:rsidR="00447B12" w:rsidRPr="00324315" w:rsidRDefault="0097067C" w:rsidP="0097067C">
            <w:pPr>
              <w:spacing w:line="0" w:lineRule="atLeast"/>
              <w:ind w:left="35" w:firstLine="567"/>
              <w:rPr>
                <w:rFonts w:ascii="Times New Roman" w:eastAsia="Times New Roman" w:hAnsi="Times New Roman" w:cs="Times New Roman"/>
                <w:b/>
                <w:color w:val="000000"/>
                <w:sz w:val="24"/>
                <w:szCs w:val="24"/>
              </w:rPr>
            </w:pPr>
            <w:r w:rsidRPr="00A75CBF">
              <w:rPr>
                <w:rFonts w:ascii="Times New Roman" w:eastAsia="Times New Roman" w:hAnsi="Times New Roman" w:cs="Times New Roman"/>
                <w:b/>
                <w:color w:val="000000" w:themeColor="text1"/>
                <w:sz w:val="24"/>
                <w:szCs w:val="24"/>
              </w:rPr>
              <w:t>3)</w:t>
            </w:r>
            <w:r w:rsidRPr="00324315">
              <w:rPr>
                <w:rFonts w:ascii="Times New Roman" w:eastAsia="Times New Roman" w:hAnsi="Times New Roman" w:cs="Times New Roman"/>
                <w:b/>
                <w:color w:val="000000"/>
                <w:sz w:val="24"/>
                <w:szCs w:val="24"/>
              </w:rPr>
              <w:t xml:space="preserve"> </w:t>
            </w:r>
            <w:r w:rsidR="00447B12" w:rsidRPr="00324315">
              <w:rPr>
                <w:rFonts w:ascii="Times New Roman" w:eastAsia="Times New Roman" w:hAnsi="Times New Roman" w:cs="Times New Roman"/>
                <w:b/>
                <w:color w:val="000000"/>
                <w:sz w:val="24"/>
                <w:szCs w:val="24"/>
              </w:rPr>
              <w:t>посредством объектов информатизации, информационной системы Астана-1 www.keden.kgd.gov.kz (далее – ИС Астана-1).</w:t>
            </w:r>
          </w:p>
          <w:p w14:paraId="751FEE6B" w14:textId="719E3980" w:rsidR="00447B12" w:rsidRPr="00324315" w:rsidRDefault="00447B12" w:rsidP="0097067C">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Перечень основных требований к оказанию государственной услуги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Прием транзитной декларации</w:t>
            </w:r>
            <w:r w:rsidR="00C97588" w:rsidRPr="005D25D3">
              <w:rPr>
                <w:rFonts w:ascii="Times New Roman" w:eastAsia="Times New Roman" w:hAnsi="Times New Roman" w:cs="Times New Roman"/>
                <w:b/>
                <w:color w:val="000000" w:themeColor="text1"/>
                <w:sz w:val="24"/>
                <w:szCs w:val="24"/>
              </w:rPr>
              <w:t>»</w:t>
            </w:r>
            <w:r w:rsidR="00496FD8" w:rsidRPr="005D25D3">
              <w:rPr>
                <w:rFonts w:ascii="Times New Roman" w:eastAsia="Times New Roman" w:hAnsi="Times New Roman" w:cs="Times New Roman"/>
                <w:b/>
                <w:color w:val="000000" w:themeColor="text1"/>
                <w:sz w:val="24"/>
                <w:szCs w:val="24"/>
              </w:rPr>
              <w:t>,</w:t>
            </w:r>
            <w:r w:rsidRPr="00324315">
              <w:rPr>
                <w:rFonts w:ascii="Times New Roman" w:eastAsia="Times New Roman" w:hAnsi="Times New Roman" w:cs="Times New Roman"/>
                <w:color w:val="000000"/>
                <w:sz w:val="24"/>
                <w:szCs w:val="24"/>
              </w:rPr>
              <w:t xml:space="preserve"> включающий характеристики процесса, форму, содержание и результат оказания, а также иные сведения с учетом особенностей предоставления </w:t>
            </w:r>
            <w:r w:rsidRPr="00324315">
              <w:rPr>
                <w:rFonts w:ascii="Times New Roman" w:eastAsia="Times New Roman" w:hAnsi="Times New Roman" w:cs="Times New Roman"/>
                <w:color w:val="000000"/>
                <w:sz w:val="24"/>
                <w:szCs w:val="24"/>
              </w:rPr>
              <w:lastRenderedPageBreak/>
              <w:t>государственной услуги (далее – Перечень)</w:t>
            </w:r>
            <w:r w:rsidR="00496FD8" w:rsidRPr="005D25D3">
              <w:rPr>
                <w:rFonts w:ascii="Times New Roman" w:eastAsia="Times New Roman" w:hAnsi="Times New Roman" w:cs="Times New Roman"/>
                <w:b/>
                <w:color w:val="000000" w:themeColor="text1"/>
                <w:sz w:val="24"/>
                <w:szCs w:val="24"/>
              </w:rPr>
              <w:t>,</w:t>
            </w:r>
            <w:r w:rsidRPr="00496FD8">
              <w:rPr>
                <w:rFonts w:ascii="Times New Roman" w:eastAsia="Times New Roman" w:hAnsi="Times New Roman" w:cs="Times New Roman"/>
                <w:b/>
                <w:color w:val="FF0000"/>
                <w:sz w:val="24"/>
                <w:szCs w:val="24"/>
              </w:rPr>
              <w:t xml:space="preserve"> </w:t>
            </w:r>
            <w:r w:rsidRPr="00324315">
              <w:rPr>
                <w:rFonts w:ascii="Times New Roman" w:eastAsia="Times New Roman" w:hAnsi="Times New Roman" w:cs="Times New Roman"/>
                <w:color w:val="000000"/>
                <w:sz w:val="24"/>
                <w:szCs w:val="24"/>
              </w:rPr>
              <w:t>изложен в приложении 1 к настоящим Правилам.</w:t>
            </w:r>
          </w:p>
          <w:p w14:paraId="5AAEFC35" w14:textId="4764A29C"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явочном порядке – документы, представленные услугополучателем,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w:t>
            </w:r>
          </w:p>
          <w:p w14:paraId="6E472FDD" w14:textId="788249F4"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в электронном виде – в форме электронного документа, удостоверенного электронной цифровой подписью (далее – ЭЦП) услугополучателя принимается через портал.</w:t>
            </w:r>
          </w:p>
          <w:p w14:paraId="06224EA6" w14:textId="33AFC0E4"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Для получения государственной услуги услугополучатели представляют пакет документов, предусмотренных пунктом 8 Перечня согласно приложению 1 к настоящим Правилам.</w:t>
            </w:r>
          </w:p>
          <w:p w14:paraId="13F274B0" w14:textId="77777777" w:rsidR="005D25D3" w:rsidRDefault="005D25D3" w:rsidP="00447B12">
            <w:pPr>
              <w:spacing w:line="0" w:lineRule="atLeast"/>
              <w:ind w:left="35" w:firstLine="567"/>
              <w:rPr>
                <w:rFonts w:ascii="Times New Roman" w:eastAsia="Times New Roman" w:hAnsi="Times New Roman" w:cs="Times New Roman"/>
                <w:b/>
                <w:color w:val="000000" w:themeColor="text1"/>
                <w:sz w:val="24"/>
                <w:szCs w:val="24"/>
              </w:rPr>
            </w:pPr>
          </w:p>
          <w:p w14:paraId="33D2BB79" w14:textId="77777777" w:rsidR="005D25D3" w:rsidRDefault="005D25D3" w:rsidP="00447B12">
            <w:pPr>
              <w:spacing w:line="0" w:lineRule="atLeast"/>
              <w:ind w:left="35" w:firstLine="567"/>
              <w:rPr>
                <w:rFonts w:ascii="Times New Roman" w:eastAsia="Times New Roman" w:hAnsi="Times New Roman" w:cs="Times New Roman"/>
                <w:b/>
                <w:color w:val="000000" w:themeColor="text1"/>
                <w:sz w:val="24"/>
                <w:szCs w:val="24"/>
              </w:rPr>
            </w:pPr>
          </w:p>
          <w:p w14:paraId="6D2FEC67" w14:textId="54C8BBA0" w:rsidR="00447B12" w:rsidRPr="005D25D3" w:rsidRDefault="00463B41" w:rsidP="00447B12">
            <w:pPr>
              <w:spacing w:line="0" w:lineRule="atLeast"/>
              <w:ind w:left="35" w:firstLine="567"/>
              <w:rPr>
                <w:rFonts w:ascii="Times New Roman" w:eastAsia="Times New Roman" w:hAnsi="Times New Roman" w:cs="Times New Roman"/>
                <w:b/>
                <w:color w:val="000000" w:themeColor="text1"/>
                <w:sz w:val="24"/>
                <w:szCs w:val="24"/>
              </w:rPr>
            </w:pPr>
            <w:r w:rsidRPr="005D25D3">
              <w:rPr>
                <w:rFonts w:ascii="Times New Roman" w:eastAsia="Times New Roman" w:hAnsi="Times New Roman" w:cs="Times New Roman"/>
                <w:b/>
                <w:color w:val="000000" w:themeColor="text1"/>
                <w:sz w:val="24"/>
                <w:szCs w:val="24"/>
              </w:rPr>
              <w:t>Исключить</w:t>
            </w:r>
          </w:p>
          <w:p w14:paraId="628D0ACD" w14:textId="7971ACC1" w:rsidR="00447B12" w:rsidRPr="00324315" w:rsidRDefault="00447B12" w:rsidP="00447B12">
            <w:pPr>
              <w:spacing w:line="0" w:lineRule="atLeast"/>
              <w:ind w:left="35" w:firstLine="567"/>
              <w:rPr>
                <w:rFonts w:ascii="Times New Roman" w:eastAsia="Times New Roman" w:hAnsi="Times New Roman" w:cs="Times New Roman"/>
                <w:b/>
                <w:color w:val="000000"/>
                <w:sz w:val="24"/>
                <w:szCs w:val="24"/>
              </w:rPr>
            </w:pPr>
            <w:r w:rsidRPr="00324315">
              <w:rPr>
                <w:rFonts w:ascii="Times New Roman" w:eastAsia="Times New Roman" w:hAnsi="Times New Roman" w:cs="Times New Roman"/>
                <w:b/>
                <w:color w:val="000000"/>
                <w:sz w:val="24"/>
                <w:szCs w:val="24"/>
              </w:rPr>
              <w:t xml:space="preserve"> </w:t>
            </w:r>
          </w:p>
          <w:p w14:paraId="57E43D27" w14:textId="77777777"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p>
          <w:p w14:paraId="6A0AE379" w14:textId="77777777"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p>
          <w:p w14:paraId="3EC57EC9" w14:textId="77777777"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p>
          <w:p w14:paraId="580FB65F" w14:textId="1F11FFEF"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Сведения о документах, удостоверяющих личность содержащихся в государственных информационных системах, услугодатель получает из соответствующих государственных информационных систем посредством портала в форме электронных </w:t>
            </w:r>
            <w:r w:rsidRPr="00324315">
              <w:rPr>
                <w:rFonts w:ascii="Times New Roman" w:eastAsia="Times New Roman" w:hAnsi="Times New Roman" w:cs="Times New Roman"/>
                <w:color w:val="000000"/>
                <w:sz w:val="24"/>
                <w:szCs w:val="24"/>
              </w:rPr>
              <w:lastRenderedPageBreak/>
              <w:t>документов, удостоверенных электронной цифровой подписью (далее – ЭЦП) уполномоченных должностных лиц.</w:t>
            </w:r>
          </w:p>
          <w:p w14:paraId="04CEA57F" w14:textId="21ACE9B9"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Истребование от услугополучателей документов и сведений, которые могут быть получены из информационных систем, не допускается.</w:t>
            </w:r>
          </w:p>
          <w:p w14:paraId="1ADA2797" w14:textId="0256F9B6"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Подтверждением принятия услугополучателем документов является отметка на копии заявления, содержащая дату, время, подпись, фамилию и инициалы лица, принявшего пакет документов.</w:t>
            </w:r>
          </w:p>
          <w:p w14:paraId="7657850F" w14:textId="5CBF9796"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через портал услугополучателю направляется статус о принятии запроса для оказания государственной услуги.</w:t>
            </w:r>
          </w:p>
          <w:p w14:paraId="7625E615" w14:textId="2469B6BB"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обращении на портал результат оказания государственной услуги направляется услугополучателю в форме электронного документа, удостоверенного ЭЦП должностного лица услугодателя.</w:t>
            </w:r>
          </w:p>
          <w:p w14:paraId="2F739467" w14:textId="43A1DC1C"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 xml:space="preserve">Структурное подразделение услугодателя ответственное за прием документов в день поступления документов осуществляет прием, проверку представленных документов и регистрацию (при обращении услугополучателя после окончания рабочего времени, в выходные и праздничные дни согласно Трудовому кодексу Республики Казахстан (далее – Трудовой кодекс РК) и Закону Республики Казахстан </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О праздниках в Республике Казахстан</w:t>
            </w:r>
            <w:r w:rsidR="00C97588" w:rsidRPr="00324315">
              <w:rPr>
                <w:rFonts w:ascii="Times New Roman" w:eastAsia="Times New Roman" w:hAnsi="Times New Roman" w:cs="Times New Roman"/>
                <w:color w:val="000000"/>
                <w:sz w:val="24"/>
                <w:szCs w:val="24"/>
              </w:rPr>
              <w:t>»</w:t>
            </w:r>
            <w:r w:rsidRPr="00324315">
              <w:rPr>
                <w:rFonts w:ascii="Times New Roman" w:eastAsia="Times New Roman" w:hAnsi="Times New Roman" w:cs="Times New Roman"/>
                <w:color w:val="000000"/>
                <w:sz w:val="24"/>
                <w:szCs w:val="24"/>
              </w:rPr>
              <w:t xml:space="preserve"> (далее – Закон о праздниках), прием заявлений и выдача </w:t>
            </w:r>
            <w:r w:rsidRPr="00324315">
              <w:rPr>
                <w:rFonts w:ascii="Times New Roman" w:eastAsia="Times New Roman" w:hAnsi="Times New Roman" w:cs="Times New Roman"/>
                <w:color w:val="000000"/>
                <w:sz w:val="24"/>
                <w:szCs w:val="24"/>
              </w:rPr>
              <w:lastRenderedPageBreak/>
              <w:t>результатов оказания государственной услуги осуществляется следующим рабочим днем).</w:t>
            </w:r>
          </w:p>
          <w:p w14:paraId="29280F4C" w14:textId="37BB55AB" w:rsidR="00447B12" w:rsidRPr="00324315" w:rsidRDefault="00447B12" w:rsidP="00447B12">
            <w:pPr>
              <w:spacing w:line="0" w:lineRule="atLeast"/>
              <w:ind w:left="35" w:firstLine="567"/>
              <w:rPr>
                <w:rFonts w:ascii="Times New Roman" w:eastAsia="Times New Roman" w:hAnsi="Times New Roman" w:cs="Times New Roman"/>
                <w:color w:val="000000"/>
                <w:sz w:val="24"/>
                <w:szCs w:val="24"/>
              </w:rPr>
            </w:pPr>
            <w:r w:rsidRPr="00324315">
              <w:rPr>
                <w:rFonts w:ascii="Times New Roman" w:eastAsia="Times New Roman" w:hAnsi="Times New Roman" w:cs="Times New Roman"/>
                <w:color w:val="000000"/>
                <w:sz w:val="24"/>
                <w:szCs w:val="24"/>
              </w:rPr>
              <w:t>При установлении факта полноты представленных документов, ответственный работник производит регистрацию транзитной декларации в срок не более 2 (двух) часов с момента ее подачи.</w:t>
            </w:r>
          </w:p>
          <w:p w14:paraId="21C1BF68" w14:textId="5F5D6DB5" w:rsidR="00447B12" w:rsidRPr="00324315" w:rsidRDefault="00447B12" w:rsidP="00447B12">
            <w:pPr>
              <w:spacing w:line="0" w:lineRule="atLeast"/>
              <w:ind w:left="35" w:firstLine="567"/>
              <w:rPr>
                <w:rFonts w:ascii="Times New Roman" w:eastAsia="Times New Roman" w:hAnsi="Times New Roman" w:cs="Times New Roman"/>
                <w:color w:val="000000" w:themeColor="text1"/>
                <w:sz w:val="24"/>
                <w:szCs w:val="24"/>
              </w:rPr>
            </w:pPr>
            <w:r w:rsidRPr="00324315">
              <w:rPr>
                <w:rFonts w:ascii="Times New Roman" w:eastAsia="Times New Roman" w:hAnsi="Times New Roman" w:cs="Times New Roman"/>
                <w:color w:val="000000"/>
                <w:sz w:val="24"/>
                <w:szCs w:val="24"/>
              </w:rPr>
              <w:t>При обращении к услугодателю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согласно приложению 1 к настоящим Правилам.</w:t>
            </w:r>
          </w:p>
        </w:tc>
        <w:tc>
          <w:tcPr>
            <w:tcW w:w="2416" w:type="dxa"/>
          </w:tcPr>
          <w:p w14:paraId="64BCA333" w14:textId="77777777" w:rsidR="00447B12" w:rsidRPr="00324315" w:rsidRDefault="00447B12" w:rsidP="00447B12">
            <w:pPr>
              <w:pStyle w:val="a7"/>
              <w:ind w:firstLine="426"/>
            </w:pPr>
          </w:p>
          <w:p w14:paraId="33CDB82D" w14:textId="77777777" w:rsidR="00447B12" w:rsidRPr="00324315" w:rsidRDefault="00447B12" w:rsidP="00447B12">
            <w:pPr>
              <w:pStyle w:val="a7"/>
              <w:ind w:firstLine="426"/>
            </w:pPr>
          </w:p>
          <w:p w14:paraId="761F7401" w14:textId="77777777" w:rsidR="00447B12" w:rsidRPr="00324315" w:rsidRDefault="00447B12" w:rsidP="00447B12">
            <w:pPr>
              <w:pStyle w:val="a7"/>
              <w:ind w:firstLine="426"/>
            </w:pPr>
          </w:p>
          <w:p w14:paraId="2FB24C84" w14:textId="77777777" w:rsidR="00447B12" w:rsidRPr="00324315" w:rsidRDefault="00447B12" w:rsidP="00447B12">
            <w:pPr>
              <w:pStyle w:val="a7"/>
              <w:ind w:firstLine="426"/>
            </w:pPr>
          </w:p>
          <w:p w14:paraId="662E2B0F" w14:textId="77777777" w:rsidR="00447B12" w:rsidRPr="00324315" w:rsidRDefault="00447B12" w:rsidP="00447B12">
            <w:pPr>
              <w:pStyle w:val="a7"/>
              <w:ind w:firstLine="426"/>
            </w:pPr>
          </w:p>
          <w:p w14:paraId="152AB682" w14:textId="77777777" w:rsidR="005D25D3" w:rsidRPr="005D25D3" w:rsidRDefault="005D25D3" w:rsidP="005D25D3">
            <w:pPr>
              <w:pStyle w:val="a7"/>
              <w:ind w:firstLine="68"/>
              <w:rPr>
                <w:bCs/>
              </w:rPr>
            </w:pPr>
            <w:r w:rsidRPr="005D25D3">
              <w:rPr>
                <w:bCs/>
              </w:rPr>
              <w:t>Редакционная правка в связи с введением в промышленную эксплуатацию информационной системы ИС Астана-1.</w:t>
            </w:r>
          </w:p>
          <w:p w14:paraId="1436C6C1" w14:textId="77777777" w:rsidR="00447B12" w:rsidRPr="005D25D3" w:rsidRDefault="00447B12" w:rsidP="00447B12">
            <w:pPr>
              <w:pStyle w:val="a7"/>
              <w:ind w:firstLine="68"/>
              <w:rPr>
                <w:bCs/>
              </w:rPr>
            </w:pPr>
          </w:p>
          <w:p w14:paraId="4567FF08" w14:textId="77777777" w:rsidR="0097067C" w:rsidRPr="00324315" w:rsidRDefault="0097067C" w:rsidP="00447B12">
            <w:pPr>
              <w:rPr>
                <w:rFonts w:ascii="Times New Roman" w:hAnsi="Times New Roman" w:cs="Times New Roman"/>
                <w:sz w:val="24"/>
                <w:szCs w:val="24"/>
              </w:rPr>
            </w:pPr>
          </w:p>
          <w:p w14:paraId="74C32720" w14:textId="77777777" w:rsidR="0097067C" w:rsidRPr="00324315" w:rsidRDefault="0097067C" w:rsidP="00447B12">
            <w:pPr>
              <w:rPr>
                <w:rFonts w:ascii="Times New Roman" w:hAnsi="Times New Roman" w:cs="Times New Roman"/>
                <w:sz w:val="24"/>
                <w:szCs w:val="24"/>
              </w:rPr>
            </w:pPr>
          </w:p>
          <w:p w14:paraId="270D90EF" w14:textId="77777777" w:rsidR="0097067C" w:rsidRPr="00324315" w:rsidRDefault="0097067C" w:rsidP="00447B12">
            <w:pPr>
              <w:rPr>
                <w:rFonts w:ascii="Times New Roman" w:hAnsi="Times New Roman" w:cs="Times New Roman"/>
                <w:sz w:val="24"/>
                <w:szCs w:val="24"/>
              </w:rPr>
            </w:pPr>
          </w:p>
          <w:p w14:paraId="79FE573A" w14:textId="77777777" w:rsidR="0097067C" w:rsidRPr="00324315" w:rsidRDefault="0097067C" w:rsidP="00447B12">
            <w:pPr>
              <w:rPr>
                <w:rFonts w:ascii="Times New Roman" w:hAnsi="Times New Roman" w:cs="Times New Roman"/>
                <w:sz w:val="24"/>
                <w:szCs w:val="24"/>
              </w:rPr>
            </w:pPr>
          </w:p>
          <w:p w14:paraId="2049BE4A" w14:textId="77777777" w:rsidR="0097067C" w:rsidRPr="00324315" w:rsidRDefault="0097067C" w:rsidP="00447B12">
            <w:pPr>
              <w:rPr>
                <w:rFonts w:ascii="Times New Roman" w:hAnsi="Times New Roman" w:cs="Times New Roman"/>
                <w:sz w:val="24"/>
                <w:szCs w:val="24"/>
              </w:rPr>
            </w:pPr>
          </w:p>
          <w:p w14:paraId="5F099167" w14:textId="77777777" w:rsidR="0097067C" w:rsidRPr="00324315" w:rsidRDefault="0097067C" w:rsidP="00447B12">
            <w:pPr>
              <w:rPr>
                <w:rFonts w:ascii="Times New Roman" w:hAnsi="Times New Roman" w:cs="Times New Roman"/>
                <w:sz w:val="24"/>
                <w:szCs w:val="24"/>
              </w:rPr>
            </w:pPr>
          </w:p>
          <w:p w14:paraId="6DCDA6D7" w14:textId="77777777" w:rsidR="0097067C" w:rsidRPr="00324315" w:rsidRDefault="0097067C" w:rsidP="00447B12">
            <w:pPr>
              <w:rPr>
                <w:rFonts w:ascii="Times New Roman" w:hAnsi="Times New Roman" w:cs="Times New Roman"/>
                <w:sz w:val="24"/>
                <w:szCs w:val="24"/>
              </w:rPr>
            </w:pPr>
          </w:p>
          <w:p w14:paraId="65227DE4" w14:textId="77777777" w:rsidR="0097067C" w:rsidRPr="00324315" w:rsidRDefault="0097067C" w:rsidP="00447B12">
            <w:pPr>
              <w:rPr>
                <w:rFonts w:ascii="Times New Roman" w:hAnsi="Times New Roman" w:cs="Times New Roman"/>
                <w:sz w:val="24"/>
                <w:szCs w:val="24"/>
              </w:rPr>
            </w:pPr>
          </w:p>
          <w:p w14:paraId="119B35F9" w14:textId="77777777" w:rsidR="0097067C" w:rsidRPr="00324315" w:rsidRDefault="0097067C" w:rsidP="00447B12">
            <w:pPr>
              <w:rPr>
                <w:rFonts w:ascii="Times New Roman" w:hAnsi="Times New Roman" w:cs="Times New Roman"/>
                <w:sz w:val="24"/>
                <w:szCs w:val="24"/>
              </w:rPr>
            </w:pPr>
          </w:p>
          <w:p w14:paraId="3FCA652D" w14:textId="77777777" w:rsidR="0097067C" w:rsidRPr="00324315" w:rsidRDefault="0097067C" w:rsidP="00447B12">
            <w:pPr>
              <w:rPr>
                <w:rFonts w:ascii="Times New Roman" w:hAnsi="Times New Roman" w:cs="Times New Roman"/>
                <w:sz w:val="24"/>
                <w:szCs w:val="24"/>
              </w:rPr>
            </w:pPr>
          </w:p>
          <w:p w14:paraId="486756EA" w14:textId="77777777" w:rsidR="0097067C" w:rsidRPr="00324315" w:rsidRDefault="0097067C" w:rsidP="00447B12">
            <w:pPr>
              <w:rPr>
                <w:rFonts w:ascii="Times New Roman" w:hAnsi="Times New Roman" w:cs="Times New Roman"/>
                <w:sz w:val="24"/>
                <w:szCs w:val="24"/>
              </w:rPr>
            </w:pPr>
          </w:p>
          <w:p w14:paraId="747EFCBF" w14:textId="77777777" w:rsidR="0097067C" w:rsidRPr="00324315" w:rsidRDefault="0097067C" w:rsidP="00447B12">
            <w:pPr>
              <w:rPr>
                <w:rFonts w:ascii="Times New Roman" w:hAnsi="Times New Roman" w:cs="Times New Roman"/>
                <w:sz w:val="24"/>
                <w:szCs w:val="24"/>
              </w:rPr>
            </w:pPr>
          </w:p>
          <w:p w14:paraId="1D409D1A" w14:textId="77777777" w:rsidR="0097067C" w:rsidRPr="00324315" w:rsidRDefault="0097067C" w:rsidP="00447B12">
            <w:pPr>
              <w:rPr>
                <w:rFonts w:ascii="Times New Roman" w:hAnsi="Times New Roman" w:cs="Times New Roman"/>
                <w:sz w:val="24"/>
                <w:szCs w:val="24"/>
              </w:rPr>
            </w:pPr>
          </w:p>
          <w:p w14:paraId="277567FC" w14:textId="77777777" w:rsidR="0097067C" w:rsidRPr="00324315" w:rsidRDefault="0097067C" w:rsidP="00447B12">
            <w:pPr>
              <w:rPr>
                <w:rFonts w:ascii="Times New Roman" w:hAnsi="Times New Roman" w:cs="Times New Roman"/>
                <w:sz w:val="24"/>
                <w:szCs w:val="24"/>
              </w:rPr>
            </w:pPr>
          </w:p>
          <w:p w14:paraId="68E688CF" w14:textId="77777777" w:rsidR="0097067C" w:rsidRPr="00324315" w:rsidRDefault="0097067C" w:rsidP="00447B12">
            <w:pPr>
              <w:rPr>
                <w:rFonts w:ascii="Times New Roman" w:hAnsi="Times New Roman" w:cs="Times New Roman"/>
                <w:sz w:val="24"/>
                <w:szCs w:val="24"/>
              </w:rPr>
            </w:pPr>
          </w:p>
          <w:p w14:paraId="74ED3198" w14:textId="77777777" w:rsidR="0097067C" w:rsidRPr="00324315" w:rsidRDefault="0097067C" w:rsidP="00447B12">
            <w:pPr>
              <w:rPr>
                <w:rFonts w:ascii="Times New Roman" w:hAnsi="Times New Roman" w:cs="Times New Roman"/>
                <w:sz w:val="24"/>
                <w:szCs w:val="24"/>
              </w:rPr>
            </w:pPr>
          </w:p>
          <w:p w14:paraId="0E23AC92" w14:textId="77777777" w:rsidR="0097067C" w:rsidRPr="00324315" w:rsidRDefault="0097067C" w:rsidP="00447B12">
            <w:pPr>
              <w:rPr>
                <w:rFonts w:ascii="Times New Roman" w:hAnsi="Times New Roman" w:cs="Times New Roman"/>
                <w:sz w:val="24"/>
                <w:szCs w:val="24"/>
              </w:rPr>
            </w:pPr>
          </w:p>
          <w:p w14:paraId="3AA64D4A" w14:textId="77777777" w:rsidR="0097067C" w:rsidRPr="00324315" w:rsidRDefault="0097067C" w:rsidP="00447B12">
            <w:pPr>
              <w:rPr>
                <w:rFonts w:ascii="Times New Roman" w:hAnsi="Times New Roman" w:cs="Times New Roman"/>
                <w:sz w:val="24"/>
                <w:szCs w:val="24"/>
              </w:rPr>
            </w:pPr>
          </w:p>
          <w:p w14:paraId="01BB6248" w14:textId="5FE0A989" w:rsidR="005D25D3" w:rsidRDefault="005D25D3" w:rsidP="00066690">
            <w:pPr>
              <w:rPr>
                <w:rFonts w:ascii="Times New Roman" w:hAnsi="Times New Roman" w:cs="Times New Roman"/>
                <w:sz w:val="24"/>
                <w:szCs w:val="24"/>
                <w:lang w:val="kk-KZ"/>
              </w:rPr>
            </w:pPr>
          </w:p>
          <w:p w14:paraId="59A1BF83" w14:textId="77777777" w:rsidR="005D25D3" w:rsidRDefault="005D25D3" w:rsidP="00066690">
            <w:pPr>
              <w:rPr>
                <w:rFonts w:ascii="Times New Roman" w:hAnsi="Times New Roman" w:cs="Times New Roman"/>
                <w:sz w:val="24"/>
                <w:szCs w:val="24"/>
                <w:lang w:val="kk-KZ"/>
              </w:rPr>
            </w:pPr>
          </w:p>
          <w:p w14:paraId="603B2248" w14:textId="77777777" w:rsidR="005D25D3" w:rsidRDefault="005D25D3" w:rsidP="00066690">
            <w:pPr>
              <w:rPr>
                <w:rFonts w:ascii="Times New Roman" w:hAnsi="Times New Roman" w:cs="Times New Roman"/>
                <w:sz w:val="24"/>
                <w:szCs w:val="24"/>
                <w:lang w:val="kk-KZ"/>
              </w:rPr>
            </w:pPr>
          </w:p>
          <w:p w14:paraId="66CCC729" w14:textId="5A0A8271" w:rsidR="00066690" w:rsidRPr="00D91DB4" w:rsidRDefault="00066690" w:rsidP="00066690">
            <w:pPr>
              <w:rPr>
                <w:rFonts w:ascii="Times New Roman" w:hAnsi="Times New Roman" w:cs="Times New Roman"/>
                <w:sz w:val="24"/>
                <w:szCs w:val="24"/>
                <w:lang w:val="kk-KZ"/>
              </w:rPr>
            </w:pPr>
            <w:r>
              <w:rPr>
                <w:rFonts w:ascii="Times New Roman" w:hAnsi="Times New Roman" w:cs="Times New Roman"/>
                <w:sz w:val="24"/>
                <w:szCs w:val="24"/>
                <w:lang w:val="kk-KZ"/>
              </w:rPr>
              <w:t xml:space="preserve">В связи с дублированием. Перечень необходимых документов изложен  в пункте 8 Приложения 1  </w:t>
            </w:r>
            <w:r w:rsidRPr="000C0CAE">
              <w:rPr>
                <w:rFonts w:ascii="Times New Roman" w:eastAsiaTheme="minorHAnsi" w:hAnsi="Times New Roman" w:cs="Times New Roman"/>
                <w:color w:val="000000"/>
                <w:sz w:val="24"/>
                <w:szCs w:val="24"/>
                <w:lang w:eastAsia="en-US"/>
              </w:rPr>
              <w:t xml:space="preserve"> </w:t>
            </w:r>
            <w:r>
              <w:rPr>
                <w:rFonts w:ascii="Times New Roman" w:eastAsiaTheme="minorHAnsi" w:hAnsi="Times New Roman" w:cs="Times New Roman"/>
                <w:color w:val="000000"/>
                <w:sz w:val="24"/>
                <w:szCs w:val="24"/>
                <w:lang w:eastAsia="en-US"/>
              </w:rPr>
              <w:t>«</w:t>
            </w:r>
            <w:r w:rsidRPr="000C0CAE">
              <w:rPr>
                <w:rFonts w:ascii="Times New Roman" w:hAnsi="Times New Roman" w:cs="Times New Roman"/>
                <w:sz w:val="24"/>
                <w:szCs w:val="24"/>
              </w:rPr>
              <w:t xml:space="preserve">Перечень документов и сведений, истребуемых у услугополучателя для оказания </w:t>
            </w:r>
            <w:r w:rsidRPr="000C0CAE">
              <w:rPr>
                <w:rFonts w:ascii="Times New Roman" w:hAnsi="Times New Roman" w:cs="Times New Roman"/>
                <w:sz w:val="24"/>
                <w:szCs w:val="24"/>
              </w:rPr>
              <w:lastRenderedPageBreak/>
              <w:t>государственной услуги</w:t>
            </w:r>
            <w:r>
              <w:rPr>
                <w:rFonts w:ascii="Times New Roman" w:hAnsi="Times New Roman" w:cs="Times New Roman"/>
                <w:sz w:val="24"/>
                <w:szCs w:val="24"/>
              </w:rPr>
              <w:t>».</w:t>
            </w:r>
          </w:p>
          <w:p w14:paraId="20D8BA32" w14:textId="7C40CE1A" w:rsidR="0097067C" w:rsidRPr="00066690" w:rsidRDefault="0097067C" w:rsidP="00447B12">
            <w:pPr>
              <w:rPr>
                <w:rFonts w:ascii="Times New Roman" w:hAnsi="Times New Roman" w:cs="Times New Roman"/>
                <w:sz w:val="24"/>
                <w:szCs w:val="24"/>
                <w:lang w:val="kk-KZ"/>
              </w:rPr>
            </w:pPr>
          </w:p>
        </w:tc>
      </w:tr>
      <w:tr w:rsidR="00447B12" w:rsidRPr="00324315" w14:paraId="25425085" w14:textId="77777777" w:rsidTr="00497EFC">
        <w:trPr>
          <w:trHeight w:val="688"/>
        </w:trPr>
        <w:tc>
          <w:tcPr>
            <w:tcW w:w="703" w:type="dxa"/>
          </w:tcPr>
          <w:p w14:paraId="0587765D" w14:textId="68BCCBF7" w:rsidR="00447B12" w:rsidRPr="00324315" w:rsidRDefault="00545489" w:rsidP="001D2F7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6</w:t>
            </w:r>
            <w:r w:rsidR="001D2F72">
              <w:rPr>
                <w:rFonts w:ascii="Times New Roman" w:eastAsia="Times New Roman" w:hAnsi="Times New Roman" w:cs="Times New Roman"/>
                <w:spacing w:val="2"/>
                <w:sz w:val="24"/>
                <w:szCs w:val="24"/>
                <w:lang w:val="kk-KZ"/>
              </w:rPr>
              <w:t>1</w:t>
            </w:r>
            <w:r>
              <w:rPr>
                <w:rFonts w:ascii="Times New Roman" w:eastAsia="Times New Roman" w:hAnsi="Times New Roman" w:cs="Times New Roman"/>
                <w:spacing w:val="2"/>
                <w:sz w:val="24"/>
                <w:szCs w:val="24"/>
              </w:rPr>
              <w:t>.</w:t>
            </w:r>
          </w:p>
        </w:tc>
        <w:tc>
          <w:tcPr>
            <w:tcW w:w="1277" w:type="dxa"/>
          </w:tcPr>
          <w:p w14:paraId="38D46E9B" w14:textId="64214BF7"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6</w:t>
            </w:r>
            <w:r w:rsidR="007B3399">
              <w:rPr>
                <w:rFonts w:ascii="Times New Roman" w:eastAsia="Calibri" w:hAnsi="Times New Roman" w:cs="Times New Roman"/>
                <w:sz w:val="24"/>
                <w:szCs w:val="24"/>
              </w:rPr>
              <w:t xml:space="preserve">  Приложения 31 к приказу</w:t>
            </w:r>
          </w:p>
        </w:tc>
        <w:tc>
          <w:tcPr>
            <w:tcW w:w="4678" w:type="dxa"/>
          </w:tcPr>
          <w:p w14:paraId="48A3F937" w14:textId="5D0ED721" w:rsidR="00447B12" w:rsidRPr="00324315" w:rsidRDefault="00447B12" w:rsidP="00447B12">
            <w:pPr>
              <w:spacing w:line="0" w:lineRule="atLeast"/>
              <w:ind w:left="35" w:firstLine="567"/>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hAnsi="Times New Roman" w:cs="Times New Roman"/>
                <w:b/>
                <w:color w:val="000000"/>
                <w:sz w:val="24"/>
                <w:szCs w:val="24"/>
              </w:rPr>
              <w:t>eoknosd@ecc.kz</w:t>
            </w:r>
            <w:r w:rsidRPr="00324315">
              <w:rPr>
                <w:rFonts w:ascii="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w:t>
            </w:r>
            <w:r w:rsidRPr="00324315">
              <w:rPr>
                <w:rFonts w:ascii="Times New Roman" w:hAnsi="Times New Roman" w:cs="Times New Roman"/>
                <w:color w:val="000000"/>
                <w:sz w:val="24"/>
                <w:szCs w:val="24"/>
              </w:rPr>
              <w:lastRenderedPageBreak/>
              <w:t>описанию последовательности действий, приводящих к ошибке, скриншоты поясняющие возникшую проблему.</w:t>
            </w:r>
          </w:p>
        </w:tc>
        <w:tc>
          <w:tcPr>
            <w:tcW w:w="5103" w:type="dxa"/>
          </w:tcPr>
          <w:p w14:paraId="559C82B4" w14:textId="1D60058D" w:rsidR="00447B12" w:rsidRPr="00324315" w:rsidRDefault="00447B12" w:rsidP="00447B12">
            <w:pPr>
              <w:spacing w:line="0" w:lineRule="atLeast"/>
              <w:ind w:left="35" w:firstLine="567"/>
              <w:rPr>
                <w:rFonts w:ascii="Times New Roman" w:eastAsia="Times New Roman" w:hAnsi="Times New Roman" w:cs="Times New Roman"/>
                <w:color w:val="000000" w:themeColor="text1"/>
                <w:sz w:val="24"/>
                <w:szCs w:val="24"/>
              </w:rPr>
            </w:pPr>
            <w:r w:rsidRPr="00324315">
              <w:rPr>
                <w:rFonts w:ascii="Times New Roman" w:hAnsi="Times New Roman" w:cs="Times New Roman"/>
                <w:color w:val="000000"/>
                <w:sz w:val="24"/>
                <w:szCs w:val="24"/>
              </w:rPr>
              <w:lastRenderedPageBreak/>
              <w:t xml:space="preserve">6. При сбое информационной системы, содержащей необходимые сведения для оказания государственной услуги, услугодатель в течение 30 (тридцати) минут с момента сбоя направляет запрос в службу поддержки по электронной почте </w:t>
            </w:r>
            <w:r w:rsidRPr="00324315">
              <w:rPr>
                <w:rFonts w:ascii="Times New Roman" w:hAnsi="Times New Roman" w:cs="Times New Roman"/>
                <w:sz w:val="24"/>
                <w:szCs w:val="24"/>
                <w:lang w:eastAsia="en-US"/>
              </w:rPr>
              <w:t xml:space="preserve"> </w:t>
            </w:r>
            <w:r w:rsidRPr="00324315">
              <w:rPr>
                <w:rFonts w:ascii="Times New Roman" w:hAnsi="Times New Roman" w:cs="Times New Roman"/>
                <w:b/>
                <w:color w:val="000000"/>
                <w:sz w:val="24"/>
                <w:szCs w:val="24"/>
              </w:rPr>
              <w:t>keden_support@kgd.minfin.gov.kz</w:t>
            </w:r>
            <w:r w:rsidRPr="00324315">
              <w:rPr>
                <w:rFonts w:ascii="Times New Roman" w:hAnsi="Times New Roman" w:cs="Times New Roman"/>
                <w:color w:val="000000"/>
                <w:sz w:val="24"/>
                <w:szCs w:val="24"/>
              </w:rPr>
              <w:t xml:space="preserve"> с обязательным предоставлением информации по наименованию государственной услуги, регистрационному номеру заявления для получения государственной услуги, индивидуальному идентификационному номеру (ИИН), или бизнес-идентификационному номеру (БИН), наименованию услугополучателя, описанию последовательности действий, приводящих к </w:t>
            </w:r>
            <w:r w:rsidRPr="00324315">
              <w:rPr>
                <w:rFonts w:ascii="Times New Roman" w:hAnsi="Times New Roman" w:cs="Times New Roman"/>
                <w:color w:val="000000"/>
                <w:sz w:val="24"/>
                <w:szCs w:val="24"/>
              </w:rPr>
              <w:lastRenderedPageBreak/>
              <w:t>ошибке, скриншоты поясняющие возникшую проблему.</w:t>
            </w:r>
          </w:p>
        </w:tc>
        <w:tc>
          <w:tcPr>
            <w:tcW w:w="2416" w:type="dxa"/>
          </w:tcPr>
          <w:p w14:paraId="47672FEF" w14:textId="77777777" w:rsidR="00545489" w:rsidRPr="002527F2" w:rsidRDefault="00545489" w:rsidP="00545489">
            <w:pPr>
              <w:spacing w:line="240" w:lineRule="auto"/>
              <w:rPr>
                <w:rFonts w:ascii="Times New Roman" w:eastAsia="Times New Roman" w:hAnsi="Times New Roman" w:cs="Times New Roman"/>
                <w:sz w:val="24"/>
                <w:szCs w:val="24"/>
                <w:lang w:val="kk-KZ"/>
              </w:rPr>
            </w:pPr>
            <w:r w:rsidRPr="002527F2">
              <w:rPr>
                <w:rFonts w:ascii="Times New Roman" w:eastAsia="Times New Roman" w:hAnsi="Times New Roman" w:cs="Times New Roman"/>
                <w:sz w:val="24"/>
                <w:szCs w:val="24"/>
                <w:lang w:val="kk-KZ"/>
              </w:rPr>
              <w:lastRenderedPageBreak/>
              <w:t xml:space="preserve">Редакционная правка в связи с введением в промышленную эксплуатацию информационной системы ИС Астана-1. </w:t>
            </w:r>
          </w:p>
          <w:p w14:paraId="704F176B" w14:textId="77777777" w:rsidR="00447B12" w:rsidRPr="00545489" w:rsidRDefault="00447B12" w:rsidP="00545489">
            <w:pPr>
              <w:pStyle w:val="a7"/>
              <w:spacing w:line="240" w:lineRule="atLeast"/>
              <w:ind w:firstLine="172"/>
              <w:rPr>
                <w:lang w:val="kk-KZ"/>
              </w:rPr>
            </w:pPr>
          </w:p>
        </w:tc>
      </w:tr>
      <w:tr w:rsidR="00447B12" w:rsidRPr="00324315" w14:paraId="7DBA7C01" w14:textId="77777777" w:rsidTr="00497EFC">
        <w:trPr>
          <w:trHeight w:val="688"/>
        </w:trPr>
        <w:tc>
          <w:tcPr>
            <w:tcW w:w="703" w:type="dxa"/>
          </w:tcPr>
          <w:p w14:paraId="7C17C07A" w14:textId="440F33D9" w:rsidR="00447B12" w:rsidRPr="00324315" w:rsidRDefault="00545489" w:rsidP="001D2F7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6</w:t>
            </w:r>
            <w:r w:rsidR="001D2F72">
              <w:rPr>
                <w:rFonts w:ascii="Times New Roman" w:eastAsia="Times New Roman" w:hAnsi="Times New Roman" w:cs="Times New Roman"/>
                <w:spacing w:val="2"/>
                <w:sz w:val="24"/>
                <w:szCs w:val="24"/>
                <w:lang w:val="kk-KZ"/>
              </w:rPr>
              <w:t>2</w:t>
            </w:r>
            <w:r>
              <w:rPr>
                <w:rFonts w:ascii="Times New Roman" w:eastAsia="Times New Roman" w:hAnsi="Times New Roman" w:cs="Times New Roman"/>
                <w:spacing w:val="2"/>
                <w:sz w:val="24"/>
                <w:szCs w:val="24"/>
              </w:rPr>
              <w:t>.</w:t>
            </w:r>
          </w:p>
        </w:tc>
        <w:tc>
          <w:tcPr>
            <w:tcW w:w="1277" w:type="dxa"/>
          </w:tcPr>
          <w:p w14:paraId="363FF112" w14:textId="0C204C51"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пункт 7</w:t>
            </w:r>
            <w:r w:rsidR="007B3399">
              <w:rPr>
                <w:rFonts w:ascii="Times New Roman" w:eastAsia="Calibri" w:hAnsi="Times New Roman" w:cs="Times New Roman"/>
                <w:sz w:val="24"/>
                <w:szCs w:val="24"/>
              </w:rPr>
              <w:t xml:space="preserve">  Приложения 31 к приказу</w:t>
            </w:r>
          </w:p>
        </w:tc>
        <w:tc>
          <w:tcPr>
            <w:tcW w:w="4678" w:type="dxa"/>
          </w:tcPr>
          <w:p w14:paraId="73A25D48" w14:textId="77777777"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0612EB48" w14:textId="79AAE1CA"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услугодателя;</w:t>
            </w:r>
          </w:p>
          <w:p w14:paraId="7E5EBDFF" w14:textId="65C22CC0"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уполномоченного органа осуществляющего руководство в сфере обеспечения поступлений налогов и платежей в бюджет;</w:t>
            </w:r>
          </w:p>
          <w:p w14:paraId="449462D2" w14:textId="1925D6D8"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0F91B26A" w14:textId="3F340153"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637655A3" w14:textId="7113CF42" w:rsidR="00447B12" w:rsidRPr="00545489" w:rsidRDefault="00857536" w:rsidP="00447B12">
            <w:pPr>
              <w:spacing w:line="0" w:lineRule="atLeast"/>
              <w:ind w:left="41" w:firstLine="548"/>
              <w:rPr>
                <w:rFonts w:ascii="Times New Roman" w:eastAsia="Times New Roman" w:hAnsi="Times New Roman" w:cs="Times New Roman"/>
                <w:b/>
                <w:bCs/>
                <w:color w:val="000000" w:themeColor="text1"/>
                <w:sz w:val="24"/>
                <w:szCs w:val="24"/>
              </w:rPr>
            </w:pPr>
            <w:r w:rsidRPr="00545489">
              <w:rPr>
                <w:rFonts w:ascii="Times New Roman" w:eastAsia="Times New Roman" w:hAnsi="Times New Roman" w:cs="Times New Roman"/>
                <w:b/>
                <w:bCs/>
                <w:color w:val="000000" w:themeColor="text1"/>
                <w:sz w:val="24"/>
                <w:szCs w:val="24"/>
              </w:rPr>
              <w:t xml:space="preserve">Отсутствует </w:t>
            </w:r>
          </w:p>
          <w:p w14:paraId="4E3FCA0E" w14:textId="77777777" w:rsidR="00857536"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 </w:t>
            </w:r>
          </w:p>
          <w:p w14:paraId="28DDD877"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06B2E39A"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7558C57A"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7F97B42F"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66F02857"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1D9CC52A"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3D041767"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6C7316DF" w14:textId="77777777" w:rsidR="00857536" w:rsidRPr="00324315" w:rsidRDefault="00857536" w:rsidP="00447B12">
            <w:pPr>
              <w:spacing w:line="0" w:lineRule="atLeast"/>
              <w:ind w:left="41" w:firstLine="548"/>
              <w:rPr>
                <w:rFonts w:ascii="Times New Roman" w:eastAsia="Times New Roman" w:hAnsi="Times New Roman" w:cs="Times New Roman"/>
                <w:bCs/>
                <w:color w:val="000000"/>
                <w:sz w:val="24"/>
                <w:szCs w:val="24"/>
              </w:rPr>
            </w:pPr>
          </w:p>
          <w:p w14:paraId="4DC032D8" w14:textId="09B7D500"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4E1016FB" w14:textId="3770446E" w:rsidR="00447B12" w:rsidRPr="00324315" w:rsidRDefault="00447B12" w:rsidP="00447B12">
            <w:pPr>
              <w:spacing w:line="0" w:lineRule="atLeast"/>
              <w:ind w:left="41" w:firstLine="548"/>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5103" w:type="dxa"/>
          </w:tcPr>
          <w:p w14:paraId="00B01113" w14:textId="77777777"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lastRenderedPageBreak/>
              <w:t>7. При несогласии с результатами оказания государственной услуги услугополучателем подается жалоба на решение, действия (бездействие) услугодателя по вопросам оказания государственных услуг в соответствии с законодательством Республики Казахстан:</w:t>
            </w:r>
          </w:p>
          <w:p w14:paraId="76B4F47E" w14:textId="2FF8306B"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на имя руководителя услугодателя;</w:t>
            </w:r>
          </w:p>
          <w:p w14:paraId="069BB9A5" w14:textId="14E12C39"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на имя руководителя уполномоченного </w:t>
            </w:r>
            <w:r w:rsidRPr="005D25D3">
              <w:rPr>
                <w:rFonts w:ascii="Times New Roman" w:eastAsia="Times New Roman" w:hAnsi="Times New Roman" w:cs="Times New Roman"/>
                <w:bCs/>
                <w:color w:val="000000" w:themeColor="text1"/>
                <w:sz w:val="24"/>
                <w:szCs w:val="24"/>
              </w:rPr>
              <w:t>органа</w:t>
            </w:r>
            <w:r w:rsidR="00595E79" w:rsidRPr="005D25D3">
              <w:rPr>
                <w:rFonts w:ascii="Times New Roman" w:eastAsia="Times New Roman" w:hAnsi="Times New Roman" w:cs="Times New Roman"/>
                <w:b/>
                <w:bCs/>
                <w:color w:val="000000" w:themeColor="text1"/>
                <w:sz w:val="24"/>
                <w:szCs w:val="24"/>
              </w:rPr>
              <w:t>,</w:t>
            </w:r>
            <w:r w:rsidRPr="005D25D3">
              <w:rPr>
                <w:rFonts w:ascii="Times New Roman" w:eastAsia="Times New Roman" w:hAnsi="Times New Roman" w:cs="Times New Roman"/>
                <w:bCs/>
                <w:color w:val="000000" w:themeColor="text1"/>
                <w:sz w:val="24"/>
                <w:szCs w:val="24"/>
              </w:rPr>
              <w:t xml:space="preserve"> осуществляющего </w:t>
            </w:r>
            <w:r w:rsidRPr="00324315">
              <w:rPr>
                <w:rFonts w:ascii="Times New Roman" w:eastAsia="Times New Roman" w:hAnsi="Times New Roman" w:cs="Times New Roman"/>
                <w:bCs/>
                <w:color w:val="000000"/>
                <w:sz w:val="24"/>
                <w:szCs w:val="24"/>
              </w:rPr>
              <w:t>руководство в сфере обеспечения поступлений налогов и платежей в бюджет;</w:t>
            </w:r>
          </w:p>
          <w:p w14:paraId="33A5E117" w14:textId="655C2865"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в уполномоченный орган по оценке и контролю за качеством оказания государственных услуг.</w:t>
            </w:r>
          </w:p>
          <w:p w14:paraId="3B3B9C06" w14:textId="52EEE828"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При этом жалоба на действия (бездействие) работников Государственной корпорации при оказании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p>
          <w:p w14:paraId="38F57486" w14:textId="77777777" w:rsidR="001E5809" w:rsidRDefault="001E5809" w:rsidP="00447B12">
            <w:pPr>
              <w:spacing w:line="0" w:lineRule="atLeast"/>
              <w:ind w:left="41" w:firstLine="548"/>
              <w:rPr>
                <w:rFonts w:ascii="Times New Roman" w:eastAsia="Times New Roman" w:hAnsi="Times New Roman" w:cs="Times New Roman"/>
                <w:b/>
                <w:bCs/>
                <w:color w:val="000000"/>
                <w:sz w:val="24"/>
                <w:szCs w:val="24"/>
              </w:rPr>
            </w:pPr>
          </w:p>
          <w:p w14:paraId="10950D65" w14:textId="77777777" w:rsidR="001E5809" w:rsidRDefault="001E5809" w:rsidP="00447B12">
            <w:pPr>
              <w:spacing w:line="0" w:lineRule="atLeast"/>
              <w:ind w:left="41" w:firstLine="548"/>
              <w:rPr>
                <w:rFonts w:ascii="Times New Roman" w:eastAsia="Times New Roman" w:hAnsi="Times New Roman" w:cs="Times New Roman"/>
                <w:b/>
                <w:bCs/>
                <w:color w:val="000000"/>
                <w:sz w:val="24"/>
                <w:szCs w:val="24"/>
              </w:rPr>
            </w:pPr>
          </w:p>
          <w:p w14:paraId="78DD5A55" w14:textId="739AB169" w:rsidR="00447B12" w:rsidRPr="00324315" w:rsidRDefault="00447B12" w:rsidP="00447B12">
            <w:pPr>
              <w:spacing w:line="0" w:lineRule="atLeast"/>
              <w:ind w:left="41" w:firstLine="548"/>
              <w:rPr>
                <w:rFonts w:ascii="Times New Roman" w:eastAsia="Times New Roman" w:hAnsi="Times New Roman" w:cs="Times New Roman"/>
                <w:b/>
                <w:bCs/>
                <w:color w:val="000000"/>
                <w:sz w:val="24"/>
                <w:szCs w:val="24"/>
              </w:rPr>
            </w:pPr>
            <w:r w:rsidRPr="00324315">
              <w:rPr>
                <w:rFonts w:ascii="Times New Roman" w:eastAsia="Times New Roman" w:hAnsi="Times New Roman" w:cs="Times New Roman"/>
                <w:b/>
                <w:bCs/>
                <w:color w:val="000000"/>
                <w:sz w:val="24"/>
                <w:szCs w:val="24"/>
              </w:rPr>
              <w:t xml:space="preserve">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3 (трех) рабочих дней примет благоприятное решение, совершит </w:t>
            </w:r>
            <w:r w:rsidRPr="00324315">
              <w:rPr>
                <w:rFonts w:ascii="Times New Roman" w:eastAsia="Times New Roman" w:hAnsi="Times New Roman" w:cs="Times New Roman"/>
                <w:b/>
                <w:bCs/>
                <w:color w:val="000000"/>
                <w:sz w:val="24"/>
                <w:szCs w:val="24"/>
              </w:rPr>
              <w:lastRenderedPageBreak/>
              <w:t>административное действие, полностью удовлетворяющее требования, указанные в жалобе.</w:t>
            </w:r>
          </w:p>
          <w:p w14:paraId="3C3F6FC1" w14:textId="30F5A010" w:rsidR="00447B12" w:rsidRPr="00324315" w:rsidRDefault="00447B12" w:rsidP="00447B12">
            <w:pPr>
              <w:spacing w:line="0" w:lineRule="atLeast"/>
              <w:ind w:left="41" w:firstLine="548"/>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Жалоба услугополучателя, поступившая в адрес услугодателя,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p>
          <w:p w14:paraId="5A4E740C" w14:textId="08A1DF6C" w:rsidR="00447B12" w:rsidRPr="00324315" w:rsidRDefault="00447B12" w:rsidP="00447B12">
            <w:pPr>
              <w:spacing w:line="0" w:lineRule="atLeast"/>
              <w:ind w:left="41" w:firstLine="548"/>
              <w:rPr>
                <w:rFonts w:ascii="Times New Roman" w:eastAsia="Times New Roman" w:hAnsi="Times New Roman" w:cs="Times New Roman"/>
                <w:color w:val="000000" w:themeColor="text1"/>
                <w:sz w:val="24"/>
                <w:szCs w:val="24"/>
              </w:rPr>
            </w:pPr>
            <w:r w:rsidRPr="00324315">
              <w:rPr>
                <w:rFonts w:ascii="Times New Roman" w:hAnsi="Times New Roman" w:cs="Times New Roman"/>
                <w:bCs/>
                <w:color w:val="000000"/>
                <w:sz w:val="24"/>
                <w:szCs w:val="24"/>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tc>
        <w:tc>
          <w:tcPr>
            <w:tcW w:w="2416" w:type="dxa"/>
          </w:tcPr>
          <w:p w14:paraId="1184FFFE" w14:textId="77777777" w:rsidR="00447B12" w:rsidRDefault="00447B12" w:rsidP="00447B12">
            <w:pPr>
              <w:rPr>
                <w:rFonts w:ascii="Times New Roman" w:hAnsi="Times New Roman" w:cs="Times New Roman"/>
                <w:sz w:val="24"/>
                <w:szCs w:val="24"/>
              </w:rPr>
            </w:pPr>
          </w:p>
          <w:p w14:paraId="68C20255" w14:textId="77777777" w:rsidR="00545489" w:rsidRDefault="00545489" w:rsidP="00447B12">
            <w:pPr>
              <w:rPr>
                <w:rFonts w:ascii="Times New Roman" w:hAnsi="Times New Roman" w:cs="Times New Roman"/>
                <w:sz w:val="24"/>
                <w:szCs w:val="24"/>
              </w:rPr>
            </w:pPr>
          </w:p>
          <w:p w14:paraId="66941734" w14:textId="77777777" w:rsidR="00545489" w:rsidRDefault="00545489" w:rsidP="00447B12">
            <w:pPr>
              <w:rPr>
                <w:rFonts w:ascii="Times New Roman" w:hAnsi="Times New Roman" w:cs="Times New Roman"/>
                <w:sz w:val="24"/>
                <w:szCs w:val="24"/>
              </w:rPr>
            </w:pPr>
          </w:p>
          <w:p w14:paraId="59DC32F8" w14:textId="77777777" w:rsidR="00545489" w:rsidRDefault="00545489" w:rsidP="00447B12">
            <w:pPr>
              <w:rPr>
                <w:rFonts w:ascii="Times New Roman" w:hAnsi="Times New Roman" w:cs="Times New Roman"/>
                <w:sz w:val="24"/>
                <w:szCs w:val="24"/>
              </w:rPr>
            </w:pPr>
          </w:p>
          <w:p w14:paraId="0842DF63" w14:textId="77777777" w:rsidR="00545489" w:rsidRDefault="00545489" w:rsidP="00447B12">
            <w:pPr>
              <w:rPr>
                <w:rFonts w:ascii="Times New Roman" w:hAnsi="Times New Roman" w:cs="Times New Roman"/>
                <w:sz w:val="24"/>
                <w:szCs w:val="24"/>
              </w:rPr>
            </w:pPr>
          </w:p>
          <w:p w14:paraId="6FD3EA2F" w14:textId="77777777" w:rsidR="00545489" w:rsidRDefault="00545489" w:rsidP="00447B12">
            <w:pPr>
              <w:rPr>
                <w:rFonts w:ascii="Times New Roman" w:hAnsi="Times New Roman" w:cs="Times New Roman"/>
                <w:sz w:val="24"/>
                <w:szCs w:val="24"/>
              </w:rPr>
            </w:pPr>
          </w:p>
          <w:p w14:paraId="6A303B5A" w14:textId="77777777" w:rsidR="00545489" w:rsidRDefault="00545489" w:rsidP="00447B12">
            <w:pPr>
              <w:rPr>
                <w:rFonts w:ascii="Times New Roman" w:hAnsi="Times New Roman" w:cs="Times New Roman"/>
                <w:sz w:val="24"/>
                <w:szCs w:val="24"/>
              </w:rPr>
            </w:pPr>
          </w:p>
          <w:p w14:paraId="73A35F9C" w14:textId="77777777" w:rsidR="00545489" w:rsidRDefault="00545489" w:rsidP="00447B12">
            <w:pPr>
              <w:rPr>
                <w:rFonts w:ascii="Times New Roman" w:hAnsi="Times New Roman" w:cs="Times New Roman"/>
                <w:sz w:val="24"/>
                <w:szCs w:val="24"/>
              </w:rPr>
            </w:pPr>
          </w:p>
          <w:p w14:paraId="0C402A6E" w14:textId="77777777" w:rsidR="00545489" w:rsidRDefault="00545489" w:rsidP="00447B12">
            <w:pPr>
              <w:rPr>
                <w:rFonts w:ascii="Times New Roman" w:hAnsi="Times New Roman" w:cs="Times New Roman"/>
                <w:sz w:val="24"/>
                <w:szCs w:val="24"/>
              </w:rPr>
            </w:pPr>
          </w:p>
          <w:p w14:paraId="75078889" w14:textId="77777777" w:rsidR="00545489" w:rsidRDefault="00545489" w:rsidP="00447B12">
            <w:pPr>
              <w:rPr>
                <w:rFonts w:ascii="Times New Roman" w:hAnsi="Times New Roman" w:cs="Times New Roman"/>
                <w:sz w:val="24"/>
                <w:szCs w:val="24"/>
              </w:rPr>
            </w:pPr>
          </w:p>
          <w:p w14:paraId="755B9309" w14:textId="77777777" w:rsidR="00545489" w:rsidRDefault="00545489" w:rsidP="00447B12">
            <w:pPr>
              <w:rPr>
                <w:rFonts w:ascii="Times New Roman" w:hAnsi="Times New Roman" w:cs="Times New Roman"/>
                <w:sz w:val="24"/>
                <w:szCs w:val="24"/>
              </w:rPr>
            </w:pPr>
          </w:p>
          <w:p w14:paraId="70A1E62C" w14:textId="77777777" w:rsidR="00545489" w:rsidRDefault="00545489" w:rsidP="00447B12">
            <w:pPr>
              <w:rPr>
                <w:rFonts w:ascii="Times New Roman" w:hAnsi="Times New Roman" w:cs="Times New Roman"/>
                <w:sz w:val="24"/>
                <w:szCs w:val="24"/>
              </w:rPr>
            </w:pPr>
          </w:p>
          <w:p w14:paraId="3E0408FC" w14:textId="77777777" w:rsidR="00545489" w:rsidRDefault="00545489" w:rsidP="00447B12">
            <w:pPr>
              <w:rPr>
                <w:rFonts w:ascii="Times New Roman" w:hAnsi="Times New Roman" w:cs="Times New Roman"/>
                <w:sz w:val="24"/>
                <w:szCs w:val="24"/>
              </w:rPr>
            </w:pPr>
          </w:p>
          <w:p w14:paraId="0607D8CE" w14:textId="77777777" w:rsidR="00545489" w:rsidRDefault="00545489" w:rsidP="00447B12">
            <w:pPr>
              <w:rPr>
                <w:rFonts w:ascii="Times New Roman" w:hAnsi="Times New Roman" w:cs="Times New Roman"/>
                <w:sz w:val="24"/>
                <w:szCs w:val="24"/>
              </w:rPr>
            </w:pPr>
          </w:p>
          <w:p w14:paraId="0A2F29F0" w14:textId="77777777" w:rsidR="00545489" w:rsidRDefault="00545489" w:rsidP="00447B12">
            <w:pPr>
              <w:rPr>
                <w:rFonts w:ascii="Times New Roman" w:hAnsi="Times New Roman" w:cs="Times New Roman"/>
                <w:sz w:val="24"/>
                <w:szCs w:val="24"/>
              </w:rPr>
            </w:pPr>
          </w:p>
          <w:p w14:paraId="1B011A74" w14:textId="77777777" w:rsidR="00545489" w:rsidRDefault="00545489" w:rsidP="00447B12">
            <w:pPr>
              <w:rPr>
                <w:rFonts w:ascii="Times New Roman" w:hAnsi="Times New Roman" w:cs="Times New Roman"/>
                <w:sz w:val="24"/>
                <w:szCs w:val="24"/>
              </w:rPr>
            </w:pPr>
          </w:p>
          <w:p w14:paraId="5FB2E847" w14:textId="77777777" w:rsidR="00545489" w:rsidRDefault="00545489" w:rsidP="00447B12">
            <w:pPr>
              <w:rPr>
                <w:rFonts w:ascii="Times New Roman" w:hAnsi="Times New Roman" w:cs="Times New Roman"/>
                <w:sz w:val="24"/>
                <w:szCs w:val="24"/>
              </w:rPr>
            </w:pPr>
          </w:p>
          <w:p w14:paraId="2C2F92F8" w14:textId="77777777" w:rsidR="00545489" w:rsidRDefault="00545489" w:rsidP="00447B12">
            <w:pPr>
              <w:rPr>
                <w:rFonts w:ascii="Times New Roman" w:hAnsi="Times New Roman" w:cs="Times New Roman"/>
                <w:sz w:val="24"/>
                <w:szCs w:val="24"/>
              </w:rPr>
            </w:pPr>
          </w:p>
          <w:p w14:paraId="498CCAA0" w14:textId="77777777" w:rsidR="00545489" w:rsidRDefault="00545489" w:rsidP="00447B12">
            <w:pPr>
              <w:rPr>
                <w:rFonts w:ascii="Times New Roman" w:hAnsi="Times New Roman" w:cs="Times New Roman"/>
                <w:sz w:val="24"/>
                <w:szCs w:val="24"/>
              </w:rPr>
            </w:pPr>
          </w:p>
          <w:p w14:paraId="1CEFF69F" w14:textId="77777777" w:rsidR="00545489" w:rsidRDefault="00545489" w:rsidP="00447B12">
            <w:pPr>
              <w:rPr>
                <w:rFonts w:ascii="Times New Roman" w:hAnsi="Times New Roman" w:cs="Times New Roman"/>
                <w:sz w:val="24"/>
                <w:szCs w:val="24"/>
              </w:rPr>
            </w:pPr>
          </w:p>
          <w:p w14:paraId="396A5346" w14:textId="77777777" w:rsidR="00545489" w:rsidRDefault="00545489" w:rsidP="00447B12">
            <w:pPr>
              <w:rPr>
                <w:rFonts w:ascii="Times New Roman" w:hAnsi="Times New Roman" w:cs="Times New Roman"/>
                <w:sz w:val="24"/>
                <w:szCs w:val="24"/>
              </w:rPr>
            </w:pPr>
          </w:p>
          <w:p w14:paraId="4827E626" w14:textId="77777777" w:rsidR="00545489" w:rsidRDefault="00545489" w:rsidP="00447B12">
            <w:pPr>
              <w:rPr>
                <w:rFonts w:ascii="Times New Roman" w:hAnsi="Times New Roman" w:cs="Times New Roman"/>
                <w:sz w:val="24"/>
                <w:szCs w:val="24"/>
              </w:rPr>
            </w:pPr>
          </w:p>
          <w:p w14:paraId="146CDA44" w14:textId="77777777" w:rsidR="001E5809" w:rsidRDefault="001E5809" w:rsidP="00545489">
            <w:pPr>
              <w:rPr>
                <w:rFonts w:ascii="Times New Roman" w:hAnsi="Times New Roman" w:cs="Times New Roman"/>
                <w:sz w:val="24"/>
                <w:szCs w:val="24"/>
              </w:rPr>
            </w:pPr>
          </w:p>
          <w:p w14:paraId="19524EC0" w14:textId="77777777" w:rsidR="001E5809" w:rsidRDefault="001E5809" w:rsidP="00545489">
            <w:pPr>
              <w:rPr>
                <w:rFonts w:ascii="Times New Roman" w:hAnsi="Times New Roman" w:cs="Times New Roman"/>
                <w:sz w:val="24"/>
                <w:szCs w:val="24"/>
              </w:rPr>
            </w:pPr>
          </w:p>
          <w:p w14:paraId="1FA6C4F9" w14:textId="77777777" w:rsidR="00B85C6C" w:rsidRPr="00B85C6C" w:rsidRDefault="00B85C6C" w:rsidP="00B85C6C">
            <w:pPr>
              <w:rPr>
                <w:rFonts w:ascii="Times New Roman" w:hAnsi="Times New Roman" w:cs="Times New Roman"/>
                <w:sz w:val="24"/>
                <w:szCs w:val="24"/>
              </w:rPr>
            </w:pPr>
            <w:r w:rsidRPr="00B85C6C">
              <w:rPr>
                <w:rFonts w:ascii="Times New Roman" w:hAnsi="Times New Roman" w:cs="Times New Roman"/>
                <w:sz w:val="24"/>
                <w:szCs w:val="24"/>
              </w:rPr>
              <w:t xml:space="preserve">Приведение в соответствие с пунктом 4 статьи 91 Административного процедурно-процессуального </w:t>
            </w:r>
            <w:r w:rsidRPr="00B85C6C">
              <w:rPr>
                <w:rFonts w:ascii="Times New Roman" w:hAnsi="Times New Roman" w:cs="Times New Roman"/>
                <w:sz w:val="24"/>
                <w:szCs w:val="24"/>
              </w:rPr>
              <w:lastRenderedPageBreak/>
              <w:t>кодекса Республики Казахстан.</w:t>
            </w:r>
          </w:p>
          <w:p w14:paraId="42DA449C" w14:textId="77777777" w:rsidR="00545489" w:rsidRPr="00A77C8F" w:rsidRDefault="00545489" w:rsidP="00545489">
            <w:pPr>
              <w:spacing w:after="160" w:line="259" w:lineRule="auto"/>
              <w:ind w:firstLine="0"/>
              <w:rPr>
                <w:rFonts w:ascii="Times New Roman" w:hAnsi="Times New Roman" w:cs="Times New Roman"/>
                <w:bCs/>
                <w:sz w:val="24"/>
                <w:szCs w:val="24"/>
              </w:rPr>
            </w:pPr>
          </w:p>
          <w:p w14:paraId="0EC6DA89" w14:textId="4A44B02F" w:rsidR="00545489" w:rsidRPr="00324315" w:rsidRDefault="00545489" w:rsidP="00447B12">
            <w:pPr>
              <w:rPr>
                <w:rFonts w:ascii="Times New Roman" w:hAnsi="Times New Roman" w:cs="Times New Roman"/>
                <w:sz w:val="24"/>
                <w:szCs w:val="24"/>
              </w:rPr>
            </w:pPr>
          </w:p>
        </w:tc>
      </w:tr>
      <w:tr w:rsidR="00447B12" w:rsidRPr="00324315" w14:paraId="067C65E2" w14:textId="77777777" w:rsidTr="00497EFC">
        <w:trPr>
          <w:trHeight w:val="688"/>
        </w:trPr>
        <w:tc>
          <w:tcPr>
            <w:tcW w:w="703" w:type="dxa"/>
          </w:tcPr>
          <w:p w14:paraId="5318B81A" w14:textId="3DF0D474" w:rsidR="00447B12" w:rsidRPr="00324315" w:rsidRDefault="002F0FBF" w:rsidP="00447B12">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63</w:t>
            </w:r>
            <w:r w:rsidR="00545489">
              <w:rPr>
                <w:rFonts w:ascii="Times New Roman" w:eastAsia="Times New Roman" w:hAnsi="Times New Roman" w:cs="Times New Roman"/>
                <w:spacing w:val="2"/>
                <w:sz w:val="24"/>
                <w:szCs w:val="24"/>
              </w:rPr>
              <w:t>.</w:t>
            </w:r>
          </w:p>
        </w:tc>
        <w:tc>
          <w:tcPr>
            <w:tcW w:w="1277" w:type="dxa"/>
          </w:tcPr>
          <w:p w14:paraId="765BA5D1" w14:textId="5204EA4F" w:rsidR="00447B12" w:rsidRPr="00324315" w:rsidRDefault="00447B12" w:rsidP="00447B12">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324315">
              <w:rPr>
                <w:rFonts w:ascii="Times New Roman" w:eastAsia="Calibri" w:hAnsi="Times New Roman" w:cs="Times New Roman"/>
                <w:sz w:val="24"/>
                <w:szCs w:val="24"/>
              </w:rPr>
              <w:t>Приложение 1</w:t>
            </w:r>
            <w:r w:rsidR="007B3399">
              <w:rPr>
                <w:rFonts w:ascii="Times New Roman" w:eastAsia="Calibri" w:hAnsi="Times New Roman" w:cs="Times New Roman"/>
                <w:sz w:val="24"/>
                <w:szCs w:val="24"/>
              </w:rPr>
              <w:t xml:space="preserve"> к Правилам</w:t>
            </w:r>
          </w:p>
        </w:tc>
        <w:tc>
          <w:tcPr>
            <w:tcW w:w="4678" w:type="dxa"/>
          </w:tcPr>
          <w:p w14:paraId="31B695AE" w14:textId="77777777" w:rsidR="00447B12" w:rsidRPr="00324315" w:rsidRDefault="00447B12" w:rsidP="00857536">
            <w:pPr>
              <w:spacing w:line="0" w:lineRule="atLeast"/>
              <w:ind w:left="743" w:firstLine="0"/>
              <w:jc w:val="center"/>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 xml:space="preserve">Приложение 1 </w:t>
            </w:r>
          </w:p>
          <w:p w14:paraId="4498FE04" w14:textId="2EF21396" w:rsidR="00447B12" w:rsidRPr="00324315" w:rsidRDefault="00447B12" w:rsidP="00857536">
            <w:pPr>
              <w:spacing w:line="0" w:lineRule="atLeast"/>
              <w:ind w:left="743" w:firstLine="0"/>
              <w:jc w:val="center"/>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к Правилам</w:t>
            </w:r>
            <w:r w:rsidR="00857536" w:rsidRPr="00324315">
              <w:rPr>
                <w:rFonts w:ascii="Times New Roman" w:eastAsia="Times New Roman" w:hAnsi="Times New Roman" w:cs="Times New Roman"/>
                <w:bCs/>
                <w:color w:val="000000"/>
                <w:sz w:val="24"/>
                <w:szCs w:val="24"/>
              </w:rPr>
              <w:t xml:space="preserve"> </w:t>
            </w:r>
            <w:r w:rsidRPr="00324315">
              <w:rPr>
                <w:rFonts w:ascii="Times New Roman" w:eastAsia="Times New Roman" w:hAnsi="Times New Roman" w:cs="Times New Roman"/>
                <w:bCs/>
                <w:color w:val="000000"/>
                <w:sz w:val="24"/>
                <w:szCs w:val="24"/>
              </w:rPr>
              <w:t>оказания государственной</w:t>
            </w:r>
            <w:r w:rsidR="00857536" w:rsidRPr="00324315">
              <w:rPr>
                <w:rFonts w:ascii="Times New Roman" w:eastAsia="Times New Roman" w:hAnsi="Times New Roman" w:cs="Times New Roman"/>
                <w:bCs/>
                <w:color w:val="000000"/>
                <w:sz w:val="24"/>
                <w:szCs w:val="24"/>
              </w:rPr>
              <w:t xml:space="preserve"> </w:t>
            </w:r>
            <w:r w:rsidRPr="00324315">
              <w:rPr>
                <w:rFonts w:ascii="Times New Roman" w:eastAsia="Times New Roman" w:hAnsi="Times New Roman" w:cs="Times New Roman"/>
                <w:bCs/>
                <w:color w:val="000000"/>
                <w:sz w:val="24"/>
                <w:szCs w:val="24"/>
              </w:rPr>
              <w:t xml:space="preserve">услуги </w:t>
            </w:r>
            <w:r w:rsidR="00C97588" w:rsidRPr="00324315">
              <w:rPr>
                <w:rFonts w:ascii="Times New Roman" w:eastAsia="Times New Roman" w:hAnsi="Times New Roman" w:cs="Times New Roman"/>
                <w:bCs/>
                <w:color w:val="000000"/>
                <w:sz w:val="24"/>
                <w:szCs w:val="24"/>
              </w:rPr>
              <w:t>«</w:t>
            </w:r>
            <w:r w:rsidRPr="00324315">
              <w:rPr>
                <w:rFonts w:ascii="Times New Roman" w:eastAsia="Times New Roman" w:hAnsi="Times New Roman" w:cs="Times New Roman"/>
                <w:bCs/>
                <w:color w:val="000000"/>
                <w:sz w:val="24"/>
                <w:szCs w:val="24"/>
              </w:rPr>
              <w:t>Прием транзитной</w:t>
            </w:r>
            <w:r w:rsidR="00857536" w:rsidRPr="00324315">
              <w:rPr>
                <w:rFonts w:ascii="Times New Roman" w:eastAsia="Times New Roman" w:hAnsi="Times New Roman" w:cs="Times New Roman"/>
                <w:bCs/>
                <w:color w:val="000000"/>
                <w:sz w:val="24"/>
                <w:szCs w:val="24"/>
              </w:rPr>
              <w:t xml:space="preserve"> </w:t>
            </w:r>
            <w:r w:rsidRPr="00324315">
              <w:rPr>
                <w:rFonts w:ascii="Times New Roman" w:eastAsia="Times New Roman" w:hAnsi="Times New Roman" w:cs="Times New Roman"/>
                <w:bCs/>
                <w:color w:val="000000"/>
                <w:sz w:val="24"/>
                <w:szCs w:val="24"/>
              </w:rPr>
              <w:t>декларации</w:t>
            </w:r>
            <w:r w:rsidR="00C97588" w:rsidRPr="00324315">
              <w:rPr>
                <w:rFonts w:ascii="Times New Roman" w:eastAsia="Times New Roman" w:hAnsi="Times New Roman" w:cs="Times New Roman"/>
                <w:bCs/>
                <w:color w:val="000000"/>
                <w:sz w:val="24"/>
                <w:szCs w:val="24"/>
              </w:rPr>
              <w:t>»</w:t>
            </w:r>
          </w:p>
          <w:p w14:paraId="3C55B612" w14:textId="77777777" w:rsidR="00447B12" w:rsidRPr="00324315" w:rsidRDefault="00447B12" w:rsidP="00447B12">
            <w:pPr>
              <w:spacing w:line="0" w:lineRule="atLeast"/>
              <w:ind w:left="41" w:firstLine="548"/>
              <w:jc w:val="center"/>
              <w:rPr>
                <w:rFonts w:ascii="Times New Roman" w:eastAsia="Times New Roman" w:hAnsi="Times New Roman" w:cs="Times New Roman"/>
                <w:bCs/>
                <w:color w:val="000000"/>
                <w:sz w:val="24"/>
                <w:szCs w:val="24"/>
              </w:rPr>
            </w:pPr>
          </w:p>
          <w:tbl>
            <w:tblPr>
              <w:tblW w:w="4274"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0"/>
              <w:gridCol w:w="1588"/>
              <w:gridCol w:w="2416"/>
            </w:tblGrid>
            <w:tr w:rsidR="00447B12" w:rsidRPr="00324315" w14:paraId="2B9BF959" w14:textId="77777777" w:rsidTr="007B3399">
              <w:trPr>
                <w:trHeight w:val="30"/>
                <w:tblCellSpacing w:w="0" w:type="auto"/>
              </w:trPr>
              <w:tc>
                <w:tcPr>
                  <w:tcW w:w="427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36A97B" w14:textId="77777777" w:rsidR="00447B12" w:rsidRPr="00324315" w:rsidRDefault="00447B12"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2F109E77" w14:textId="0A0C372B" w:rsidR="00447B12"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447B12" w:rsidRPr="00324315">
                    <w:rPr>
                      <w:rFonts w:ascii="Times New Roman" w:hAnsi="Times New Roman" w:cs="Times New Roman"/>
                      <w:color w:val="000000"/>
                      <w:sz w:val="24"/>
                      <w:szCs w:val="24"/>
                    </w:rPr>
                    <w:t>Прием транзитной декларации</w:t>
                  </w:r>
                  <w:r w:rsidRPr="00324315">
                    <w:rPr>
                      <w:rFonts w:ascii="Times New Roman" w:hAnsi="Times New Roman" w:cs="Times New Roman"/>
                      <w:color w:val="000000"/>
                      <w:sz w:val="24"/>
                      <w:szCs w:val="24"/>
                    </w:rPr>
                    <w:t>»</w:t>
                  </w:r>
                </w:p>
              </w:tc>
            </w:tr>
            <w:tr w:rsidR="00447B12" w:rsidRPr="00324315" w14:paraId="1CC9BB08"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99510"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85675"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9C9EE" w14:textId="77777777" w:rsidR="00447B12" w:rsidRPr="00324315" w:rsidRDefault="00447B12" w:rsidP="00E07C94">
                  <w:pPr>
                    <w:framePr w:hSpace="180" w:wrap="around" w:vAnchor="text" w:hAnchor="text" w:xAlign="center" w:y="1"/>
                    <w:ind w:left="2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Территориальные органы Комитета государственных доходов Министерства финансов Республики Казахстан по </w:t>
                  </w:r>
                  <w:r w:rsidRPr="00324315">
                    <w:rPr>
                      <w:rFonts w:ascii="Times New Roman" w:hAnsi="Times New Roman" w:cs="Times New Roman"/>
                      <w:color w:val="000000"/>
                      <w:sz w:val="24"/>
                      <w:szCs w:val="24"/>
                    </w:rPr>
                    <w:lastRenderedPageBreak/>
                    <w:t>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Алматы и Шымкент (далее – услугодатель).</w:t>
                  </w:r>
                </w:p>
                <w:p w14:paraId="4E047A04"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p>
              </w:tc>
            </w:tr>
            <w:tr w:rsidR="00447B12" w:rsidRPr="00324315" w14:paraId="025782A9"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8D1A4"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F28BE"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AC249"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Прием транзитной декларации (далее – ТД) и выдача результата оказания государственной услуги осуществляется:</w:t>
                  </w:r>
                </w:p>
                <w:p w14:paraId="1A3C635F"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через услугодателя;</w:t>
                  </w:r>
                </w:p>
                <w:p w14:paraId="665CF41B" w14:textId="77777777" w:rsidR="00447B12"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p w14:paraId="1139D01A" w14:textId="08A95351" w:rsidR="003316A9" w:rsidRPr="007B3399" w:rsidRDefault="007B3399" w:rsidP="00E07C94">
                  <w:pPr>
                    <w:framePr w:hSpace="180" w:wrap="around" w:vAnchor="text" w:hAnchor="text" w:xAlign="center" w:y="1"/>
                    <w:suppressOverlap/>
                    <w:rPr>
                      <w:rFonts w:ascii="Times New Roman" w:hAnsi="Times New Roman" w:cs="Times New Roman"/>
                      <w:b/>
                      <w:sz w:val="24"/>
                      <w:szCs w:val="24"/>
                      <w:lang w:val="kk-KZ"/>
                    </w:rPr>
                  </w:pPr>
                  <w:r w:rsidRPr="007B3399">
                    <w:rPr>
                      <w:rFonts w:ascii="Times New Roman" w:hAnsi="Times New Roman" w:cs="Times New Roman"/>
                      <w:b/>
                      <w:sz w:val="24"/>
                      <w:szCs w:val="24"/>
                      <w:lang w:val="kk-KZ"/>
                    </w:rPr>
                    <w:t>Отсутствует</w:t>
                  </w:r>
                </w:p>
                <w:p w14:paraId="19BCFD8B" w14:textId="1837014E" w:rsidR="007B3399" w:rsidRPr="003316A9" w:rsidRDefault="007B3399" w:rsidP="00E07C94">
                  <w:pPr>
                    <w:framePr w:hSpace="180" w:wrap="around" w:vAnchor="text" w:hAnchor="text" w:xAlign="center" w:y="1"/>
                    <w:suppressOverlap/>
                    <w:rPr>
                      <w:rFonts w:ascii="Times New Roman" w:hAnsi="Times New Roman" w:cs="Times New Roman"/>
                      <w:sz w:val="24"/>
                      <w:szCs w:val="24"/>
                      <w:lang w:val="kk-KZ"/>
                    </w:rPr>
                  </w:pPr>
                </w:p>
              </w:tc>
            </w:tr>
            <w:tr w:rsidR="00447B12" w:rsidRPr="00324315" w14:paraId="4B84BC5D"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C339B"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4B395"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9FF53"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Регистрация ТД в срок не более двух часов с момента ее подачи.</w:t>
                  </w:r>
                </w:p>
              </w:tc>
            </w:tr>
            <w:tr w:rsidR="00447B12" w:rsidRPr="00324315" w14:paraId="6CDD25BE"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B11E1"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29B343"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EF8F8" w14:textId="77777777" w:rsidR="00447B12" w:rsidRPr="00324315" w:rsidRDefault="00447B12" w:rsidP="00E07C94">
                  <w:pPr>
                    <w:framePr w:hSpace="180" w:wrap="around" w:vAnchor="text" w:hAnchor="text" w:xAlign="center" w:y="1"/>
                    <w:ind w:left="2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w:t>
                  </w:r>
                </w:p>
                <w:p w14:paraId="6431FDA9" w14:textId="4BEDD83B"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(частично автоматизированная) и (или) бумажная</w:t>
                  </w:r>
                  <w:r w:rsidR="007B3399">
                    <w:rPr>
                      <w:rFonts w:ascii="Times New Roman" w:hAnsi="Times New Roman" w:cs="Times New Roman"/>
                      <w:color w:val="000000"/>
                      <w:sz w:val="24"/>
                      <w:szCs w:val="24"/>
                    </w:rPr>
                    <w:t>.</w:t>
                  </w:r>
                </w:p>
              </w:tc>
            </w:tr>
            <w:tr w:rsidR="00447B12" w:rsidRPr="00324315" w14:paraId="4AA4C569"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FDD2B2"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8ED6C"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Результат оказания государственной услуги</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944B0"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Помещение товаров под таможенную процедуру таможенного транзита. </w:t>
                  </w:r>
                </w:p>
                <w:p w14:paraId="449D08E7"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p>
                <w:p w14:paraId="576B4E39"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p>
              </w:tc>
            </w:tr>
            <w:tr w:rsidR="00447B12" w:rsidRPr="00324315" w14:paraId="5078EB93"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362BC8"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C8271" w14:textId="77777777" w:rsidR="00447B12" w:rsidRDefault="00447B12" w:rsidP="00E07C94">
                  <w:pPr>
                    <w:framePr w:hSpace="180" w:wrap="around" w:vAnchor="text" w:hAnchor="text" w:xAlign="center" w:y="1"/>
                    <w:ind w:left="2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p w14:paraId="2B790ACD" w14:textId="77777777" w:rsidR="007B3399" w:rsidRDefault="007B3399" w:rsidP="00E07C94">
                  <w:pPr>
                    <w:framePr w:hSpace="180" w:wrap="around" w:vAnchor="text" w:hAnchor="text" w:xAlign="center" w:y="1"/>
                    <w:ind w:left="20"/>
                    <w:suppressOverlap/>
                    <w:rPr>
                      <w:rFonts w:ascii="Times New Roman" w:hAnsi="Times New Roman" w:cs="Times New Roman"/>
                      <w:color w:val="000000"/>
                      <w:sz w:val="24"/>
                      <w:szCs w:val="24"/>
                    </w:rPr>
                  </w:pPr>
                </w:p>
                <w:p w14:paraId="367957C2" w14:textId="77777777" w:rsidR="007B3399" w:rsidRDefault="007B3399" w:rsidP="00E07C94">
                  <w:pPr>
                    <w:framePr w:hSpace="180" w:wrap="around" w:vAnchor="text" w:hAnchor="text" w:xAlign="center" w:y="1"/>
                    <w:ind w:left="20"/>
                    <w:suppressOverlap/>
                    <w:rPr>
                      <w:rFonts w:ascii="Times New Roman" w:hAnsi="Times New Roman" w:cs="Times New Roman"/>
                      <w:color w:val="000000"/>
                      <w:sz w:val="24"/>
                      <w:szCs w:val="24"/>
                    </w:rPr>
                  </w:pPr>
                </w:p>
                <w:p w14:paraId="6F3A5AF0" w14:textId="26CA35A9" w:rsidR="007B3399" w:rsidRPr="00324315" w:rsidRDefault="007B3399" w:rsidP="00E07C94">
                  <w:pPr>
                    <w:framePr w:hSpace="180" w:wrap="around" w:vAnchor="text" w:hAnchor="text" w:xAlign="center" w:y="1"/>
                    <w:ind w:left="20"/>
                    <w:suppressOverlap/>
                    <w:rPr>
                      <w:rFonts w:ascii="Times New Roman" w:hAnsi="Times New Roman" w:cs="Times New Roman"/>
                      <w:sz w:val="24"/>
                      <w:szCs w:val="24"/>
                    </w:rPr>
                  </w:pP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FADBD" w14:textId="77777777" w:rsidR="00447B12" w:rsidRPr="00324315" w:rsidRDefault="00447B12" w:rsidP="00E07C94">
                  <w:pPr>
                    <w:framePr w:hSpace="180" w:wrap="around" w:vAnchor="text" w:hAnchor="text" w:xAlign="center" w:y="1"/>
                    <w:ind w:left="20"/>
                    <w:suppressOverlap/>
                    <w:rPr>
                      <w:rFonts w:ascii="Times New Roman" w:hAnsi="Times New Roman" w:cs="Times New Roman"/>
                      <w:b/>
                      <w:sz w:val="24"/>
                      <w:szCs w:val="24"/>
                    </w:rPr>
                  </w:pPr>
                  <w:r w:rsidRPr="00324315">
                    <w:rPr>
                      <w:rFonts w:ascii="Times New Roman" w:hAnsi="Times New Roman" w:cs="Times New Roman"/>
                      <w:b/>
                      <w:color w:val="000000"/>
                      <w:sz w:val="24"/>
                      <w:szCs w:val="24"/>
                    </w:rPr>
                    <w:t>Государственная услуга оказывается бесплатно</w:t>
                  </w:r>
                </w:p>
              </w:tc>
            </w:tr>
            <w:tr w:rsidR="00447B12" w:rsidRPr="00324315" w14:paraId="0A83EF43"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23DEB"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E4034" w14:textId="52EF1224"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 объектов информации</w:t>
                  </w:r>
                </w:p>
                <w:p w14:paraId="0831F0F2"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F536AC" w14:textId="59B55BFF"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График работы услугодателя –  с понедельника по пятницу, с </w:t>
                  </w:r>
                  <w:r w:rsidRPr="00324315">
                    <w:rPr>
                      <w:rFonts w:ascii="Times New Roman" w:hAnsi="Times New Roman" w:cs="Times New Roman"/>
                      <w:b/>
                      <w:color w:val="000000"/>
                      <w:sz w:val="24"/>
                      <w:szCs w:val="24"/>
                    </w:rPr>
                    <w:t>9.00 до 18.30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w:t>
                  </w:r>
                  <w:r w:rsidRPr="00324315">
                    <w:rPr>
                      <w:rFonts w:ascii="Times New Roman" w:hAnsi="Times New Roman" w:cs="Times New Roman"/>
                      <w:color w:val="000000"/>
                      <w:sz w:val="24"/>
                      <w:szCs w:val="24"/>
                    </w:rPr>
                    <w:lastRenderedPageBreak/>
                    <w:t xml:space="preserve">Казахстан (далее – Трудовой кодекс РК) и 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за исключением услугодателя, для которого уполномоченным органом в сфере таможенного дела установлен круглосуточный режим работы.</w:t>
                  </w:r>
                </w:p>
                <w:p w14:paraId="203F5E9F"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Государственная услуга оказывается в порядке очереди, без предварительной записи и ускоренного обслуживания.</w:t>
                  </w:r>
                </w:p>
                <w:p w14:paraId="3A1DB03C"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w:t>
                  </w:r>
                  <w:r w:rsidRPr="00324315">
                    <w:rPr>
                      <w:rFonts w:ascii="Times New Roman" w:hAnsi="Times New Roman" w:cs="Times New Roman"/>
                      <w:color w:val="000000"/>
                      <w:sz w:val="24"/>
                      <w:szCs w:val="24"/>
                    </w:rPr>
                    <w:lastRenderedPageBreak/>
                    <w:t>рабочего времени, в выходные и праздничные дни согласно Трудовому кодексу РК, прием заявления и выдача результата оказания государственнй услуги осуществляется следующим рабочим днем).</w:t>
                  </w:r>
                </w:p>
                <w:p w14:paraId="1FFEC9A9"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интернет-ресурсе: </w:t>
                  </w:r>
                </w:p>
                <w:p w14:paraId="0C8B2666"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услугодателя www.kgd.gov.kz;</w:t>
                  </w:r>
                </w:p>
                <w:p w14:paraId="514CCDE7"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2) портала www.egov.kz.</w:t>
                  </w:r>
                </w:p>
              </w:tc>
            </w:tr>
            <w:tr w:rsidR="00447B12" w:rsidRPr="00324315" w14:paraId="1BFC62F2"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7E96BD"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98961"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83B56"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заполненные листы ТД; </w:t>
                  </w:r>
                </w:p>
                <w:p w14:paraId="70992EB3"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книжку МДП, заполненную в соответствии с положениями Таможенной конвенции о международной перевозке грузов с применением книжки МДП 1975 года с прилагаемыми к ней </w:t>
                  </w:r>
                  <w:r w:rsidRPr="00324315">
                    <w:rPr>
                      <w:rFonts w:ascii="Times New Roman" w:hAnsi="Times New Roman" w:cs="Times New Roman"/>
                      <w:color w:val="000000"/>
                      <w:sz w:val="24"/>
                      <w:szCs w:val="24"/>
                    </w:rPr>
                    <w:lastRenderedPageBreak/>
                    <w:t xml:space="preserve">транспортными (перевозочными) и коммерческими документами; </w:t>
                  </w:r>
                </w:p>
                <w:p w14:paraId="3FA18EC6"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карнет АТА, заполненный в соответствии с Таможенной конвенцией о карнете АТА для временного ввоза 1961 года и Конвенции о временном ввозе 1990 года с прилагаемыми к нему транспортными (перевозочными) и коммерческими документами (при перевозке в пределах территории государства-члена Союза, если это предусмотрено законодательством такого государства); </w:t>
                  </w:r>
                </w:p>
                <w:p w14:paraId="33EF249C"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транспортные (перевозочные), коммерческие и (или) иные документы; </w:t>
                  </w:r>
                </w:p>
                <w:p w14:paraId="785C56FA"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основной формуляр пассажирской таможенной декларации - в случае </w:t>
                  </w:r>
                  <w:r w:rsidRPr="00324315">
                    <w:rPr>
                      <w:rFonts w:ascii="Times New Roman" w:hAnsi="Times New Roman" w:cs="Times New Roman"/>
                      <w:color w:val="000000"/>
                      <w:sz w:val="24"/>
                      <w:szCs w:val="24"/>
                    </w:rPr>
                    <w:lastRenderedPageBreak/>
                    <w:t xml:space="preserve">его использования в качестве ТД при таможенном декларировании самостоятельно декларантом ввозимых на таможенную территорию Союза в сопровождаемом багаже товаров для личного пользования и (или) транспортных средств для личного пользования, указанных в пункте 1 статьи 9 Соглашения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в соответствии решением Комиссии Евразийского экономического союза от 18 июня 2010 года № 289, с целью их помещения под </w:t>
                  </w:r>
                  <w:r w:rsidRPr="00324315">
                    <w:rPr>
                      <w:rFonts w:ascii="Times New Roman" w:hAnsi="Times New Roman" w:cs="Times New Roman"/>
                      <w:color w:val="000000"/>
                      <w:sz w:val="24"/>
                      <w:szCs w:val="24"/>
                    </w:rPr>
                    <w:lastRenderedPageBreak/>
                    <w:t xml:space="preserve">таможенную процедуру таможенного транзита при отсутствии в пункте пропуска через таможенную границу Союза таможенных представителей. </w:t>
                  </w:r>
                </w:p>
                <w:p w14:paraId="09819AA7"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При использовании в качестве ТД транспортных (перевозочных) и коммерческих документов, основу ТД составляет транспортный (перевозочный) документ, а остальные документы являются ее неотъемлемой частью.</w:t>
                  </w:r>
                </w:p>
                <w:p w14:paraId="4C16A673" w14:textId="75D2CCB7" w:rsidR="00447B12" w:rsidRPr="00324315" w:rsidRDefault="00447B1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bCs/>
                      <w:sz w:val="24"/>
                      <w:szCs w:val="24"/>
                    </w:rPr>
                    <w:t xml:space="preserve">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w:t>
                  </w:r>
                  <w:r w:rsidRPr="00324315">
                    <w:rPr>
                      <w:rFonts w:ascii="Times New Roman" w:hAnsi="Times New Roman" w:cs="Times New Roman"/>
                      <w:b/>
                      <w:bCs/>
                      <w:sz w:val="24"/>
                      <w:szCs w:val="24"/>
                    </w:rPr>
                    <w:lastRenderedPageBreak/>
                    <w:t xml:space="preserve">на веб-портале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 xml:space="preserve">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 xml:space="preserve">. </w:t>
                  </w:r>
                </w:p>
              </w:tc>
            </w:tr>
            <w:tr w:rsidR="00447B12" w:rsidRPr="00324315" w14:paraId="6B154704"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C973C"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F2B0EA"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9CBDC" w14:textId="4B36C475" w:rsidR="00447B12" w:rsidRPr="00324315" w:rsidRDefault="00447B12" w:rsidP="00E07C94">
                  <w:pPr>
                    <w:framePr w:hSpace="180" w:wrap="around" w:vAnchor="text" w:hAnchor="text" w:xAlign="center" w:y="1"/>
                    <w:ind w:right="26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Таможенный орган отправления отказывает в регистрации ТД в следующих случаях: </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1) ТД подана таможенному органу, не правомочному регистрировать ТД; </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2) ТД подана не уполномоченным лицом; </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3) в ТД не указаны необходимые сведения, </w:t>
                  </w:r>
                  <w:r w:rsidRPr="00324315">
                    <w:rPr>
                      <w:rFonts w:ascii="Times New Roman" w:hAnsi="Times New Roman" w:cs="Times New Roman"/>
                      <w:color w:val="000000"/>
                      <w:sz w:val="24"/>
                      <w:szCs w:val="24"/>
                    </w:rPr>
                    <w:lastRenderedPageBreak/>
                    <w:t xml:space="preserve">предусмотренные статьей 178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4) транзитная декларация не подписана либо не удостоверена надлежащим образом или составлена не по установленной форме; </w:t>
                  </w:r>
                  <w:r w:rsidRPr="00324315">
                    <w:rPr>
                      <w:rFonts w:ascii="Times New Roman" w:hAnsi="Times New Roman" w:cs="Times New Roman"/>
                      <w:sz w:val="24"/>
                      <w:szCs w:val="24"/>
                    </w:rPr>
                    <w:br/>
                  </w:r>
                  <w:r w:rsidRPr="00324315">
                    <w:rPr>
                      <w:rFonts w:ascii="Times New Roman" w:hAnsi="Times New Roman" w:cs="Times New Roman"/>
                      <w:color w:val="000000"/>
                      <w:sz w:val="24"/>
                      <w:szCs w:val="24"/>
                    </w:rPr>
                    <w:t xml:space="preserve">5) в отношении декларируемых товаров не совершены действия, которые в соответствии с Кодексом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должны совершаться до подачи или одновременно с </w:t>
                  </w:r>
                  <w:r w:rsidRPr="00324315">
                    <w:rPr>
                      <w:rFonts w:ascii="Times New Roman" w:hAnsi="Times New Roman" w:cs="Times New Roman"/>
                      <w:color w:val="000000"/>
                      <w:sz w:val="24"/>
                      <w:szCs w:val="24"/>
                    </w:rPr>
                    <w:lastRenderedPageBreak/>
                    <w:t>подачей таможенной декларации;</w:t>
                  </w:r>
                </w:p>
                <w:p w14:paraId="5C8EA25E" w14:textId="77777777" w:rsidR="00447B12" w:rsidRPr="00324315" w:rsidRDefault="00447B12" w:rsidP="00E07C94">
                  <w:pPr>
                    <w:framePr w:hSpace="180" w:wrap="around" w:vAnchor="text" w:hAnchor="text" w:xAlign="center" w:y="1"/>
                    <w:ind w:right="26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6)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p w14:paraId="66F7DC45" w14:textId="77777777" w:rsidR="00447B12" w:rsidRPr="00324315" w:rsidRDefault="00447B12" w:rsidP="00E07C94">
                  <w:pPr>
                    <w:framePr w:hSpace="180" w:wrap="around" w:vAnchor="text" w:hAnchor="text" w:xAlign="center" w:y="1"/>
                    <w:ind w:right="26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7)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Pr="001E5809">
                    <w:rPr>
                      <w:rFonts w:ascii="Times New Roman" w:hAnsi="Times New Roman" w:cs="Times New Roman"/>
                      <w:b/>
                      <w:color w:val="000000" w:themeColor="text1"/>
                      <w:sz w:val="24"/>
                      <w:szCs w:val="24"/>
                    </w:rPr>
                    <w:t>п</w:t>
                  </w:r>
                  <w:r w:rsidRPr="00324315">
                    <w:rPr>
                      <w:rFonts w:ascii="Times New Roman" w:hAnsi="Times New Roman" w:cs="Times New Roman"/>
                      <w:color w:val="000000"/>
                      <w:sz w:val="24"/>
                      <w:szCs w:val="24"/>
                    </w:rPr>
                    <w:t>равил;</w:t>
                  </w:r>
                </w:p>
                <w:p w14:paraId="4DCA2107" w14:textId="6BCCD644" w:rsidR="00447B12" w:rsidRPr="00324315" w:rsidRDefault="00447B12" w:rsidP="00E07C94">
                  <w:pPr>
                    <w:framePr w:hSpace="180" w:wrap="around" w:vAnchor="text" w:hAnchor="text" w:xAlign="center" w:y="1"/>
                    <w:ind w:right="26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8) отсутствие согласия услугополучателя, предоставляемого в соответствии со статьей 8 Закона </w:t>
                  </w:r>
                  <w:r w:rsidRPr="00324315">
                    <w:rPr>
                      <w:rFonts w:ascii="Times New Roman" w:hAnsi="Times New Roman" w:cs="Times New Roman"/>
                      <w:color w:val="000000"/>
                      <w:sz w:val="24"/>
                      <w:szCs w:val="24"/>
                    </w:rPr>
                    <w:lastRenderedPageBreak/>
                    <w:t xml:space="preserve">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персональных данных и их защите</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на доступ к персональным данным ограниченного доступа, которые требуются для оказания государственной услуги.</w:t>
                  </w:r>
                </w:p>
                <w:p w14:paraId="5E61DAD7" w14:textId="77777777" w:rsidR="00447B12" w:rsidRPr="00324315" w:rsidRDefault="00447B12" w:rsidP="00E07C94">
                  <w:pPr>
                    <w:framePr w:hSpace="180" w:wrap="around" w:vAnchor="text" w:hAnchor="text" w:xAlign="center" w:y="1"/>
                    <w:ind w:right="265"/>
                    <w:suppressOverlap/>
                    <w:rPr>
                      <w:rFonts w:ascii="Times New Roman" w:hAnsi="Times New Roman" w:cs="Times New Roman"/>
                      <w:sz w:val="24"/>
                      <w:szCs w:val="24"/>
                    </w:rPr>
                  </w:pPr>
                </w:p>
              </w:tc>
            </w:tr>
            <w:tr w:rsidR="00447B12" w:rsidRPr="00324315" w14:paraId="3B8F6303" w14:textId="77777777" w:rsidTr="007B3399">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24749"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br/>
                  </w:r>
                  <w:r w:rsidRPr="00324315">
                    <w:rPr>
                      <w:rFonts w:ascii="Times New Roman" w:hAnsi="Times New Roman" w:cs="Times New Roman"/>
                      <w:color w:val="000000"/>
                      <w:sz w:val="24"/>
                      <w:szCs w:val="24"/>
                    </w:rPr>
                    <w:t>10</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5857A"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Иные требования с учетом особенностей оказания государственной услуги</w:t>
                  </w:r>
                </w:p>
              </w:tc>
              <w:tc>
                <w:tcPr>
                  <w:tcW w:w="2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E5782" w14:textId="77777777" w:rsidR="00447B12" w:rsidRPr="00324315" w:rsidRDefault="00447B12" w:rsidP="00E07C94">
                  <w:pPr>
                    <w:framePr w:hSpace="180" w:wrap="around" w:vAnchor="text" w:hAnchor="text" w:xAlign="center" w:y="1"/>
                    <w:ind w:right="265"/>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контакт-центра по вопросам оказания государственных услуг.</w:t>
                  </w:r>
                </w:p>
                <w:p w14:paraId="40500D4A" w14:textId="77777777" w:rsidR="00447B12" w:rsidRPr="00324315" w:rsidRDefault="00447B12" w:rsidP="00E07C94">
                  <w:pPr>
                    <w:framePr w:hSpace="180" w:wrap="around" w:vAnchor="text" w:hAnchor="text" w:xAlign="center" w:y="1"/>
                    <w:ind w:right="265"/>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Контактные телефоны единый контакт-центр по вопросам оказания государственных </w:t>
                  </w:r>
                  <w:r w:rsidRPr="00324315">
                    <w:rPr>
                      <w:rFonts w:ascii="Times New Roman" w:hAnsi="Times New Roman" w:cs="Times New Roman"/>
                      <w:color w:val="000000"/>
                      <w:sz w:val="24"/>
                      <w:szCs w:val="24"/>
                    </w:rPr>
                    <w:lastRenderedPageBreak/>
                    <w:t>услуг: 1414, 8-800-080-7777.</w:t>
                  </w:r>
                </w:p>
                <w:p w14:paraId="5A1A9B69" w14:textId="77777777" w:rsidR="00447B12" w:rsidRPr="00324315" w:rsidRDefault="00447B12" w:rsidP="00E07C94">
                  <w:pPr>
                    <w:framePr w:hSpace="180" w:wrap="around" w:vAnchor="text" w:hAnchor="text" w:xAlign="center" w:y="1"/>
                    <w:ind w:left="20" w:right="265"/>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49C8E894" w14:textId="222D8E5D" w:rsidR="00447B12" w:rsidRPr="00324315" w:rsidRDefault="00447B12" w:rsidP="00E07C94">
                  <w:pPr>
                    <w:framePr w:hSpace="180" w:wrap="around" w:vAnchor="text" w:hAnchor="text" w:xAlign="center" w:y="1"/>
                    <w:ind w:right="265"/>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34F5441A" w14:textId="77777777" w:rsidR="00447B12" w:rsidRPr="00324315" w:rsidRDefault="00447B12" w:rsidP="00447B12">
            <w:pPr>
              <w:spacing w:line="0" w:lineRule="atLeast"/>
              <w:ind w:left="1051" w:right="9420" w:firstLine="0"/>
              <w:jc w:val="center"/>
              <w:rPr>
                <w:rFonts w:ascii="Times New Roman" w:eastAsia="Times New Roman" w:hAnsi="Times New Roman" w:cs="Times New Roman"/>
                <w:color w:val="000000" w:themeColor="text1"/>
                <w:sz w:val="24"/>
                <w:szCs w:val="24"/>
              </w:rPr>
            </w:pPr>
          </w:p>
        </w:tc>
        <w:tc>
          <w:tcPr>
            <w:tcW w:w="5103" w:type="dxa"/>
          </w:tcPr>
          <w:p w14:paraId="06D63D7D" w14:textId="77777777" w:rsidR="00447B12" w:rsidRPr="00324315" w:rsidRDefault="00447B12" w:rsidP="00857536">
            <w:pPr>
              <w:spacing w:line="0" w:lineRule="atLeast"/>
              <w:ind w:left="608" w:hanging="19"/>
              <w:jc w:val="center"/>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lastRenderedPageBreak/>
              <w:t>Приложение 1</w:t>
            </w:r>
          </w:p>
          <w:p w14:paraId="754E2C44" w14:textId="6D586B3B" w:rsidR="00447B12" w:rsidRPr="00324315" w:rsidRDefault="00447B12" w:rsidP="00857536">
            <w:pPr>
              <w:spacing w:line="0" w:lineRule="atLeast"/>
              <w:ind w:left="608" w:hanging="19"/>
              <w:jc w:val="center"/>
              <w:rPr>
                <w:rFonts w:ascii="Times New Roman" w:eastAsia="Times New Roman" w:hAnsi="Times New Roman" w:cs="Times New Roman"/>
                <w:bCs/>
                <w:color w:val="000000"/>
                <w:sz w:val="24"/>
                <w:szCs w:val="24"/>
              </w:rPr>
            </w:pPr>
            <w:r w:rsidRPr="00324315">
              <w:rPr>
                <w:rFonts w:ascii="Times New Roman" w:eastAsia="Times New Roman" w:hAnsi="Times New Roman" w:cs="Times New Roman"/>
                <w:bCs/>
                <w:color w:val="000000"/>
                <w:sz w:val="24"/>
                <w:szCs w:val="24"/>
              </w:rPr>
              <w:t>к Правилам</w:t>
            </w:r>
            <w:r w:rsidR="00857536" w:rsidRPr="00324315">
              <w:rPr>
                <w:rFonts w:ascii="Times New Roman" w:eastAsia="Times New Roman" w:hAnsi="Times New Roman" w:cs="Times New Roman"/>
                <w:bCs/>
                <w:color w:val="000000"/>
                <w:sz w:val="24"/>
                <w:szCs w:val="24"/>
              </w:rPr>
              <w:t xml:space="preserve"> </w:t>
            </w:r>
            <w:r w:rsidRPr="00324315">
              <w:rPr>
                <w:rFonts w:ascii="Times New Roman" w:eastAsia="Times New Roman" w:hAnsi="Times New Roman" w:cs="Times New Roman"/>
                <w:bCs/>
                <w:color w:val="000000"/>
                <w:sz w:val="24"/>
                <w:szCs w:val="24"/>
              </w:rPr>
              <w:t>оказания государственной</w:t>
            </w:r>
            <w:r w:rsidR="00857536" w:rsidRPr="00324315">
              <w:rPr>
                <w:rFonts w:ascii="Times New Roman" w:eastAsia="Times New Roman" w:hAnsi="Times New Roman" w:cs="Times New Roman"/>
                <w:bCs/>
                <w:color w:val="000000"/>
                <w:sz w:val="24"/>
                <w:szCs w:val="24"/>
              </w:rPr>
              <w:t xml:space="preserve"> </w:t>
            </w:r>
            <w:r w:rsidRPr="00324315">
              <w:rPr>
                <w:rFonts w:ascii="Times New Roman" w:eastAsia="Times New Roman" w:hAnsi="Times New Roman" w:cs="Times New Roman"/>
                <w:bCs/>
                <w:color w:val="000000"/>
                <w:sz w:val="24"/>
                <w:szCs w:val="24"/>
              </w:rPr>
              <w:t xml:space="preserve">услуги </w:t>
            </w:r>
            <w:r w:rsidR="00C97588" w:rsidRPr="00324315">
              <w:rPr>
                <w:rFonts w:ascii="Times New Roman" w:eastAsia="Times New Roman" w:hAnsi="Times New Roman" w:cs="Times New Roman"/>
                <w:bCs/>
                <w:color w:val="000000"/>
                <w:sz w:val="24"/>
                <w:szCs w:val="24"/>
              </w:rPr>
              <w:t>«</w:t>
            </w:r>
            <w:r w:rsidRPr="00324315">
              <w:rPr>
                <w:rFonts w:ascii="Times New Roman" w:eastAsia="Times New Roman" w:hAnsi="Times New Roman" w:cs="Times New Roman"/>
                <w:bCs/>
                <w:color w:val="000000"/>
                <w:sz w:val="24"/>
                <w:szCs w:val="24"/>
              </w:rPr>
              <w:t>Прием транзитной</w:t>
            </w:r>
            <w:r w:rsidR="00857536" w:rsidRPr="00324315">
              <w:rPr>
                <w:rFonts w:ascii="Times New Roman" w:eastAsia="Times New Roman" w:hAnsi="Times New Roman" w:cs="Times New Roman"/>
                <w:bCs/>
                <w:color w:val="000000"/>
                <w:sz w:val="24"/>
                <w:szCs w:val="24"/>
              </w:rPr>
              <w:t xml:space="preserve"> </w:t>
            </w:r>
            <w:r w:rsidRPr="00324315">
              <w:rPr>
                <w:rFonts w:ascii="Times New Roman" w:eastAsia="Times New Roman" w:hAnsi="Times New Roman" w:cs="Times New Roman"/>
                <w:bCs/>
                <w:color w:val="000000"/>
                <w:sz w:val="24"/>
                <w:szCs w:val="24"/>
              </w:rPr>
              <w:t>декларации</w:t>
            </w:r>
            <w:r w:rsidR="00C97588" w:rsidRPr="00324315">
              <w:rPr>
                <w:rFonts w:ascii="Times New Roman" w:eastAsia="Times New Roman" w:hAnsi="Times New Roman" w:cs="Times New Roman"/>
                <w:bCs/>
                <w:color w:val="000000"/>
                <w:sz w:val="24"/>
                <w:szCs w:val="24"/>
              </w:rPr>
              <w:t>»</w:t>
            </w:r>
          </w:p>
          <w:p w14:paraId="53052663" w14:textId="77777777" w:rsidR="00447B12" w:rsidRPr="00324315" w:rsidRDefault="00447B12" w:rsidP="00447B12">
            <w:pPr>
              <w:spacing w:line="0" w:lineRule="atLeast"/>
              <w:ind w:left="41" w:firstLine="548"/>
              <w:jc w:val="center"/>
              <w:rPr>
                <w:rFonts w:ascii="Times New Roman" w:eastAsia="Times New Roman" w:hAnsi="Times New Roman" w:cs="Times New Roman"/>
                <w:bCs/>
                <w:color w:val="000000"/>
                <w:sz w:val="24"/>
                <w:szCs w:val="24"/>
              </w:rPr>
            </w:pPr>
          </w:p>
          <w:tbl>
            <w:tblPr>
              <w:tblW w:w="4673"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0"/>
              <w:gridCol w:w="1588"/>
              <w:gridCol w:w="2815"/>
            </w:tblGrid>
            <w:tr w:rsidR="00447B12" w:rsidRPr="00324315" w14:paraId="44A51A7E" w14:textId="77777777" w:rsidTr="008F1A9F">
              <w:trPr>
                <w:trHeight w:val="30"/>
                <w:tblCellSpacing w:w="0" w:type="auto"/>
              </w:trPr>
              <w:tc>
                <w:tcPr>
                  <w:tcW w:w="467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E7D35" w14:textId="77777777" w:rsidR="00447B12" w:rsidRPr="00324315" w:rsidRDefault="00447B12" w:rsidP="00E07C94">
                  <w:pPr>
                    <w:framePr w:hSpace="180" w:wrap="around" w:vAnchor="text" w:hAnchor="text" w:xAlign="center" w:y="1"/>
                    <w:suppressOverlap/>
                    <w:jc w:val="center"/>
                    <w:rPr>
                      <w:rFonts w:ascii="Times New Roman" w:hAnsi="Times New Roman" w:cs="Times New Roman"/>
                      <w:sz w:val="24"/>
                      <w:szCs w:val="24"/>
                    </w:rPr>
                  </w:pPr>
                  <w:r w:rsidRPr="00324315">
                    <w:rPr>
                      <w:rFonts w:ascii="Times New Roman" w:hAnsi="Times New Roman" w:cs="Times New Roman"/>
                      <w:sz w:val="24"/>
                      <w:szCs w:val="24"/>
                    </w:rPr>
                    <w:t>Перечень основных требований к оказанию государственной услуги</w:t>
                  </w:r>
                </w:p>
                <w:p w14:paraId="66361A8A" w14:textId="3461816D" w:rsidR="00447B12" w:rsidRPr="00324315" w:rsidRDefault="00C97588" w:rsidP="00E07C94">
                  <w:pPr>
                    <w:framePr w:hSpace="180" w:wrap="around" w:vAnchor="text" w:hAnchor="text" w:xAlign="center" w:y="1"/>
                    <w:ind w:left="20"/>
                    <w:suppressOverlap/>
                    <w:jc w:val="center"/>
                    <w:rPr>
                      <w:rFonts w:ascii="Times New Roman" w:hAnsi="Times New Roman" w:cs="Times New Roman"/>
                      <w:sz w:val="24"/>
                      <w:szCs w:val="24"/>
                    </w:rPr>
                  </w:pPr>
                  <w:r w:rsidRPr="00324315">
                    <w:rPr>
                      <w:rFonts w:ascii="Times New Roman" w:hAnsi="Times New Roman" w:cs="Times New Roman"/>
                      <w:color w:val="000000"/>
                      <w:sz w:val="24"/>
                      <w:szCs w:val="24"/>
                    </w:rPr>
                    <w:t>«</w:t>
                  </w:r>
                  <w:r w:rsidR="00447B12" w:rsidRPr="00324315">
                    <w:rPr>
                      <w:rFonts w:ascii="Times New Roman" w:hAnsi="Times New Roman" w:cs="Times New Roman"/>
                      <w:color w:val="000000"/>
                      <w:sz w:val="24"/>
                      <w:szCs w:val="24"/>
                    </w:rPr>
                    <w:t>Прием транзитной декларации</w:t>
                  </w:r>
                  <w:r w:rsidRPr="00324315">
                    <w:rPr>
                      <w:rFonts w:ascii="Times New Roman" w:hAnsi="Times New Roman" w:cs="Times New Roman"/>
                      <w:color w:val="000000"/>
                      <w:sz w:val="24"/>
                      <w:szCs w:val="24"/>
                    </w:rPr>
                    <w:t>»</w:t>
                  </w:r>
                </w:p>
              </w:tc>
            </w:tr>
            <w:tr w:rsidR="00447B12" w:rsidRPr="00324315" w14:paraId="6F45A9EB"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61F01"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1</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02AED"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Наименование услугодателя</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B9D76" w14:textId="77777777" w:rsidR="00447B12" w:rsidRPr="00324315" w:rsidRDefault="00447B12" w:rsidP="00E07C94">
                  <w:pPr>
                    <w:framePr w:hSpace="180" w:wrap="around" w:vAnchor="text" w:hAnchor="text" w:xAlign="center" w:y="1"/>
                    <w:ind w:left="2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Территориальные органы Комитета государственных доходов Министерства финансов Республики Казахстан по областям, городам Астан</w:t>
                  </w:r>
                  <w:r w:rsidRPr="00324315">
                    <w:rPr>
                      <w:rFonts w:ascii="Times New Roman" w:hAnsi="Times New Roman" w:cs="Times New Roman"/>
                      <w:color w:val="000000"/>
                      <w:sz w:val="24"/>
                      <w:szCs w:val="24"/>
                      <w:lang w:val="kk-KZ"/>
                    </w:rPr>
                    <w:t>а</w:t>
                  </w:r>
                  <w:r w:rsidRPr="00324315">
                    <w:rPr>
                      <w:rFonts w:ascii="Times New Roman" w:hAnsi="Times New Roman" w:cs="Times New Roman"/>
                      <w:color w:val="000000"/>
                      <w:sz w:val="24"/>
                      <w:szCs w:val="24"/>
                    </w:rPr>
                    <w:t xml:space="preserve">, </w:t>
                  </w:r>
                  <w:r w:rsidRPr="00324315">
                    <w:rPr>
                      <w:rFonts w:ascii="Times New Roman" w:hAnsi="Times New Roman" w:cs="Times New Roman"/>
                      <w:color w:val="000000"/>
                      <w:sz w:val="24"/>
                      <w:szCs w:val="24"/>
                    </w:rPr>
                    <w:lastRenderedPageBreak/>
                    <w:t>Алматы и Шымкент (далее – услугодатель).</w:t>
                  </w:r>
                </w:p>
                <w:p w14:paraId="5BE4B020"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p>
              </w:tc>
            </w:tr>
            <w:tr w:rsidR="00447B12" w:rsidRPr="00324315" w14:paraId="50D3D084"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48498"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2</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AFAE8A"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Способы предоставления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78627"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Прием транзитной декларации (далее – ТД) и выдача результата оказания государственной услуги осуществляется:</w:t>
                  </w:r>
                </w:p>
                <w:p w14:paraId="09724B7C"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через услугодателя;</w:t>
                  </w:r>
                </w:p>
                <w:p w14:paraId="00C678D7" w14:textId="1C32920C"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посредством веб-портала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электронного правительства</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www.egov.kz (далее – портал);</w:t>
                  </w:r>
                </w:p>
                <w:p w14:paraId="59168AB3" w14:textId="77777777" w:rsidR="00447B12" w:rsidRPr="00324315" w:rsidRDefault="00447B12" w:rsidP="00E07C94">
                  <w:pPr>
                    <w:framePr w:hSpace="180" w:wrap="around" w:vAnchor="text" w:hAnchor="text" w:xAlign="center" w:y="1"/>
                    <w:suppressOverlap/>
                    <w:rPr>
                      <w:rFonts w:ascii="Times New Roman" w:hAnsi="Times New Roman" w:cs="Times New Roman"/>
                      <w:b/>
                      <w:sz w:val="24"/>
                      <w:szCs w:val="24"/>
                    </w:rPr>
                  </w:pPr>
                  <w:r w:rsidRPr="00324315">
                    <w:rPr>
                      <w:rFonts w:ascii="Times New Roman" w:hAnsi="Times New Roman" w:cs="Times New Roman"/>
                      <w:b/>
                      <w:color w:val="000000"/>
                      <w:sz w:val="24"/>
                      <w:szCs w:val="24"/>
                    </w:rPr>
                    <w:t>3) посредством объектов информатизации, информационной системы Астана-1 www.keden.kgd.gov.kz (далее – ИС Астана-1).</w:t>
                  </w:r>
                </w:p>
              </w:tc>
            </w:tr>
            <w:tr w:rsidR="00447B12" w:rsidRPr="00324315" w14:paraId="62D8DBD3"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334F0"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3</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2C4FC"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Сроки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8BE3AA"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Регистрация ТД в срок не более двух часов с момента ее подачи.</w:t>
                  </w:r>
                </w:p>
                <w:p w14:paraId="7AA9F514"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p>
                <w:p w14:paraId="652BF813"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p>
              </w:tc>
            </w:tr>
            <w:tr w:rsidR="00447B12" w:rsidRPr="00324315" w14:paraId="1B2AC593"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60F36"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4</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25120"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Форма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F0F8B" w14:textId="77777777" w:rsidR="00447B12" w:rsidRPr="00324315" w:rsidRDefault="00447B12" w:rsidP="00E07C94">
                  <w:pPr>
                    <w:framePr w:hSpace="180" w:wrap="around" w:vAnchor="text" w:hAnchor="text" w:xAlign="center" w:y="1"/>
                    <w:ind w:left="20"/>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Электронная </w:t>
                  </w:r>
                </w:p>
                <w:p w14:paraId="7AE415F1" w14:textId="16D917F3"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(частично автоматизированная) и (или) бумажная</w:t>
                  </w:r>
                  <w:r w:rsidR="007B3399">
                    <w:rPr>
                      <w:rFonts w:ascii="Times New Roman" w:hAnsi="Times New Roman" w:cs="Times New Roman"/>
                      <w:color w:val="000000"/>
                      <w:sz w:val="24"/>
                      <w:szCs w:val="24"/>
                    </w:rPr>
                    <w:t>.</w:t>
                  </w:r>
                </w:p>
              </w:tc>
            </w:tr>
            <w:tr w:rsidR="00447B12" w:rsidRPr="00324315" w14:paraId="48E0C542"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EA582A"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5</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53334"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Результат оказания </w:t>
                  </w:r>
                  <w:r w:rsidRPr="00324315">
                    <w:rPr>
                      <w:rFonts w:ascii="Times New Roman" w:hAnsi="Times New Roman" w:cs="Times New Roman"/>
                      <w:color w:val="000000"/>
                      <w:sz w:val="24"/>
                      <w:szCs w:val="24"/>
                    </w:rPr>
                    <w:lastRenderedPageBreak/>
                    <w:t>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CA139B" w14:textId="6ECF5756"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Помещение товаров под таможенную процедуру таможенного транзита.</w:t>
                  </w:r>
                </w:p>
                <w:p w14:paraId="335EE040"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p>
                <w:p w14:paraId="59CDD7E8"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p>
              </w:tc>
            </w:tr>
            <w:tr w:rsidR="00447B12" w:rsidRPr="00324315" w14:paraId="4E6BBB62"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C56FB"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6</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A1CB7F"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Размер 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8D220" w14:textId="54225DAA" w:rsidR="00447B12" w:rsidRPr="00324315" w:rsidRDefault="00447B12" w:rsidP="00E07C94">
                  <w:pPr>
                    <w:framePr w:hSpace="180" w:wrap="around" w:vAnchor="text" w:hAnchor="text" w:xAlign="center" w:y="1"/>
                    <w:ind w:left="20"/>
                    <w:suppressOverlap/>
                    <w:rPr>
                      <w:rFonts w:ascii="Times New Roman" w:hAnsi="Times New Roman" w:cs="Times New Roman"/>
                      <w:b/>
                      <w:color w:val="000000"/>
                      <w:sz w:val="24"/>
                      <w:szCs w:val="24"/>
                    </w:rPr>
                  </w:pPr>
                  <w:r w:rsidRPr="00324315">
                    <w:rPr>
                      <w:rFonts w:ascii="Times New Roman" w:hAnsi="Times New Roman" w:cs="Times New Roman"/>
                      <w:b/>
                      <w:color w:val="000000"/>
                      <w:sz w:val="24"/>
                      <w:szCs w:val="24"/>
                    </w:rPr>
                    <w:t xml:space="preserve">В соответствии с постановлением Правительства Республики Казахстан от 5 апреля 2018 года № 171 </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Об утверждении ставок таможенных сборов, взимаемых органами государственных доходов</w:t>
                  </w:r>
                  <w:r w:rsidR="00C97588" w:rsidRPr="00324315">
                    <w:rPr>
                      <w:rFonts w:ascii="Times New Roman" w:hAnsi="Times New Roman" w:cs="Times New Roman"/>
                      <w:b/>
                      <w:color w:val="000000"/>
                      <w:sz w:val="24"/>
                      <w:szCs w:val="24"/>
                    </w:rPr>
                    <w:t>»</w:t>
                  </w:r>
                  <w:r w:rsidRPr="00324315">
                    <w:rPr>
                      <w:rFonts w:ascii="Times New Roman" w:hAnsi="Times New Roman" w:cs="Times New Roman"/>
                      <w:b/>
                      <w:color w:val="000000"/>
                      <w:sz w:val="24"/>
                      <w:szCs w:val="24"/>
                    </w:rPr>
                    <w:t xml:space="preserve"> утверждены ставки таможенных сборов, органами государственных доходов. </w:t>
                  </w:r>
                </w:p>
                <w:p w14:paraId="577213BA"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b/>
                      <w:color w:val="000000"/>
                      <w:sz w:val="24"/>
                      <w:szCs w:val="24"/>
                    </w:rPr>
                    <w:t>Таможенный сбор за таможенное декларирование товаров с использованием транзитной декларации – 6 МРП.</w:t>
                  </w:r>
                </w:p>
              </w:tc>
            </w:tr>
            <w:tr w:rsidR="00447B12" w:rsidRPr="00324315" w14:paraId="071C86C5"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07F43"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t>7</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EECF5" w14:textId="314A6098"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График работы </w:t>
                  </w:r>
                  <w:r w:rsidRPr="00324315">
                    <w:rPr>
                      <w:rFonts w:ascii="Times New Roman" w:hAnsi="Times New Roman" w:cs="Times New Roman"/>
                      <w:sz w:val="24"/>
                      <w:szCs w:val="24"/>
                    </w:rPr>
                    <w:t>услугодателя,</w:t>
                  </w:r>
                  <w:r w:rsidRPr="00324315">
                    <w:rPr>
                      <w:rFonts w:ascii="Times New Roman" w:eastAsiaTheme="minorEastAsia" w:hAnsi="Times New Roman" w:cs="Times New Roman"/>
                      <w:sz w:val="24"/>
                      <w:szCs w:val="24"/>
                      <w:lang w:eastAsia="ru-RU"/>
                    </w:rPr>
                    <w:t xml:space="preserve"> </w:t>
                  </w:r>
                  <w:r w:rsidRPr="00324315">
                    <w:rPr>
                      <w:rFonts w:ascii="Times New Roman" w:hAnsi="Times New Roman" w:cs="Times New Roman"/>
                      <w:sz w:val="24"/>
                      <w:szCs w:val="24"/>
                    </w:rPr>
                    <w:t>объектов информации</w:t>
                  </w:r>
                </w:p>
                <w:p w14:paraId="39752EA6"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B6042" w14:textId="2A8EF980"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График работы услугодателя –  с понедельника по пятницу, с </w:t>
                  </w:r>
                  <w:r w:rsidRPr="00324315">
                    <w:rPr>
                      <w:rFonts w:ascii="Times New Roman" w:hAnsi="Times New Roman" w:cs="Times New Roman"/>
                      <w:b/>
                      <w:color w:val="000000"/>
                      <w:sz w:val="24"/>
                      <w:szCs w:val="24"/>
                    </w:rPr>
                    <w:t>8.30 до 18.00</w:t>
                  </w:r>
                  <w:r w:rsidRPr="00324315">
                    <w:rPr>
                      <w:rFonts w:ascii="Times New Roman" w:hAnsi="Times New Roman" w:cs="Times New Roman"/>
                      <w:color w:val="000000"/>
                      <w:sz w:val="24"/>
                      <w:szCs w:val="24"/>
                    </w:rPr>
                    <w:t xml:space="preserve"> часов с перерывом на обед с 13.00 до 14.30 часов, кроме выходных и праздничных дней согласно Трудовому кодексу Республики Казахстан (далее – Трудовой кодекс РК) и </w:t>
                  </w:r>
                  <w:r w:rsidRPr="00324315">
                    <w:rPr>
                      <w:rFonts w:ascii="Times New Roman" w:hAnsi="Times New Roman" w:cs="Times New Roman"/>
                      <w:color w:val="000000"/>
                      <w:sz w:val="24"/>
                      <w:szCs w:val="24"/>
                    </w:rPr>
                    <w:lastRenderedPageBreak/>
                    <w:t xml:space="preserve">Закону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праздниках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(далее – Закон о праздниках), за исключением услугодателя, для которого уполномоченным органом в сфере таможенного дела установлен круглосуточный режим работы.</w:t>
                  </w:r>
                </w:p>
                <w:p w14:paraId="00F8A889"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Государственная услуга оказывается в порядке очереди, без предварительной записи и ускоренного обслуживания.</w:t>
                  </w:r>
                </w:p>
                <w:p w14:paraId="5E663A1A"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РК, прием заявления и выдача результата оказания государственнй услуги осуществляется </w:t>
                  </w:r>
                  <w:r w:rsidRPr="00324315">
                    <w:rPr>
                      <w:rFonts w:ascii="Times New Roman" w:hAnsi="Times New Roman" w:cs="Times New Roman"/>
                      <w:color w:val="000000"/>
                      <w:sz w:val="24"/>
                      <w:szCs w:val="24"/>
                    </w:rPr>
                    <w:lastRenderedPageBreak/>
                    <w:t>следующим рабочим днем).</w:t>
                  </w:r>
                </w:p>
                <w:p w14:paraId="12CFE957"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Адреса мест оказания государственной услуги размещены на интернет-ресурсе: </w:t>
                  </w:r>
                </w:p>
                <w:p w14:paraId="4D377124"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услугодателя www.kgd.gov.kz;</w:t>
                  </w:r>
                </w:p>
                <w:p w14:paraId="62FC574E"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2) портала www.egov.kz.,</w:t>
                  </w:r>
                </w:p>
                <w:p w14:paraId="05AE3464"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 3) </w:t>
                  </w:r>
                  <w:r w:rsidRPr="00324315">
                    <w:rPr>
                      <w:rFonts w:ascii="Times New Roman" w:eastAsia="Times New Roman" w:hAnsi="Times New Roman" w:cs="Times New Roman"/>
                      <w:b/>
                      <w:sz w:val="24"/>
                      <w:szCs w:val="24"/>
                      <w:lang w:eastAsia="ru-RU"/>
                    </w:rPr>
                    <w:t>ИС Астана-1  www.keden.kgd.gov.kz.</w:t>
                  </w:r>
                </w:p>
              </w:tc>
            </w:tr>
            <w:tr w:rsidR="00447B12" w:rsidRPr="00324315" w14:paraId="1221A230"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AEE02"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8</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39B6A4"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Перечень документов</w:t>
                  </w:r>
                  <w:r w:rsidRPr="00324315">
                    <w:rPr>
                      <w:rFonts w:ascii="Times New Roman" w:hAnsi="Times New Roman" w:cs="Times New Roman"/>
                      <w:sz w:val="24"/>
                      <w:szCs w:val="24"/>
                    </w:rPr>
                    <w:t xml:space="preserve"> и сведений, истребуемых у услугополучателя для оказания 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08B6C" w14:textId="77777777"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заполненные листы ТД; </w:t>
                  </w:r>
                </w:p>
                <w:p w14:paraId="1D91598C" w14:textId="77777777"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книжку МДП, заполненную в соответствии с положениями Таможенной конвенции о международной перевозке грузов с применением книжки МДП 1975 года с прилагаемыми к ней транспортными (перевозочными) и коммерческими документами; </w:t>
                  </w:r>
                </w:p>
                <w:p w14:paraId="6C2502E2" w14:textId="77777777"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карнет АТА, заполненный в соответствии с Таможенной конвенцией о карнете АТА для временного ввоза 1961 </w:t>
                  </w:r>
                  <w:r w:rsidRPr="00324315">
                    <w:rPr>
                      <w:rFonts w:ascii="Times New Roman" w:hAnsi="Times New Roman" w:cs="Times New Roman"/>
                      <w:color w:val="000000"/>
                      <w:sz w:val="24"/>
                      <w:szCs w:val="24"/>
                    </w:rPr>
                    <w:lastRenderedPageBreak/>
                    <w:t xml:space="preserve">года и Конвенции о временном ввозе 1990 года с прилагаемыми к нему транспортными (перевозочными) и коммерческими документами (при перевозке в пределах территории государства-члена Союза, если это предусмотрено законодательством такого государства); </w:t>
                  </w:r>
                </w:p>
                <w:p w14:paraId="62EC8CB0" w14:textId="77777777"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транспортные (перевозочные), коммерческие и (или) иные документы; </w:t>
                  </w:r>
                </w:p>
                <w:p w14:paraId="27DE2E0E" w14:textId="77777777"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основной формуляр пассажирской таможенной декларации - в случае его использования в качестве ТД при таможенном декларировании самостоятельно декларантом ввозимых на таможенную территорию Союза в сопровождаемом багаже товаров для личного пользования и (или) транспортных средств </w:t>
                  </w:r>
                  <w:r w:rsidRPr="00324315">
                    <w:rPr>
                      <w:rFonts w:ascii="Times New Roman" w:hAnsi="Times New Roman" w:cs="Times New Roman"/>
                      <w:color w:val="000000"/>
                      <w:sz w:val="24"/>
                      <w:szCs w:val="24"/>
                    </w:rPr>
                    <w:lastRenderedPageBreak/>
                    <w:t xml:space="preserve">для личного пользования, указанных в пункте 1 статьи 9 Соглашения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 в соответствии решением Комиссии Евразийского экономического союза от 18 июня 2010 года № 289, с целью их помещения под таможенную процедуру таможенного транзита при отсутствии в пункте пропуска через таможенную границу Союза таможенных представителей. </w:t>
                  </w:r>
                </w:p>
                <w:p w14:paraId="11999B11" w14:textId="77777777" w:rsidR="00447B12" w:rsidRPr="00324315" w:rsidRDefault="00447B12" w:rsidP="00E07C94">
                  <w:pPr>
                    <w:framePr w:hSpace="180" w:wrap="around" w:vAnchor="text" w:hAnchor="text" w:xAlign="center" w:y="1"/>
                    <w:ind w:right="221"/>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При использовании в качестве ТД транспортных (перевозочных) и коммерческих документов, основу ТД составляет </w:t>
                  </w:r>
                  <w:r w:rsidRPr="00324315">
                    <w:rPr>
                      <w:rFonts w:ascii="Times New Roman" w:hAnsi="Times New Roman" w:cs="Times New Roman"/>
                      <w:color w:val="000000"/>
                      <w:sz w:val="24"/>
                      <w:szCs w:val="24"/>
                    </w:rPr>
                    <w:lastRenderedPageBreak/>
                    <w:t>транспортный (перевозочный) документ, а остальные документы являются ее неотъемлемой частью.</w:t>
                  </w:r>
                </w:p>
                <w:p w14:paraId="4CDE95B2" w14:textId="2FE89E3A" w:rsidR="00447B12" w:rsidRPr="00324315" w:rsidRDefault="00447B12" w:rsidP="00E07C94">
                  <w:pPr>
                    <w:framePr w:hSpace="180" w:wrap="around" w:vAnchor="text" w:hAnchor="text" w:xAlign="center" w:y="1"/>
                    <w:ind w:right="221"/>
                    <w:suppressOverlap/>
                    <w:rPr>
                      <w:rFonts w:ascii="Times New Roman" w:hAnsi="Times New Roman" w:cs="Times New Roman"/>
                      <w:b/>
                      <w:sz w:val="24"/>
                      <w:szCs w:val="24"/>
                    </w:rPr>
                  </w:pPr>
                  <w:r w:rsidRPr="00324315">
                    <w:rPr>
                      <w:rFonts w:ascii="Times New Roman" w:hAnsi="Times New Roman" w:cs="Times New Roman"/>
                      <w:b/>
                      <w:bCs/>
                      <w:sz w:val="24"/>
                      <w:szCs w:val="24"/>
                    </w:rPr>
                    <w:t xml:space="preserve">Сведения о документе, удостоверяющем личность физического лица, о государственной регистрации (перерегистрации) юридического лица услугодатель получает из соответствующих государственных информационных систем через шлюз </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электронного правительства</w:t>
                  </w:r>
                  <w:r w:rsidR="00C97588" w:rsidRPr="00324315">
                    <w:rPr>
                      <w:rFonts w:ascii="Times New Roman" w:hAnsi="Times New Roman" w:cs="Times New Roman"/>
                      <w:b/>
                      <w:bCs/>
                      <w:sz w:val="24"/>
                      <w:szCs w:val="24"/>
                    </w:rPr>
                    <w:t>»</w:t>
                  </w:r>
                  <w:r w:rsidRPr="00324315">
                    <w:rPr>
                      <w:rFonts w:ascii="Times New Roman" w:hAnsi="Times New Roman" w:cs="Times New Roman"/>
                      <w:b/>
                      <w:bCs/>
                      <w:sz w:val="24"/>
                      <w:szCs w:val="24"/>
                    </w:rPr>
                    <w:t>.</w:t>
                  </w:r>
                </w:p>
              </w:tc>
            </w:tr>
            <w:tr w:rsidR="00447B12" w:rsidRPr="00324315" w14:paraId="539F38FB"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7BAB8" w14:textId="77777777" w:rsidR="00447B12" w:rsidRPr="00324315" w:rsidRDefault="00447B12" w:rsidP="00E07C94">
                  <w:pPr>
                    <w:framePr w:hSpace="180" w:wrap="around" w:vAnchor="text" w:hAnchor="text" w:xAlign="center" w:y="1"/>
                    <w:ind w:firstLine="0"/>
                    <w:suppressOverlap/>
                    <w:rPr>
                      <w:rFonts w:ascii="Times New Roman" w:hAnsi="Times New Roman" w:cs="Times New Roman"/>
                      <w:sz w:val="24"/>
                      <w:szCs w:val="24"/>
                    </w:rPr>
                  </w:pPr>
                  <w:r w:rsidRPr="00324315">
                    <w:rPr>
                      <w:rFonts w:ascii="Times New Roman" w:hAnsi="Times New Roman" w:cs="Times New Roman"/>
                      <w:color w:val="000000"/>
                      <w:sz w:val="24"/>
                      <w:szCs w:val="24"/>
                    </w:rPr>
                    <w:lastRenderedPageBreak/>
                    <w:t>9</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2EFEC"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Основания для отказа в оказании государственной услуги, установленные законами Республики Казахстан</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EC7EF" w14:textId="77777777" w:rsidR="00595E79"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Таможенный орган отправления отказывает в регистрации ТД в следующих случаях:</w:t>
                  </w:r>
                </w:p>
                <w:p w14:paraId="20A5D08E" w14:textId="77777777" w:rsidR="00595E79"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1) ТД подана таможенному органу, не правомочному регистрировать ТД;</w:t>
                  </w:r>
                </w:p>
                <w:p w14:paraId="5F99C112" w14:textId="77777777" w:rsidR="00595E79"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2) ТД подана не уполномоченным лицом; </w:t>
                  </w:r>
                </w:p>
                <w:p w14:paraId="0AD850E1" w14:textId="77777777" w:rsidR="00595E79"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3) в ТД не указаны необходимые сведения, предусмотренные статьей 178 Кодекса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w:t>
                  </w:r>
                </w:p>
                <w:p w14:paraId="706ED7A8" w14:textId="77777777" w:rsidR="00595E79"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4) транзитная декларация не подписана либо не удостоверена надлежащим образом или составлена не по установленной форме;</w:t>
                  </w:r>
                </w:p>
                <w:p w14:paraId="2CDB0ABA" w14:textId="7CEADBF9"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5) в отношении декларируемых товаров не совершены действия, которые в соответствии с Кодексом Республики Казахстан </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О таможенном регулировании в Республике Казахстан</w:t>
                  </w:r>
                  <w:r w:rsidR="00C97588" w:rsidRPr="00324315">
                    <w:rPr>
                      <w:rFonts w:ascii="Times New Roman" w:hAnsi="Times New Roman" w:cs="Times New Roman"/>
                      <w:color w:val="000000"/>
                      <w:sz w:val="24"/>
                      <w:szCs w:val="24"/>
                    </w:rPr>
                    <w:t>»</w:t>
                  </w:r>
                  <w:r w:rsidRPr="00324315">
                    <w:rPr>
                      <w:rFonts w:ascii="Times New Roman" w:hAnsi="Times New Roman" w:cs="Times New Roman"/>
                      <w:color w:val="000000"/>
                      <w:sz w:val="24"/>
                      <w:szCs w:val="24"/>
                    </w:rPr>
                    <w:t xml:space="preserve"> должны совершаться до подачи или одновременно с подачей таможенной декларации;</w:t>
                  </w:r>
                </w:p>
                <w:p w14:paraId="6A373AD0" w14:textId="77777777" w:rsidR="00447B12" w:rsidRPr="00324315" w:rsidRDefault="00447B12" w:rsidP="00E07C94">
                  <w:pPr>
                    <w:framePr w:hSpace="180" w:wrap="around" w:vAnchor="text" w:hAnchor="text" w:xAlign="center" w:y="1"/>
                    <w:ind w:right="22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t xml:space="preserve">6) установление недостоверности документов, представленных услугополучателем для </w:t>
                  </w:r>
                  <w:r w:rsidRPr="00324315">
                    <w:rPr>
                      <w:rFonts w:ascii="Times New Roman" w:hAnsi="Times New Roman" w:cs="Times New Roman"/>
                      <w:color w:val="000000"/>
                      <w:sz w:val="24"/>
                      <w:szCs w:val="24"/>
                    </w:rPr>
                    <w:lastRenderedPageBreak/>
                    <w:t>получения государственной услуги, и (или) данных (сведений), содержащихся в них;</w:t>
                  </w:r>
                </w:p>
                <w:p w14:paraId="63D83512" w14:textId="62D4024C" w:rsidR="00447B12" w:rsidRPr="001E5809" w:rsidRDefault="00447B12" w:rsidP="00E07C94">
                  <w:pPr>
                    <w:framePr w:hSpace="180" w:wrap="around" w:vAnchor="text" w:hAnchor="text" w:xAlign="center" w:y="1"/>
                    <w:ind w:right="221"/>
                    <w:suppressOverlap/>
                    <w:rPr>
                      <w:rFonts w:ascii="Times New Roman" w:hAnsi="Times New Roman" w:cs="Times New Roman"/>
                      <w:color w:val="000000" w:themeColor="text1"/>
                      <w:sz w:val="24"/>
                      <w:szCs w:val="24"/>
                    </w:rPr>
                  </w:pPr>
                  <w:r w:rsidRPr="00324315">
                    <w:rPr>
                      <w:rFonts w:ascii="Times New Roman" w:hAnsi="Times New Roman" w:cs="Times New Roman"/>
                      <w:color w:val="000000"/>
                      <w:sz w:val="24"/>
                      <w:szCs w:val="24"/>
                    </w:rPr>
                    <w:t xml:space="preserve">7)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настоящих </w:t>
                  </w:r>
                  <w:r w:rsidR="00595E79" w:rsidRPr="007B3399">
                    <w:rPr>
                      <w:rFonts w:ascii="Times New Roman" w:hAnsi="Times New Roman" w:cs="Times New Roman"/>
                      <w:color w:val="000000" w:themeColor="text1"/>
                      <w:sz w:val="24"/>
                      <w:szCs w:val="24"/>
                    </w:rPr>
                    <w:t>П</w:t>
                  </w:r>
                  <w:r w:rsidRPr="001E5809">
                    <w:rPr>
                      <w:rFonts w:ascii="Times New Roman" w:hAnsi="Times New Roman" w:cs="Times New Roman"/>
                      <w:color w:val="000000" w:themeColor="text1"/>
                      <w:sz w:val="24"/>
                      <w:szCs w:val="24"/>
                    </w:rPr>
                    <w:t>равил;</w:t>
                  </w:r>
                </w:p>
                <w:p w14:paraId="518AC472" w14:textId="7C4F689E" w:rsidR="00447B12" w:rsidRPr="00324315" w:rsidRDefault="00447B12" w:rsidP="00E07C94">
                  <w:pPr>
                    <w:framePr w:hSpace="180" w:wrap="around" w:vAnchor="text" w:hAnchor="text" w:xAlign="center" w:y="1"/>
                    <w:ind w:right="221"/>
                    <w:suppressOverlap/>
                    <w:rPr>
                      <w:rFonts w:ascii="Times New Roman" w:hAnsi="Times New Roman" w:cs="Times New Roman"/>
                      <w:sz w:val="24"/>
                      <w:szCs w:val="24"/>
                    </w:rPr>
                  </w:pPr>
                  <w:r w:rsidRPr="001E5809">
                    <w:rPr>
                      <w:rFonts w:ascii="Times New Roman" w:hAnsi="Times New Roman" w:cs="Times New Roman"/>
                      <w:color w:val="000000" w:themeColor="text1"/>
                      <w:sz w:val="24"/>
                      <w:szCs w:val="24"/>
                    </w:rPr>
                    <w:t xml:space="preserve">8) отсутствие согласия услугополучателя, предоставляемого в соответствии со </w:t>
                  </w:r>
                  <w:r w:rsidR="006C00BD" w:rsidRPr="001E5809">
                    <w:rPr>
                      <w:rFonts w:ascii="Times New Roman" w:hAnsi="Times New Roman" w:cs="Times New Roman"/>
                      <w:color w:val="000000" w:themeColor="text1"/>
                      <w:sz w:val="24"/>
                      <w:szCs w:val="24"/>
                    </w:rPr>
                    <w:br/>
                  </w:r>
                  <w:r w:rsidRPr="001E5809">
                    <w:rPr>
                      <w:rFonts w:ascii="Times New Roman" w:hAnsi="Times New Roman" w:cs="Times New Roman"/>
                      <w:color w:val="000000" w:themeColor="text1"/>
                      <w:sz w:val="24"/>
                      <w:szCs w:val="24"/>
                    </w:rPr>
                    <w:t xml:space="preserve">статьей 8 Закона Республики Казахстан </w:t>
                  </w:r>
                  <w:r w:rsidR="00C97588" w:rsidRPr="001E5809">
                    <w:rPr>
                      <w:rFonts w:ascii="Times New Roman" w:hAnsi="Times New Roman" w:cs="Times New Roman"/>
                      <w:color w:val="000000" w:themeColor="text1"/>
                      <w:sz w:val="24"/>
                      <w:szCs w:val="24"/>
                    </w:rPr>
                    <w:t>«</w:t>
                  </w:r>
                  <w:r w:rsidRPr="001E5809">
                    <w:rPr>
                      <w:rFonts w:ascii="Times New Roman" w:hAnsi="Times New Roman" w:cs="Times New Roman"/>
                      <w:color w:val="000000" w:themeColor="text1"/>
                      <w:sz w:val="24"/>
                      <w:szCs w:val="24"/>
                    </w:rPr>
                    <w:t>О персональных данных и их защите</w:t>
                  </w:r>
                  <w:r w:rsidR="00C97588" w:rsidRPr="001E5809">
                    <w:rPr>
                      <w:rFonts w:ascii="Times New Roman" w:hAnsi="Times New Roman" w:cs="Times New Roman"/>
                      <w:color w:val="000000" w:themeColor="text1"/>
                      <w:sz w:val="24"/>
                      <w:szCs w:val="24"/>
                    </w:rPr>
                    <w:t>»</w:t>
                  </w:r>
                  <w:r w:rsidRPr="001E5809">
                    <w:rPr>
                      <w:rFonts w:ascii="Times New Roman" w:hAnsi="Times New Roman" w:cs="Times New Roman"/>
                      <w:color w:val="000000" w:themeColor="text1"/>
                      <w:sz w:val="24"/>
                      <w:szCs w:val="24"/>
                    </w:rPr>
                    <w:t xml:space="preserve">, на доступ </w:t>
                  </w:r>
                  <w:r w:rsidRPr="00324315">
                    <w:rPr>
                      <w:rFonts w:ascii="Times New Roman" w:hAnsi="Times New Roman" w:cs="Times New Roman"/>
                      <w:color w:val="000000"/>
                      <w:sz w:val="24"/>
                      <w:szCs w:val="24"/>
                    </w:rPr>
                    <w:t>к персональным данным ограниченного доступа, которые требуются для оказания государственной услуги.</w:t>
                  </w:r>
                </w:p>
              </w:tc>
            </w:tr>
            <w:tr w:rsidR="00447B12" w:rsidRPr="00324315" w14:paraId="69B9A4D7" w14:textId="77777777" w:rsidTr="008F1A9F">
              <w:trPr>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9E0C8"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lastRenderedPageBreak/>
                    <w:br/>
                  </w:r>
                  <w:r w:rsidRPr="00324315">
                    <w:rPr>
                      <w:rFonts w:ascii="Times New Roman" w:hAnsi="Times New Roman" w:cs="Times New Roman"/>
                      <w:color w:val="000000"/>
                      <w:sz w:val="24"/>
                      <w:szCs w:val="24"/>
                    </w:rPr>
                    <w:t>10</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12C33"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color w:val="000000"/>
                      <w:sz w:val="24"/>
                      <w:szCs w:val="24"/>
                    </w:rPr>
                    <w:t xml:space="preserve">Иные требования с учетом особенностей оказания </w:t>
                  </w:r>
                  <w:r w:rsidRPr="00324315">
                    <w:rPr>
                      <w:rFonts w:ascii="Times New Roman" w:hAnsi="Times New Roman" w:cs="Times New Roman"/>
                      <w:color w:val="000000"/>
                      <w:sz w:val="24"/>
                      <w:szCs w:val="24"/>
                    </w:rPr>
                    <w:lastRenderedPageBreak/>
                    <w:t>государственной услуги</w:t>
                  </w:r>
                </w:p>
              </w:tc>
              <w:tc>
                <w:tcPr>
                  <w:tcW w:w="28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98EAD" w14:textId="77777777" w:rsidR="00447B12" w:rsidRPr="00324315" w:rsidRDefault="00447B12" w:rsidP="00E07C94">
                  <w:pPr>
                    <w:framePr w:hSpace="180" w:wrap="around" w:vAnchor="text" w:hAnchor="text" w:xAlign="center" w:y="1"/>
                    <w:suppressOverlap/>
                    <w:rPr>
                      <w:rFonts w:ascii="Times New Roman" w:hAnsi="Times New Roman" w:cs="Times New Roman"/>
                      <w:color w:val="000000"/>
                      <w:sz w:val="24"/>
                      <w:szCs w:val="24"/>
                    </w:rPr>
                  </w:pPr>
                  <w:r w:rsidRPr="00324315">
                    <w:rPr>
                      <w:rFonts w:ascii="Times New Roman" w:hAnsi="Times New Roman" w:cs="Times New Roman"/>
                      <w:color w:val="000000"/>
                      <w:sz w:val="24"/>
                      <w:szCs w:val="24"/>
                    </w:rPr>
                    <w:lastRenderedPageBreak/>
                    <w:t xml:space="preserve">Услугополучатель имеет возможность получения информации о статусе оказания государственной услуги в режиме </w:t>
                  </w:r>
                  <w:r w:rsidRPr="00324315">
                    <w:rPr>
                      <w:rFonts w:ascii="Times New Roman" w:hAnsi="Times New Roman" w:cs="Times New Roman"/>
                      <w:color w:val="000000"/>
                      <w:sz w:val="24"/>
                      <w:szCs w:val="24"/>
                    </w:rPr>
                    <w:lastRenderedPageBreak/>
                    <w:t>удаленного доступа посредством Единого контакт-центра по вопросам оказания государственных услуг.</w:t>
                  </w:r>
                </w:p>
                <w:p w14:paraId="0F4336ED" w14:textId="77777777"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color w:val="000000"/>
                      <w:sz w:val="24"/>
                      <w:szCs w:val="24"/>
                    </w:rPr>
                    <w:t>Контактные телефоны единый контакт-центр по вопросам оказания государственных услуг: 1414, 8-800-080-7777.</w:t>
                  </w:r>
                </w:p>
                <w:p w14:paraId="209EDECB" w14:textId="77777777" w:rsidR="00447B12" w:rsidRPr="00324315" w:rsidRDefault="00447B12" w:rsidP="00E07C94">
                  <w:pPr>
                    <w:framePr w:hSpace="180" w:wrap="around" w:vAnchor="text" w:hAnchor="text" w:xAlign="center" w:y="1"/>
                    <w:ind w:left="20"/>
                    <w:suppressOverlap/>
                    <w:rPr>
                      <w:rFonts w:ascii="Times New Roman" w:hAnsi="Times New Roman" w:cs="Times New Roman"/>
                      <w:sz w:val="24"/>
                      <w:szCs w:val="24"/>
                    </w:rPr>
                  </w:pPr>
                  <w:r w:rsidRPr="00324315">
                    <w:rPr>
                      <w:rFonts w:ascii="Times New Roman" w:hAnsi="Times New Roman" w:cs="Times New Roman"/>
                      <w:sz w:val="24"/>
                      <w:szCs w:val="24"/>
                    </w:rPr>
                    <w:t>Сервис цифровых документов доступен для пользователей, авторизованных в мобильном приложении.</w:t>
                  </w:r>
                </w:p>
                <w:p w14:paraId="09D5CA2C" w14:textId="5807E42C" w:rsidR="00447B12" w:rsidRPr="00324315" w:rsidRDefault="00447B12" w:rsidP="00E07C94">
                  <w:pPr>
                    <w:framePr w:hSpace="180" w:wrap="around" w:vAnchor="text" w:hAnchor="text" w:xAlign="center" w:y="1"/>
                    <w:suppressOverlap/>
                    <w:rPr>
                      <w:rFonts w:ascii="Times New Roman" w:hAnsi="Times New Roman" w:cs="Times New Roman"/>
                      <w:sz w:val="24"/>
                      <w:szCs w:val="24"/>
                    </w:rPr>
                  </w:pPr>
                  <w:r w:rsidRPr="00324315">
                    <w:rPr>
                      <w:rFonts w:ascii="Times New Roman" w:hAnsi="Times New Roman" w:cs="Times New Roman"/>
                      <w:sz w:val="24"/>
                      <w:szCs w:val="24"/>
                    </w:rP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Цифровые документы</w:t>
                  </w:r>
                  <w:r w:rsidR="00C97588" w:rsidRPr="00324315">
                    <w:rPr>
                      <w:rFonts w:ascii="Times New Roman" w:hAnsi="Times New Roman" w:cs="Times New Roman"/>
                      <w:sz w:val="24"/>
                      <w:szCs w:val="24"/>
                    </w:rPr>
                    <w:t>»</w:t>
                  </w:r>
                  <w:r w:rsidRPr="00324315">
                    <w:rPr>
                      <w:rFonts w:ascii="Times New Roman" w:hAnsi="Times New Roman" w:cs="Times New Roman"/>
                      <w:sz w:val="24"/>
                      <w:szCs w:val="24"/>
                    </w:rPr>
                    <w:t xml:space="preserve"> и выбрать необходимый документ.</w:t>
                  </w:r>
                </w:p>
              </w:tc>
            </w:tr>
          </w:tbl>
          <w:p w14:paraId="404278FB" w14:textId="77777777" w:rsidR="00447B12" w:rsidRPr="00324315" w:rsidRDefault="00447B12" w:rsidP="00447B12">
            <w:pPr>
              <w:spacing w:line="0" w:lineRule="atLeast"/>
              <w:ind w:left="1051" w:firstLine="0"/>
              <w:jc w:val="center"/>
              <w:rPr>
                <w:rFonts w:ascii="Times New Roman" w:eastAsia="Times New Roman" w:hAnsi="Times New Roman" w:cs="Times New Roman"/>
                <w:color w:val="000000" w:themeColor="text1"/>
                <w:sz w:val="24"/>
                <w:szCs w:val="24"/>
              </w:rPr>
            </w:pPr>
          </w:p>
        </w:tc>
        <w:tc>
          <w:tcPr>
            <w:tcW w:w="2416" w:type="dxa"/>
          </w:tcPr>
          <w:p w14:paraId="11F5C86A" w14:textId="77777777" w:rsidR="00447B12" w:rsidRPr="00324315" w:rsidRDefault="00447B12" w:rsidP="00447B12">
            <w:pPr>
              <w:rPr>
                <w:rFonts w:ascii="Times New Roman" w:eastAsia="Times New Roman" w:hAnsi="Times New Roman" w:cs="Times New Roman"/>
                <w:sz w:val="24"/>
                <w:szCs w:val="24"/>
              </w:rPr>
            </w:pPr>
          </w:p>
          <w:p w14:paraId="1D164B19" w14:textId="77777777" w:rsidR="00447B12" w:rsidRPr="00324315" w:rsidRDefault="00447B12" w:rsidP="00447B12">
            <w:pPr>
              <w:rPr>
                <w:rFonts w:ascii="Times New Roman" w:eastAsia="Times New Roman" w:hAnsi="Times New Roman" w:cs="Times New Roman"/>
                <w:sz w:val="24"/>
                <w:szCs w:val="24"/>
              </w:rPr>
            </w:pPr>
          </w:p>
          <w:p w14:paraId="7B4BC795" w14:textId="77777777" w:rsidR="00447B12" w:rsidRPr="00324315" w:rsidRDefault="00447B12" w:rsidP="00447B12">
            <w:pPr>
              <w:rPr>
                <w:rFonts w:ascii="Times New Roman" w:eastAsia="Times New Roman" w:hAnsi="Times New Roman" w:cs="Times New Roman"/>
                <w:sz w:val="24"/>
                <w:szCs w:val="24"/>
              </w:rPr>
            </w:pPr>
          </w:p>
          <w:p w14:paraId="2534A69A" w14:textId="77777777" w:rsidR="00447B12" w:rsidRPr="00324315" w:rsidRDefault="00447B12" w:rsidP="00447B12">
            <w:pPr>
              <w:rPr>
                <w:rFonts w:ascii="Times New Roman" w:eastAsia="Times New Roman" w:hAnsi="Times New Roman" w:cs="Times New Roman"/>
                <w:sz w:val="24"/>
                <w:szCs w:val="24"/>
              </w:rPr>
            </w:pPr>
          </w:p>
          <w:p w14:paraId="6FE82501" w14:textId="77777777" w:rsidR="00447B12" w:rsidRPr="00324315" w:rsidRDefault="00447B12" w:rsidP="00447B12">
            <w:pPr>
              <w:rPr>
                <w:rFonts w:ascii="Times New Roman" w:eastAsia="Times New Roman" w:hAnsi="Times New Roman" w:cs="Times New Roman"/>
                <w:sz w:val="24"/>
                <w:szCs w:val="24"/>
              </w:rPr>
            </w:pPr>
          </w:p>
          <w:p w14:paraId="37E08702" w14:textId="77777777" w:rsidR="00447B12" w:rsidRPr="00324315" w:rsidRDefault="00447B12" w:rsidP="00447B12">
            <w:pPr>
              <w:rPr>
                <w:rFonts w:ascii="Times New Roman" w:eastAsia="Times New Roman" w:hAnsi="Times New Roman" w:cs="Times New Roman"/>
                <w:sz w:val="24"/>
                <w:szCs w:val="24"/>
              </w:rPr>
            </w:pPr>
          </w:p>
          <w:p w14:paraId="3BA82414" w14:textId="77777777" w:rsidR="00447B12" w:rsidRPr="00324315" w:rsidRDefault="00447B12" w:rsidP="00447B12">
            <w:pPr>
              <w:rPr>
                <w:rFonts w:ascii="Times New Roman" w:eastAsia="Times New Roman" w:hAnsi="Times New Roman" w:cs="Times New Roman"/>
                <w:sz w:val="24"/>
                <w:szCs w:val="24"/>
              </w:rPr>
            </w:pPr>
          </w:p>
          <w:p w14:paraId="3C7CF0A0" w14:textId="77777777" w:rsidR="00447B12" w:rsidRPr="00324315" w:rsidRDefault="00447B12" w:rsidP="00447B12">
            <w:pPr>
              <w:rPr>
                <w:rFonts w:ascii="Times New Roman" w:eastAsia="Times New Roman" w:hAnsi="Times New Roman" w:cs="Times New Roman"/>
                <w:sz w:val="24"/>
                <w:szCs w:val="24"/>
              </w:rPr>
            </w:pPr>
          </w:p>
          <w:p w14:paraId="20281068" w14:textId="77777777" w:rsidR="00447B12" w:rsidRPr="00324315" w:rsidRDefault="00447B12" w:rsidP="00447B12">
            <w:pPr>
              <w:rPr>
                <w:rFonts w:ascii="Times New Roman" w:eastAsia="Times New Roman" w:hAnsi="Times New Roman" w:cs="Times New Roman"/>
                <w:sz w:val="24"/>
                <w:szCs w:val="24"/>
              </w:rPr>
            </w:pPr>
          </w:p>
          <w:p w14:paraId="3C0A16EF" w14:textId="77777777" w:rsidR="00447B12" w:rsidRPr="00324315" w:rsidRDefault="00447B12" w:rsidP="00447B12">
            <w:pPr>
              <w:rPr>
                <w:rFonts w:ascii="Times New Roman" w:eastAsia="Times New Roman" w:hAnsi="Times New Roman" w:cs="Times New Roman"/>
                <w:sz w:val="24"/>
                <w:szCs w:val="24"/>
              </w:rPr>
            </w:pPr>
          </w:p>
          <w:p w14:paraId="6A1EAEA8" w14:textId="77777777" w:rsidR="00447B12" w:rsidRPr="00324315" w:rsidRDefault="00447B12" w:rsidP="00447B12">
            <w:pPr>
              <w:rPr>
                <w:rFonts w:ascii="Times New Roman" w:eastAsia="Times New Roman" w:hAnsi="Times New Roman" w:cs="Times New Roman"/>
                <w:sz w:val="24"/>
                <w:szCs w:val="24"/>
              </w:rPr>
            </w:pPr>
          </w:p>
          <w:p w14:paraId="361F4916" w14:textId="77777777" w:rsidR="00447B12" w:rsidRPr="00324315" w:rsidRDefault="00447B12" w:rsidP="00447B12">
            <w:pPr>
              <w:rPr>
                <w:rFonts w:ascii="Times New Roman" w:eastAsia="Times New Roman" w:hAnsi="Times New Roman" w:cs="Times New Roman"/>
                <w:sz w:val="24"/>
                <w:szCs w:val="24"/>
              </w:rPr>
            </w:pPr>
          </w:p>
          <w:p w14:paraId="6943939A" w14:textId="77777777" w:rsidR="00447B12" w:rsidRPr="00324315" w:rsidRDefault="00447B12" w:rsidP="00447B12">
            <w:pPr>
              <w:rPr>
                <w:rFonts w:ascii="Times New Roman" w:eastAsia="Times New Roman" w:hAnsi="Times New Roman" w:cs="Times New Roman"/>
                <w:sz w:val="24"/>
                <w:szCs w:val="24"/>
              </w:rPr>
            </w:pPr>
          </w:p>
          <w:p w14:paraId="60826724" w14:textId="77777777" w:rsidR="00447B12" w:rsidRPr="00324315" w:rsidRDefault="00447B12" w:rsidP="00447B12">
            <w:pPr>
              <w:rPr>
                <w:rFonts w:ascii="Times New Roman" w:eastAsia="Times New Roman" w:hAnsi="Times New Roman" w:cs="Times New Roman"/>
                <w:sz w:val="24"/>
                <w:szCs w:val="24"/>
              </w:rPr>
            </w:pPr>
          </w:p>
          <w:p w14:paraId="05BBB503" w14:textId="77777777" w:rsidR="00447B12" w:rsidRPr="00324315" w:rsidRDefault="00447B12" w:rsidP="00447B12">
            <w:pPr>
              <w:rPr>
                <w:rFonts w:ascii="Times New Roman" w:eastAsia="Times New Roman" w:hAnsi="Times New Roman" w:cs="Times New Roman"/>
                <w:sz w:val="24"/>
                <w:szCs w:val="24"/>
              </w:rPr>
            </w:pPr>
          </w:p>
          <w:p w14:paraId="0D1BDAE8" w14:textId="77777777" w:rsidR="00447B12" w:rsidRPr="00324315" w:rsidRDefault="00447B12" w:rsidP="00447B12">
            <w:pPr>
              <w:rPr>
                <w:rFonts w:ascii="Times New Roman" w:eastAsia="Times New Roman" w:hAnsi="Times New Roman" w:cs="Times New Roman"/>
                <w:sz w:val="24"/>
                <w:szCs w:val="24"/>
              </w:rPr>
            </w:pPr>
          </w:p>
          <w:p w14:paraId="00A9AD35" w14:textId="77777777" w:rsidR="00447B12" w:rsidRPr="00324315" w:rsidRDefault="00447B12" w:rsidP="00447B12">
            <w:pPr>
              <w:rPr>
                <w:rFonts w:ascii="Times New Roman" w:eastAsia="Times New Roman" w:hAnsi="Times New Roman" w:cs="Times New Roman"/>
                <w:sz w:val="24"/>
                <w:szCs w:val="24"/>
              </w:rPr>
            </w:pPr>
          </w:p>
          <w:p w14:paraId="08668334" w14:textId="77777777" w:rsidR="00447B12" w:rsidRPr="00324315" w:rsidRDefault="00447B12" w:rsidP="00447B12">
            <w:pPr>
              <w:rPr>
                <w:rFonts w:ascii="Times New Roman" w:eastAsia="Times New Roman" w:hAnsi="Times New Roman" w:cs="Times New Roman"/>
                <w:sz w:val="24"/>
                <w:szCs w:val="24"/>
              </w:rPr>
            </w:pPr>
          </w:p>
          <w:p w14:paraId="5FC4172A" w14:textId="77777777" w:rsidR="00447B12" w:rsidRPr="00324315" w:rsidRDefault="00447B12" w:rsidP="00447B12">
            <w:pPr>
              <w:rPr>
                <w:rFonts w:ascii="Times New Roman" w:eastAsia="Times New Roman" w:hAnsi="Times New Roman" w:cs="Times New Roman"/>
                <w:sz w:val="24"/>
                <w:szCs w:val="24"/>
              </w:rPr>
            </w:pPr>
          </w:p>
          <w:p w14:paraId="00B99139" w14:textId="77777777" w:rsidR="00447B12" w:rsidRPr="00324315" w:rsidRDefault="00447B12" w:rsidP="00447B12">
            <w:pPr>
              <w:rPr>
                <w:rFonts w:ascii="Times New Roman" w:eastAsia="Times New Roman" w:hAnsi="Times New Roman" w:cs="Times New Roman"/>
                <w:sz w:val="24"/>
                <w:szCs w:val="24"/>
              </w:rPr>
            </w:pPr>
          </w:p>
          <w:p w14:paraId="6A04E32A" w14:textId="77777777" w:rsidR="00447B12" w:rsidRPr="00324315" w:rsidRDefault="00447B12" w:rsidP="00447B12">
            <w:pPr>
              <w:rPr>
                <w:rFonts w:ascii="Times New Roman" w:eastAsia="Times New Roman" w:hAnsi="Times New Roman" w:cs="Times New Roman"/>
                <w:sz w:val="24"/>
                <w:szCs w:val="24"/>
              </w:rPr>
            </w:pPr>
          </w:p>
          <w:p w14:paraId="588BA995" w14:textId="77777777" w:rsidR="00447B12" w:rsidRPr="00324315" w:rsidRDefault="00447B12" w:rsidP="00447B12">
            <w:pPr>
              <w:rPr>
                <w:rFonts w:ascii="Times New Roman" w:eastAsia="Times New Roman" w:hAnsi="Times New Roman" w:cs="Times New Roman"/>
                <w:sz w:val="24"/>
                <w:szCs w:val="24"/>
              </w:rPr>
            </w:pPr>
          </w:p>
          <w:p w14:paraId="00F5B0F2" w14:textId="77777777" w:rsidR="00447B12" w:rsidRPr="00324315" w:rsidRDefault="00447B12" w:rsidP="00447B12">
            <w:pPr>
              <w:rPr>
                <w:rFonts w:ascii="Times New Roman" w:eastAsia="Times New Roman" w:hAnsi="Times New Roman" w:cs="Times New Roman"/>
                <w:sz w:val="24"/>
                <w:szCs w:val="24"/>
              </w:rPr>
            </w:pPr>
          </w:p>
          <w:p w14:paraId="6C91D208" w14:textId="77777777" w:rsidR="00447B12" w:rsidRPr="00324315" w:rsidRDefault="00447B12" w:rsidP="00447B12">
            <w:pPr>
              <w:rPr>
                <w:rFonts w:ascii="Times New Roman" w:eastAsia="Times New Roman" w:hAnsi="Times New Roman" w:cs="Times New Roman"/>
                <w:sz w:val="24"/>
                <w:szCs w:val="24"/>
              </w:rPr>
            </w:pPr>
          </w:p>
          <w:p w14:paraId="15B0AFAE" w14:textId="42732487" w:rsidR="00447B12" w:rsidRPr="00324315" w:rsidRDefault="00447B12" w:rsidP="00447B12">
            <w:pPr>
              <w:rPr>
                <w:rFonts w:ascii="Times New Roman" w:eastAsia="Times New Roman" w:hAnsi="Times New Roman" w:cs="Times New Roman"/>
                <w:sz w:val="24"/>
                <w:szCs w:val="24"/>
              </w:rPr>
            </w:pPr>
          </w:p>
          <w:p w14:paraId="36505B30" w14:textId="77777777" w:rsidR="00447B12" w:rsidRPr="00324315" w:rsidRDefault="00447B12" w:rsidP="00447B12">
            <w:pPr>
              <w:rPr>
                <w:rFonts w:ascii="Times New Roman" w:eastAsia="Times New Roman" w:hAnsi="Times New Roman" w:cs="Times New Roman"/>
                <w:sz w:val="24"/>
                <w:szCs w:val="24"/>
              </w:rPr>
            </w:pPr>
          </w:p>
          <w:p w14:paraId="43C70406" w14:textId="77777777" w:rsidR="00447B12" w:rsidRPr="00324315" w:rsidRDefault="00447B12" w:rsidP="00447B12">
            <w:pPr>
              <w:rPr>
                <w:rFonts w:ascii="Times New Roman" w:eastAsia="Times New Roman" w:hAnsi="Times New Roman" w:cs="Times New Roman"/>
                <w:sz w:val="24"/>
                <w:szCs w:val="24"/>
              </w:rPr>
            </w:pPr>
          </w:p>
          <w:p w14:paraId="19D6C018" w14:textId="6B702C55" w:rsidR="00447B12" w:rsidRPr="00324315" w:rsidRDefault="00545489" w:rsidP="00447B12">
            <w:pPr>
              <w:rPr>
                <w:rFonts w:ascii="Times New Roman" w:eastAsia="Times New Roman" w:hAnsi="Times New Roman" w:cs="Times New Roman"/>
                <w:sz w:val="24"/>
                <w:szCs w:val="24"/>
              </w:rPr>
            </w:pPr>
            <w:r w:rsidRPr="00545489">
              <w:rPr>
                <w:rFonts w:ascii="Times New Roman" w:eastAsia="Times New Roman" w:hAnsi="Times New Roman" w:cs="Times New Roman"/>
                <w:bCs/>
                <w:sz w:val="24"/>
                <w:szCs w:val="24"/>
                <w:lang w:val="kk-KZ"/>
              </w:rPr>
              <w:t xml:space="preserve">Редакционная правка в связи с введением в промышленную эксплуатацию информационной системы ИС Астана-1. </w:t>
            </w:r>
          </w:p>
          <w:p w14:paraId="5E942AC4" w14:textId="77777777" w:rsidR="00447B12" w:rsidRPr="00324315" w:rsidRDefault="00447B12" w:rsidP="00447B12">
            <w:pPr>
              <w:rPr>
                <w:rFonts w:ascii="Times New Roman" w:eastAsia="Times New Roman" w:hAnsi="Times New Roman" w:cs="Times New Roman"/>
                <w:sz w:val="24"/>
                <w:szCs w:val="24"/>
              </w:rPr>
            </w:pPr>
          </w:p>
          <w:p w14:paraId="75397711" w14:textId="77777777" w:rsidR="00447B12" w:rsidRPr="00324315" w:rsidRDefault="00447B12" w:rsidP="00447B12">
            <w:pPr>
              <w:rPr>
                <w:rFonts w:ascii="Times New Roman" w:eastAsia="Times New Roman" w:hAnsi="Times New Roman" w:cs="Times New Roman"/>
                <w:sz w:val="24"/>
                <w:szCs w:val="24"/>
              </w:rPr>
            </w:pPr>
          </w:p>
          <w:p w14:paraId="3899CD86" w14:textId="77777777" w:rsidR="00447B12" w:rsidRPr="00324315" w:rsidRDefault="00447B12" w:rsidP="00447B12">
            <w:pPr>
              <w:rPr>
                <w:rFonts w:ascii="Times New Roman" w:eastAsia="Times New Roman" w:hAnsi="Times New Roman" w:cs="Times New Roman"/>
                <w:sz w:val="24"/>
                <w:szCs w:val="24"/>
              </w:rPr>
            </w:pPr>
          </w:p>
          <w:p w14:paraId="7F6E5B60" w14:textId="77777777" w:rsidR="00447B12" w:rsidRPr="00324315" w:rsidRDefault="00447B12" w:rsidP="00447B12">
            <w:pPr>
              <w:rPr>
                <w:rFonts w:ascii="Times New Roman" w:eastAsia="Times New Roman" w:hAnsi="Times New Roman" w:cs="Times New Roman"/>
                <w:sz w:val="24"/>
                <w:szCs w:val="24"/>
              </w:rPr>
            </w:pPr>
          </w:p>
          <w:p w14:paraId="47B47FF0" w14:textId="77777777" w:rsidR="00447B12" w:rsidRPr="00324315" w:rsidRDefault="00447B12" w:rsidP="00447B12">
            <w:pPr>
              <w:rPr>
                <w:rFonts w:ascii="Times New Roman" w:eastAsia="Times New Roman" w:hAnsi="Times New Roman" w:cs="Times New Roman"/>
                <w:sz w:val="24"/>
                <w:szCs w:val="24"/>
              </w:rPr>
            </w:pPr>
          </w:p>
          <w:p w14:paraId="729D0302" w14:textId="77777777" w:rsidR="00447B12" w:rsidRPr="00324315" w:rsidRDefault="00447B12" w:rsidP="00447B12">
            <w:pPr>
              <w:rPr>
                <w:rFonts w:ascii="Times New Roman" w:eastAsia="Times New Roman" w:hAnsi="Times New Roman" w:cs="Times New Roman"/>
                <w:sz w:val="24"/>
                <w:szCs w:val="24"/>
              </w:rPr>
            </w:pPr>
          </w:p>
          <w:p w14:paraId="0C89685A" w14:textId="77777777" w:rsidR="00447B12" w:rsidRPr="00324315" w:rsidRDefault="00447B12" w:rsidP="00447B12">
            <w:pPr>
              <w:rPr>
                <w:rFonts w:ascii="Times New Roman" w:eastAsia="Times New Roman" w:hAnsi="Times New Roman" w:cs="Times New Roman"/>
                <w:sz w:val="24"/>
                <w:szCs w:val="24"/>
              </w:rPr>
            </w:pPr>
          </w:p>
          <w:p w14:paraId="0E750BA8" w14:textId="77777777" w:rsidR="00447B12" w:rsidRPr="00324315" w:rsidRDefault="00447B12" w:rsidP="00447B12">
            <w:pPr>
              <w:rPr>
                <w:rFonts w:ascii="Times New Roman" w:eastAsia="Times New Roman" w:hAnsi="Times New Roman" w:cs="Times New Roman"/>
                <w:sz w:val="24"/>
                <w:szCs w:val="24"/>
              </w:rPr>
            </w:pPr>
          </w:p>
          <w:p w14:paraId="3B4CE008" w14:textId="77777777" w:rsidR="00447B12" w:rsidRPr="00324315" w:rsidRDefault="00447B12" w:rsidP="00447B12">
            <w:pPr>
              <w:rPr>
                <w:rFonts w:ascii="Times New Roman" w:eastAsia="Times New Roman" w:hAnsi="Times New Roman" w:cs="Times New Roman"/>
                <w:sz w:val="24"/>
                <w:szCs w:val="24"/>
              </w:rPr>
            </w:pPr>
          </w:p>
          <w:p w14:paraId="0F3B6EFF" w14:textId="77777777" w:rsidR="00447B12" w:rsidRPr="00324315" w:rsidRDefault="00447B12" w:rsidP="00447B12">
            <w:pPr>
              <w:rPr>
                <w:rFonts w:ascii="Times New Roman" w:eastAsia="Times New Roman" w:hAnsi="Times New Roman" w:cs="Times New Roman"/>
                <w:sz w:val="24"/>
                <w:szCs w:val="24"/>
              </w:rPr>
            </w:pPr>
          </w:p>
          <w:p w14:paraId="761DE92D" w14:textId="77777777" w:rsidR="00447B12" w:rsidRPr="00324315" w:rsidRDefault="00447B12" w:rsidP="00447B12">
            <w:pPr>
              <w:rPr>
                <w:rFonts w:ascii="Times New Roman" w:eastAsia="Times New Roman" w:hAnsi="Times New Roman" w:cs="Times New Roman"/>
                <w:sz w:val="24"/>
                <w:szCs w:val="24"/>
              </w:rPr>
            </w:pPr>
          </w:p>
          <w:p w14:paraId="74875A8E" w14:textId="77777777" w:rsidR="00447B12" w:rsidRPr="00324315" w:rsidRDefault="00447B12" w:rsidP="00447B12">
            <w:pPr>
              <w:rPr>
                <w:rFonts w:ascii="Times New Roman" w:eastAsia="Times New Roman" w:hAnsi="Times New Roman" w:cs="Times New Roman"/>
                <w:sz w:val="24"/>
                <w:szCs w:val="24"/>
              </w:rPr>
            </w:pPr>
          </w:p>
          <w:p w14:paraId="0EAC5028" w14:textId="01931BB7" w:rsidR="00447B12" w:rsidRPr="00324315" w:rsidRDefault="00447B12" w:rsidP="00447B12">
            <w:pPr>
              <w:rPr>
                <w:rFonts w:ascii="Times New Roman" w:eastAsia="Times New Roman" w:hAnsi="Times New Roman" w:cs="Times New Roman"/>
                <w:sz w:val="24"/>
                <w:szCs w:val="24"/>
              </w:rPr>
            </w:pPr>
          </w:p>
          <w:p w14:paraId="038BD5F1" w14:textId="77777777" w:rsidR="00447B12" w:rsidRPr="00324315" w:rsidRDefault="00447B12" w:rsidP="00447B12">
            <w:pPr>
              <w:rPr>
                <w:rFonts w:ascii="Times New Roman" w:eastAsia="Times New Roman" w:hAnsi="Times New Roman" w:cs="Times New Roman"/>
                <w:sz w:val="24"/>
                <w:szCs w:val="24"/>
              </w:rPr>
            </w:pPr>
          </w:p>
          <w:p w14:paraId="269B3600" w14:textId="2C55DEE1" w:rsidR="00447B12" w:rsidRPr="00324315" w:rsidRDefault="00447B12" w:rsidP="00447B12">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 xml:space="preserve">В целях приведения в соответствие с постановлением Правительства Республики Казахстан от 5 апреля 2018 года № 171 </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Об утверждении ставок таможенных сборов, взимаемых органами государственных доходов</w:t>
            </w:r>
            <w:r w:rsidR="00C97588" w:rsidRPr="00324315">
              <w:rPr>
                <w:rFonts w:ascii="Times New Roman" w:eastAsia="Times New Roman" w:hAnsi="Times New Roman" w:cs="Times New Roman"/>
                <w:sz w:val="24"/>
                <w:szCs w:val="24"/>
              </w:rPr>
              <w:t>»</w:t>
            </w:r>
            <w:r w:rsidRPr="00324315">
              <w:rPr>
                <w:rFonts w:ascii="Times New Roman" w:eastAsia="Times New Roman" w:hAnsi="Times New Roman" w:cs="Times New Roman"/>
                <w:sz w:val="24"/>
                <w:szCs w:val="24"/>
              </w:rPr>
              <w:t xml:space="preserve">. </w:t>
            </w:r>
          </w:p>
          <w:p w14:paraId="2B73615D" w14:textId="77777777" w:rsidR="00447B12" w:rsidRPr="00324315" w:rsidRDefault="00447B12" w:rsidP="00447B12">
            <w:pPr>
              <w:rPr>
                <w:rFonts w:ascii="Times New Roman" w:eastAsia="Times New Roman" w:hAnsi="Times New Roman" w:cs="Times New Roman"/>
                <w:sz w:val="24"/>
                <w:szCs w:val="24"/>
              </w:rPr>
            </w:pPr>
          </w:p>
          <w:p w14:paraId="046AEB94" w14:textId="77777777" w:rsidR="00447B12" w:rsidRPr="00324315" w:rsidRDefault="00447B12" w:rsidP="00447B12">
            <w:pPr>
              <w:rPr>
                <w:rFonts w:ascii="Times New Roman" w:eastAsia="Times New Roman" w:hAnsi="Times New Roman" w:cs="Times New Roman"/>
                <w:sz w:val="24"/>
                <w:szCs w:val="24"/>
              </w:rPr>
            </w:pPr>
          </w:p>
          <w:p w14:paraId="14DC487D" w14:textId="77777777" w:rsidR="00447B12" w:rsidRPr="00324315" w:rsidRDefault="00447B12" w:rsidP="00447B12">
            <w:pPr>
              <w:rPr>
                <w:rFonts w:ascii="Times New Roman" w:eastAsia="Times New Roman" w:hAnsi="Times New Roman" w:cs="Times New Roman"/>
                <w:sz w:val="24"/>
                <w:szCs w:val="24"/>
              </w:rPr>
            </w:pPr>
          </w:p>
          <w:p w14:paraId="61D58DF8" w14:textId="77777777" w:rsidR="00447B12" w:rsidRPr="00324315" w:rsidRDefault="00447B12" w:rsidP="00447B12">
            <w:pPr>
              <w:rPr>
                <w:rFonts w:ascii="Times New Roman" w:eastAsia="Times New Roman" w:hAnsi="Times New Roman" w:cs="Times New Roman"/>
                <w:sz w:val="24"/>
                <w:szCs w:val="24"/>
              </w:rPr>
            </w:pPr>
          </w:p>
          <w:p w14:paraId="58B44386" w14:textId="77777777" w:rsidR="00447B12" w:rsidRPr="00324315" w:rsidRDefault="00447B12" w:rsidP="00447B12">
            <w:pPr>
              <w:rPr>
                <w:rFonts w:ascii="Times New Roman" w:eastAsia="Times New Roman" w:hAnsi="Times New Roman" w:cs="Times New Roman"/>
                <w:sz w:val="24"/>
                <w:szCs w:val="24"/>
              </w:rPr>
            </w:pPr>
          </w:p>
          <w:p w14:paraId="5590E21B" w14:textId="221559EE" w:rsidR="00447B12" w:rsidRPr="00324315" w:rsidRDefault="00447B12" w:rsidP="00447B12">
            <w:pPr>
              <w:rPr>
                <w:rFonts w:ascii="Times New Roman" w:eastAsia="Times New Roman" w:hAnsi="Times New Roman" w:cs="Times New Roman"/>
                <w:sz w:val="24"/>
                <w:szCs w:val="24"/>
              </w:rPr>
            </w:pPr>
          </w:p>
          <w:p w14:paraId="1A8A9B6C" w14:textId="77777777" w:rsidR="007B3399" w:rsidRDefault="007B3399" w:rsidP="00447B12">
            <w:pPr>
              <w:rPr>
                <w:rFonts w:ascii="Times New Roman" w:eastAsia="Times New Roman" w:hAnsi="Times New Roman" w:cs="Times New Roman"/>
                <w:sz w:val="24"/>
                <w:szCs w:val="24"/>
              </w:rPr>
            </w:pPr>
          </w:p>
          <w:p w14:paraId="0F6E6279" w14:textId="77777777" w:rsidR="007B3399" w:rsidRDefault="007B3399" w:rsidP="00447B12">
            <w:pPr>
              <w:rPr>
                <w:rFonts w:ascii="Times New Roman" w:eastAsia="Times New Roman" w:hAnsi="Times New Roman" w:cs="Times New Roman"/>
                <w:sz w:val="24"/>
                <w:szCs w:val="24"/>
              </w:rPr>
            </w:pPr>
          </w:p>
          <w:p w14:paraId="323F190D" w14:textId="48B97FF3" w:rsidR="00447B12" w:rsidRPr="00324315" w:rsidRDefault="00447B12" w:rsidP="00447B12">
            <w:pPr>
              <w:rPr>
                <w:rFonts w:ascii="Times New Roman" w:eastAsia="Times New Roman" w:hAnsi="Times New Roman" w:cs="Times New Roman"/>
                <w:sz w:val="24"/>
                <w:szCs w:val="24"/>
              </w:rPr>
            </w:pPr>
            <w:r w:rsidRPr="00324315">
              <w:rPr>
                <w:rFonts w:ascii="Times New Roman" w:eastAsia="Times New Roman" w:hAnsi="Times New Roman" w:cs="Times New Roman"/>
                <w:sz w:val="24"/>
                <w:szCs w:val="24"/>
              </w:rPr>
              <w:t>Редакционная правка, в связи с изменением графика работы услугодателя.</w:t>
            </w:r>
          </w:p>
          <w:p w14:paraId="39B0C923" w14:textId="77777777" w:rsidR="00447B12" w:rsidRPr="00324315" w:rsidRDefault="00447B12" w:rsidP="00447B12">
            <w:pPr>
              <w:rPr>
                <w:rFonts w:ascii="Times New Roman" w:eastAsia="Times New Roman" w:hAnsi="Times New Roman" w:cs="Times New Roman"/>
                <w:sz w:val="24"/>
                <w:szCs w:val="24"/>
              </w:rPr>
            </w:pPr>
          </w:p>
          <w:p w14:paraId="4E210D25" w14:textId="77777777" w:rsidR="00447B12" w:rsidRPr="00324315" w:rsidRDefault="00447B12" w:rsidP="00447B12">
            <w:pPr>
              <w:rPr>
                <w:rFonts w:ascii="Times New Roman" w:eastAsia="Times New Roman" w:hAnsi="Times New Roman" w:cs="Times New Roman"/>
                <w:sz w:val="24"/>
                <w:szCs w:val="24"/>
              </w:rPr>
            </w:pPr>
          </w:p>
          <w:p w14:paraId="7425520B" w14:textId="77777777" w:rsidR="00447B12" w:rsidRDefault="00447B12" w:rsidP="00447B12">
            <w:pPr>
              <w:rPr>
                <w:rFonts w:ascii="Times New Roman" w:hAnsi="Times New Roman" w:cs="Times New Roman"/>
                <w:sz w:val="24"/>
                <w:szCs w:val="24"/>
              </w:rPr>
            </w:pPr>
          </w:p>
          <w:p w14:paraId="02075436" w14:textId="77777777" w:rsidR="005222E8" w:rsidRDefault="005222E8" w:rsidP="00447B12">
            <w:pPr>
              <w:rPr>
                <w:rFonts w:ascii="Times New Roman" w:hAnsi="Times New Roman" w:cs="Times New Roman"/>
                <w:sz w:val="24"/>
                <w:szCs w:val="24"/>
              </w:rPr>
            </w:pPr>
          </w:p>
          <w:p w14:paraId="3DB7B5B0" w14:textId="77777777" w:rsidR="005222E8" w:rsidRDefault="005222E8" w:rsidP="00447B12">
            <w:pPr>
              <w:rPr>
                <w:rFonts w:ascii="Times New Roman" w:hAnsi="Times New Roman" w:cs="Times New Roman"/>
                <w:sz w:val="24"/>
                <w:szCs w:val="24"/>
              </w:rPr>
            </w:pPr>
          </w:p>
          <w:p w14:paraId="14F2301B" w14:textId="77777777" w:rsidR="005222E8" w:rsidRDefault="005222E8" w:rsidP="00447B12">
            <w:pPr>
              <w:rPr>
                <w:rFonts w:ascii="Times New Roman" w:hAnsi="Times New Roman" w:cs="Times New Roman"/>
                <w:sz w:val="24"/>
                <w:szCs w:val="24"/>
              </w:rPr>
            </w:pPr>
          </w:p>
          <w:p w14:paraId="75E67FE8" w14:textId="77777777" w:rsidR="005222E8" w:rsidRDefault="005222E8" w:rsidP="00447B12">
            <w:pPr>
              <w:rPr>
                <w:rFonts w:ascii="Times New Roman" w:hAnsi="Times New Roman" w:cs="Times New Roman"/>
                <w:sz w:val="24"/>
                <w:szCs w:val="24"/>
              </w:rPr>
            </w:pPr>
          </w:p>
          <w:p w14:paraId="1ADB7386" w14:textId="77777777" w:rsidR="005222E8" w:rsidRDefault="005222E8" w:rsidP="00447B12">
            <w:pPr>
              <w:rPr>
                <w:rFonts w:ascii="Times New Roman" w:hAnsi="Times New Roman" w:cs="Times New Roman"/>
                <w:sz w:val="24"/>
                <w:szCs w:val="24"/>
              </w:rPr>
            </w:pPr>
          </w:p>
          <w:p w14:paraId="6885D1EA" w14:textId="77777777" w:rsidR="005222E8" w:rsidRDefault="005222E8" w:rsidP="00447B12">
            <w:pPr>
              <w:rPr>
                <w:rFonts w:ascii="Times New Roman" w:hAnsi="Times New Roman" w:cs="Times New Roman"/>
                <w:sz w:val="24"/>
                <w:szCs w:val="24"/>
              </w:rPr>
            </w:pPr>
          </w:p>
          <w:p w14:paraId="118ABBBF" w14:textId="77777777" w:rsidR="005222E8" w:rsidRDefault="005222E8" w:rsidP="00447B12">
            <w:pPr>
              <w:rPr>
                <w:rFonts w:ascii="Times New Roman" w:hAnsi="Times New Roman" w:cs="Times New Roman"/>
                <w:sz w:val="24"/>
                <w:szCs w:val="24"/>
              </w:rPr>
            </w:pPr>
          </w:p>
          <w:p w14:paraId="3FA9849B" w14:textId="77777777" w:rsidR="005222E8" w:rsidRDefault="005222E8" w:rsidP="00447B12">
            <w:pPr>
              <w:rPr>
                <w:rFonts w:ascii="Times New Roman" w:hAnsi="Times New Roman" w:cs="Times New Roman"/>
                <w:sz w:val="24"/>
                <w:szCs w:val="24"/>
              </w:rPr>
            </w:pPr>
          </w:p>
          <w:p w14:paraId="007C61C6" w14:textId="77777777" w:rsidR="005222E8" w:rsidRDefault="005222E8" w:rsidP="00447B12">
            <w:pPr>
              <w:rPr>
                <w:rFonts w:ascii="Times New Roman" w:hAnsi="Times New Roman" w:cs="Times New Roman"/>
                <w:sz w:val="24"/>
                <w:szCs w:val="24"/>
              </w:rPr>
            </w:pPr>
          </w:p>
          <w:p w14:paraId="1127006D" w14:textId="77777777" w:rsidR="005222E8" w:rsidRDefault="005222E8" w:rsidP="00447B12">
            <w:pPr>
              <w:rPr>
                <w:rFonts w:ascii="Times New Roman" w:hAnsi="Times New Roman" w:cs="Times New Roman"/>
                <w:sz w:val="24"/>
                <w:szCs w:val="24"/>
              </w:rPr>
            </w:pPr>
          </w:p>
          <w:p w14:paraId="67F067E9" w14:textId="77777777" w:rsidR="005222E8" w:rsidRDefault="005222E8" w:rsidP="00447B12">
            <w:pPr>
              <w:rPr>
                <w:rFonts w:ascii="Times New Roman" w:hAnsi="Times New Roman" w:cs="Times New Roman"/>
                <w:sz w:val="24"/>
                <w:szCs w:val="24"/>
              </w:rPr>
            </w:pPr>
          </w:p>
          <w:p w14:paraId="585403A6" w14:textId="77777777" w:rsidR="005222E8" w:rsidRDefault="005222E8" w:rsidP="00447B12">
            <w:pPr>
              <w:rPr>
                <w:rFonts w:ascii="Times New Roman" w:hAnsi="Times New Roman" w:cs="Times New Roman"/>
                <w:sz w:val="24"/>
                <w:szCs w:val="24"/>
              </w:rPr>
            </w:pPr>
          </w:p>
          <w:p w14:paraId="5E63E021" w14:textId="77777777" w:rsidR="005222E8" w:rsidRDefault="005222E8" w:rsidP="00447B12">
            <w:pPr>
              <w:rPr>
                <w:rFonts w:ascii="Times New Roman" w:hAnsi="Times New Roman" w:cs="Times New Roman"/>
                <w:sz w:val="24"/>
                <w:szCs w:val="24"/>
              </w:rPr>
            </w:pPr>
          </w:p>
          <w:p w14:paraId="603DF94D" w14:textId="77777777" w:rsidR="005222E8" w:rsidRDefault="005222E8" w:rsidP="00447B12">
            <w:pPr>
              <w:rPr>
                <w:rFonts w:ascii="Times New Roman" w:hAnsi="Times New Roman" w:cs="Times New Roman"/>
                <w:sz w:val="24"/>
                <w:szCs w:val="24"/>
              </w:rPr>
            </w:pPr>
          </w:p>
          <w:p w14:paraId="0E6F0A64" w14:textId="77777777" w:rsidR="005222E8" w:rsidRDefault="005222E8" w:rsidP="00447B12">
            <w:pPr>
              <w:rPr>
                <w:rFonts w:ascii="Times New Roman" w:hAnsi="Times New Roman" w:cs="Times New Roman"/>
                <w:sz w:val="24"/>
                <w:szCs w:val="24"/>
              </w:rPr>
            </w:pPr>
          </w:p>
          <w:p w14:paraId="0A3C7431" w14:textId="77777777" w:rsidR="005222E8" w:rsidRDefault="005222E8" w:rsidP="00447B12">
            <w:pPr>
              <w:rPr>
                <w:rFonts w:ascii="Times New Roman" w:hAnsi="Times New Roman" w:cs="Times New Roman"/>
                <w:sz w:val="24"/>
                <w:szCs w:val="24"/>
              </w:rPr>
            </w:pPr>
          </w:p>
          <w:p w14:paraId="71D474B0" w14:textId="77777777" w:rsidR="005222E8" w:rsidRDefault="005222E8" w:rsidP="00447B12">
            <w:pPr>
              <w:rPr>
                <w:rFonts w:ascii="Times New Roman" w:hAnsi="Times New Roman" w:cs="Times New Roman"/>
                <w:sz w:val="24"/>
                <w:szCs w:val="24"/>
              </w:rPr>
            </w:pPr>
          </w:p>
          <w:p w14:paraId="7C10A3F1" w14:textId="77777777" w:rsidR="005222E8" w:rsidRDefault="005222E8" w:rsidP="00447B12">
            <w:pPr>
              <w:rPr>
                <w:rFonts w:ascii="Times New Roman" w:hAnsi="Times New Roman" w:cs="Times New Roman"/>
                <w:sz w:val="24"/>
                <w:szCs w:val="24"/>
              </w:rPr>
            </w:pPr>
          </w:p>
          <w:p w14:paraId="2695F090" w14:textId="77777777" w:rsidR="005222E8" w:rsidRDefault="005222E8" w:rsidP="00447B12">
            <w:pPr>
              <w:rPr>
                <w:rFonts w:ascii="Times New Roman" w:hAnsi="Times New Roman" w:cs="Times New Roman"/>
                <w:sz w:val="24"/>
                <w:szCs w:val="24"/>
              </w:rPr>
            </w:pPr>
          </w:p>
          <w:p w14:paraId="52A42A89" w14:textId="77777777" w:rsidR="005222E8" w:rsidRDefault="005222E8" w:rsidP="00447B12">
            <w:pPr>
              <w:rPr>
                <w:rFonts w:ascii="Times New Roman" w:hAnsi="Times New Roman" w:cs="Times New Roman"/>
                <w:sz w:val="24"/>
                <w:szCs w:val="24"/>
              </w:rPr>
            </w:pPr>
          </w:p>
          <w:p w14:paraId="4D497B2A" w14:textId="77777777" w:rsidR="005222E8" w:rsidRDefault="005222E8" w:rsidP="00447B12">
            <w:pPr>
              <w:rPr>
                <w:rFonts w:ascii="Times New Roman" w:hAnsi="Times New Roman" w:cs="Times New Roman"/>
                <w:sz w:val="24"/>
                <w:szCs w:val="24"/>
              </w:rPr>
            </w:pPr>
          </w:p>
          <w:p w14:paraId="0F55184D" w14:textId="77777777" w:rsidR="005222E8" w:rsidRDefault="005222E8" w:rsidP="00447B12">
            <w:pPr>
              <w:rPr>
                <w:rFonts w:ascii="Times New Roman" w:hAnsi="Times New Roman" w:cs="Times New Roman"/>
                <w:sz w:val="24"/>
                <w:szCs w:val="24"/>
              </w:rPr>
            </w:pPr>
          </w:p>
          <w:p w14:paraId="148B4DC1" w14:textId="77777777" w:rsidR="005222E8" w:rsidRDefault="005222E8" w:rsidP="00447B12">
            <w:pPr>
              <w:rPr>
                <w:rFonts w:ascii="Times New Roman" w:hAnsi="Times New Roman" w:cs="Times New Roman"/>
                <w:sz w:val="24"/>
                <w:szCs w:val="24"/>
              </w:rPr>
            </w:pPr>
          </w:p>
          <w:p w14:paraId="1D166C5F" w14:textId="77777777" w:rsidR="005222E8" w:rsidRDefault="005222E8" w:rsidP="00447B12">
            <w:pPr>
              <w:rPr>
                <w:rFonts w:ascii="Times New Roman" w:hAnsi="Times New Roman" w:cs="Times New Roman"/>
                <w:sz w:val="24"/>
                <w:szCs w:val="24"/>
              </w:rPr>
            </w:pPr>
          </w:p>
          <w:p w14:paraId="7A4600E3" w14:textId="77777777" w:rsidR="005222E8" w:rsidRDefault="005222E8" w:rsidP="00447B12">
            <w:pPr>
              <w:rPr>
                <w:rFonts w:ascii="Times New Roman" w:hAnsi="Times New Roman" w:cs="Times New Roman"/>
                <w:sz w:val="24"/>
                <w:szCs w:val="24"/>
              </w:rPr>
            </w:pPr>
          </w:p>
          <w:p w14:paraId="77B68950" w14:textId="77777777" w:rsidR="005222E8" w:rsidRDefault="005222E8" w:rsidP="00447B12">
            <w:pPr>
              <w:rPr>
                <w:rFonts w:ascii="Times New Roman" w:hAnsi="Times New Roman" w:cs="Times New Roman"/>
                <w:sz w:val="24"/>
                <w:szCs w:val="24"/>
              </w:rPr>
            </w:pPr>
          </w:p>
          <w:p w14:paraId="63AB226C" w14:textId="77777777" w:rsidR="005222E8" w:rsidRDefault="005222E8" w:rsidP="00447B12">
            <w:pPr>
              <w:rPr>
                <w:rFonts w:ascii="Times New Roman" w:hAnsi="Times New Roman" w:cs="Times New Roman"/>
                <w:sz w:val="24"/>
                <w:szCs w:val="24"/>
              </w:rPr>
            </w:pPr>
          </w:p>
          <w:p w14:paraId="09E4223B" w14:textId="77777777" w:rsidR="005222E8" w:rsidRDefault="005222E8" w:rsidP="00447B12">
            <w:pPr>
              <w:rPr>
                <w:rFonts w:ascii="Times New Roman" w:hAnsi="Times New Roman" w:cs="Times New Roman"/>
                <w:sz w:val="24"/>
                <w:szCs w:val="24"/>
              </w:rPr>
            </w:pPr>
          </w:p>
          <w:p w14:paraId="48CE118A" w14:textId="77777777" w:rsidR="005222E8" w:rsidRDefault="005222E8" w:rsidP="00447B12">
            <w:pPr>
              <w:rPr>
                <w:rFonts w:ascii="Times New Roman" w:hAnsi="Times New Roman" w:cs="Times New Roman"/>
                <w:sz w:val="24"/>
                <w:szCs w:val="24"/>
              </w:rPr>
            </w:pPr>
          </w:p>
          <w:p w14:paraId="153B7A3C" w14:textId="77777777" w:rsidR="005222E8" w:rsidRDefault="005222E8" w:rsidP="00447B12">
            <w:pPr>
              <w:rPr>
                <w:rFonts w:ascii="Times New Roman" w:hAnsi="Times New Roman" w:cs="Times New Roman"/>
                <w:sz w:val="24"/>
                <w:szCs w:val="24"/>
              </w:rPr>
            </w:pPr>
          </w:p>
          <w:p w14:paraId="07579376" w14:textId="77777777" w:rsidR="005222E8" w:rsidRDefault="005222E8" w:rsidP="00447B12">
            <w:pPr>
              <w:rPr>
                <w:rFonts w:ascii="Times New Roman" w:hAnsi="Times New Roman" w:cs="Times New Roman"/>
                <w:sz w:val="24"/>
                <w:szCs w:val="24"/>
              </w:rPr>
            </w:pPr>
          </w:p>
          <w:p w14:paraId="38EB0673" w14:textId="77777777" w:rsidR="005222E8" w:rsidRDefault="005222E8" w:rsidP="00447B12">
            <w:pPr>
              <w:rPr>
                <w:rFonts w:ascii="Times New Roman" w:hAnsi="Times New Roman" w:cs="Times New Roman"/>
                <w:sz w:val="24"/>
                <w:szCs w:val="24"/>
              </w:rPr>
            </w:pPr>
          </w:p>
          <w:p w14:paraId="08B81A2F" w14:textId="77777777" w:rsidR="005222E8" w:rsidRDefault="005222E8" w:rsidP="00447B12">
            <w:pPr>
              <w:rPr>
                <w:rFonts w:ascii="Times New Roman" w:hAnsi="Times New Roman" w:cs="Times New Roman"/>
                <w:sz w:val="24"/>
                <w:szCs w:val="24"/>
              </w:rPr>
            </w:pPr>
          </w:p>
          <w:p w14:paraId="7867B84C" w14:textId="77777777" w:rsidR="005222E8" w:rsidRDefault="005222E8" w:rsidP="00447B12">
            <w:pPr>
              <w:rPr>
                <w:rFonts w:ascii="Times New Roman" w:hAnsi="Times New Roman" w:cs="Times New Roman"/>
                <w:sz w:val="24"/>
                <w:szCs w:val="24"/>
              </w:rPr>
            </w:pPr>
          </w:p>
          <w:p w14:paraId="52818E2D" w14:textId="77777777" w:rsidR="005222E8" w:rsidRDefault="005222E8" w:rsidP="00447B12">
            <w:pPr>
              <w:rPr>
                <w:rFonts w:ascii="Times New Roman" w:hAnsi="Times New Roman" w:cs="Times New Roman"/>
                <w:sz w:val="24"/>
                <w:szCs w:val="24"/>
              </w:rPr>
            </w:pPr>
          </w:p>
          <w:p w14:paraId="087F6192" w14:textId="77777777" w:rsidR="005222E8" w:rsidRDefault="005222E8" w:rsidP="00447B12">
            <w:pPr>
              <w:rPr>
                <w:rFonts w:ascii="Times New Roman" w:hAnsi="Times New Roman" w:cs="Times New Roman"/>
                <w:sz w:val="24"/>
                <w:szCs w:val="24"/>
              </w:rPr>
            </w:pPr>
          </w:p>
          <w:p w14:paraId="5A274FAF" w14:textId="77777777" w:rsidR="005222E8" w:rsidRDefault="005222E8" w:rsidP="00447B12">
            <w:pPr>
              <w:rPr>
                <w:rFonts w:ascii="Times New Roman" w:hAnsi="Times New Roman" w:cs="Times New Roman"/>
                <w:sz w:val="24"/>
                <w:szCs w:val="24"/>
              </w:rPr>
            </w:pPr>
          </w:p>
          <w:p w14:paraId="3BEAB664" w14:textId="77777777" w:rsidR="005222E8" w:rsidRDefault="005222E8" w:rsidP="00447B12">
            <w:pPr>
              <w:rPr>
                <w:rFonts w:ascii="Times New Roman" w:hAnsi="Times New Roman" w:cs="Times New Roman"/>
                <w:sz w:val="24"/>
                <w:szCs w:val="24"/>
              </w:rPr>
            </w:pPr>
          </w:p>
          <w:p w14:paraId="208F14AB" w14:textId="77777777" w:rsidR="005222E8" w:rsidRDefault="005222E8" w:rsidP="00447B12">
            <w:pPr>
              <w:rPr>
                <w:rFonts w:ascii="Times New Roman" w:hAnsi="Times New Roman" w:cs="Times New Roman"/>
                <w:sz w:val="24"/>
                <w:szCs w:val="24"/>
              </w:rPr>
            </w:pPr>
          </w:p>
          <w:p w14:paraId="16499CAD" w14:textId="0AC8D467" w:rsidR="005222E8" w:rsidRDefault="005222E8" w:rsidP="00447B12">
            <w:pPr>
              <w:rPr>
                <w:rFonts w:ascii="Times New Roman" w:hAnsi="Times New Roman" w:cs="Times New Roman"/>
                <w:sz w:val="24"/>
                <w:szCs w:val="24"/>
              </w:rPr>
            </w:pPr>
          </w:p>
          <w:p w14:paraId="3CBCF81D" w14:textId="77777777" w:rsidR="005222E8" w:rsidRDefault="005222E8" w:rsidP="00447B12">
            <w:pPr>
              <w:rPr>
                <w:rFonts w:ascii="Times New Roman" w:hAnsi="Times New Roman" w:cs="Times New Roman"/>
                <w:sz w:val="24"/>
                <w:szCs w:val="24"/>
              </w:rPr>
            </w:pPr>
          </w:p>
          <w:p w14:paraId="2EC9A6B3" w14:textId="77777777" w:rsidR="005222E8" w:rsidRDefault="005222E8" w:rsidP="00447B12">
            <w:pPr>
              <w:rPr>
                <w:rFonts w:ascii="Times New Roman" w:hAnsi="Times New Roman" w:cs="Times New Roman"/>
                <w:sz w:val="24"/>
                <w:szCs w:val="24"/>
              </w:rPr>
            </w:pPr>
          </w:p>
          <w:p w14:paraId="01F9735A" w14:textId="77777777" w:rsidR="005222E8" w:rsidRPr="005222E8" w:rsidRDefault="005222E8" w:rsidP="005222E8">
            <w:pPr>
              <w:rPr>
                <w:rFonts w:ascii="Times New Roman" w:hAnsi="Times New Roman" w:cs="Times New Roman"/>
                <w:sz w:val="24"/>
                <w:szCs w:val="24"/>
                <w:lang w:val="kk-KZ"/>
              </w:rPr>
            </w:pPr>
            <w:r w:rsidRPr="005222E8">
              <w:rPr>
                <w:rFonts w:ascii="Times New Roman" w:hAnsi="Times New Roman" w:cs="Times New Roman"/>
                <w:sz w:val="24"/>
                <w:szCs w:val="24"/>
                <w:lang w:val="kk-KZ"/>
              </w:rPr>
              <w:t xml:space="preserve">Редакционная правка в связи с введением в промышленную эксплуатацию информационной системы ИС Астана-1. </w:t>
            </w:r>
          </w:p>
          <w:p w14:paraId="49572AAA" w14:textId="77777777" w:rsidR="005222E8" w:rsidRDefault="005222E8" w:rsidP="00447B12">
            <w:pPr>
              <w:rPr>
                <w:rFonts w:ascii="Times New Roman" w:hAnsi="Times New Roman" w:cs="Times New Roman"/>
                <w:sz w:val="24"/>
                <w:szCs w:val="24"/>
                <w:lang w:val="kk-KZ"/>
              </w:rPr>
            </w:pPr>
          </w:p>
          <w:p w14:paraId="070D0EA0" w14:textId="77777777" w:rsidR="005222E8" w:rsidRDefault="005222E8" w:rsidP="00447B12">
            <w:pPr>
              <w:rPr>
                <w:rFonts w:ascii="Times New Roman" w:hAnsi="Times New Roman" w:cs="Times New Roman"/>
                <w:sz w:val="24"/>
                <w:szCs w:val="24"/>
                <w:lang w:val="kk-KZ"/>
              </w:rPr>
            </w:pPr>
          </w:p>
          <w:p w14:paraId="3BD8BBA7" w14:textId="77777777" w:rsidR="005222E8" w:rsidRDefault="005222E8" w:rsidP="00447B12">
            <w:pPr>
              <w:rPr>
                <w:rFonts w:ascii="Times New Roman" w:hAnsi="Times New Roman" w:cs="Times New Roman"/>
                <w:sz w:val="24"/>
                <w:szCs w:val="24"/>
                <w:lang w:val="kk-KZ"/>
              </w:rPr>
            </w:pPr>
          </w:p>
          <w:p w14:paraId="4241B2F9" w14:textId="77777777" w:rsidR="005222E8" w:rsidRDefault="005222E8" w:rsidP="00447B12">
            <w:pPr>
              <w:rPr>
                <w:rFonts w:ascii="Times New Roman" w:hAnsi="Times New Roman" w:cs="Times New Roman"/>
                <w:sz w:val="24"/>
                <w:szCs w:val="24"/>
                <w:lang w:val="kk-KZ"/>
              </w:rPr>
            </w:pPr>
          </w:p>
          <w:p w14:paraId="2B46AD06" w14:textId="77777777" w:rsidR="005222E8" w:rsidRDefault="005222E8" w:rsidP="00447B12">
            <w:pPr>
              <w:rPr>
                <w:rFonts w:ascii="Times New Roman" w:hAnsi="Times New Roman" w:cs="Times New Roman"/>
                <w:sz w:val="24"/>
                <w:szCs w:val="24"/>
                <w:lang w:val="kk-KZ"/>
              </w:rPr>
            </w:pPr>
          </w:p>
          <w:p w14:paraId="1B3CDA58" w14:textId="77777777" w:rsidR="005222E8" w:rsidRDefault="005222E8" w:rsidP="00447B12">
            <w:pPr>
              <w:rPr>
                <w:rFonts w:ascii="Times New Roman" w:hAnsi="Times New Roman" w:cs="Times New Roman"/>
                <w:sz w:val="24"/>
                <w:szCs w:val="24"/>
                <w:lang w:val="kk-KZ"/>
              </w:rPr>
            </w:pPr>
          </w:p>
          <w:p w14:paraId="58721AC0" w14:textId="77777777" w:rsidR="005222E8" w:rsidRDefault="005222E8" w:rsidP="00447B12">
            <w:pPr>
              <w:rPr>
                <w:rFonts w:ascii="Times New Roman" w:hAnsi="Times New Roman" w:cs="Times New Roman"/>
                <w:sz w:val="24"/>
                <w:szCs w:val="24"/>
                <w:lang w:val="kk-KZ"/>
              </w:rPr>
            </w:pPr>
          </w:p>
          <w:p w14:paraId="5EC5822A" w14:textId="77777777" w:rsidR="005222E8" w:rsidRDefault="005222E8" w:rsidP="00447B12">
            <w:pPr>
              <w:rPr>
                <w:rFonts w:ascii="Times New Roman" w:hAnsi="Times New Roman" w:cs="Times New Roman"/>
                <w:sz w:val="24"/>
                <w:szCs w:val="24"/>
                <w:lang w:val="kk-KZ"/>
              </w:rPr>
            </w:pPr>
          </w:p>
          <w:p w14:paraId="791C5EAA" w14:textId="77777777" w:rsidR="005222E8" w:rsidRDefault="005222E8" w:rsidP="00447B12">
            <w:pPr>
              <w:rPr>
                <w:rFonts w:ascii="Times New Roman" w:hAnsi="Times New Roman" w:cs="Times New Roman"/>
                <w:sz w:val="24"/>
                <w:szCs w:val="24"/>
                <w:lang w:val="kk-KZ"/>
              </w:rPr>
            </w:pPr>
          </w:p>
          <w:p w14:paraId="11E207CE" w14:textId="77777777" w:rsidR="005222E8" w:rsidRDefault="005222E8" w:rsidP="00447B12">
            <w:pPr>
              <w:rPr>
                <w:rFonts w:ascii="Times New Roman" w:hAnsi="Times New Roman" w:cs="Times New Roman"/>
                <w:sz w:val="24"/>
                <w:szCs w:val="24"/>
                <w:lang w:val="kk-KZ"/>
              </w:rPr>
            </w:pPr>
          </w:p>
          <w:p w14:paraId="137DDDBF" w14:textId="77777777" w:rsidR="005222E8" w:rsidRDefault="005222E8" w:rsidP="00447B12">
            <w:pPr>
              <w:rPr>
                <w:rFonts w:ascii="Times New Roman" w:hAnsi="Times New Roman" w:cs="Times New Roman"/>
                <w:sz w:val="24"/>
                <w:szCs w:val="24"/>
                <w:lang w:val="kk-KZ"/>
              </w:rPr>
            </w:pPr>
          </w:p>
          <w:p w14:paraId="1CD9CF58" w14:textId="77777777" w:rsidR="005222E8" w:rsidRDefault="005222E8" w:rsidP="00447B12">
            <w:pPr>
              <w:rPr>
                <w:rFonts w:ascii="Times New Roman" w:hAnsi="Times New Roman" w:cs="Times New Roman"/>
                <w:sz w:val="24"/>
                <w:szCs w:val="24"/>
                <w:lang w:val="kk-KZ"/>
              </w:rPr>
            </w:pPr>
          </w:p>
          <w:p w14:paraId="78460549" w14:textId="77777777" w:rsidR="005222E8" w:rsidRDefault="005222E8" w:rsidP="00447B12">
            <w:pPr>
              <w:rPr>
                <w:rFonts w:ascii="Times New Roman" w:hAnsi="Times New Roman" w:cs="Times New Roman"/>
                <w:sz w:val="24"/>
                <w:szCs w:val="24"/>
                <w:lang w:val="kk-KZ"/>
              </w:rPr>
            </w:pPr>
          </w:p>
          <w:p w14:paraId="3CFB19F3" w14:textId="77777777" w:rsidR="005222E8" w:rsidRDefault="005222E8" w:rsidP="00447B12">
            <w:pPr>
              <w:rPr>
                <w:rFonts w:ascii="Times New Roman" w:hAnsi="Times New Roman" w:cs="Times New Roman"/>
                <w:sz w:val="24"/>
                <w:szCs w:val="24"/>
                <w:lang w:val="kk-KZ"/>
              </w:rPr>
            </w:pPr>
          </w:p>
          <w:p w14:paraId="252702AD" w14:textId="77777777" w:rsidR="005222E8" w:rsidRDefault="005222E8" w:rsidP="00447B12">
            <w:pPr>
              <w:rPr>
                <w:rFonts w:ascii="Times New Roman" w:hAnsi="Times New Roman" w:cs="Times New Roman"/>
                <w:sz w:val="24"/>
                <w:szCs w:val="24"/>
                <w:lang w:val="kk-KZ"/>
              </w:rPr>
            </w:pPr>
          </w:p>
          <w:p w14:paraId="38A77DFE" w14:textId="77777777" w:rsidR="005222E8" w:rsidRDefault="005222E8" w:rsidP="00447B12">
            <w:pPr>
              <w:rPr>
                <w:rFonts w:ascii="Times New Roman" w:hAnsi="Times New Roman" w:cs="Times New Roman"/>
                <w:sz w:val="24"/>
                <w:szCs w:val="24"/>
                <w:lang w:val="kk-KZ"/>
              </w:rPr>
            </w:pPr>
          </w:p>
          <w:p w14:paraId="5E0EE095" w14:textId="77777777" w:rsidR="005222E8" w:rsidRDefault="005222E8" w:rsidP="00447B12">
            <w:pPr>
              <w:rPr>
                <w:rFonts w:ascii="Times New Roman" w:hAnsi="Times New Roman" w:cs="Times New Roman"/>
                <w:sz w:val="24"/>
                <w:szCs w:val="24"/>
                <w:lang w:val="kk-KZ"/>
              </w:rPr>
            </w:pPr>
          </w:p>
          <w:p w14:paraId="03F694C0" w14:textId="77777777" w:rsidR="005222E8" w:rsidRDefault="005222E8" w:rsidP="00447B12">
            <w:pPr>
              <w:rPr>
                <w:rFonts w:ascii="Times New Roman" w:hAnsi="Times New Roman" w:cs="Times New Roman"/>
                <w:sz w:val="24"/>
                <w:szCs w:val="24"/>
                <w:lang w:val="kk-KZ"/>
              </w:rPr>
            </w:pPr>
          </w:p>
          <w:p w14:paraId="7CA8F3C3" w14:textId="77777777" w:rsidR="005222E8" w:rsidRDefault="005222E8" w:rsidP="00447B12">
            <w:pPr>
              <w:rPr>
                <w:rFonts w:ascii="Times New Roman" w:hAnsi="Times New Roman" w:cs="Times New Roman"/>
                <w:sz w:val="24"/>
                <w:szCs w:val="24"/>
                <w:lang w:val="kk-KZ"/>
              </w:rPr>
            </w:pPr>
          </w:p>
          <w:p w14:paraId="07490109" w14:textId="77777777" w:rsidR="005222E8" w:rsidRDefault="005222E8" w:rsidP="00447B12">
            <w:pPr>
              <w:rPr>
                <w:rFonts w:ascii="Times New Roman" w:hAnsi="Times New Roman" w:cs="Times New Roman"/>
                <w:sz w:val="24"/>
                <w:szCs w:val="24"/>
                <w:lang w:val="kk-KZ"/>
              </w:rPr>
            </w:pPr>
          </w:p>
          <w:p w14:paraId="3B4CDDFF" w14:textId="77777777" w:rsidR="005222E8" w:rsidRDefault="005222E8" w:rsidP="00447B12">
            <w:pPr>
              <w:rPr>
                <w:rFonts w:ascii="Times New Roman" w:hAnsi="Times New Roman" w:cs="Times New Roman"/>
                <w:sz w:val="24"/>
                <w:szCs w:val="24"/>
                <w:lang w:val="kk-KZ"/>
              </w:rPr>
            </w:pPr>
          </w:p>
          <w:p w14:paraId="26BD41B9" w14:textId="77777777" w:rsidR="005222E8" w:rsidRDefault="005222E8" w:rsidP="00447B12">
            <w:pPr>
              <w:rPr>
                <w:rFonts w:ascii="Times New Roman" w:hAnsi="Times New Roman" w:cs="Times New Roman"/>
                <w:sz w:val="24"/>
                <w:szCs w:val="24"/>
                <w:lang w:val="kk-KZ"/>
              </w:rPr>
            </w:pPr>
          </w:p>
          <w:p w14:paraId="1025E7B4" w14:textId="77777777" w:rsidR="005222E8" w:rsidRDefault="005222E8" w:rsidP="00447B12">
            <w:pPr>
              <w:rPr>
                <w:rFonts w:ascii="Times New Roman" w:hAnsi="Times New Roman" w:cs="Times New Roman"/>
                <w:sz w:val="24"/>
                <w:szCs w:val="24"/>
                <w:lang w:val="kk-KZ"/>
              </w:rPr>
            </w:pPr>
          </w:p>
          <w:p w14:paraId="0382E312" w14:textId="77777777" w:rsidR="005222E8" w:rsidRDefault="005222E8" w:rsidP="00447B12">
            <w:pPr>
              <w:rPr>
                <w:rFonts w:ascii="Times New Roman" w:hAnsi="Times New Roman" w:cs="Times New Roman"/>
                <w:sz w:val="24"/>
                <w:szCs w:val="24"/>
                <w:lang w:val="kk-KZ"/>
              </w:rPr>
            </w:pPr>
          </w:p>
          <w:p w14:paraId="6F454E3D" w14:textId="77777777" w:rsidR="005222E8" w:rsidRDefault="005222E8" w:rsidP="00447B12">
            <w:pPr>
              <w:rPr>
                <w:rFonts w:ascii="Times New Roman" w:hAnsi="Times New Roman" w:cs="Times New Roman"/>
                <w:sz w:val="24"/>
                <w:szCs w:val="24"/>
                <w:lang w:val="kk-KZ"/>
              </w:rPr>
            </w:pPr>
          </w:p>
          <w:p w14:paraId="501F35CA" w14:textId="77777777" w:rsidR="005222E8" w:rsidRDefault="005222E8" w:rsidP="00447B12">
            <w:pPr>
              <w:rPr>
                <w:rFonts w:ascii="Times New Roman" w:hAnsi="Times New Roman" w:cs="Times New Roman"/>
                <w:sz w:val="24"/>
                <w:szCs w:val="24"/>
                <w:lang w:val="kk-KZ"/>
              </w:rPr>
            </w:pPr>
          </w:p>
          <w:p w14:paraId="4B1C97CC" w14:textId="77777777" w:rsidR="005222E8" w:rsidRDefault="005222E8" w:rsidP="00447B12">
            <w:pPr>
              <w:rPr>
                <w:rFonts w:ascii="Times New Roman" w:hAnsi="Times New Roman" w:cs="Times New Roman"/>
                <w:sz w:val="24"/>
                <w:szCs w:val="24"/>
                <w:lang w:val="kk-KZ"/>
              </w:rPr>
            </w:pPr>
          </w:p>
          <w:p w14:paraId="60EB2EAC" w14:textId="77777777" w:rsidR="005222E8" w:rsidRDefault="005222E8" w:rsidP="00447B12">
            <w:pPr>
              <w:rPr>
                <w:rFonts w:ascii="Times New Roman" w:hAnsi="Times New Roman" w:cs="Times New Roman"/>
                <w:sz w:val="24"/>
                <w:szCs w:val="24"/>
                <w:lang w:val="kk-KZ"/>
              </w:rPr>
            </w:pPr>
          </w:p>
          <w:p w14:paraId="30BC08CF" w14:textId="77777777" w:rsidR="005222E8" w:rsidRDefault="005222E8" w:rsidP="00447B12">
            <w:pPr>
              <w:rPr>
                <w:rFonts w:ascii="Times New Roman" w:hAnsi="Times New Roman" w:cs="Times New Roman"/>
                <w:sz w:val="24"/>
                <w:szCs w:val="24"/>
                <w:lang w:val="kk-KZ"/>
              </w:rPr>
            </w:pPr>
          </w:p>
          <w:p w14:paraId="5511F3E3" w14:textId="77777777" w:rsidR="005222E8" w:rsidRDefault="005222E8" w:rsidP="00447B12">
            <w:pPr>
              <w:rPr>
                <w:rFonts w:ascii="Times New Roman" w:hAnsi="Times New Roman" w:cs="Times New Roman"/>
                <w:sz w:val="24"/>
                <w:szCs w:val="24"/>
                <w:lang w:val="kk-KZ"/>
              </w:rPr>
            </w:pPr>
          </w:p>
          <w:p w14:paraId="16E48EAA" w14:textId="77777777" w:rsidR="005222E8" w:rsidRDefault="005222E8" w:rsidP="00447B12">
            <w:pPr>
              <w:rPr>
                <w:rFonts w:ascii="Times New Roman" w:hAnsi="Times New Roman" w:cs="Times New Roman"/>
                <w:sz w:val="24"/>
                <w:szCs w:val="24"/>
                <w:lang w:val="kk-KZ"/>
              </w:rPr>
            </w:pPr>
          </w:p>
          <w:p w14:paraId="4150854E" w14:textId="77777777" w:rsidR="005222E8" w:rsidRDefault="005222E8" w:rsidP="00447B12">
            <w:pPr>
              <w:rPr>
                <w:rFonts w:ascii="Times New Roman" w:hAnsi="Times New Roman" w:cs="Times New Roman"/>
                <w:sz w:val="24"/>
                <w:szCs w:val="24"/>
                <w:lang w:val="kk-KZ"/>
              </w:rPr>
            </w:pPr>
          </w:p>
          <w:p w14:paraId="6347B6A7" w14:textId="77777777" w:rsidR="005222E8" w:rsidRDefault="005222E8" w:rsidP="00447B12">
            <w:pPr>
              <w:rPr>
                <w:rFonts w:ascii="Times New Roman" w:hAnsi="Times New Roman" w:cs="Times New Roman"/>
                <w:sz w:val="24"/>
                <w:szCs w:val="24"/>
                <w:lang w:val="kk-KZ"/>
              </w:rPr>
            </w:pPr>
          </w:p>
          <w:p w14:paraId="5055C7B8" w14:textId="77777777" w:rsidR="005222E8" w:rsidRDefault="005222E8" w:rsidP="00447B12">
            <w:pPr>
              <w:rPr>
                <w:rFonts w:ascii="Times New Roman" w:hAnsi="Times New Roman" w:cs="Times New Roman"/>
                <w:sz w:val="24"/>
                <w:szCs w:val="24"/>
                <w:lang w:val="kk-KZ"/>
              </w:rPr>
            </w:pPr>
          </w:p>
          <w:p w14:paraId="4EF86F5A" w14:textId="77777777" w:rsidR="005222E8" w:rsidRDefault="005222E8" w:rsidP="00447B12">
            <w:pPr>
              <w:rPr>
                <w:rFonts w:ascii="Times New Roman" w:hAnsi="Times New Roman" w:cs="Times New Roman"/>
                <w:sz w:val="24"/>
                <w:szCs w:val="24"/>
                <w:lang w:val="kk-KZ"/>
              </w:rPr>
            </w:pPr>
          </w:p>
          <w:p w14:paraId="5DD526DF" w14:textId="77777777" w:rsidR="005222E8" w:rsidRDefault="005222E8" w:rsidP="00447B12">
            <w:pPr>
              <w:rPr>
                <w:rFonts w:ascii="Times New Roman" w:hAnsi="Times New Roman" w:cs="Times New Roman"/>
                <w:sz w:val="24"/>
                <w:szCs w:val="24"/>
                <w:lang w:val="kk-KZ"/>
              </w:rPr>
            </w:pPr>
          </w:p>
          <w:p w14:paraId="174AF8B5" w14:textId="77777777" w:rsidR="005222E8" w:rsidRDefault="005222E8" w:rsidP="00447B12">
            <w:pPr>
              <w:rPr>
                <w:rFonts w:ascii="Times New Roman" w:hAnsi="Times New Roman" w:cs="Times New Roman"/>
                <w:sz w:val="24"/>
                <w:szCs w:val="24"/>
                <w:lang w:val="kk-KZ"/>
              </w:rPr>
            </w:pPr>
          </w:p>
          <w:p w14:paraId="5465EDA5" w14:textId="77777777" w:rsidR="005222E8" w:rsidRDefault="005222E8" w:rsidP="00447B12">
            <w:pPr>
              <w:rPr>
                <w:rFonts w:ascii="Times New Roman" w:hAnsi="Times New Roman" w:cs="Times New Roman"/>
                <w:sz w:val="24"/>
                <w:szCs w:val="24"/>
                <w:lang w:val="kk-KZ"/>
              </w:rPr>
            </w:pPr>
          </w:p>
          <w:p w14:paraId="1CED3639" w14:textId="77777777" w:rsidR="005222E8" w:rsidRDefault="005222E8" w:rsidP="00447B12">
            <w:pPr>
              <w:rPr>
                <w:rFonts w:ascii="Times New Roman" w:hAnsi="Times New Roman" w:cs="Times New Roman"/>
                <w:sz w:val="24"/>
                <w:szCs w:val="24"/>
                <w:lang w:val="kk-KZ"/>
              </w:rPr>
            </w:pPr>
          </w:p>
          <w:p w14:paraId="45048FEB" w14:textId="77777777" w:rsidR="005222E8" w:rsidRDefault="005222E8" w:rsidP="00447B12">
            <w:pPr>
              <w:rPr>
                <w:rFonts w:ascii="Times New Roman" w:hAnsi="Times New Roman" w:cs="Times New Roman"/>
                <w:sz w:val="24"/>
                <w:szCs w:val="24"/>
                <w:lang w:val="kk-KZ"/>
              </w:rPr>
            </w:pPr>
          </w:p>
          <w:p w14:paraId="19102069" w14:textId="77777777" w:rsidR="005222E8" w:rsidRDefault="005222E8" w:rsidP="00447B12">
            <w:pPr>
              <w:rPr>
                <w:rFonts w:ascii="Times New Roman" w:hAnsi="Times New Roman" w:cs="Times New Roman"/>
                <w:sz w:val="24"/>
                <w:szCs w:val="24"/>
                <w:lang w:val="kk-KZ"/>
              </w:rPr>
            </w:pPr>
          </w:p>
          <w:p w14:paraId="60A47ECB" w14:textId="77777777" w:rsidR="005222E8" w:rsidRDefault="005222E8" w:rsidP="00447B12">
            <w:pPr>
              <w:rPr>
                <w:rFonts w:ascii="Times New Roman" w:hAnsi="Times New Roman" w:cs="Times New Roman"/>
                <w:sz w:val="24"/>
                <w:szCs w:val="24"/>
                <w:lang w:val="kk-KZ"/>
              </w:rPr>
            </w:pPr>
          </w:p>
          <w:p w14:paraId="442EA8AD" w14:textId="77777777" w:rsidR="005222E8" w:rsidRDefault="005222E8" w:rsidP="00447B12">
            <w:pPr>
              <w:rPr>
                <w:rFonts w:ascii="Times New Roman" w:hAnsi="Times New Roman" w:cs="Times New Roman"/>
                <w:sz w:val="24"/>
                <w:szCs w:val="24"/>
                <w:lang w:val="kk-KZ"/>
              </w:rPr>
            </w:pPr>
          </w:p>
          <w:p w14:paraId="3C2310B5" w14:textId="77777777" w:rsidR="005222E8" w:rsidRDefault="005222E8" w:rsidP="00447B12">
            <w:pPr>
              <w:rPr>
                <w:rFonts w:ascii="Times New Roman" w:hAnsi="Times New Roman" w:cs="Times New Roman"/>
                <w:sz w:val="24"/>
                <w:szCs w:val="24"/>
                <w:lang w:val="kk-KZ"/>
              </w:rPr>
            </w:pPr>
          </w:p>
          <w:p w14:paraId="6F91BCB5" w14:textId="77777777" w:rsidR="005222E8" w:rsidRDefault="005222E8" w:rsidP="00447B12">
            <w:pPr>
              <w:rPr>
                <w:rFonts w:ascii="Times New Roman" w:hAnsi="Times New Roman" w:cs="Times New Roman"/>
                <w:sz w:val="24"/>
                <w:szCs w:val="24"/>
                <w:lang w:val="kk-KZ"/>
              </w:rPr>
            </w:pPr>
          </w:p>
          <w:p w14:paraId="7401799A" w14:textId="77777777" w:rsidR="005222E8" w:rsidRDefault="005222E8" w:rsidP="00447B12">
            <w:pPr>
              <w:rPr>
                <w:rFonts w:ascii="Times New Roman" w:hAnsi="Times New Roman" w:cs="Times New Roman"/>
                <w:sz w:val="24"/>
                <w:szCs w:val="24"/>
                <w:lang w:val="kk-KZ"/>
              </w:rPr>
            </w:pPr>
          </w:p>
          <w:p w14:paraId="300BC6B7" w14:textId="77777777" w:rsidR="005222E8" w:rsidRDefault="005222E8" w:rsidP="00447B12">
            <w:pPr>
              <w:rPr>
                <w:rFonts w:ascii="Times New Roman" w:hAnsi="Times New Roman" w:cs="Times New Roman"/>
                <w:sz w:val="24"/>
                <w:szCs w:val="24"/>
                <w:lang w:val="kk-KZ"/>
              </w:rPr>
            </w:pPr>
          </w:p>
          <w:p w14:paraId="298A6732" w14:textId="77777777" w:rsidR="005222E8" w:rsidRDefault="005222E8" w:rsidP="00447B12">
            <w:pPr>
              <w:rPr>
                <w:rFonts w:ascii="Times New Roman" w:hAnsi="Times New Roman" w:cs="Times New Roman"/>
                <w:sz w:val="24"/>
                <w:szCs w:val="24"/>
                <w:lang w:val="kk-KZ"/>
              </w:rPr>
            </w:pPr>
          </w:p>
          <w:p w14:paraId="5D7B0C01" w14:textId="77777777" w:rsidR="005222E8" w:rsidRDefault="005222E8" w:rsidP="00447B12">
            <w:pPr>
              <w:rPr>
                <w:rFonts w:ascii="Times New Roman" w:hAnsi="Times New Roman" w:cs="Times New Roman"/>
                <w:sz w:val="24"/>
                <w:szCs w:val="24"/>
                <w:lang w:val="kk-KZ"/>
              </w:rPr>
            </w:pPr>
          </w:p>
          <w:p w14:paraId="27470245" w14:textId="77777777" w:rsidR="005222E8" w:rsidRDefault="005222E8" w:rsidP="00447B12">
            <w:pPr>
              <w:rPr>
                <w:rFonts w:ascii="Times New Roman" w:hAnsi="Times New Roman" w:cs="Times New Roman"/>
                <w:sz w:val="24"/>
                <w:szCs w:val="24"/>
                <w:lang w:val="kk-KZ"/>
              </w:rPr>
            </w:pPr>
          </w:p>
          <w:p w14:paraId="76AC46C3" w14:textId="77777777" w:rsidR="005222E8" w:rsidRDefault="005222E8" w:rsidP="00447B12">
            <w:pPr>
              <w:rPr>
                <w:rFonts w:ascii="Times New Roman" w:hAnsi="Times New Roman" w:cs="Times New Roman"/>
                <w:sz w:val="24"/>
                <w:szCs w:val="24"/>
                <w:lang w:val="kk-KZ"/>
              </w:rPr>
            </w:pPr>
          </w:p>
          <w:p w14:paraId="33F9125C" w14:textId="77777777" w:rsidR="005222E8" w:rsidRDefault="005222E8" w:rsidP="00447B12">
            <w:pPr>
              <w:rPr>
                <w:rFonts w:ascii="Times New Roman" w:hAnsi="Times New Roman" w:cs="Times New Roman"/>
                <w:sz w:val="24"/>
                <w:szCs w:val="24"/>
                <w:lang w:val="kk-KZ"/>
              </w:rPr>
            </w:pPr>
          </w:p>
          <w:p w14:paraId="6E37D510" w14:textId="77777777" w:rsidR="005222E8" w:rsidRDefault="005222E8" w:rsidP="00447B12">
            <w:pPr>
              <w:rPr>
                <w:rFonts w:ascii="Times New Roman" w:hAnsi="Times New Roman" w:cs="Times New Roman"/>
                <w:sz w:val="24"/>
                <w:szCs w:val="24"/>
                <w:lang w:val="kk-KZ"/>
              </w:rPr>
            </w:pPr>
          </w:p>
          <w:p w14:paraId="2FA1DE4F" w14:textId="77777777" w:rsidR="005222E8" w:rsidRDefault="005222E8" w:rsidP="00447B12">
            <w:pPr>
              <w:rPr>
                <w:rFonts w:ascii="Times New Roman" w:hAnsi="Times New Roman" w:cs="Times New Roman"/>
                <w:sz w:val="24"/>
                <w:szCs w:val="24"/>
                <w:lang w:val="kk-KZ"/>
              </w:rPr>
            </w:pPr>
          </w:p>
          <w:p w14:paraId="120EEAB5" w14:textId="77777777" w:rsidR="005222E8" w:rsidRDefault="005222E8" w:rsidP="00447B12">
            <w:pPr>
              <w:rPr>
                <w:rFonts w:ascii="Times New Roman" w:hAnsi="Times New Roman" w:cs="Times New Roman"/>
                <w:sz w:val="24"/>
                <w:szCs w:val="24"/>
                <w:lang w:val="kk-KZ"/>
              </w:rPr>
            </w:pPr>
          </w:p>
          <w:p w14:paraId="4B3EE64F" w14:textId="77777777" w:rsidR="005222E8" w:rsidRDefault="005222E8" w:rsidP="00447B12">
            <w:pPr>
              <w:rPr>
                <w:rFonts w:ascii="Times New Roman" w:hAnsi="Times New Roman" w:cs="Times New Roman"/>
                <w:sz w:val="24"/>
                <w:szCs w:val="24"/>
                <w:lang w:val="kk-KZ"/>
              </w:rPr>
            </w:pPr>
          </w:p>
          <w:p w14:paraId="6A7C873F" w14:textId="77777777" w:rsidR="005222E8" w:rsidRDefault="005222E8" w:rsidP="00447B12">
            <w:pPr>
              <w:rPr>
                <w:rFonts w:ascii="Times New Roman" w:hAnsi="Times New Roman" w:cs="Times New Roman"/>
                <w:sz w:val="24"/>
                <w:szCs w:val="24"/>
                <w:lang w:val="kk-KZ"/>
              </w:rPr>
            </w:pPr>
          </w:p>
          <w:p w14:paraId="75171EC6" w14:textId="77777777" w:rsidR="005222E8" w:rsidRDefault="005222E8" w:rsidP="00447B12">
            <w:pPr>
              <w:rPr>
                <w:rFonts w:ascii="Times New Roman" w:hAnsi="Times New Roman" w:cs="Times New Roman"/>
                <w:sz w:val="24"/>
                <w:szCs w:val="24"/>
                <w:lang w:val="kk-KZ"/>
              </w:rPr>
            </w:pPr>
          </w:p>
          <w:p w14:paraId="1D7BDF89" w14:textId="77777777" w:rsidR="005222E8" w:rsidRDefault="005222E8" w:rsidP="00447B12">
            <w:pPr>
              <w:rPr>
                <w:rFonts w:ascii="Times New Roman" w:hAnsi="Times New Roman" w:cs="Times New Roman"/>
                <w:sz w:val="24"/>
                <w:szCs w:val="24"/>
                <w:lang w:val="kk-KZ"/>
              </w:rPr>
            </w:pPr>
          </w:p>
          <w:p w14:paraId="68140818" w14:textId="77777777" w:rsidR="005222E8" w:rsidRDefault="005222E8" w:rsidP="00447B12">
            <w:pPr>
              <w:rPr>
                <w:rFonts w:ascii="Times New Roman" w:hAnsi="Times New Roman" w:cs="Times New Roman"/>
                <w:sz w:val="24"/>
                <w:szCs w:val="24"/>
                <w:lang w:val="kk-KZ"/>
              </w:rPr>
            </w:pPr>
          </w:p>
          <w:p w14:paraId="66B3038E" w14:textId="77777777" w:rsidR="005222E8" w:rsidRDefault="005222E8" w:rsidP="00447B12">
            <w:pPr>
              <w:rPr>
                <w:rFonts w:ascii="Times New Roman" w:hAnsi="Times New Roman" w:cs="Times New Roman"/>
                <w:sz w:val="24"/>
                <w:szCs w:val="24"/>
                <w:lang w:val="kk-KZ"/>
              </w:rPr>
            </w:pPr>
          </w:p>
          <w:p w14:paraId="6A0C81E4" w14:textId="77777777" w:rsidR="005222E8" w:rsidRDefault="005222E8" w:rsidP="00447B12">
            <w:pPr>
              <w:rPr>
                <w:rFonts w:ascii="Times New Roman" w:hAnsi="Times New Roman" w:cs="Times New Roman"/>
                <w:sz w:val="24"/>
                <w:szCs w:val="24"/>
                <w:lang w:val="kk-KZ"/>
              </w:rPr>
            </w:pPr>
          </w:p>
          <w:p w14:paraId="19A8ADFE" w14:textId="77777777" w:rsidR="005222E8" w:rsidRDefault="005222E8" w:rsidP="00447B12">
            <w:pPr>
              <w:rPr>
                <w:rFonts w:ascii="Times New Roman" w:hAnsi="Times New Roman" w:cs="Times New Roman"/>
                <w:sz w:val="24"/>
                <w:szCs w:val="24"/>
                <w:lang w:val="kk-KZ"/>
              </w:rPr>
            </w:pPr>
          </w:p>
          <w:p w14:paraId="557F3D5D" w14:textId="77777777" w:rsidR="005222E8" w:rsidRDefault="005222E8" w:rsidP="00447B12">
            <w:pPr>
              <w:rPr>
                <w:rFonts w:ascii="Times New Roman" w:hAnsi="Times New Roman" w:cs="Times New Roman"/>
                <w:sz w:val="24"/>
                <w:szCs w:val="24"/>
                <w:lang w:val="kk-KZ"/>
              </w:rPr>
            </w:pPr>
          </w:p>
          <w:p w14:paraId="1AD15CA7" w14:textId="77777777" w:rsidR="005222E8" w:rsidRDefault="005222E8" w:rsidP="00447B12">
            <w:pPr>
              <w:rPr>
                <w:rFonts w:ascii="Times New Roman" w:hAnsi="Times New Roman" w:cs="Times New Roman"/>
                <w:sz w:val="24"/>
                <w:szCs w:val="24"/>
                <w:lang w:val="kk-KZ"/>
              </w:rPr>
            </w:pPr>
          </w:p>
          <w:p w14:paraId="7151FD47" w14:textId="77777777" w:rsidR="005222E8" w:rsidRDefault="005222E8" w:rsidP="00447B12">
            <w:pPr>
              <w:rPr>
                <w:rFonts w:ascii="Times New Roman" w:hAnsi="Times New Roman" w:cs="Times New Roman"/>
                <w:sz w:val="24"/>
                <w:szCs w:val="24"/>
                <w:lang w:val="kk-KZ"/>
              </w:rPr>
            </w:pPr>
          </w:p>
          <w:p w14:paraId="7C34FB61" w14:textId="77777777" w:rsidR="005222E8" w:rsidRDefault="005222E8" w:rsidP="00447B12">
            <w:pPr>
              <w:rPr>
                <w:rFonts w:ascii="Times New Roman" w:hAnsi="Times New Roman" w:cs="Times New Roman"/>
                <w:sz w:val="24"/>
                <w:szCs w:val="24"/>
                <w:lang w:val="kk-KZ"/>
              </w:rPr>
            </w:pPr>
          </w:p>
          <w:p w14:paraId="4D3DF07F" w14:textId="77777777" w:rsidR="005222E8" w:rsidRDefault="005222E8" w:rsidP="00447B12">
            <w:pPr>
              <w:rPr>
                <w:rFonts w:ascii="Times New Roman" w:hAnsi="Times New Roman" w:cs="Times New Roman"/>
                <w:sz w:val="24"/>
                <w:szCs w:val="24"/>
                <w:lang w:val="kk-KZ"/>
              </w:rPr>
            </w:pPr>
          </w:p>
          <w:p w14:paraId="5FCE2227" w14:textId="77777777" w:rsidR="005222E8" w:rsidRDefault="005222E8" w:rsidP="00447B12">
            <w:pPr>
              <w:rPr>
                <w:rFonts w:ascii="Times New Roman" w:hAnsi="Times New Roman" w:cs="Times New Roman"/>
                <w:sz w:val="24"/>
                <w:szCs w:val="24"/>
                <w:lang w:val="kk-KZ"/>
              </w:rPr>
            </w:pPr>
          </w:p>
          <w:p w14:paraId="7511D9B0" w14:textId="77777777" w:rsidR="005222E8" w:rsidRDefault="005222E8" w:rsidP="00447B12">
            <w:pPr>
              <w:rPr>
                <w:rFonts w:ascii="Times New Roman" w:hAnsi="Times New Roman" w:cs="Times New Roman"/>
                <w:sz w:val="24"/>
                <w:szCs w:val="24"/>
                <w:lang w:val="kk-KZ"/>
              </w:rPr>
            </w:pPr>
          </w:p>
          <w:p w14:paraId="133568BE" w14:textId="77777777" w:rsidR="005222E8" w:rsidRDefault="005222E8" w:rsidP="00447B12">
            <w:pPr>
              <w:rPr>
                <w:rFonts w:ascii="Times New Roman" w:hAnsi="Times New Roman" w:cs="Times New Roman"/>
                <w:sz w:val="24"/>
                <w:szCs w:val="24"/>
                <w:lang w:val="kk-KZ"/>
              </w:rPr>
            </w:pPr>
          </w:p>
          <w:p w14:paraId="371BCAB7" w14:textId="77777777" w:rsidR="005222E8" w:rsidRDefault="005222E8" w:rsidP="00447B12">
            <w:pPr>
              <w:rPr>
                <w:rFonts w:ascii="Times New Roman" w:hAnsi="Times New Roman" w:cs="Times New Roman"/>
                <w:sz w:val="24"/>
                <w:szCs w:val="24"/>
                <w:lang w:val="kk-KZ"/>
              </w:rPr>
            </w:pPr>
          </w:p>
          <w:p w14:paraId="71296A33" w14:textId="77777777" w:rsidR="005222E8" w:rsidRDefault="005222E8" w:rsidP="00447B12">
            <w:pPr>
              <w:rPr>
                <w:rFonts w:ascii="Times New Roman" w:hAnsi="Times New Roman" w:cs="Times New Roman"/>
                <w:sz w:val="24"/>
                <w:szCs w:val="24"/>
                <w:lang w:val="kk-KZ"/>
              </w:rPr>
            </w:pPr>
          </w:p>
          <w:p w14:paraId="6277003A" w14:textId="77777777" w:rsidR="005222E8" w:rsidRDefault="005222E8" w:rsidP="00447B12">
            <w:pPr>
              <w:rPr>
                <w:rFonts w:ascii="Times New Roman" w:hAnsi="Times New Roman" w:cs="Times New Roman"/>
                <w:sz w:val="24"/>
                <w:szCs w:val="24"/>
                <w:lang w:val="kk-KZ"/>
              </w:rPr>
            </w:pPr>
          </w:p>
          <w:p w14:paraId="1E5AFF70" w14:textId="77777777" w:rsidR="005222E8" w:rsidRDefault="005222E8" w:rsidP="00447B12">
            <w:pPr>
              <w:rPr>
                <w:rFonts w:ascii="Times New Roman" w:hAnsi="Times New Roman" w:cs="Times New Roman"/>
                <w:sz w:val="24"/>
                <w:szCs w:val="24"/>
                <w:lang w:val="kk-KZ"/>
              </w:rPr>
            </w:pPr>
          </w:p>
          <w:p w14:paraId="6B067324" w14:textId="77777777" w:rsidR="005222E8" w:rsidRDefault="005222E8" w:rsidP="00447B12">
            <w:pPr>
              <w:rPr>
                <w:rFonts w:ascii="Times New Roman" w:hAnsi="Times New Roman" w:cs="Times New Roman"/>
                <w:sz w:val="24"/>
                <w:szCs w:val="24"/>
                <w:lang w:val="kk-KZ"/>
              </w:rPr>
            </w:pPr>
          </w:p>
          <w:p w14:paraId="60B8B371" w14:textId="77777777" w:rsidR="005222E8" w:rsidRDefault="005222E8" w:rsidP="00447B12">
            <w:pPr>
              <w:rPr>
                <w:rFonts w:ascii="Times New Roman" w:hAnsi="Times New Roman" w:cs="Times New Roman"/>
                <w:sz w:val="24"/>
                <w:szCs w:val="24"/>
                <w:lang w:val="kk-KZ"/>
              </w:rPr>
            </w:pPr>
          </w:p>
          <w:p w14:paraId="13A6993F" w14:textId="77777777" w:rsidR="005222E8" w:rsidRDefault="005222E8" w:rsidP="00447B12">
            <w:pPr>
              <w:rPr>
                <w:rFonts w:ascii="Times New Roman" w:hAnsi="Times New Roman" w:cs="Times New Roman"/>
                <w:sz w:val="24"/>
                <w:szCs w:val="24"/>
                <w:lang w:val="kk-KZ"/>
              </w:rPr>
            </w:pPr>
          </w:p>
          <w:p w14:paraId="641CF6E8" w14:textId="77777777" w:rsidR="005222E8" w:rsidRDefault="005222E8" w:rsidP="00447B12">
            <w:pPr>
              <w:rPr>
                <w:rFonts w:ascii="Times New Roman" w:hAnsi="Times New Roman" w:cs="Times New Roman"/>
                <w:sz w:val="24"/>
                <w:szCs w:val="24"/>
                <w:lang w:val="kk-KZ"/>
              </w:rPr>
            </w:pPr>
          </w:p>
          <w:p w14:paraId="502714A2" w14:textId="77777777" w:rsidR="005222E8" w:rsidRDefault="005222E8" w:rsidP="00447B12">
            <w:pPr>
              <w:rPr>
                <w:rFonts w:ascii="Times New Roman" w:hAnsi="Times New Roman" w:cs="Times New Roman"/>
                <w:sz w:val="24"/>
                <w:szCs w:val="24"/>
                <w:lang w:val="kk-KZ"/>
              </w:rPr>
            </w:pPr>
          </w:p>
          <w:p w14:paraId="6ACC1B19" w14:textId="77777777" w:rsidR="005222E8" w:rsidRDefault="005222E8" w:rsidP="00447B12">
            <w:pPr>
              <w:rPr>
                <w:rFonts w:ascii="Times New Roman" w:hAnsi="Times New Roman" w:cs="Times New Roman"/>
                <w:sz w:val="24"/>
                <w:szCs w:val="24"/>
                <w:lang w:val="kk-KZ"/>
              </w:rPr>
            </w:pPr>
          </w:p>
          <w:p w14:paraId="12ECAB73" w14:textId="77777777" w:rsidR="005222E8" w:rsidRDefault="005222E8" w:rsidP="00447B12">
            <w:pPr>
              <w:rPr>
                <w:rFonts w:ascii="Times New Roman" w:hAnsi="Times New Roman" w:cs="Times New Roman"/>
                <w:sz w:val="24"/>
                <w:szCs w:val="24"/>
                <w:lang w:val="kk-KZ"/>
              </w:rPr>
            </w:pPr>
          </w:p>
          <w:p w14:paraId="510DC113" w14:textId="77777777" w:rsidR="005222E8" w:rsidRDefault="005222E8" w:rsidP="00447B12">
            <w:pPr>
              <w:rPr>
                <w:rFonts w:ascii="Times New Roman" w:hAnsi="Times New Roman" w:cs="Times New Roman"/>
                <w:sz w:val="24"/>
                <w:szCs w:val="24"/>
                <w:lang w:val="kk-KZ"/>
              </w:rPr>
            </w:pPr>
          </w:p>
          <w:p w14:paraId="1297CD21" w14:textId="77777777" w:rsidR="005222E8" w:rsidRDefault="005222E8" w:rsidP="00447B12">
            <w:pPr>
              <w:rPr>
                <w:rFonts w:ascii="Times New Roman" w:hAnsi="Times New Roman" w:cs="Times New Roman"/>
                <w:sz w:val="24"/>
                <w:szCs w:val="24"/>
                <w:lang w:val="kk-KZ"/>
              </w:rPr>
            </w:pPr>
          </w:p>
          <w:p w14:paraId="36BD1CA1" w14:textId="77777777" w:rsidR="005222E8" w:rsidRDefault="005222E8" w:rsidP="00447B12">
            <w:pPr>
              <w:rPr>
                <w:rFonts w:ascii="Times New Roman" w:hAnsi="Times New Roman" w:cs="Times New Roman"/>
                <w:sz w:val="24"/>
                <w:szCs w:val="24"/>
                <w:lang w:val="kk-KZ"/>
              </w:rPr>
            </w:pPr>
          </w:p>
          <w:p w14:paraId="79A214C2" w14:textId="77777777" w:rsidR="005222E8" w:rsidRDefault="005222E8" w:rsidP="00447B12">
            <w:pPr>
              <w:rPr>
                <w:rFonts w:ascii="Times New Roman" w:hAnsi="Times New Roman" w:cs="Times New Roman"/>
                <w:sz w:val="24"/>
                <w:szCs w:val="24"/>
                <w:lang w:val="kk-KZ"/>
              </w:rPr>
            </w:pPr>
          </w:p>
          <w:p w14:paraId="0D7B44CA" w14:textId="77777777" w:rsidR="005222E8" w:rsidRDefault="005222E8" w:rsidP="00447B12">
            <w:pPr>
              <w:rPr>
                <w:rFonts w:ascii="Times New Roman" w:hAnsi="Times New Roman" w:cs="Times New Roman"/>
                <w:sz w:val="24"/>
                <w:szCs w:val="24"/>
                <w:lang w:val="kk-KZ"/>
              </w:rPr>
            </w:pPr>
          </w:p>
          <w:p w14:paraId="515E0B84" w14:textId="77777777" w:rsidR="007B3399" w:rsidRDefault="007B3399" w:rsidP="007B3399">
            <w:pPr>
              <w:rPr>
                <w:rFonts w:ascii="Times New Roman" w:hAnsi="Times New Roman" w:cs="Times New Roman"/>
                <w:bCs/>
                <w:sz w:val="24"/>
                <w:szCs w:val="24"/>
              </w:rPr>
            </w:pPr>
          </w:p>
          <w:p w14:paraId="28C292A7" w14:textId="77777777" w:rsidR="007B3399" w:rsidRDefault="007B3399" w:rsidP="007B3399">
            <w:pPr>
              <w:rPr>
                <w:rFonts w:ascii="Times New Roman" w:hAnsi="Times New Roman" w:cs="Times New Roman"/>
                <w:bCs/>
                <w:sz w:val="24"/>
                <w:szCs w:val="24"/>
              </w:rPr>
            </w:pPr>
          </w:p>
          <w:p w14:paraId="4571DA74" w14:textId="77777777" w:rsidR="007B3399" w:rsidRDefault="007B3399" w:rsidP="007B3399">
            <w:pPr>
              <w:rPr>
                <w:rFonts w:ascii="Times New Roman" w:hAnsi="Times New Roman" w:cs="Times New Roman"/>
                <w:bCs/>
                <w:sz w:val="24"/>
                <w:szCs w:val="24"/>
              </w:rPr>
            </w:pPr>
          </w:p>
          <w:p w14:paraId="3DBCDCA1" w14:textId="77777777" w:rsidR="007B3399" w:rsidRDefault="007B3399" w:rsidP="007B3399">
            <w:pPr>
              <w:rPr>
                <w:rFonts w:ascii="Times New Roman" w:hAnsi="Times New Roman" w:cs="Times New Roman"/>
                <w:bCs/>
                <w:sz w:val="24"/>
                <w:szCs w:val="24"/>
              </w:rPr>
            </w:pPr>
          </w:p>
          <w:p w14:paraId="4BD25CDC" w14:textId="77777777" w:rsidR="007B3399" w:rsidRDefault="007B3399" w:rsidP="007B3399">
            <w:pPr>
              <w:rPr>
                <w:rFonts w:ascii="Times New Roman" w:hAnsi="Times New Roman" w:cs="Times New Roman"/>
                <w:bCs/>
                <w:sz w:val="24"/>
                <w:szCs w:val="24"/>
              </w:rPr>
            </w:pPr>
          </w:p>
          <w:p w14:paraId="054F0AAB" w14:textId="77777777" w:rsidR="007B3399" w:rsidRDefault="007B3399" w:rsidP="007B3399">
            <w:pPr>
              <w:rPr>
                <w:rFonts w:ascii="Times New Roman" w:hAnsi="Times New Roman" w:cs="Times New Roman"/>
                <w:bCs/>
                <w:sz w:val="24"/>
                <w:szCs w:val="24"/>
              </w:rPr>
            </w:pPr>
          </w:p>
          <w:p w14:paraId="523DFBBE" w14:textId="77777777" w:rsidR="007B3399" w:rsidRDefault="007B3399" w:rsidP="007B3399">
            <w:pPr>
              <w:rPr>
                <w:rFonts w:ascii="Times New Roman" w:hAnsi="Times New Roman" w:cs="Times New Roman"/>
                <w:bCs/>
                <w:sz w:val="24"/>
                <w:szCs w:val="24"/>
              </w:rPr>
            </w:pPr>
          </w:p>
          <w:p w14:paraId="699B8F37" w14:textId="04E7F8BC" w:rsidR="007B3399" w:rsidRPr="007B3399" w:rsidRDefault="007B3399" w:rsidP="007B3399">
            <w:pPr>
              <w:rPr>
                <w:rFonts w:ascii="Times New Roman" w:hAnsi="Times New Roman" w:cs="Times New Roman"/>
                <w:bCs/>
                <w:sz w:val="24"/>
                <w:szCs w:val="24"/>
              </w:rPr>
            </w:pPr>
            <w:r w:rsidRPr="007B3399">
              <w:rPr>
                <w:rFonts w:ascii="Times New Roman" w:hAnsi="Times New Roman" w:cs="Times New Roman"/>
                <w:bCs/>
                <w:sz w:val="24"/>
                <w:szCs w:val="24"/>
              </w:rPr>
              <w:t>Приведение в соответствие с пунктом 7 Правил деятельности Государственной корпорации «Правительство для граждан».</w:t>
            </w:r>
          </w:p>
          <w:p w14:paraId="5127FF5D" w14:textId="5D6AE9E3" w:rsidR="005222E8" w:rsidRPr="007B3399" w:rsidRDefault="005222E8" w:rsidP="00447B12">
            <w:pPr>
              <w:rPr>
                <w:rFonts w:ascii="Times New Roman" w:hAnsi="Times New Roman" w:cs="Times New Roman"/>
                <w:sz w:val="24"/>
                <w:szCs w:val="24"/>
              </w:rPr>
            </w:pPr>
          </w:p>
        </w:tc>
      </w:tr>
    </w:tbl>
    <w:p w14:paraId="6825B3EC" w14:textId="77777777" w:rsidR="003E3410" w:rsidRPr="00324315" w:rsidRDefault="003E3410">
      <w:pPr>
        <w:rPr>
          <w:rFonts w:ascii="Times New Roman" w:hAnsi="Times New Roman" w:cs="Times New Roman"/>
          <w:sz w:val="24"/>
          <w:szCs w:val="24"/>
        </w:rPr>
      </w:pPr>
    </w:p>
    <w:sectPr w:rsidR="003E3410" w:rsidRPr="00324315" w:rsidSect="0094040A">
      <w:headerReference w:type="default" r:id="rId153"/>
      <w:pgSz w:w="15840" w:h="12240" w:orient="landscape"/>
      <w:pgMar w:top="1418" w:right="851" w:bottom="1418" w:left="1418"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D84CDE" w16cex:dateUtc="2025-12-01T12:20:00Z"/>
  <w16cex:commentExtensible w16cex:durableId="2CD45760" w16cex:dateUtc="2025-11-28T12:16:00Z"/>
  <w16cex:commentExtensible w16cex:durableId="2CDD8F56" w16cex:dateUtc="2025-12-05T12:03:00Z"/>
  <w16cex:commentExtensible w16cex:durableId="2CDD8F57" w16cex:dateUtc="2025-12-05T12:04:00Z"/>
  <w16cex:commentExtensible w16cex:durableId="2CD4580E" w16cex:dateUtc="2025-11-28T12:19:00Z"/>
  <w16cex:commentExtensible w16cex:durableId="2CD45B4B" w16cex:dateUtc="2025-11-28T12:32:00Z"/>
  <w16cex:commentExtensible w16cex:durableId="2CD45AB6" w16cex:dateUtc="2025-11-28T12:30:00Z"/>
  <w16cex:commentExtensible w16cex:durableId="2CD45991" w16cex:dateUtc="2025-11-28T12:25:00Z"/>
  <w16cex:commentExtensible w16cex:durableId="2CDD9004" w16cex:dateUtc="2025-12-05T12:08:00Z"/>
  <w16cex:commentExtensible w16cex:durableId="2CD45B5E" w16cex:dateUtc="2025-11-28T12:33:00Z"/>
  <w16cex:commentExtensible w16cex:durableId="2CD45BC8" w16cex:dateUtc="2025-11-28T12:35:00Z"/>
  <w16cex:commentExtensible w16cex:durableId="2CD45C93" w16cex:dateUtc="2025-11-28T12:38:00Z"/>
  <w16cex:commentExtensible w16cex:durableId="2CD45C89" w16cex:dateUtc="2025-11-28T12:38:00Z"/>
  <w16cex:commentExtensible w16cex:durableId="2CDD9077" w16cex:dateUtc="2025-12-05T12:10:00Z"/>
  <w16cex:commentExtensible w16cex:durableId="2CD45CA4" w16cex:dateUtc="2025-11-28T12:38:00Z"/>
  <w16cex:commentExtensible w16cex:durableId="2CD45CBE" w16cex:dateUtc="2025-11-28T12:39:00Z"/>
  <w16cex:commentExtensible w16cex:durableId="2CD45CFD" w16cex:dateUtc="2025-11-28T12:40:00Z"/>
  <w16cex:commentExtensible w16cex:durableId="2CD45CE7" w16cex:dateUtc="2025-11-28T12:39:00Z"/>
  <w16cex:commentExtensible w16cex:durableId="2CD45D04" w16cex:dateUtc="2025-11-28T12:40:00Z"/>
  <w16cex:commentExtensible w16cex:durableId="2CD45D0C" w16cex:dateUtc="2025-11-28T12:40:00Z"/>
  <w16cex:commentExtensible w16cex:durableId="2CD45D4A" w16cex:dateUtc="2025-11-28T12:41:00Z"/>
  <w16cex:commentExtensible w16cex:durableId="2CD45D30" w16cex:dateUtc="2025-11-28T12:41:00Z"/>
  <w16cex:commentExtensible w16cex:durableId="2CD7DDE5" w16cex:dateUtc="2025-12-01T04:27:00Z"/>
  <w16cex:commentExtensible w16cex:durableId="2CD7DE33" w16cex:dateUtc="2025-12-01T04:28:00Z"/>
  <w16cex:commentExtensible w16cex:durableId="2CD7DE58" w16cex:dateUtc="2025-12-01T04:28:00Z"/>
  <w16cex:commentExtensible w16cex:durableId="2CD7DE61" w16cex:dateUtc="2025-12-01T04:29:00Z"/>
  <w16cex:commentExtensible w16cex:durableId="2CD7DE81" w16cex:dateUtc="2025-12-01T04:29:00Z"/>
  <w16cex:commentExtensible w16cex:durableId="2CD7DE92" w16cex:dateUtc="2025-12-01T04:29:00Z"/>
  <w16cex:commentExtensible w16cex:durableId="2CD7DEC5" w16cex:dateUtc="2025-12-01T04:30:00Z"/>
  <w16cex:commentExtensible w16cex:durableId="2CD7DECB" w16cex:dateUtc="2025-12-01T04:30:00Z"/>
  <w16cex:commentExtensible w16cex:durableId="2CD802B5" w16cex:dateUtc="2025-12-01T07:04:00Z"/>
  <w16cex:commentExtensible w16cex:durableId="2CD8030C" w16cex:dateUtc="2025-12-01T07:05:00Z"/>
  <w16cex:commentExtensible w16cex:durableId="2CD80501" w16cex:dateUtc="2025-12-01T07:13:00Z"/>
  <w16cex:commentExtensible w16cex:durableId="2CD801C5" w16cex:dateUtc="2025-12-01T07:00:00Z"/>
  <w16cex:commentExtensible w16cex:durableId="2CD7E094" w16cex:dateUtc="2025-12-01T04:38:00Z"/>
  <w16cex:commentExtensible w16cex:durableId="2CD7E09B" w16cex:dateUtc="2025-12-01T04:38:00Z"/>
  <w16cex:commentExtensible w16cex:durableId="2CD7E073" w16cex:dateUtc="2025-12-01T04:37:00Z"/>
  <w16cex:commentExtensible w16cex:durableId="2CD7E0A3" w16cex:dateUtc="2025-12-01T04:38:00Z"/>
  <w16cex:commentExtensible w16cex:durableId="2CD808D9" w16cex:dateUtc="2025-12-01T07:30:00Z"/>
  <w16cex:commentExtensible w16cex:durableId="2CD7E0CC" w16cex:dateUtc="2025-12-01T04:39:00Z"/>
  <w16cex:commentExtensible w16cex:durableId="2CD7E0D6" w16cex:dateUtc="2025-12-01T04:39:00Z"/>
  <w16cex:commentExtensible w16cex:durableId="2CD80A55" w16cex:dateUtc="2025-12-01T07:36:00Z"/>
  <w16cex:commentExtensible w16cex:durableId="2CD80A6D" w16cex:dateUtc="2025-12-01T07:37:00Z"/>
  <w16cex:commentExtensible w16cex:durableId="2CD7E0FF" w16cex:dateUtc="2025-12-01T04:40:00Z"/>
  <w16cex:commentExtensible w16cex:durableId="2CD7E10F" w16cex:dateUtc="2025-12-01T04:40:00Z"/>
  <w16cex:commentExtensible w16cex:durableId="2CD7E122" w16cex:dateUtc="2025-12-01T04:40:00Z"/>
  <w16cex:commentExtensible w16cex:durableId="2CD7E12B" w16cex:dateUtc="2025-12-01T04:40:00Z"/>
  <w16cex:commentExtensible w16cex:durableId="2CD8282C" w16cex:dateUtc="2025-12-01T09:43:00Z"/>
  <w16cex:commentExtensible w16cex:durableId="2CD7E14F" w16cex:dateUtc="2025-12-01T04:41:00Z"/>
  <w16cex:commentExtensible w16cex:durableId="2CD7E155" w16cex:dateUtc="2025-12-01T04:41:00Z"/>
  <w16cex:commentExtensible w16cex:durableId="2CD83860" w16cex:dateUtc="2025-12-01T10:53:00Z"/>
  <w16cex:commentExtensible w16cex:durableId="2CD7E172" w16cex:dateUtc="2025-12-01T04:42:00Z"/>
  <w16cex:commentExtensible w16cex:durableId="2CD7E18C" w16cex:dateUtc="2025-12-01T04:42:00Z"/>
  <w16cex:commentExtensible w16cex:durableId="2CD7E19F" w16cex:dateUtc="2025-12-01T04:42:00Z"/>
  <w16cex:commentExtensible w16cex:durableId="2CD7E1A5" w16cex:dateUtc="2025-12-01T04:43:00Z"/>
  <w16cex:commentExtensible w16cex:durableId="2CD838F1" w16cex:dateUtc="2025-12-01T10:55:00Z"/>
  <w16cex:commentExtensible w16cex:durableId="2CD8393B" w16cex:dateUtc="2025-12-01T10:56:00Z"/>
  <w16cex:commentExtensible w16cex:durableId="2CD7E1BD" w16cex:dateUtc="2025-12-01T04:43:00Z"/>
  <w16cex:commentExtensible w16cex:durableId="2CD7E1C2" w16cex:dateUtc="2025-12-01T04:43:00Z"/>
  <w16cex:commentExtensible w16cex:durableId="2CD8398A" w16cex:dateUtc="2025-12-01T10:58:00Z"/>
  <w16cex:commentExtensible w16cex:durableId="2CD839A5" w16cex:dateUtc="2025-12-01T10:58:00Z"/>
  <w16cex:commentExtensible w16cex:durableId="2CD7E1DD" w16cex:dateUtc="2025-12-01T04:43:00Z"/>
  <w16cex:commentExtensible w16cex:durableId="2CD7E1ED" w16cex:dateUtc="2025-12-01T04:44:00Z"/>
  <w16cex:commentExtensible w16cex:durableId="2CD7E1F5" w16cex:dateUtc="2025-12-01T04:44:00Z"/>
  <w16cex:commentExtensible w16cex:durableId="2CD83A0C" w16cex:dateUtc="2025-12-01T11:00:00Z"/>
  <w16cex:commentExtensible w16cex:durableId="2CD83A40" w16cex:dateUtc="2025-12-01T11:01:00Z"/>
  <w16cex:commentExtensible w16cex:durableId="2CD7E219" w16cex:dateUtc="2025-12-01T04:44:00Z"/>
  <w16cex:commentExtensible w16cex:durableId="2CD7E21F" w16cex:dateUtc="2025-12-01T04:45:00Z"/>
  <w16cex:commentExtensible w16cex:durableId="2CD83B2C" w16cex:dateUtc="2025-12-01T11:05:00Z"/>
  <w16cex:commentExtensible w16cex:durableId="2CD7E26C" w16cex:dateUtc="2025-12-01T04:46:00Z"/>
  <w16cex:commentExtensible w16cex:durableId="2CD7E362" w16cex:dateUtc="2025-12-01T04:50:00Z"/>
  <w16cex:commentExtensible w16cex:durableId="2CD7E297" w16cex:dateUtc="2025-12-01T04:47:00Z"/>
  <w16cex:commentExtensible w16cex:durableId="2CD7E2B5" w16cex:dateUtc="2025-12-01T04:47:00Z"/>
  <w16cex:commentExtensible w16cex:durableId="2CD7E2C0" w16cex:dateUtc="2025-12-01T04:47:00Z"/>
  <w16cex:commentExtensible w16cex:durableId="2CD7E2E8" w16cex:dateUtc="2025-12-01T04:48:00Z"/>
  <w16cex:commentExtensible w16cex:durableId="2CD7E2D4" w16cex:dateUtc="2025-12-01T04:48:00Z"/>
  <w16cex:commentExtensible w16cex:durableId="2CD7E315" w16cex:dateUtc="2025-12-01T04:49:00Z"/>
  <w16cex:commentExtensible w16cex:durableId="2CD7E31B" w16cex:dateUtc="2025-12-01T04:49:00Z"/>
  <w16cex:commentExtensible w16cex:durableId="2CD7E330" w16cex:dateUtc="2025-12-01T04:49:00Z"/>
  <w16cex:commentExtensible w16cex:durableId="2CD7E3BD" w16cex:dateUtc="2025-12-01T04:51:00Z"/>
  <w16cex:commentExtensible w16cex:durableId="2CD7E3C6" w16cex:dateUtc="2025-12-01T04:52:00Z"/>
  <w16cex:commentExtensible w16cex:durableId="2CD7E3CE" w16cex:dateUtc="2025-12-01T04:52:00Z"/>
  <w16cex:commentExtensible w16cex:durableId="2CD7E3DF" w16cex:dateUtc="2025-12-01T04:52:00Z"/>
  <w16cex:commentExtensible w16cex:durableId="2CD7E374" w16cex:dateUtc="2025-12-01T04:50:00Z"/>
  <w16cex:commentExtensible w16cex:durableId="2CD7E417" w16cex:dateUtc="2025-12-01T04:53:00Z"/>
  <w16cex:commentExtensible w16cex:durableId="2CD7E41F" w16cex:dateUtc="2025-12-01T04:53:00Z"/>
  <w16cex:commentExtensible w16cex:durableId="2CD7E382" w16cex:dateUtc="2025-12-01T04:50:00Z"/>
  <w16cex:commentExtensible w16cex:durableId="2CD7E442" w16cex:dateUtc="2025-12-01T04:54:00Z"/>
  <w16cex:commentExtensible w16cex:durableId="2CD7E44F" w16cex:dateUtc="2025-12-01T04:54:00Z"/>
  <w16cex:commentExtensible w16cex:durableId="2CD7E456" w16cex:dateUtc="2025-12-01T04:54:00Z"/>
  <w16cex:commentExtensible w16cex:durableId="2CD7E45D" w16cex:dateUtc="2025-12-01T04:54:00Z"/>
  <w16cex:commentExtensible w16cex:durableId="2CD8408A" w16cex:dateUtc="2025-12-01T11:27:00Z"/>
  <w16cex:commentExtensible w16cex:durableId="2CD83F7F" w16cex:dateUtc="2025-12-01T11:23:00Z"/>
  <w16cex:commentExtensible w16cex:durableId="2CD7E4B2" w16cex:dateUtc="2025-12-01T04:56:00Z"/>
  <w16cex:commentExtensible w16cex:durableId="2CD7E490" w16cex:dateUtc="2025-12-01T04:55:00Z"/>
  <w16cex:commentExtensible w16cex:durableId="2CD7E4C0" w16cex:dateUtc="2025-12-01T04:56:00Z"/>
  <w16cex:commentExtensible w16cex:durableId="2CD7E4C5" w16cex:dateUtc="2025-12-01T04:56:00Z"/>
  <w16cex:commentExtensible w16cex:durableId="2CD8415C" w16cex:dateUtc="2025-12-01T11:31:00Z"/>
  <w16cex:commentExtensible w16cex:durableId="2CD841B7" w16cex:dateUtc="2025-12-01T11:32:00Z"/>
  <w16cex:commentExtensible w16cex:durableId="2CD7E4E9" w16cex:dateUtc="2025-12-01T04:56:00Z"/>
  <w16cex:commentExtensible w16cex:durableId="2CD84272" w16cex:dateUtc="2025-12-01T11:36:00Z"/>
  <w16cex:commentExtensible w16cex:durableId="2CD7E525" w16cex:dateUtc="2025-12-01T04:57:00Z"/>
  <w16cex:commentExtensible w16cex:durableId="2CD7E52B" w16cex:dateUtc="2025-12-01T04:58:00Z"/>
  <w16cex:commentExtensible w16cex:durableId="2CD7E6BA" w16cex:dateUtc="2025-12-01T05:04:00Z"/>
  <w16cex:commentExtensible w16cex:durableId="2CD7E6F0" w16cex:dateUtc="2025-12-01T05:05:00Z"/>
  <w16cex:commentExtensible w16cex:durableId="2CD7EAED" w16cex:dateUtc="2025-12-01T05:22:00Z"/>
  <w16cex:commentExtensible w16cex:durableId="2CD7EB6F" w16cex:dateUtc="2025-12-01T05:24:00Z"/>
  <w16cex:commentExtensible w16cex:durableId="2CD7EB76" w16cex:dateUtc="2025-12-01T05:24:00Z"/>
  <w16cex:commentExtensible w16cex:durableId="2CD7ED52" w16cex:dateUtc="2025-12-01T05:32:00Z"/>
  <w16cex:commentExtensible w16cex:durableId="2CD7ED60" w16cex:dateUtc="2025-12-01T05:33:00Z"/>
  <w16cex:commentExtensible w16cex:durableId="2CD7ED68" w16cex:dateUtc="2025-12-01T05:33:00Z"/>
  <w16cex:commentExtensible w16cex:durableId="2CD7ED73" w16cex:dateUtc="2025-12-01T05:33:00Z"/>
  <w16cex:commentExtensible w16cex:durableId="2CD7EDBF" w16cex:dateUtc="2025-12-01T05:34:00Z"/>
  <w16cex:commentExtensible w16cex:durableId="2CD7EDC5" w16cex:dateUtc="2025-12-01T05:34:00Z"/>
  <w16cex:commentExtensible w16cex:durableId="2CD84460" w16cex:dateUtc="2025-12-01T11:44:00Z"/>
  <w16cex:commentExtensible w16cex:durableId="2CD844B9" w16cex:dateUtc="2025-12-01T11:45:00Z"/>
  <w16cex:commentExtensible w16cex:durableId="2CD84514" w16cex:dateUtc="2025-12-01T11:47:00Z"/>
  <w16cex:commentExtensible w16cex:durableId="2CD7EDF0" w16cex:dateUtc="2025-12-01T05:35:00Z"/>
  <w16cex:commentExtensible w16cex:durableId="2CD7EDF9" w16cex:dateUtc="2025-12-01T05:35:00Z"/>
  <w16cex:commentExtensible w16cex:durableId="2CD7EE05" w16cex:dateUtc="2025-12-01T05:35:00Z"/>
  <w16cex:commentExtensible w16cex:durableId="2CD7EE0D" w16cex:dateUtc="2025-12-01T05:35:00Z"/>
  <w16cex:commentExtensible w16cex:durableId="2CD846D7" w16cex:dateUtc="2025-12-01T11:54:00Z"/>
  <w16cex:commentExtensible w16cex:durableId="2CD7EE37" w16cex:dateUtc="2025-12-01T05:36:00Z"/>
  <w16cex:commentExtensible w16cex:durableId="2CD7EE3C" w16cex:dateUtc="2025-12-01T05:36:00Z"/>
  <w16cex:commentExtensible w16cex:durableId="2CD84729" w16cex:dateUtc="2025-12-01T11:56:00Z"/>
  <w16cex:commentExtensible w16cex:durableId="2CD8475B" w16cex:dateUtc="2025-12-01T11:56:00Z"/>
  <w16cex:commentExtensible w16cex:durableId="2CD7EE71" w16cex:dateUtc="2025-12-01T05:37:00Z"/>
  <w16cex:commentExtensible w16cex:durableId="2CD7EE79" w16cex:dateUtc="2025-12-01T05:37:00Z"/>
  <w16cex:commentExtensible w16cex:durableId="2CD7EE81" w16cex:dateUtc="2025-12-01T05:37:00Z"/>
  <w16cex:commentExtensible w16cex:durableId="2CD84799" w16cex:dateUtc="2025-12-01T11:58:00Z"/>
  <w16cex:commentExtensible w16cex:durableId="2CD7EEAC" w16cex:dateUtc="2025-12-01T05:38:00Z"/>
  <w16cex:commentExtensible w16cex:durableId="2CD7EEB3" w16cex:dateUtc="2025-12-01T05:38:00Z"/>
  <w16cex:commentExtensible w16cex:durableId="2CD7EEC9" w16cex:dateUtc="2025-12-01T05:39:00Z"/>
  <w16cex:commentExtensible w16cex:durableId="2CD7EED6" w16cex:dateUtc="2025-12-01T05:39:00Z"/>
  <w16cex:commentExtensible w16cex:durableId="2CD7EEDE" w16cex:dateUtc="2025-12-01T05:39:00Z"/>
  <w16cex:commentExtensible w16cex:durableId="2CD84B76" w16cex:dateUtc="2025-12-01T12:14:00Z"/>
  <w16cex:commentExtensible w16cex:durableId="2CD84BAD" w16cex:dateUtc="2025-12-01T12:15:00Z"/>
  <w16cex:commentExtensible w16cex:durableId="2CD84C01" w16cex:dateUtc="2025-12-01T12:16:00Z"/>
  <w16cex:commentExtensible w16cex:durableId="2CD7F433" w16cex:dateUtc="2025-12-01T06:02:00Z"/>
  <w16cex:commentExtensible w16cex:durableId="2CD7F441" w16cex:dateUtc="2025-12-01T06:02:00Z"/>
  <w16cex:commentExtensible w16cex:durableId="2CD7F45A" w16cex:dateUtc="2025-12-01T06:02:00Z"/>
  <w16cex:commentExtensible w16cex:durableId="2CD7F474" w16cex:dateUtc="2025-12-01T06:03:00Z"/>
  <w16cex:commentExtensible w16cex:durableId="2CD7F4E3" w16cex:dateUtc="2025-12-01T06:05:00Z"/>
  <w16cex:commentExtensible w16cex:durableId="2CD7F4F3" w16cex:dateUtc="2025-12-01T06:05:00Z"/>
  <w16cex:commentExtensible w16cex:durableId="2CD7F81C" w16cex:dateUtc="2025-12-01T06:18:00Z"/>
  <w16cex:commentExtensible w16cex:durableId="2CD7F826" w16cex:dateUtc="2025-12-01T06:19:00Z"/>
  <w16cex:commentExtensible w16cex:durableId="2CD84C67" w16cex:dateUtc="2025-12-01T12:18:00Z"/>
  <w16cex:commentExtensible w16cex:durableId="2CD84C82" w16cex:dateUtc="2025-12-01T12:18:00Z"/>
  <w16cex:commentExtensible w16cex:durableId="2CD7F876" w16cex:dateUtc="2025-12-01T0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62E2B3" w16cid:durableId="2CD84CDE"/>
  <w16cid:commentId w16cid:paraId="26D41734" w16cid:durableId="2CD45760"/>
  <w16cid:commentId w16cid:paraId="2F274633" w16cid:durableId="2CDD8F56"/>
  <w16cid:commentId w16cid:paraId="296FB64B" w16cid:durableId="2CDD8F57"/>
  <w16cid:commentId w16cid:paraId="3614E910" w16cid:durableId="2CD4580E"/>
  <w16cid:commentId w16cid:paraId="7CE166CD" w16cid:durableId="2CD45B4B"/>
  <w16cid:commentId w16cid:paraId="252B5B07" w16cid:durableId="2CD45AB6"/>
  <w16cid:commentId w16cid:paraId="1D5F7627" w16cid:durableId="2CD45991"/>
  <w16cid:commentId w16cid:paraId="7775344E" w16cid:durableId="2CDD9004"/>
  <w16cid:commentId w16cid:paraId="39C312B3" w16cid:durableId="2CD45B5E"/>
  <w16cid:commentId w16cid:paraId="36C8CEFD" w16cid:durableId="2CD45BC8"/>
  <w16cid:commentId w16cid:paraId="5CED281E" w16cid:durableId="2CD45C93"/>
  <w16cid:commentId w16cid:paraId="6EC92278" w16cid:durableId="2CD45C89"/>
  <w16cid:commentId w16cid:paraId="33E5AADB" w16cid:durableId="2CDD9077"/>
  <w16cid:commentId w16cid:paraId="5CE6F1F0" w16cid:durableId="2CD45CA4"/>
  <w16cid:commentId w16cid:paraId="7CAC070C" w16cid:durableId="2CD45CBE"/>
  <w16cid:commentId w16cid:paraId="200586C3" w16cid:durableId="2CD45CFD"/>
  <w16cid:commentId w16cid:paraId="710F0EB2" w16cid:durableId="2CD45CE7"/>
  <w16cid:commentId w16cid:paraId="54D9305C" w16cid:durableId="2CD45D04"/>
  <w16cid:commentId w16cid:paraId="0F2F5C37" w16cid:durableId="2CD45D0C"/>
  <w16cid:commentId w16cid:paraId="308EA081" w16cid:durableId="2CD45D4A"/>
  <w16cid:commentId w16cid:paraId="3C0E9E33" w16cid:durableId="2CD45D30"/>
  <w16cid:commentId w16cid:paraId="2EAB02B4" w16cid:durableId="2CD7DDE5"/>
  <w16cid:commentId w16cid:paraId="7AE4C973" w16cid:durableId="2CD7DE33"/>
  <w16cid:commentId w16cid:paraId="74078DB6" w16cid:durableId="2CD7DE58"/>
  <w16cid:commentId w16cid:paraId="4CE9022E" w16cid:durableId="2CD7DE61"/>
  <w16cid:commentId w16cid:paraId="6EE20E89" w16cid:durableId="2CD7DE81"/>
  <w16cid:commentId w16cid:paraId="62109C97" w16cid:durableId="2CD7DE92"/>
  <w16cid:commentId w16cid:paraId="0BBBAAA1" w16cid:durableId="2CD7DEC5"/>
  <w16cid:commentId w16cid:paraId="4CA69F1A" w16cid:durableId="2CD7DECB"/>
  <w16cid:commentId w16cid:paraId="03D8C116" w16cid:durableId="2CD802B5"/>
  <w16cid:commentId w16cid:paraId="2E7E5590" w16cid:durableId="2CD8030C"/>
  <w16cid:commentId w16cid:paraId="45AFDAE7" w16cid:durableId="2CD80501"/>
  <w16cid:commentId w16cid:paraId="5844B1C0" w16cid:durableId="2CD801C5"/>
  <w16cid:commentId w16cid:paraId="1174B627" w16cid:durableId="2CD7E094"/>
  <w16cid:commentId w16cid:paraId="65AF5BA8" w16cid:durableId="2CD7E09B"/>
  <w16cid:commentId w16cid:paraId="2DA0A5D8" w16cid:durableId="2CD7E073"/>
  <w16cid:commentId w16cid:paraId="6AB3E35B" w16cid:durableId="2CD7E0A3"/>
  <w16cid:commentId w16cid:paraId="54372EA8" w16cid:durableId="2CD808D9"/>
  <w16cid:commentId w16cid:paraId="12872F4D" w16cid:durableId="2CD7E0CC"/>
  <w16cid:commentId w16cid:paraId="651CCDA6" w16cid:durableId="2CD7E0D6"/>
  <w16cid:commentId w16cid:paraId="2BE90C5A" w16cid:durableId="2CD80A55"/>
  <w16cid:commentId w16cid:paraId="6CBD644C" w16cid:durableId="2CD80A6D"/>
  <w16cid:commentId w16cid:paraId="515B68E8" w16cid:durableId="2CD7E0FF"/>
  <w16cid:commentId w16cid:paraId="5B2AD35A" w16cid:durableId="2CD7E10F"/>
  <w16cid:commentId w16cid:paraId="0CA8C00D" w16cid:durableId="2CD7E122"/>
  <w16cid:commentId w16cid:paraId="510E8977" w16cid:durableId="2CD7E12B"/>
  <w16cid:commentId w16cid:paraId="493EABF0" w16cid:durableId="2CD8282C"/>
  <w16cid:commentId w16cid:paraId="3DE16BBF" w16cid:durableId="2CD7E14F"/>
  <w16cid:commentId w16cid:paraId="0C800C0F" w16cid:durableId="2CD7E155"/>
  <w16cid:commentId w16cid:paraId="58F81393" w16cid:durableId="2CD83860"/>
  <w16cid:commentId w16cid:paraId="3654FAE8" w16cid:durableId="2CD7E172"/>
  <w16cid:commentId w16cid:paraId="224EC48E" w16cid:durableId="2CD7E18C"/>
  <w16cid:commentId w16cid:paraId="227F46E3" w16cid:durableId="2CD7E19F"/>
  <w16cid:commentId w16cid:paraId="3AB231A0" w16cid:durableId="2CD7E1A5"/>
  <w16cid:commentId w16cid:paraId="4404F470" w16cid:durableId="2CD838F1"/>
  <w16cid:commentId w16cid:paraId="225180A2" w16cid:durableId="2CD8393B"/>
  <w16cid:commentId w16cid:paraId="1208B383" w16cid:durableId="2CD7E1BD"/>
  <w16cid:commentId w16cid:paraId="4FBC498A" w16cid:durableId="2CD7E1C2"/>
  <w16cid:commentId w16cid:paraId="08E33B6D" w16cid:durableId="2CD8398A"/>
  <w16cid:commentId w16cid:paraId="141DD4E9" w16cid:durableId="2CD839A5"/>
  <w16cid:commentId w16cid:paraId="3C6147A5" w16cid:durableId="2CD7E1DD"/>
  <w16cid:commentId w16cid:paraId="58A2FAB9" w16cid:durableId="2CD7E1ED"/>
  <w16cid:commentId w16cid:paraId="338E27C3" w16cid:durableId="2CD7E1F5"/>
  <w16cid:commentId w16cid:paraId="6408285E" w16cid:durableId="2CD83A0C"/>
  <w16cid:commentId w16cid:paraId="5BEBCC6F" w16cid:durableId="2CD83A40"/>
  <w16cid:commentId w16cid:paraId="31A792ED" w16cid:durableId="2CD7E219"/>
  <w16cid:commentId w16cid:paraId="6EF50A32" w16cid:durableId="2CD7E21F"/>
  <w16cid:commentId w16cid:paraId="24803F1C" w16cid:durableId="2CD83B2C"/>
  <w16cid:commentId w16cid:paraId="56593A80" w16cid:durableId="2CD7E26C"/>
  <w16cid:commentId w16cid:paraId="25557400" w16cid:durableId="2CD7E362"/>
  <w16cid:commentId w16cid:paraId="10BA57BB" w16cid:durableId="2CD7E297"/>
  <w16cid:commentId w16cid:paraId="10682AA3" w16cid:durableId="2CD7E2B5"/>
  <w16cid:commentId w16cid:paraId="21AD7F55" w16cid:durableId="2CD7E2C0"/>
  <w16cid:commentId w16cid:paraId="22AD4157" w16cid:durableId="2CD7E2E8"/>
  <w16cid:commentId w16cid:paraId="182E15F1" w16cid:durableId="2CD7E2D4"/>
  <w16cid:commentId w16cid:paraId="7327264E" w16cid:durableId="2CD7E315"/>
  <w16cid:commentId w16cid:paraId="0828CAAF" w16cid:durableId="2CD7E31B"/>
  <w16cid:commentId w16cid:paraId="61094BC4" w16cid:durableId="2CD7E330"/>
  <w16cid:commentId w16cid:paraId="0AD9B661" w16cid:durableId="2CD7E3BD"/>
  <w16cid:commentId w16cid:paraId="7594E6F4" w16cid:durableId="2CD7E3C6"/>
  <w16cid:commentId w16cid:paraId="6BE0DEE5" w16cid:durableId="2CD7E3CE"/>
  <w16cid:commentId w16cid:paraId="358AD669" w16cid:durableId="2CD7E3DF"/>
  <w16cid:commentId w16cid:paraId="619C21F5" w16cid:durableId="2CD7E374"/>
  <w16cid:commentId w16cid:paraId="3908C97D" w16cid:durableId="2CD7E417"/>
  <w16cid:commentId w16cid:paraId="4FA54657" w16cid:durableId="2CD7E41F"/>
  <w16cid:commentId w16cid:paraId="6A05F892" w16cid:durableId="2CD7E382"/>
  <w16cid:commentId w16cid:paraId="5295C94D" w16cid:durableId="2CD7E442"/>
  <w16cid:commentId w16cid:paraId="2FC5740E" w16cid:durableId="2CD7E44F"/>
  <w16cid:commentId w16cid:paraId="527E6096" w16cid:durableId="2CD7E456"/>
  <w16cid:commentId w16cid:paraId="3C609087" w16cid:durableId="2CD7E45D"/>
  <w16cid:commentId w16cid:paraId="7B81DC8E" w16cid:durableId="2CD8408A"/>
  <w16cid:commentId w16cid:paraId="19CE2C09" w16cid:durableId="2CD83F7F"/>
  <w16cid:commentId w16cid:paraId="728D407B" w16cid:durableId="2CD7E4B2"/>
  <w16cid:commentId w16cid:paraId="7C3912D1" w16cid:durableId="2CD7E490"/>
  <w16cid:commentId w16cid:paraId="1211F2AB" w16cid:durableId="2CD7E4C0"/>
  <w16cid:commentId w16cid:paraId="734C38F9" w16cid:durableId="2CD7E4C5"/>
  <w16cid:commentId w16cid:paraId="00CCFACD" w16cid:durableId="2CD8415C"/>
  <w16cid:commentId w16cid:paraId="0651C77E" w16cid:durableId="2CD841B7"/>
  <w16cid:commentId w16cid:paraId="071A4B62" w16cid:durableId="2CD7E4E9"/>
  <w16cid:commentId w16cid:paraId="75D621D6" w16cid:durableId="2CD84272"/>
  <w16cid:commentId w16cid:paraId="3F8F6622" w16cid:durableId="2CD7E525"/>
  <w16cid:commentId w16cid:paraId="13BD62A6" w16cid:durableId="2CD7E52B"/>
  <w16cid:commentId w16cid:paraId="2C35E3F0" w16cid:durableId="2CD7E6BA"/>
  <w16cid:commentId w16cid:paraId="45989C13" w16cid:durableId="2CD7E6F0"/>
  <w16cid:commentId w16cid:paraId="69406D6E" w16cid:durableId="2CD7EAED"/>
  <w16cid:commentId w16cid:paraId="6B51B816" w16cid:durableId="2CD7EB6F"/>
  <w16cid:commentId w16cid:paraId="2047CE0A" w16cid:durableId="2CD7EB76"/>
  <w16cid:commentId w16cid:paraId="77719BC9" w16cid:durableId="2CD7ED52"/>
  <w16cid:commentId w16cid:paraId="06EE89FD" w16cid:durableId="2CD7ED60"/>
  <w16cid:commentId w16cid:paraId="2E5CAE9D" w16cid:durableId="2CD7ED68"/>
  <w16cid:commentId w16cid:paraId="49DF7002" w16cid:durableId="2CD7ED73"/>
  <w16cid:commentId w16cid:paraId="4EA20B04" w16cid:durableId="2CD7EDBF"/>
  <w16cid:commentId w16cid:paraId="6B34A772" w16cid:durableId="2CD7EDC5"/>
  <w16cid:commentId w16cid:paraId="6CAC1D4F" w16cid:durableId="2CD84460"/>
  <w16cid:commentId w16cid:paraId="3D9CFDE0" w16cid:durableId="2CD844B9"/>
  <w16cid:commentId w16cid:paraId="4EAB522B" w16cid:durableId="2CD84514"/>
  <w16cid:commentId w16cid:paraId="6A99BE84" w16cid:durableId="2CD7EDF0"/>
  <w16cid:commentId w16cid:paraId="53744E41" w16cid:durableId="2CD7EDF9"/>
  <w16cid:commentId w16cid:paraId="397C7F46" w16cid:durableId="2CD7EE05"/>
  <w16cid:commentId w16cid:paraId="4A246E1C" w16cid:durableId="2CD7EE0D"/>
  <w16cid:commentId w16cid:paraId="4C78E082" w16cid:durableId="2CD846D7"/>
  <w16cid:commentId w16cid:paraId="289EAA11" w16cid:durableId="2CD7EE37"/>
  <w16cid:commentId w16cid:paraId="55819748" w16cid:durableId="2CD7EE3C"/>
  <w16cid:commentId w16cid:paraId="2496AA5D" w16cid:durableId="2CD84729"/>
  <w16cid:commentId w16cid:paraId="6651B2B2" w16cid:durableId="2CD8475B"/>
  <w16cid:commentId w16cid:paraId="41D98652" w16cid:durableId="2CD7EE71"/>
  <w16cid:commentId w16cid:paraId="7C0CD7F3" w16cid:durableId="2CD7EE79"/>
  <w16cid:commentId w16cid:paraId="0B0A8398" w16cid:durableId="2CD7EE81"/>
  <w16cid:commentId w16cid:paraId="414814C1" w16cid:durableId="2CD84799"/>
  <w16cid:commentId w16cid:paraId="28C0C802" w16cid:durableId="2CD7EEAC"/>
  <w16cid:commentId w16cid:paraId="784ECC01" w16cid:durableId="2CD7EEB3"/>
  <w16cid:commentId w16cid:paraId="5FB408AF" w16cid:durableId="2CD7EEC9"/>
  <w16cid:commentId w16cid:paraId="61ED462A" w16cid:durableId="2CD7EED6"/>
  <w16cid:commentId w16cid:paraId="5270FB1F" w16cid:durableId="2CD7EEDE"/>
  <w16cid:commentId w16cid:paraId="001AD111" w16cid:durableId="2CD84B76"/>
  <w16cid:commentId w16cid:paraId="47B560FF" w16cid:durableId="2CD84BAD"/>
  <w16cid:commentId w16cid:paraId="1F38B12B" w16cid:durableId="2CD84C01"/>
  <w16cid:commentId w16cid:paraId="0126BD91" w16cid:durableId="2CD7F433"/>
  <w16cid:commentId w16cid:paraId="73F93873" w16cid:durableId="2CD7F441"/>
  <w16cid:commentId w16cid:paraId="275E04C1" w16cid:durableId="2CD7F45A"/>
  <w16cid:commentId w16cid:paraId="66C32979" w16cid:durableId="2CD7F474"/>
  <w16cid:commentId w16cid:paraId="2B9EEB38" w16cid:durableId="2CD7F4E3"/>
  <w16cid:commentId w16cid:paraId="10C6BA65" w16cid:durableId="2CD7F4F3"/>
  <w16cid:commentId w16cid:paraId="240E29CD" w16cid:durableId="2CD7F81C"/>
  <w16cid:commentId w16cid:paraId="5E9F5974" w16cid:durableId="2CD7F826"/>
  <w16cid:commentId w16cid:paraId="480438F8" w16cid:durableId="2CD84C67"/>
  <w16cid:commentId w16cid:paraId="18FC0E6F" w16cid:durableId="2CD84C82"/>
  <w16cid:commentId w16cid:paraId="7DB3A358" w16cid:durableId="2CD7F8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2A454" w14:textId="77777777" w:rsidR="00865CFF" w:rsidRDefault="00865CFF" w:rsidP="002C3BFA">
      <w:pPr>
        <w:spacing w:line="240" w:lineRule="auto"/>
      </w:pPr>
      <w:r>
        <w:separator/>
      </w:r>
    </w:p>
  </w:endnote>
  <w:endnote w:type="continuationSeparator" w:id="0">
    <w:p w14:paraId="758AF0E5" w14:textId="77777777" w:rsidR="00865CFF" w:rsidRDefault="00865CFF" w:rsidP="002C3B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4FAD6" w14:textId="77777777" w:rsidR="00865CFF" w:rsidRDefault="00865CFF" w:rsidP="002C3BFA">
      <w:pPr>
        <w:spacing w:line="240" w:lineRule="auto"/>
      </w:pPr>
      <w:r>
        <w:separator/>
      </w:r>
    </w:p>
  </w:footnote>
  <w:footnote w:type="continuationSeparator" w:id="0">
    <w:p w14:paraId="582854B2" w14:textId="77777777" w:rsidR="00865CFF" w:rsidRDefault="00865CFF" w:rsidP="002C3B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8206665"/>
      <w:docPartObj>
        <w:docPartGallery w:val="Page Numbers (Top of Page)"/>
        <w:docPartUnique/>
      </w:docPartObj>
    </w:sdtPr>
    <w:sdtEndPr>
      <w:rPr>
        <w:rFonts w:ascii="Times New Roman" w:hAnsi="Times New Roman" w:cs="Times New Roman"/>
        <w:sz w:val="28"/>
        <w:szCs w:val="28"/>
      </w:rPr>
    </w:sdtEndPr>
    <w:sdtContent>
      <w:p w14:paraId="1C56AD99" w14:textId="29018B21" w:rsidR="00AC3F9D" w:rsidRPr="00121D93" w:rsidRDefault="00AC3F9D">
        <w:pPr>
          <w:pStyle w:val="af2"/>
          <w:jc w:val="center"/>
          <w:rPr>
            <w:rFonts w:ascii="Times New Roman" w:hAnsi="Times New Roman" w:cs="Times New Roman"/>
            <w:sz w:val="28"/>
            <w:szCs w:val="28"/>
          </w:rPr>
        </w:pPr>
        <w:r w:rsidRPr="00121D93">
          <w:rPr>
            <w:rFonts w:ascii="Times New Roman" w:hAnsi="Times New Roman" w:cs="Times New Roman"/>
            <w:sz w:val="28"/>
            <w:szCs w:val="28"/>
          </w:rPr>
          <w:fldChar w:fldCharType="begin"/>
        </w:r>
        <w:r w:rsidRPr="00121D93">
          <w:rPr>
            <w:rFonts w:ascii="Times New Roman" w:hAnsi="Times New Roman" w:cs="Times New Roman"/>
            <w:sz w:val="28"/>
            <w:szCs w:val="28"/>
          </w:rPr>
          <w:instrText>PAGE   \* MERGEFORMAT</w:instrText>
        </w:r>
        <w:r w:rsidRPr="00121D93">
          <w:rPr>
            <w:rFonts w:ascii="Times New Roman" w:hAnsi="Times New Roman" w:cs="Times New Roman"/>
            <w:sz w:val="28"/>
            <w:szCs w:val="28"/>
          </w:rPr>
          <w:fldChar w:fldCharType="separate"/>
        </w:r>
        <w:r w:rsidR="00E07C94">
          <w:rPr>
            <w:rFonts w:ascii="Times New Roman" w:hAnsi="Times New Roman" w:cs="Times New Roman"/>
            <w:noProof/>
            <w:sz w:val="28"/>
            <w:szCs w:val="28"/>
          </w:rPr>
          <w:t>11</w:t>
        </w:r>
        <w:r w:rsidRPr="00121D93">
          <w:rPr>
            <w:rFonts w:ascii="Times New Roman" w:hAnsi="Times New Roman" w:cs="Times New Roman"/>
            <w:sz w:val="28"/>
            <w:szCs w:val="28"/>
          </w:rPr>
          <w:fldChar w:fldCharType="end"/>
        </w:r>
      </w:p>
    </w:sdtContent>
  </w:sdt>
  <w:p w14:paraId="18CE0816" w14:textId="77777777" w:rsidR="00AC3F9D" w:rsidRDefault="00AC3F9D">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E64"/>
    <w:multiLevelType w:val="hybridMultilevel"/>
    <w:tmpl w:val="432AF172"/>
    <w:lvl w:ilvl="0" w:tplc="5F84E33E">
      <w:start w:val="1"/>
      <w:numFmt w:val="decimal"/>
      <w:lvlText w:val="%1."/>
      <w:lvlJc w:val="left"/>
      <w:pPr>
        <w:ind w:left="1308" w:hanging="360"/>
      </w:pPr>
      <w:rPr>
        <w:rFonts w:ascii="Times New Roman" w:eastAsiaTheme="minorEastAsia" w:hAnsi="Times New Roman" w:cs="Times New Roman"/>
        <w:color w:val="auto"/>
      </w:rPr>
    </w:lvl>
    <w:lvl w:ilvl="1" w:tplc="04090019" w:tentative="1">
      <w:start w:val="1"/>
      <w:numFmt w:val="lowerLetter"/>
      <w:lvlText w:val="%2."/>
      <w:lvlJc w:val="left"/>
      <w:pPr>
        <w:ind w:left="2028" w:hanging="360"/>
      </w:pPr>
    </w:lvl>
    <w:lvl w:ilvl="2" w:tplc="0409001B" w:tentative="1">
      <w:start w:val="1"/>
      <w:numFmt w:val="lowerRoman"/>
      <w:lvlText w:val="%3."/>
      <w:lvlJc w:val="right"/>
      <w:pPr>
        <w:ind w:left="2748" w:hanging="180"/>
      </w:pPr>
    </w:lvl>
    <w:lvl w:ilvl="3" w:tplc="0409000F" w:tentative="1">
      <w:start w:val="1"/>
      <w:numFmt w:val="decimal"/>
      <w:lvlText w:val="%4."/>
      <w:lvlJc w:val="left"/>
      <w:pPr>
        <w:ind w:left="3468" w:hanging="360"/>
      </w:pPr>
    </w:lvl>
    <w:lvl w:ilvl="4" w:tplc="04090019" w:tentative="1">
      <w:start w:val="1"/>
      <w:numFmt w:val="lowerLetter"/>
      <w:lvlText w:val="%5."/>
      <w:lvlJc w:val="left"/>
      <w:pPr>
        <w:ind w:left="4188" w:hanging="360"/>
      </w:pPr>
    </w:lvl>
    <w:lvl w:ilvl="5" w:tplc="0409001B" w:tentative="1">
      <w:start w:val="1"/>
      <w:numFmt w:val="lowerRoman"/>
      <w:lvlText w:val="%6."/>
      <w:lvlJc w:val="right"/>
      <w:pPr>
        <w:ind w:left="4908" w:hanging="180"/>
      </w:pPr>
    </w:lvl>
    <w:lvl w:ilvl="6" w:tplc="0409000F" w:tentative="1">
      <w:start w:val="1"/>
      <w:numFmt w:val="decimal"/>
      <w:lvlText w:val="%7."/>
      <w:lvlJc w:val="left"/>
      <w:pPr>
        <w:ind w:left="5628" w:hanging="360"/>
      </w:pPr>
    </w:lvl>
    <w:lvl w:ilvl="7" w:tplc="04090019" w:tentative="1">
      <w:start w:val="1"/>
      <w:numFmt w:val="lowerLetter"/>
      <w:lvlText w:val="%8."/>
      <w:lvlJc w:val="left"/>
      <w:pPr>
        <w:ind w:left="6348" w:hanging="360"/>
      </w:pPr>
    </w:lvl>
    <w:lvl w:ilvl="8" w:tplc="0409001B" w:tentative="1">
      <w:start w:val="1"/>
      <w:numFmt w:val="lowerRoman"/>
      <w:lvlText w:val="%9."/>
      <w:lvlJc w:val="right"/>
      <w:pPr>
        <w:ind w:left="7068" w:hanging="180"/>
      </w:pPr>
    </w:lvl>
  </w:abstractNum>
  <w:abstractNum w:abstractNumId="1" w15:restartNumberingAfterBreak="0">
    <w:nsid w:val="043341BF"/>
    <w:multiLevelType w:val="hybridMultilevel"/>
    <w:tmpl w:val="0C70928E"/>
    <w:lvl w:ilvl="0" w:tplc="49D626C8">
      <w:start w:val="1"/>
      <w:numFmt w:val="decimal"/>
      <w:lvlText w:val="%1)"/>
      <w:lvlJc w:val="left"/>
      <w:pPr>
        <w:ind w:left="652" w:hanging="465"/>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 w15:restartNumberingAfterBreak="0">
    <w:nsid w:val="0AF043E5"/>
    <w:multiLevelType w:val="hybridMultilevel"/>
    <w:tmpl w:val="F106F8CC"/>
    <w:lvl w:ilvl="0" w:tplc="6584015E">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3" w15:restartNumberingAfterBreak="0">
    <w:nsid w:val="18286F4E"/>
    <w:multiLevelType w:val="hybridMultilevel"/>
    <w:tmpl w:val="D00E37CA"/>
    <w:lvl w:ilvl="0" w:tplc="979247E0">
      <w:start w:val="1"/>
      <w:numFmt w:val="decimal"/>
      <w:lvlText w:val="%1."/>
      <w:lvlJc w:val="left"/>
      <w:pPr>
        <w:ind w:left="1132" w:hanging="405"/>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4" w15:restartNumberingAfterBreak="0">
    <w:nsid w:val="25BB20A8"/>
    <w:multiLevelType w:val="hybridMultilevel"/>
    <w:tmpl w:val="F176DBCE"/>
    <w:lvl w:ilvl="0" w:tplc="69AC881A">
      <w:start w:val="1"/>
      <w:numFmt w:val="upperRoman"/>
      <w:lvlText w:val="%1."/>
      <w:lvlJc w:val="left"/>
      <w:pPr>
        <w:ind w:left="907" w:hanging="72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5" w15:restartNumberingAfterBreak="0">
    <w:nsid w:val="2E0073E5"/>
    <w:multiLevelType w:val="hybridMultilevel"/>
    <w:tmpl w:val="C18209E0"/>
    <w:lvl w:ilvl="0" w:tplc="23C0CFA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6" w15:restartNumberingAfterBreak="0">
    <w:nsid w:val="33201190"/>
    <w:multiLevelType w:val="hybridMultilevel"/>
    <w:tmpl w:val="5C2457AC"/>
    <w:lvl w:ilvl="0" w:tplc="FC920F6A">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15:restartNumberingAfterBreak="0">
    <w:nsid w:val="39AA5DCE"/>
    <w:multiLevelType w:val="hybridMultilevel"/>
    <w:tmpl w:val="612646CE"/>
    <w:lvl w:ilvl="0" w:tplc="C5CCCD70">
      <w:start w:val="1"/>
      <w:numFmt w:val="decimal"/>
      <w:lvlText w:val="%1."/>
      <w:lvlJc w:val="left"/>
      <w:pPr>
        <w:ind w:left="383" w:hanging="360"/>
      </w:pPr>
      <w:rPr>
        <w:rFonts w:hint="default"/>
        <w:b w:val="0"/>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8" w15:restartNumberingAfterBreak="0">
    <w:nsid w:val="3DE658F6"/>
    <w:multiLevelType w:val="hybridMultilevel"/>
    <w:tmpl w:val="E280D092"/>
    <w:lvl w:ilvl="0" w:tplc="12C6ACC0">
      <w:start w:val="1"/>
      <w:numFmt w:val="decimal"/>
      <w:lvlText w:val="%1."/>
      <w:lvlJc w:val="left"/>
      <w:pPr>
        <w:ind w:left="577" w:hanging="39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abstractNum w:abstractNumId="9" w15:restartNumberingAfterBreak="0">
    <w:nsid w:val="3E1E33C0"/>
    <w:multiLevelType w:val="hybridMultilevel"/>
    <w:tmpl w:val="F4BC8676"/>
    <w:lvl w:ilvl="0" w:tplc="FB7A1632">
      <w:start w:val="1"/>
      <w:numFmt w:val="decimal"/>
      <w:lvlText w:val="%1."/>
      <w:lvlJc w:val="left"/>
      <w:pPr>
        <w:ind w:left="1087" w:hanging="360"/>
      </w:pPr>
      <w:rPr>
        <w:rFonts w:hint="default"/>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0" w15:restartNumberingAfterBreak="0">
    <w:nsid w:val="3E8943F1"/>
    <w:multiLevelType w:val="hybridMultilevel"/>
    <w:tmpl w:val="032E4DFE"/>
    <w:lvl w:ilvl="0" w:tplc="E8D49AD2">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1" w15:restartNumberingAfterBreak="0">
    <w:nsid w:val="43AD080E"/>
    <w:multiLevelType w:val="hybridMultilevel"/>
    <w:tmpl w:val="5EDC7B58"/>
    <w:lvl w:ilvl="0" w:tplc="267A63AE">
      <w:start w:val="1"/>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2" w15:restartNumberingAfterBreak="0">
    <w:nsid w:val="44007800"/>
    <w:multiLevelType w:val="hybridMultilevel"/>
    <w:tmpl w:val="6E6A4CB2"/>
    <w:lvl w:ilvl="0" w:tplc="912E11F0">
      <w:start w:val="1"/>
      <w:numFmt w:val="decimal"/>
      <w:lvlText w:val="%1."/>
      <w:lvlJc w:val="left"/>
      <w:pPr>
        <w:ind w:left="780" w:hanging="360"/>
      </w:pPr>
      <w:rPr>
        <w:rFonts w:hint="default"/>
        <w:b/>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15:restartNumberingAfterBreak="0">
    <w:nsid w:val="44DE4C04"/>
    <w:multiLevelType w:val="hybridMultilevel"/>
    <w:tmpl w:val="6E0892AE"/>
    <w:lvl w:ilvl="0" w:tplc="54D876B4">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abstractNum w:abstractNumId="14" w15:restartNumberingAfterBreak="0">
    <w:nsid w:val="48AD5714"/>
    <w:multiLevelType w:val="hybridMultilevel"/>
    <w:tmpl w:val="EBDC0022"/>
    <w:lvl w:ilvl="0" w:tplc="35489710">
      <w:start w:val="1"/>
      <w:numFmt w:val="decimal"/>
      <w:lvlText w:val="%1."/>
      <w:lvlJc w:val="left"/>
      <w:pPr>
        <w:ind w:left="1207" w:hanging="540"/>
      </w:pPr>
      <w:rPr>
        <w:rFonts w:hint="default"/>
      </w:rPr>
    </w:lvl>
    <w:lvl w:ilvl="1" w:tplc="04190019" w:tentative="1">
      <w:start w:val="1"/>
      <w:numFmt w:val="lowerLetter"/>
      <w:lvlText w:val="%2."/>
      <w:lvlJc w:val="left"/>
      <w:pPr>
        <w:ind w:left="1747" w:hanging="360"/>
      </w:pPr>
    </w:lvl>
    <w:lvl w:ilvl="2" w:tplc="0419001B" w:tentative="1">
      <w:start w:val="1"/>
      <w:numFmt w:val="lowerRoman"/>
      <w:lvlText w:val="%3."/>
      <w:lvlJc w:val="right"/>
      <w:pPr>
        <w:ind w:left="2467" w:hanging="180"/>
      </w:pPr>
    </w:lvl>
    <w:lvl w:ilvl="3" w:tplc="0419000F" w:tentative="1">
      <w:start w:val="1"/>
      <w:numFmt w:val="decimal"/>
      <w:lvlText w:val="%4."/>
      <w:lvlJc w:val="left"/>
      <w:pPr>
        <w:ind w:left="3187" w:hanging="360"/>
      </w:pPr>
    </w:lvl>
    <w:lvl w:ilvl="4" w:tplc="04190019" w:tentative="1">
      <w:start w:val="1"/>
      <w:numFmt w:val="lowerLetter"/>
      <w:lvlText w:val="%5."/>
      <w:lvlJc w:val="left"/>
      <w:pPr>
        <w:ind w:left="3907" w:hanging="360"/>
      </w:pPr>
    </w:lvl>
    <w:lvl w:ilvl="5" w:tplc="0419001B" w:tentative="1">
      <w:start w:val="1"/>
      <w:numFmt w:val="lowerRoman"/>
      <w:lvlText w:val="%6."/>
      <w:lvlJc w:val="right"/>
      <w:pPr>
        <w:ind w:left="4627" w:hanging="180"/>
      </w:pPr>
    </w:lvl>
    <w:lvl w:ilvl="6" w:tplc="0419000F" w:tentative="1">
      <w:start w:val="1"/>
      <w:numFmt w:val="decimal"/>
      <w:lvlText w:val="%7."/>
      <w:lvlJc w:val="left"/>
      <w:pPr>
        <w:ind w:left="5347" w:hanging="360"/>
      </w:pPr>
    </w:lvl>
    <w:lvl w:ilvl="7" w:tplc="04190019" w:tentative="1">
      <w:start w:val="1"/>
      <w:numFmt w:val="lowerLetter"/>
      <w:lvlText w:val="%8."/>
      <w:lvlJc w:val="left"/>
      <w:pPr>
        <w:ind w:left="6067" w:hanging="360"/>
      </w:pPr>
    </w:lvl>
    <w:lvl w:ilvl="8" w:tplc="0419001B" w:tentative="1">
      <w:start w:val="1"/>
      <w:numFmt w:val="lowerRoman"/>
      <w:lvlText w:val="%9."/>
      <w:lvlJc w:val="right"/>
      <w:pPr>
        <w:ind w:left="6787" w:hanging="180"/>
      </w:pPr>
    </w:lvl>
  </w:abstractNum>
  <w:abstractNum w:abstractNumId="15" w15:restartNumberingAfterBreak="0">
    <w:nsid w:val="4F5A722A"/>
    <w:multiLevelType w:val="hybridMultilevel"/>
    <w:tmpl w:val="8A3A4530"/>
    <w:lvl w:ilvl="0" w:tplc="F2D43B90">
      <w:start w:val="1"/>
      <w:numFmt w:val="decimal"/>
      <w:lvlText w:val="%1)"/>
      <w:lvlJc w:val="left"/>
      <w:pPr>
        <w:ind w:left="664" w:hanging="360"/>
      </w:pPr>
      <w:rPr>
        <w:rFonts w:hint="default"/>
      </w:rPr>
    </w:lvl>
    <w:lvl w:ilvl="1" w:tplc="04090019" w:tentative="1">
      <w:start w:val="1"/>
      <w:numFmt w:val="lowerLetter"/>
      <w:lvlText w:val="%2."/>
      <w:lvlJc w:val="left"/>
      <w:pPr>
        <w:ind w:left="1384" w:hanging="360"/>
      </w:pPr>
    </w:lvl>
    <w:lvl w:ilvl="2" w:tplc="0409001B" w:tentative="1">
      <w:start w:val="1"/>
      <w:numFmt w:val="lowerRoman"/>
      <w:lvlText w:val="%3."/>
      <w:lvlJc w:val="right"/>
      <w:pPr>
        <w:ind w:left="2104" w:hanging="180"/>
      </w:pPr>
    </w:lvl>
    <w:lvl w:ilvl="3" w:tplc="0409000F" w:tentative="1">
      <w:start w:val="1"/>
      <w:numFmt w:val="decimal"/>
      <w:lvlText w:val="%4."/>
      <w:lvlJc w:val="left"/>
      <w:pPr>
        <w:ind w:left="2824" w:hanging="360"/>
      </w:pPr>
    </w:lvl>
    <w:lvl w:ilvl="4" w:tplc="04090019" w:tentative="1">
      <w:start w:val="1"/>
      <w:numFmt w:val="lowerLetter"/>
      <w:lvlText w:val="%5."/>
      <w:lvlJc w:val="left"/>
      <w:pPr>
        <w:ind w:left="3544" w:hanging="360"/>
      </w:pPr>
    </w:lvl>
    <w:lvl w:ilvl="5" w:tplc="0409001B" w:tentative="1">
      <w:start w:val="1"/>
      <w:numFmt w:val="lowerRoman"/>
      <w:lvlText w:val="%6."/>
      <w:lvlJc w:val="right"/>
      <w:pPr>
        <w:ind w:left="4264" w:hanging="180"/>
      </w:pPr>
    </w:lvl>
    <w:lvl w:ilvl="6" w:tplc="0409000F" w:tentative="1">
      <w:start w:val="1"/>
      <w:numFmt w:val="decimal"/>
      <w:lvlText w:val="%7."/>
      <w:lvlJc w:val="left"/>
      <w:pPr>
        <w:ind w:left="4984" w:hanging="360"/>
      </w:pPr>
    </w:lvl>
    <w:lvl w:ilvl="7" w:tplc="04090019" w:tentative="1">
      <w:start w:val="1"/>
      <w:numFmt w:val="lowerLetter"/>
      <w:lvlText w:val="%8."/>
      <w:lvlJc w:val="left"/>
      <w:pPr>
        <w:ind w:left="5704" w:hanging="360"/>
      </w:pPr>
    </w:lvl>
    <w:lvl w:ilvl="8" w:tplc="0409001B" w:tentative="1">
      <w:start w:val="1"/>
      <w:numFmt w:val="lowerRoman"/>
      <w:lvlText w:val="%9."/>
      <w:lvlJc w:val="right"/>
      <w:pPr>
        <w:ind w:left="6424" w:hanging="180"/>
      </w:pPr>
    </w:lvl>
  </w:abstractNum>
  <w:abstractNum w:abstractNumId="16" w15:restartNumberingAfterBreak="0">
    <w:nsid w:val="53AA5837"/>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1F015B"/>
    <w:multiLevelType w:val="hybridMultilevel"/>
    <w:tmpl w:val="A87C2D9A"/>
    <w:lvl w:ilvl="0" w:tplc="7F789C32">
      <w:start w:val="3"/>
      <w:numFmt w:val="decimal"/>
      <w:lvlText w:val="%1)"/>
      <w:lvlJc w:val="left"/>
      <w:pPr>
        <w:ind w:left="547" w:hanging="360"/>
      </w:pPr>
      <w:rPr>
        <w:rFonts w:hint="default"/>
        <w:b w:val="0"/>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8" w15:restartNumberingAfterBreak="0">
    <w:nsid w:val="5733097C"/>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DA59DC"/>
    <w:multiLevelType w:val="hybridMultilevel"/>
    <w:tmpl w:val="50A8D0A2"/>
    <w:lvl w:ilvl="0" w:tplc="BA1AEE52">
      <w:start w:val="1"/>
      <w:numFmt w:val="decimal"/>
      <w:lvlText w:val="%1)"/>
      <w:lvlJc w:val="left"/>
      <w:pPr>
        <w:ind w:left="637" w:hanging="45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15:restartNumberingAfterBreak="0">
    <w:nsid w:val="5A4E21E8"/>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6A0735"/>
    <w:multiLevelType w:val="hybridMultilevel"/>
    <w:tmpl w:val="D0DE8500"/>
    <w:lvl w:ilvl="0" w:tplc="912E11F0">
      <w:start w:val="1"/>
      <w:numFmt w:val="decimal"/>
      <w:lvlText w:val="%1."/>
      <w:lvlJc w:val="left"/>
      <w:pPr>
        <w:ind w:left="570" w:hanging="360"/>
      </w:pPr>
      <w:rPr>
        <w:rFonts w:hint="default"/>
        <w:b/>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2" w15:restartNumberingAfterBreak="0">
    <w:nsid w:val="674514F8"/>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9F39E4"/>
    <w:multiLevelType w:val="hybridMultilevel"/>
    <w:tmpl w:val="CC3E0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A416F4"/>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1352D"/>
    <w:multiLevelType w:val="hybridMultilevel"/>
    <w:tmpl w:val="F760A232"/>
    <w:lvl w:ilvl="0" w:tplc="F2D0E0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9C3BB7"/>
    <w:multiLevelType w:val="hybridMultilevel"/>
    <w:tmpl w:val="1F1CF336"/>
    <w:lvl w:ilvl="0" w:tplc="621C472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322E89"/>
    <w:multiLevelType w:val="hybridMultilevel"/>
    <w:tmpl w:val="0150BFE8"/>
    <w:lvl w:ilvl="0" w:tplc="23C0CFA0">
      <w:start w:val="1"/>
      <w:numFmt w:val="decimal"/>
      <w:lvlText w:val="%1)"/>
      <w:lvlJc w:val="left"/>
      <w:pPr>
        <w:ind w:left="734"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8" w15:restartNumberingAfterBreak="0">
    <w:nsid w:val="6F542650"/>
    <w:multiLevelType w:val="hybridMultilevel"/>
    <w:tmpl w:val="289C71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757812"/>
    <w:multiLevelType w:val="hybridMultilevel"/>
    <w:tmpl w:val="99BE86D8"/>
    <w:lvl w:ilvl="0" w:tplc="04090011">
      <w:start w:val="1"/>
      <w:numFmt w:val="decimal"/>
      <w:lvlText w:val="%1)"/>
      <w:lvlJc w:val="left"/>
      <w:pPr>
        <w:ind w:left="785" w:hanging="360"/>
      </w:pPr>
      <w:rPr>
        <w:rFonts w:eastAsia="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0" w15:restartNumberingAfterBreak="0">
    <w:nsid w:val="709D0827"/>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D85249"/>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FB17BC"/>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1"/>
  </w:num>
  <w:num w:numId="3">
    <w:abstractNumId w:val="22"/>
  </w:num>
  <w:num w:numId="4">
    <w:abstractNumId w:val="16"/>
  </w:num>
  <w:num w:numId="5">
    <w:abstractNumId w:val="25"/>
  </w:num>
  <w:num w:numId="6">
    <w:abstractNumId w:val="20"/>
  </w:num>
  <w:num w:numId="7">
    <w:abstractNumId w:val="32"/>
  </w:num>
  <w:num w:numId="8">
    <w:abstractNumId w:val="30"/>
  </w:num>
  <w:num w:numId="9">
    <w:abstractNumId w:val="24"/>
  </w:num>
  <w:num w:numId="10">
    <w:abstractNumId w:val="28"/>
  </w:num>
  <w:num w:numId="11">
    <w:abstractNumId w:val="18"/>
  </w:num>
  <w:num w:numId="12">
    <w:abstractNumId w:val="13"/>
  </w:num>
  <w:num w:numId="13">
    <w:abstractNumId w:val="5"/>
  </w:num>
  <w:num w:numId="14">
    <w:abstractNumId w:val="21"/>
  </w:num>
  <w:num w:numId="15">
    <w:abstractNumId w:val="15"/>
  </w:num>
  <w:num w:numId="16">
    <w:abstractNumId w:val="7"/>
  </w:num>
  <w:num w:numId="17">
    <w:abstractNumId w:val="26"/>
  </w:num>
  <w:num w:numId="18">
    <w:abstractNumId w:val="0"/>
  </w:num>
  <w:num w:numId="19">
    <w:abstractNumId w:val="1"/>
  </w:num>
  <w:num w:numId="20">
    <w:abstractNumId w:val="29"/>
  </w:num>
  <w:num w:numId="21">
    <w:abstractNumId w:val="11"/>
  </w:num>
  <w:num w:numId="22">
    <w:abstractNumId w:val="19"/>
  </w:num>
  <w:num w:numId="23">
    <w:abstractNumId w:val="10"/>
  </w:num>
  <w:num w:numId="24">
    <w:abstractNumId w:val="3"/>
  </w:num>
  <w:num w:numId="25">
    <w:abstractNumId w:val="9"/>
  </w:num>
  <w:num w:numId="26">
    <w:abstractNumId w:val="8"/>
  </w:num>
  <w:num w:numId="27">
    <w:abstractNumId w:val="4"/>
  </w:num>
  <w:num w:numId="28">
    <w:abstractNumId w:val="27"/>
  </w:num>
  <w:num w:numId="29">
    <w:abstractNumId w:val="12"/>
  </w:num>
  <w:num w:numId="30">
    <w:abstractNumId w:val="17"/>
  </w:num>
  <w:num w:numId="31">
    <w:abstractNumId w:val="14"/>
  </w:num>
  <w:num w:numId="32">
    <w:abstractNumId w:val="2"/>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06B"/>
    <w:rsid w:val="00005AAD"/>
    <w:rsid w:val="00010C8D"/>
    <w:rsid w:val="000120C3"/>
    <w:rsid w:val="00021EB5"/>
    <w:rsid w:val="00022CC1"/>
    <w:rsid w:val="000261D8"/>
    <w:rsid w:val="00027CBF"/>
    <w:rsid w:val="00034F43"/>
    <w:rsid w:val="00036CED"/>
    <w:rsid w:val="00040E4B"/>
    <w:rsid w:val="00042B66"/>
    <w:rsid w:val="00042BC7"/>
    <w:rsid w:val="000561F1"/>
    <w:rsid w:val="00065BDC"/>
    <w:rsid w:val="00066690"/>
    <w:rsid w:val="00067408"/>
    <w:rsid w:val="00071109"/>
    <w:rsid w:val="00072016"/>
    <w:rsid w:val="00077686"/>
    <w:rsid w:val="000806CE"/>
    <w:rsid w:val="00081D2C"/>
    <w:rsid w:val="0008704A"/>
    <w:rsid w:val="00087350"/>
    <w:rsid w:val="00092158"/>
    <w:rsid w:val="000931D9"/>
    <w:rsid w:val="000A56D7"/>
    <w:rsid w:val="000A5FD1"/>
    <w:rsid w:val="000A766D"/>
    <w:rsid w:val="000B10B1"/>
    <w:rsid w:val="000B6019"/>
    <w:rsid w:val="000C6DB7"/>
    <w:rsid w:val="000D52B8"/>
    <w:rsid w:val="000D5C7C"/>
    <w:rsid w:val="000D6049"/>
    <w:rsid w:val="000D7B7E"/>
    <w:rsid w:val="000F24FD"/>
    <w:rsid w:val="000F3008"/>
    <w:rsid w:val="000F5858"/>
    <w:rsid w:val="000F5C44"/>
    <w:rsid w:val="000F612E"/>
    <w:rsid w:val="00110BC4"/>
    <w:rsid w:val="00121D93"/>
    <w:rsid w:val="00121DEB"/>
    <w:rsid w:val="0012677B"/>
    <w:rsid w:val="0013199F"/>
    <w:rsid w:val="0013256D"/>
    <w:rsid w:val="0014050F"/>
    <w:rsid w:val="00141144"/>
    <w:rsid w:val="0014186A"/>
    <w:rsid w:val="00143D33"/>
    <w:rsid w:val="00146725"/>
    <w:rsid w:val="001475B4"/>
    <w:rsid w:val="00150F84"/>
    <w:rsid w:val="0015660D"/>
    <w:rsid w:val="0017077B"/>
    <w:rsid w:val="00176204"/>
    <w:rsid w:val="001770FB"/>
    <w:rsid w:val="001779DB"/>
    <w:rsid w:val="001805E0"/>
    <w:rsid w:val="00180774"/>
    <w:rsid w:val="00180800"/>
    <w:rsid w:val="00195AAA"/>
    <w:rsid w:val="00196C7E"/>
    <w:rsid w:val="0019733E"/>
    <w:rsid w:val="001A09D0"/>
    <w:rsid w:val="001A1CEE"/>
    <w:rsid w:val="001A28F6"/>
    <w:rsid w:val="001A3698"/>
    <w:rsid w:val="001A78B7"/>
    <w:rsid w:val="001B0448"/>
    <w:rsid w:val="001B1D8D"/>
    <w:rsid w:val="001C2B52"/>
    <w:rsid w:val="001C5E7E"/>
    <w:rsid w:val="001C62E6"/>
    <w:rsid w:val="001D21EB"/>
    <w:rsid w:val="001D2F72"/>
    <w:rsid w:val="001D5ED7"/>
    <w:rsid w:val="001D6641"/>
    <w:rsid w:val="001D787A"/>
    <w:rsid w:val="001E0FC1"/>
    <w:rsid w:val="001E4AAE"/>
    <w:rsid w:val="001E5809"/>
    <w:rsid w:val="001E74E5"/>
    <w:rsid w:val="001F0D8A"/>
    <w:rsid w:val="001F3532"/>
    <w:rsid w:val="00200E88"/>
    <w:rsid w:val="0020291F"/>
    <w:rsid w:val="00206F35"/>
    <w:rsid w:val="002071FA"/>
    <w:rsid w:val="00207FC0"/>
    <w:rsid w:val="00216F11"/>
    <w:rsid w:val="00217982"/>
    <w:rsid w:val="00220B9E"/>
    <w:rsid w:val="00222CF3"/>
    <w:rsid w:val="002261E5"/>
    <w:rsid w:val="00227112"/>
    <w:rsid w:val="00231123"/>
    <w:rsid w:val="00242A96"/>
    <w:rsid w:val="00244562"/>
    <w:rsid w:val="0024600D"/>
    <w:rsid w:val="002468AB"/>
    <w:rsid w:val="00250454"/>
    <w:rsid w:val="00254F7E"/>
    <w:rsid w:val="00255D30"/>
    <w:rsid w:val="002571ED"/>
    <w:rsid w:val="00262E31"/>
    <w:rsid w:val="00266763"/>
    <w:rsid w:val="00266BA2"/>
    <w:rsid w:val="0026777A"/>
    <w:rsid w:val="002769A1"/>
    <w:rsid w:val="00276FCA"/>
    <w:rsid w:val="00282187"/>
    <w:rsid w:val="00284196"/>
    <w:rsid w:val="00284AEA"/>
    <w:rsid w:val="00286849"/>
    <w:rsid w:val="00290EF5"/>
    <w:rsid w:val="002937D8"/>
    <w:rsid w:val="00293FEF"/>
    <w:rsid w:val="002B0C71"/>
    <w:rsid w:val="002B2482"/>
    <w:rsid w:val="002B2C3F"/>
    <w:rsid w:val="002B50D4"/>
    <w:rsid w:val="002C3666"/>
    <w:rsid w:val="002C3BFA"/>
    <w:rsid w:val="002C7EE4"/>
    <w:rsid w:val="002D1FA0"/>
    <w:rsid w:val="002D2876"/>
    <w:rsid w:val="002D296E"/>
    <w:rsid w:val="002D6590"/>
    <w:rsid w:val="002E2D74"/>
    <w:rsid w:val="002E34BD"/>
    <w:rsid w:val="002E5078"/>
    <w:rsid w:val="002E7D43"/>
    <w:rsid w:val="002F0FBF"/>
    <w:rsid w:val="00301FC1"/>
    <w:rsid w:val="0030260B"/>
    <w:rsid w:val="00302E06"/>
    <w:rsid w:val="0030414D"/>
    <w:rsid w:val="00305A88"/>
    <w:rsid w:val="00313B90"/>
    <w:rsid w:val="003169CE"/>
    <w:rsid w:val="00324315"/>
    <w:rsid w:val="00326045"/>
    <w:rsid w:val="003265CE"/>
    <w:rsid w:val="0032712E"/>
    <w:rsid w:val="003316A9"/>
    <w:rsid w:val="00332B65"/>
    <w:rsid w:val="0033706B"/>
    <w:rsid w:val="00345559"/>
    <w:rsid w:val="003474A7"/>
    <w:rsid w:val="00354408"/>
    <w:rsid w:val="0035570F"/>
    <w:rsid w:val="00356DB2"/>
    <w:rsid w:val="003616FC"/>
    <w:rsid w:val="0037297D"/>
    <w:rsid w:val="00374789"/>
    <w:rsid w:val="00375A3B"/>
    <w:rsid w:val="00382B3D"/>
    <w:rsid w:val="0038404A"/>
    <w:rsid w:val="00385502"/>
    <w:rsid w:val="00393B79"/>
    <w:rsid w:val="0039460C"/>
    <w:rsid w:val="00394FFC"/>
    <w:rsid w:val="00397692"/>
    <w:rsid w:val="003A7EC2"/>
    <w:rsid w:val="003C03FC"/>
    <w:rsid w:val="003C6304"/>
    <w:rsid w:val="003C630B"/>
    <w:rsid w:val="003C6CDC"/>
    <w:rsid w:val="003D4140"/>
    <w:rsid w:val="003D5449"/>
    <w:rsid w:val="003D5A18"/>
    <w:rsid w:val="003E3410"/>
    <w:rsid w:val="003E3EDB"/>
    <w:rsid w:val="003E485B"/>
    <w:rsid w:val="003E6FEA"/>
    <w:rsid w:val="003E7113"/>
    <w:rsid w:val="003F035D"/>
    <w:rsid w:val="003F40B3"/>
    <w:rsid w:val="003F4AE4"/>
    <w:rsid w:val="00402FA5"/>
    <w:rsid w:val="004251E4"/>
    <w:rsid w:val="004258FE"/>
    <w:rsid w:val="00426B9F"/>
    <w:rsid w:val="0042791A"/>
    <w:rsid w:val="00435F0F"/>
    <w:rsid w:val="00446996"/>
    <w:rsid w:val="004473F1"/>
    <w:rsid w:val="00447B12"/>
    <w:rsid w:val="00451C2B"/>
    <w:rsid w:val="00451F80"/>
    <w:rsid w:val="00453C72"/>
    <w:rsid w:val="0045623F"/>
    <w:rsid w:val="004566F6"/>
    <w:rsid w:val="00460EA7"/>
    <w:rsid w:val="004613DD"/>
    <w:rsid w:val="00463B41"/>
    <w:rsid w:val="00466EC3"/>
    <w:rsid w:val="00475BF2"/>
    <w:rsid w:val="00476770"/>
    <w:rsid w:val="00491606"/>
    <w:rsid w:val="00493048"/>
    <w:rsid w:val="00493D9D"/>
    <w:rsid w:val="004966CB"/>
    <w:rsid w:val="00496FD8"/>
    <w:rsid w:val="004975F0"/>
    <w:rsid w:val="00497AC4"/>
    <w:rsid w:val="00497EFC"/>
    <w:rsid w:val="004A0456"/>
    <w:rsid w:val="004A04C9"/>
    <w:rsid w:val="004A11CA"/>
    <w:rsid w:val="004A4C30"/>
    <w:rsid w:val="004A5A6C"/>
    <w:rsid w:val="004B29ED"/>
    <w:rsid w:val="004B3D94"/>
    <w:rsid w:val="004B4E5F"/>
    <w:rsid w:val="004B4F0F"/>
    <w:rsid w:val="004B6F55"/>
    <w:rsid w:val="004B7E60"/>
    <w:rsid w:val="004D3938"/>
    <w:rsid w:val="004D7358"/>
    <w:rsid w:val="004E1624"/>
    <w:rsid w:val="004E3978"/>
    <w:rsid w:val="005145A3"/>
    <w:rsid w:val="00520CBB"/>
    <w:rsid w:val="00521EA9"/>
    <w:rsid w:val="005222E8"/>
    <w:rsid w:val="00531BB9"/>
    <w:rsid w:val="005332BA"/>
    <w:rsid w:val="00536A87"/>
    <w:rsid w:val="0054193C"/>
    <w:rsid w:val="00542FE2"/>
    <w:rsid w:val="00543D16"/>
    <w:rsid w:val="00545489"/>
    <w:rsid w:val="005465DE"/>
    <w:rsid w:val="00554B7B"/>
    <w:rsid w:val="00556793"/>
    <w:rsid w:val="00557E7E"/>
    <w:rsid w:val="005608EA"/>
    <w:rsid w:val="00564584"/>
    <w:rsid w:val="00571C43"/>
    <w:rsid w:val="00573C9F"/>
    <w:rsid w:val="00580A8B"/>
    <w:rsid w:val="00581DC1"/>
    <w:rsid w:val="005824D9"/>
    <w:rsid w:val="00582A64"/>
    <w:rsid w:val="00587E33"/>
    <w:rsid w:val="0059089D"/>
    <w:rsid w:val="00590DE1"/>
    <w:rsid w:val="00595E79"/>
    <w:rsid w:val="005962E7"/>
    <w:rsid w:val="005A0246"/>
    <w:rsid w:val="005A3BDA"/>
    <w:rsid w:val="005A56C1"/>
    <w:rsid w:val="005A68C3"/>
    <w:rsid w:val="005B2A41"/>
    <w:rsid w:val="005B69C6"/>
    <w:rsid w:val="005D0864"/>
    <w:rsid w:val="005D0E21"/>
    <w:rsid w:val="005D2159"/>
    <w:rsid w:val="005D25D3"/>
    <w:rsid w:val="005F04C1"/>
    <w:rsid w:val="005F41C2"/>
    <w:rsid w:val="00605102"/>
    <w:rsid w:val="00606283"/>
    <w:rsid w:val="006063EA"/>
    <w:rsid w:val="00607EC8"/>
    <w:rsid w:val="00614279"/>
    <w:rsid w:val="00614329"/>
    <w:rsid w:val="0061462A"/>
    <w:rsid w:val="00617DA6"/>
    <w:rsid w:val="00625652"/>
    <w:rsid w:val="00631B46"/>
    <w:rsid w:val="00635E74"/>
    <w:rsid w:val="006364C6"/>
    <w:rsid w:val="006378DE"/>
    <w:rsid w:val="00641CDF"/>
    <w:rsid w:val="00642CDA"/>
    <w:rsid w:val="00645968"/>
    <w:rsid w:val="0066550A"/>
    <w:rsid w:val="006706A4"/>
    <w:rsid w:val="006722AB"/>
    <w:rsid w:val="006734A4"/>
    <w:rsid w:val="0067583A"/>
    <w:rsid w:val="006766D8"/>
    <w:rsid w:val="0068759C"/>
    <w:rsid w:val="00692CDF"/>
    <w:rsid w:val="006946F8"/>
    <w:rsid w:val="006B4ABA"/>
    <w:rsid w:val="006B54E0"/>
    <w:rsid w:val="006B7BE7"/>
    <w:rsid w:val="006C00BD"/>
    <w:rsid w:val="006C138D"/>
    <w:rsid w:val="006C14C2"/>
    <w:rsid w:val="006C18C3"/>
    <w:rsid w:val="006C47BB"/>
    <w:rsid w:val="006C7E3F"/>
    <w:rsid w:val="006D21D6"/>
    <w:rsid w:val="006D3E3B"/>
    <w:rsid w:val="006D6876"/>
    <w:rsid w:val="006E2926"/>
    <w:rsid w:val="006E2B02"/>
    <w:rsid w:val="006E4D4F"/>
    <w:rsid w:val="0070501C"/>
    <w:rsid w:val="007119BB"/>
    <w:rsid w:val="00711FC3"/>
    <w:rsid w:val="00712D1B"/>
    <w:rsid w:val="007144FB"/>
    <w:rsid w:val="00714A78"/>
    <w:rsid w:val="00715A11"/>
    <w:rsid w:val="00715B98"/>
    <w:rsid w:val="0072277A"/>
    <w:rsid w:val="00722A9A"/>
    <w:rsid w:val="00725470"/>
    <w:rsid w:val="007259B8"/>
    <w:rsid w:val="00726105"/>
    <w:rsid w:val="007345E8"/>
    <w:rsid w:val="00740746"/>
    <w:rsid w:val="0074331D"/>
    <w:rsid w:val="00753CCE"/>
    <w:rsid w:val="00756359"/>
    <w:rsid w:val="0075770E"/>
    <w:rsid w:val="00765228"/>
    <w:rsid w:val="00767834"/>
    <w:rsid w:val="007706FF"/>
    <w:rsid w:val="00773663"/>
    <w:rsid w:val="00775953"/>
    <w:rsid w:val="007761EE"/>
    <w:rsid w:val="00787068"/>
    <w:rsid w:val="00790058"/>
    <w:rsid w:val="0079011B"/>
    <w:rsid w:val="007932AF"/>
    <w:rsid w:val="007937D4"/>
    <w:rsid w:val="00794CB4"/>
    <w:rsid w:val="007A12AF"/>
    <w:rsid w:val="007A1A54"/>
    <w:rsid w:val="007A2B16"/>
    <w:rsid w:val="007B1269"/>
    <w:rsid w:val="007B3399"/>
    <w:rsid w:val="007B3CC0"/>
    <w:rsid w:val="007B74FC"/>
    <w:rsid w:val="007C079F"/>
    <w:rsid w:val="007D1A34"/>
    <w:rsid w:val="007D1B67"/>
    <w:rsid w:val="007D3DD9"/>
    <w:rsid w:val="007D4AD9"/>
    <w:rsid w:val="007D7D55"/>
    <w:rsid w:val="007E3BE2"/>
    <w:rsid w:val="007E68FA"/>
    <w:rsid w:val="007E6F54"/>
    <w:rsid w:val="007E7739"/>
    <w:rsid w:val="007F074B"/>
    <w:rsid w:val="007F0F87"/>
    <w:rsid w:val="007F169F"/>
    <w:rsid w:val="007F45E4"/>
    <w:rsid w:val="007F7AB9"/>
    <w:rsid w:val="00806B05"/>
    <w:rsid w:val="00810FC4"/>
    <w:rsid w:val="008158A4"/>
    <w:rsid w:val="00824F23"/>
    <w:rsid w:val="00827B7F"/>
    <w:rsid w:val="00827D0E"/>
    <w:rsid w:val="008311A7"/>
    <w:rsid w:val="0083222E"/>
    <w:rsid w:val="008356B1"/>
    <w:rsid w:val="00844AD9"/>
    <w:rsid w:val="00845D77"/>
    <w:rsid w:val="00846167"/>
    <w:rsid w:val="00855433"/>
    <w:rsid w:val="00856025"/>
    <w:rsid w:val="00857536"/>
    <w:rsid w:val="0085785E"/>
    <w:rsid w:val="008579C4"/>
    <w:rsid w:val="00865CFF"/>
    <w:rsid w:val="00871139"/>
    <w:rsid w:val="008729CD"/>
    <w:rsid w:val="008749DF"/>
    <w:rsid w:val="00876290"/>
    <w:rsid w:val="00881B18"/>
    <w:rsid w:val="008854C8"/>
    <w:rsid w:val="00885F96"/>
    <w:rsid w:val="00886509"/>
    <w:rsid w:val="00887F93"/>
    <w:rsid w:val="00891890"/>
    <w:rsid w:val="00895178"/>
    <w:rsid w:val="008A09E4"/>
    <w:rsid w:val="008A5120"/>
    <w:rsid w:val="008A5337"/>
    <w:rsid w:val="008A5CF0"/>
    <w:rsid w:val="008A76A5"/>
    <w:rsid w:val="008B231A"/>
    <w:rsid w:val="008B3EC9"/>
    <w:rsid w:val="008B453D"/>
    <w:rsid w:val="008B46CE"/>
    <w:rsid w:val="008B5FD9"/>
    <w:rsid w:val="008B7C22"/>
    <w:rsid w:val="008B7D3C"/>
    <w:rsid w:val="008C4A19"/>
    <w:rsid w:val="008C7535"/>
    <w:rsid w:val="008D14D7"/>
    <w:rsid w:val="008D16F0"/>
    <w:rsid w:val="008D40B4"/>
    <w:rsid w:val="008E2770"/>
    <w:rsid w:val="008E7D40"/>
    <w:rsid w:val="008F099F"/>
    <w:rsid w:val="008F1A9F"/>
    <w:rsid w:val="008F27C3"/>
    <w:rsid w:val="008F2CE5"/>
    <w:rsid w:val="008F2F3D"/>
    <w:rsid w:val="008F46B8"/>
    <w:rsid w:val="008F601D"/>
    <w:rsid w:val="008F7D06"/>
    <w:rsid w:val="00902BA9"/>
    <w:rsid w:val="0090390A"/>
    <w:rsid w:val="00905067"/>
    <w:rsid w:val="0091144D"/>
    <w:rsid w:val="009150AE"/>
    <w:rsid w:val="00915E2B"/>
    <w:rsid w:val="00916E6A"/>
    <w:rsid w:val="00917F0D"/>
    <w:rsid w:val="00923EC4"/>
    <w:rsid w:val="009300EA"/>
    <w:rsid w:val="0093248A"/>
    <w:rsid w:val="00934132"/>
    <w:rsid w:val="00935BBA"/>
    <w:rsid w:val="0093701D"/>
    <w:rsid w:val="0094040A"/>
    <w:rsid w:val="009527C4"/>
    <w:rsid w:val="0096259D"/>
    <w:rsid w:val="00966ADE"/>
    <w:rsid w:val="00967B27"/>
    <w:rsid w:val="0097067C"/>
    <w:rsid w:val="00973795"/>
    <w:rsid w:val="00976BEF"/>
    <w:rsid w:val="00987600"/>
    <w:rsid w:val="009916CD"/>
    <w:rsid w:val="00995FB9"/>
    <w:rsid w:val="009967B7"/>
    <w:rsid w:val="009A4AC1"/>
    <w:rsid w:val="009A5F51"/>
    <w:rsid w:val="009B02B5"/>
    <w:rsid w:val="009B0AF3"/>
    <w:rsid w:val="009C6B72"/>
    <w:rsid w:val="009D4383"/>
    <w:rsid w:val="009D4DCC"/>
    <w:rsid w:val="009D6B97"/>
    <w:rsid w:val="00A03473"/>
    <w:rsid w:val="00A04434"/>
    <w:rsid w:val="00A049CB"/>
    <w:rsid w:val="00A04BD6"/>
    <w:rsid w:val="00A0722A"/>
    <w:rsid w:val="00A17AAB"/>
    <w:rsid w:val="00A241D0"/>
    <w:rsid w:val="00A2574F"/>
    <w:rsid w:val="00A31A90"/>
    <w:rsid w:val="00A34FFB"/>
    <w:rsid w:val="00A52F65"/>
    <w:rsid w:val="00A53482"/>
    <w:rsid w:val="00A5444C"/>
    <w:rsid w:val="00A579F9"/>
    <w:rsid w:val="00A63D52"/>
    <w:rsid w:val="00A71C15"/>
    <w:rsid w:val="00A75CBF"/>
    <w:rsid w:val="00A768B3"/>
    <w:rsid w:val="00A90CF5"/>
    <w:rsid w:val="00A918A0"/>
    <w:rsid w:val="00A92F95"/>
    <w:rsid w:val="00A94FA3"/>
    <w:rsid w:val="00AA41C6"/>
    <w:rsid w:val="00AA51B1"/>
    <w:rsid w:val="00AA5D99"/>
    <w:rsid w:val="00AB3D80"/>
    <w:rsid w:val="00AB7E46"/>
    <w:rsid w:val="00AC31F0"/>
    <w:rsid w:val="00AC372D"/>
    <w:rsid w:val="00AC3F9D"/>
    <w:rsid w:val="00AC4DEE"/>
    <w:rsid w:val="00AC4E9B"/>
    <w:rsid w:val="00AC536A"/>
    <w:rsid w:val="00AC7D64"/>
    <w:rsid w:val="00AD0C29"/>
    <w:rsid w:val="00AD147F"/>
    <w:rsid w:val="00AD1588"/>
    <w:rsid w:val="00AD1A0E"/>
    <w:rsid w:val="00AD3033"/>
    <w:rsid w:val="00AE02CE"/>
    <w:rsid w:val="00AE0F19"/>
    <w:rsid w:val="00AF20AB"/>
    <w:rsid w:val="00AF37D3"/>
    <w:rsid w:val="00B1102E"/>
    <w:rsid w:val="00B12C9C"/>
    <w:rsid w:val="00B1647A"/>
    <w:rsid w:val="00B177CE"/>
    <w:rsid w:val="00B17ACA"/>
    <w:rsid w:val="00B24B8C"/>
    <w:rsid w:val="00B316AD"/>
    <w:rsid w:val="00B345F8"/>
    <w:rsid w:val="00B35B7A"/>
    <w:rsid w:val="00B417C2"/>
    <w:rsid w:val="00B42861"/>
    <w:rsid w:val="00B43845"/>
    <w:rsid w:val="00B444A0"/>
    <w:rsid w:val="00B465E1"/>
    <w:rsid w:val="00B47D65"/>
    <w:rsid w:val="00B57903"/>
    <w:rsid w:val="00B6034C"/>
    <w:rsid w:val="00B63A18"/>
    <w:rsid w:val="00B67553"/>
    <w:rsid w:val="00B712CD"/>
    <w:rsid w:val="00B76A28"/>
    <w:rsid w:val="00B85C6C"/>
    <w:rsid w:val="00B879C4"/>
    <w:rsid w:val="00B946A9"/>
    <w:rsid w:val="00B96AA6"/>
    <w:rsid w:val="00BA1300"/>
    <w:rsid w:val="00BA28EA"/>
    <w:rsid w:val="00BB1CA9"/>
    <w:rsid w:val="00BB33FC"/>
    <w:rsid w:val="00BB496E"/>
    <w:rsid w:val="00BB49ED"/>
    <w:rsid w:val="00BC3297"/>
    <w:rsid w:val="00BC678A"/>
    <w:rsid w:val="00BD2EB8"/>
    <w:rsid w:val="00BE11B6"/>
    <w:rsid w:val="00BE2D69"/>
    <w:rsid w:val="00BF5825"/>
    <w:rsid w:val="00C006F5"/>
    <w:rsid w:val="00C10572"/>
    <w:rsid w:val="00C12974"/>
    <w:rsid w:val="00C1320A"/>
    <w:rsid w:val="00C132C1"/>
    <w:rsid w:val="00C13FBF"/>
    <w:rsid w:val="00C14123"/>
    <w:rsid w:val="00C209BC"/>
    <w:rsid w:val="00C230B0"/>
    <w:rsid w:val="00C23133"/>
    <w:rsid w:val="00C24D33"/>
    <w:rsid w:val="00C268A5"/>
    <w:rsid w:val="00C26ECF"/>
    <w:rsid w:val="00C33090"/>
    <w:rsid w:val="00C34A2D"/>
    <w:rsid w:val="00C36CBC"/>
    <w:rsid w:val="00C36E23"/>
    <w:rsid w:val="00C379D5"/>
    <w:rsid w:val="00C42A29"/>
    <w:rsid w:val="00C57EB5"/>
    <w:rsid w:val="00C65071"/>
    <w:rsid w:val="00C6748A"/>
    <w:rsid w:val="00C67B0B"/>
    <w:rsid w:val="00C71535"/>
    <w:rsid w:val="00C72357"/>
    <w:rsid w:val="00C82363"/>
    <w:rsid w:val="00C864A6"/>
    <w:rsid w:val="00C87701"/>
    <w:rsid w:val="00C92A4E"/>
    <w:rsid w:val="00C93AC3"/>
    <w:rsid w:val="00C9571F"/>
    <w:rsid w:val="00C97588"/>
    <w:rsid w:val="00CB108B"/>
    <w:rsid w:val="00CB4482"/>
    <w:rsid w:val="00CD4A55"/>
    <w:rsid w:val="00CD7FD4"/>
    <w:rsid w:val="00CE12E9"/>
    <w:rsid w:val="00CE2F6A"/>
    <w:rsid w:val="00CE64D4"/>
    <w:rsid w:val="00CF0480"/>
    <w:rsid w:val="00CF1D82"/>
    <w:rsid w:val="00D00347"/>
    <w:rsid w:val="00D029F9"/>
    <w:rsid w:val="00D0411D"/>
    <w:rsid w:val="00D074D8"/>
    <w:rsid w:val="00D103B6"/>
    <w:rsid w:val="00D11F0C"/>
    <w:rsid w:val="00D145FE"/>
    <w:rsid w:val="00D32A58"/>
    <w:rsid w:val="00D34CD6"/>
    <w:rsid w:val="00D36F79"/>
    <w:rsid w:val="00D4290E"/>
    <w:rsid w:val="00D52B11"/>
    <w:rsid w:val="00D55C0F"/>
    <w:rsid w:val="00D6795A"/>
    <w:rsid w:val="00D727E0"/>
    <w:rsid w:val="00D74558"/>
    <w:rsid w:val="00D80029"/>
    <w:rsid w:val="00D81454"/>
    <w:rsid w:val="00D816CF"/>
    <w:rsid w:val="00D83CB3"/>
    <w:rsid w:val="00D87A02"/>
    <w:rsid w:val="00D92B92"/>
    <w:rsid w:val="00D93BF3"/>
    <w:rsid w:val="00D94DA3"/>
    <w:rsid w:val="00D971EF"/>
    <w:rsid w:val="00DB01A7"/>
    <w:rsid w:val="00DB1135"/>
    <w:rsid w:val="00DC1A29"/>
    <w:rsid w:val="00DC4492"/>
    <w:rsid w:val="00DD1F3A"/>
    <w:rsid w:val="00DD23F7"/>
    <w:rsid w:val="00DD3EDC"/>
    <w:rsid w:val="00DD5FE9"/>
    <w:rsid w:val="00DE10F8"/>
    <w:rsid w:val="00DF1A12"/>
    <w:rsid w:val="00DF21B5"/>
    <w:rsid w:val="00DF242D"/>
    <w:rsid w:val="00DF6966"/>
    <w:rsid w:val="00DF7573"/>
    <w:rsid w:val="00E0358B"/>
    <w:rsid w:val="00E03EB9"/>
    <w:rsid w:val="00E0534E"/>
    <w:rsid w:val="00E07145"/>
    <w:rsid w:val="00E07C94"/>
    <w:rsid w:val="00E255E7"/>
    <w:rsid w:val="00E31E81"/>
    <w:rsid w:val="00E37250"/>
    <w:rsid w:val="00E40945"/>
    <w:rsid w:val="00E41187"/>
    <w:rsid w:val="00E5359C"/>
    <w:rsid w:val="00E61B6F"/>
    <w:rsid w:val="00E63332"/>
    <w:rsid w:val="00E80707"/>
    <w:rsid w:val="00E81F98"/>
    <w:rsid w:val="00E90132"/>
    <w:rsid w:val="00E92EF3"/>
    <w:rsid w:val="00E9771A"/>
    <w:rsid w:val="00EA4DF0"/>
    <w:rsid w:val="00EB2EF4"/>
    <w:rsid w:val="00EB3419"/>
    <w:rsid w:val="00EB51F2"/>
    <w:rsid w:val="00EC0601"/>
    <w:rsid w:val="00EC1E82"/>
    <w:rsid w:val="00EC2709"/>
    <w:rsid w:val="00EC2FE4"/>
    <w:rsid w:val="00ED028C"/>
    <w:rsid w:val="00ED0DB9"/>
    <w:rsid w:val="00ED0F44"/>
    <w:rsid w:val="00ED1EB3"/>
    <w:rsid w:val="00ED3E30"/>
    <w:rsid w:val="00ED3FC9"/>
    <w:rsid w:val="00EE1794"/>
    <w:rsid w:val="00EE2E35"/>
    <w:rsid w:val="00EE3C5E"/>
    <w:rsid w:val="00EF0796"/>
    <w:rsid w:val="00EF5F2F"/>
    <w:rsid w:val="00EF7D34"/>
    <w:rsid w:val="00F0065B"/>
    <w:rsid w:val="00F01213"/>
    <w:rsid w:val="00F1028E"/>
    <w:rsid w:val="00F104D1"/>
    <w:rsid w:val="00F120D1"/>
    <w:rsid w:val="00F23429"/>
    <w:rsid w:val="00F30FD7"/>
    <w:rsid w:val="00F3716C"/>
    <w:rsid w:val="00F3793A"/>
    <w:rsid w:val="00F4698D"/>
    <w:rsid w:val="00F51E68"/>
    <w:rsid w:val="00F52ACC"/>
    <w:rsid w:val="00F53DCC"/>
    <w:rsid w:val="00F53E3A"/>
    <w:rsid w:val="00F57481"/>
    <w:rsid w:val="00F60320"/>
    <w:rsid w:val="00F6161E"/>
    <w:rsid w:val="00F64556"/>
    <w:rsid w:val="00F70C57"/>
    <w:rsid w:val="00F71107"/>
    <w:rsid w:val="00F751E6"/>
    <w:rsid w:val="00F756F3"/>
    <w:rsid w:val="00F824F1"/>
    <w:rsid w:val="00F8463D"/>
    <w:rsid w:val="00F87623"/>
    <w:rsid w:val="00F90C76"/>
    <w:rsid w:val="00FA030F"/>
    <w:rsid w:val="00FA15CC"/>
    <w:rsid w:val="00FA1B4F"/>
    <w:rsid w:val="00FB0339"/>
    <w:rsid w:val="00FB314B"/>
    <w:rsid w:val="00FB7FE3"/>
    <w:rsid w:val="00FC1F8F"/>
    <w:rsid w:val="00FC7FDD"/>
    <w:rsid w:val="00FD15FA"/>
    <w:rsid w:val="00FE473F"/>
    <w:rsid w:val="00FE7B1D"/>
    <w:rsid w:val="00FF16BB"/>
    <w:rsid w:val="00FF5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B821F"/>
  <w15:docId w15:val="{F1ED21B8-9492-4773-B0EE-874EEE5D3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C6C"/>
    <w:pPr>
      <w:spacing w:after="0" w:line="240" w:lineRule="atLeast"/>
      <w:ind w:firstLine="187"/>
      <w:jc w:val="both"/>
    </w:pPr>
    <w:rPr>
      <w:lang w:val="ru-RU"/>
    </w:rPr>
  </w:style>
  <w:style w:type="paragraph" w:styleId="1">
    <w:name w:val="heading 1"/>
    <w:basedOn w:val="a"/>
    <w:next w:val="a"/>
    <w:link w:val="10"/>
    <w:uiPriority w:val="9"/>
    <w:qFormat/>
    <w:rsid w:val="002C3B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unhideWhenUsed/>
    <w:qFormat/>
    <w:rsid w:val="002C3BFA"/>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3BFA"/>
    <w:rPr>
      <w:rFonts w:asciiTheme="majorHAnsi" w:eastAsiaTheme="majorEastAsia" w:hAnsiTheme="majorHAnsi" w:cstheme="majorBidi"/>
      <w:b/>
      <w:bCs/>
      <w:color w:val="2E74B5" w:themeColor="accent1" w:themeShade="BF"/>
      <w:sz w:val="28"/>
      <w:szCs w:val="28"/>
      <w:lang w:val="ru-RU"/>
    </w:rPr>
  </w:style>
  <w:style w:type="character" w:customStyle="1" w:styleId="30">
    <w:name w:val="Заголовок 3 Знак"/>
    <w:basedOn w:val="a0"/>
    <w:link w:val="3"/>
    <w:uiPriority w:val="9"/>
    <w:rsid w:val="002C3BFA"/>
    <w:rPr>
      <w:rFonts w:asciiTheme="majorHAnsi" w:eastAsiaTheme="majorEastAsia" w:hAnsiTheme="majorHAnsi" w:cstheme="majorBidi"/>
      <w:color w:val="1F4D78" w:themeColor="accent1" w:themeShade="7F"/>
      <w:sz w:val="24"/>
      <w:szCs w:val="24"/>
      <w:lang w:val="ru-RU"/>
    </w:rPr>
  </w:style>
  <w:style w:type="numbering" w:customStyle="1" w:styleId="11">
    <w:name w:val="Нет списка1"/>
    <w:next w:val="a2"/>
    <w:uiPriority w:val="99"/>
    <w:semiHidden/>
    <w:unhideWhenUsed/>
    <w:rsid w:val="002C3BFA"/>
  </w:style>
  <w:style w:type="table" w:styleId="a3">
    <w:name w:val="Table Grid"/>
    <w:basedOn w:val="a1"/>
    <w:uiPriority w:val="59"/>
    <w:rsid w:val="002C3BFA"/>
    <w:pPr>
      <w:spacing w:after="0" w:line="240" w:lineRule="auto"/>
      <w:ind w:firstLine="187"/>
      <w:jc w:val="both"/>
    </w:pPr>
    <w:rPr>
      <w:rFonts w:eastAsiaTheme="minorEastAsia"/>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C3BFA"/>
    <w:rPr>
      <w:color w:val="9A1616"/>
      <w:sz w:val="24"/>
      <w:szCs w:val="24"/>
      <w:u w:val="single"/>
      <w:shd w:val="clear" w:color="auto" w:fill="auto"/>
      <w:vertAlign w:val="baseline"/>
    </w:rPr>
  </w:style>
  <w:style w:type="paragraph" w:styleId="a5">
    <w:name w:val="List Paragraph"/>
    <w:basedOn w:val="a"/>
    <w:link w:val="a6"/>
    <w:uiPriority w:val="34"/>
    <w:qFormat/>
    <w:rsid w:val="002C3BFA"/>
    <w:pPr>
      <w:ind w:left="720"/>
      <w:contextualSpacing/>
    </w:pPr>
    <w:rPr>
      <w:rFonts w:eastAsiaTheme="minorEastAsia"/>
      <w:lang w:eastAsia="ru-RU"/>
    </w:rPr>
  </w:style>
  <w:style w:type="character" w:customStyle="1" w:styleId="a6">
    <w:name w:val="Абзац списка Знак"/>
    <w:link w:val="a5"/>
    <w:uiPriority w:val="34"/>
    <w:locked/>
    <w:rsid w:val="002C3BFA"/>
    <w:rPr>
      <w:rFonts w:eastAsiaTheme="minorEastAsia"/>
      <w:lang w:val="ru-RU" w:eastAsia="ru-RU"/>
    </w:rPr>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8"/>
    <w:uiPriority w:val="99"/>
    <w:unhideWhenUsed/>
    <w:qFormat/>
    <w:rsid w:val="002C3B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7"/>
    <w:uiPriority w:val="99"/>
    <w:locked/>
    <w:rsid w:val="002C3BFA"/>
    <w:rPr>
      <w:rFonts w:ascii="Times New Roman" w:eastAsia="Times New Roman" w:hAnsi="Times New Roman" w:cs="Times New Roman"/>
      <w:sz w:val="24"/>
      <w:szCs w:val="24"/>
      <w:lang w:val="ru-RU" w:eastAsia="ru-RU"/>
    </w:rPr>
  </w:style>
  <w:style w:type="character" w:customStyle="1" w:styleId="s0">
    <w:name w:val="s0"/>
    <w:rsid w:val="002C3BFA"/>
    <w:rPr>
      <w:rFonts w:ascii="Times New Roman" w:hAnsi="Times New Roman" w:cs="Times New Roman" w:hint="default"/>
      <w:b w:val="0"/>
      <w:bCs w:val="0"/>
      <w:i w:val="0"/>
      <w:iCs w:val="0"/>
      <w:strike w:val="0"/>
      <w:dstrike w:val="0"/>
      <w:color w:val="000000"/>
      <w:sz w:val="20"/>
      <w:szCs w:val="20"/>
      <w:u w:val="none"/>
      <w:effect w:val="none"/>
    </w:rPr>
  </w:style>
  <w:style w:type="paragraph" w:styleId="a9">
    <w:name w:val="No Spacing"/>
    <w:aliases w:val="мелкий,Обя,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ар"/>
    <w:link w:val="aa"/>
    <w:uiPriority w:val="1"/>
    <w:qFormat/>
    <w:rsid w:val="002C3BFA"/>
    <w:pPr>
      <w:spacing w:after="0" w:line="240" w:lineRule="auto"/>
      <w:ind w:firstLine="187"/>
      <w:jc w:val="both"/>
    </w:pPr>
    <w:rPr>
      <w:rFonts w:eastAsiaTheme="minorEastAsia"/>
      <w:lang w:val="ru-RU" w:eastAsia="ru-RU"/>
    </w:rPr>
  </w:style>
  <w:style w:type="paragraph" w:styleId="ab">
    <w:name w:val="Balloon Text"/>
    <w:basedOn w:val="a"/>
    <w:link w:val="ac"/>
    <w:uiPriority w:val="99"/>
    <w:semiHidden/>
    <w:unhideWhenUsed/>
    <w:rsid w:val="002C3BFA"/>
    <w:pPr>
      <w:spacing w:line="240" w:lineRule="auto"/>
    </w:pPr>
    <w:rPr>
      <w:rFonts w:ascii="Tahoma" w:eastAsiaTheme="minorEastAsia" w:hAnsi="Tahoma" w:cs="Tahoma"/>
      <w:sz w:val="16"/>
      <w:szCs w:val="16"/>
      <w:lang w:eastAsia="ru-RU"/>
    </w:rPr>
  </w:style>
  <w:style w:type="character" w:customStyle="1" w:styleId="ac">
    <w:name w:val="Текст выноски Знак"/>
    <w:basedOn w:val="a0"/>
    <w:link w:val="ab"/>
    <w:uiPriority w:val="99"/>
    <w:semiHidden/>
    <w:rsid w:val="002C3BFA"/>
    <w:rPr>
      <w:rFonts w:ascii="Tahoma" w:eastAsiaTheme="minorEastAsia" w:hAnsi="Tahoma" w:cs="Tahoma"/>
      <w:sz w:val="16"/>
      <w:szCs w:val="16"/>
      <w:lang w:val="ru-RU" w:eastAsia="ru-RU"/>
    </w:rPr>
  </w:style>
  <w:style w:type="character" w:styleId="ad">
    <w:name w:val="annotation reference"/>
    <w:basedOn w:val="a0"/>
    <w:uiPriority w:val="99"/>
    <w:semiHidden/>
    <w:unhideWhenUsed/>
    <w:rsid w:val="002C3BFA"/>
    <w:rPr>
      <w:sz w:val="16"/>
      <w:szCs w:val="16"/>
    </w:rPr>
  </w:style>
  <w:style w:type="paragraph" w:styleId="ae">
    <w:name w:val="annotation text"/>
    <w:basedOn w:val="a"/>
    <w:link w:val="af"/>
    <w:uiPriority w:val="99"/>
    <w:semiHidden/>
    <w:unhideWhenUsed/>
    <w:rsid w:val="002C3BFA"/>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semiHidden/>
    <w:rsid w:val="002C3BFA"/>
    <w:rPr>
      <w:rFonts w:eastAsiaTheme="minorEastAsia"/>
      <w:sz w:val="20"/>
      <w:szCs w:val="20"/>
      <w:lang w:val="ru-RU" w:eastAsia="ru-RU"/>
    </w:rPr>
  </w:style>
  <w:style w:type="paragraph" w:styleId="af0">
    <w:name w:val="annotation subject"/>
    <w:basedOn w:val="ae"/>
    <w:next w:val="ae"/>
    <w:link w:val="af1"/>
    <w:uiPriority w:val="99"/>
    <w:semiHidden/>
    <w:unhideWhenUsed/>
    <w:rsid w:val="002C3BFA"/>
    <w:rPr>
      <w:b/>
      <w:bCs/>
    </w:rPr>
  </w:style>
  <w:style w:type="character" w:customStyle="1" w:styleId="af1">
    <w:name w:val="Тема примечания Знак"/>
    <w:basedOn w:val="af"/>
    <w:link w:val="af0"/>
    <w:uiPriority w:val="99"/>
    <w:semiHidden/>
    <w:rsid w:val="002C3BFA"/>
    <w:rPr>
      <w:rFonts w:eastAsiaTheme="minorEastAsia"/>
      <w:b/>
      <w:bCs/>
      <w:sz w:val="20"/>
      <w:szCs w:val="20"/>
      <w:lang w:val="ru-RU" w:eastAsia="ru-RU"/>
    </w:rPr>
  </w:style>
  <w:style w:type="paragraph" w:styleId="af2">
    <w:name w:val="header"/>
    <w:basedOn w:val="a"/>
    <w:link w:val="af3"/>
    <w:uiPriority w:val="99"/>
    <w:unhideWhenUsed/>
    <w:rsid w:val="002C3BFA"/>
    <w:pPr>
      <w:tabs>
        <w:tab w:val="center" w:pos="4677"/>
        <w:tab w:val="right" w:pos="9355"/>
      </w:tabs>
      <w:spacing w:line="240" w:lineRule="auto"/>
    </w:pPr>
    <w:rPr>
      <w:rFonts w:eastAsiaTheme="minorEastAsia"/>
      <w:lang w:eastAsia="ru-RU"/>
    </w:rPr>
  </w:style>
  <w:style w:type="character" w:customStyle="1" w:styleId="af3">
    <w:name w:val="Верхний колонтитул Знак"/>
    <w:basedOn w:val="a0"/>
    <w:link w:val="af2"/>
    <w:uiPriority w:val="99"/>
    <w:rsid w:val="002C3BFA"/>
    <w:rPr>
      <w:rFonts w:eastAsiaTheme="minorEastAsia"/>
      <w:lang w:val="ru-RU" w:eastAsia="ru-RU"/>
    </w:rPr>
  </w:style>
  <w:style w:type="paragraph" w:styleId="af4">
    <w:name w:val="footer"/>
    <w:basedOn w:val="a"/>
    <w:link w:val="af5"/>
    <w:uiPriority w:val="99"/>
    <w:unhideWhenUsed/>
    <w:rsid w:val="002C3BFA"/>
    <w:pPr>
      <w:tabs>
        <w:tab w:val="center" w:pos="4677"/>
        <w:tab w:val="right" w:pos="9355"/>
      </w:tabs>
      <w:spacing w:line="240" w:lineRule="auto"/>
    </w:pPr>
    <w:rPr>
      <w:rFonts w:eastAsiaTheme="minorEastAsia"/>
      <w:lang w:eastAsia="ru-RU"/>
    </w:rPr>
  </w:style>
  <w:style w:type="character" w:customStyle="1" w:styleId="af5">
    <w:name w:val="Нижний колонтитул Знак"/>
    <w:basedOn w:val="a0"/>
    <w:link w:val="af4"/>
    <w:uiPriority w:val="99"/>
    <w:rsid w:val="002C3BFA"/>
    <w:rPr>
      <w:rFonts w:eastAsiaTheme="minorEastAsia"/>
      <w:lang w:val="ru-RU" w:eastAsia="ru-RU"/>
    </w:rPr>
  </w:style>
  <w:style w:type="character" w:customStyle="1" w:styleId="aa">
    <w:name w:val="Без интервала Знак"/>
    <w:aliases w:val="мелкий Знак,Обя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без интервала Знак"/>
    <w:link w:val="a9"/>
    <w:uiPriority w:val="1"/>
    <w:qFormat/>
    <w:locked/>
    <w:rsid w:val="002C3BFA"/>
    <w:rPr>
      <w:rFonts w:eastAsiaTheme="minorEastAsia"/>
      <w:lang w:val="ru-RU" w:eastAsia="ru-RU"/>
    </w:rPr>
  </w:style>
  <w:style w:type="paragraph" w:styleId="af6">
    <w:name w:val="Revision"/>
    <w:hidden/>
    <w:uiPriority w:val="99"/>
    <w:semiHidden/>
    <w:rsid w:val="002C3BFA"/>
    <w:pPr>
      <w:spacing w:after="0" w:line="240" w:lineRule="auto"/>
    </w:pPr>
    <w:rPr>
      <w:lang w:val="ru-RU"/>
    </w:rPr>
  </w:style>
  <w:style w:type="character" w:customStyle="1" w:styleId="note">
    <w:name w:val="note"/>
    <w:basedOn w:val="a0"/>
    <w:rsid w:val="002C3BFA"/>
  </w:style>
  <w:style w:type="table" w:customStyle="1" w:styleId="12">
    <w:name w:val="Сетка таблицы светлая1"/>
    <w:basedOn w:val="a1"/>
    <w:uiPriority w:val="40"/>
    <w:rsid w:val="002C3BFA"/>
    <w:pPr>
      <w:spacing w:after="0" w:line="240" w:lineRule="auto"/>
      <w:ind w:firstLine="187"/>
      <w:jc w:val="both"/>
    </w:pPr>
    <w:rPr>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33563">
      <w:bodyDiv w:val="1"/>
      <w:marLeft w:val="0"/>
      <w:marRight w:val="0"/>
      <w:marTop w:val="0"/>
      <w:marBottom w:val="0"/>
      <w:divBdr>
        <w:top w:val="none" w:sz="0" w:space="0" w:color="auto"/>
        <w:left w:val="none" w:sz="0" w:space="0" w:color="auto"/>
        <w:bottom w:val="none" w:sz="0" w:space="0" w:color="auto"/>
        <w:right w:val="none" w:sz="0" w:space="0" w:color="auto"/>
      </w:divBdr>
    </w:div>
    <w:div w:id="322241733">
      <w:bodyDiv w:val="1"/>
      <w:marLeft w:val="0"/>
      <w:marRight w:val="0"/>
      <w:marTop w:val="0"/>
      <w:marBottom w:val="0"/>
      <w:divBdr>
        <w:top w:val="none" w:sz="0" w:space="0" w:color="auto"/>
        <w:left w:val="none" w:sz="0" w:space="0" w:color="auto"/>
        <w:bottom w:val="none" w:sz="0" w:space="0" w:color="auto"/>
        <w:right w:val="none" w:sz="0" w:space="0" w:color="auto"/>
      </w:divBdr>
    </w:div>
    <w:div w:id="508177980">
      <w:bodyDiv w:val="1"/>
      <w:marLeft w:val="0"/>
      <w:marRight w:val="0"/>
      <w:marTop w:val="0"/>
      <w:marBottom w:val="0"/>
      <w:divBdr>
        <w:top w:val="none" w:sz="0" w:space="0" w:color="auto"/>
        <w:left w:val="none" w:sz="0" w:space="0" w:color="auto"/>
        <w:bottom w:val="none" w:sz="0" w:space="0" w:color="auto"/>
        <w:right w:val="none" w:sz="0" w:space="0" w:color="auto"/>
      </w:divBdr>
    </w:div>
    <w:div w:id="509872395">
      <w:bodyDiv w:val="1"/>
      <w:marLeft w:val="0"/>
      <w:marRight w:val="0"/>
      <w:marTop w:val="0"/>
      <w:marBottom w:val="0"/>
      <w:divBdr>
        <w:top w:val="none" w:sz="0" w:space="0" w:color="auto"/>
        <w:left w:val="none" w:sz="0" w:space="0" w:color="auto"/>
        <w:bottom w:val="none" w:sz="0" w:space="0" w:color="auto"/>
        <w:right w:val="none" w:sz="0" w:space="0" w:color="auto"/>
      </w:divBdr>
    </w:div>
    <w:div w:id="511451636">
      <w:bodyDiv w:val="1"/>
      <w:marLeft w:val="0"/>
      <w:marRight w:val="0"/>
      <w:marTop w:val="0"/>
      <w:marBottom w:val="0"/>
      <w:divBdr>
        <w:top w:val="none" w:sz="0" w:space="0" w:color="auto"/>
        <w:left w:val="none" w:sz="0" w:space="0" w:color="auto"/>
        <w:bottom w:val="none" w:sz="0" w:space="0" w:color="auto"/>
        <w:right w:val="none" w:sz="0" w:space="0" w:color="auto"/>
      </w:divBdr>
    </w:div>
    <w:div w:id="554858436">
      <w:bodyDiv w:val="1"/>
      <w:marLeft w:val="0"/>
      <w:marRight w:val="0"/>
      <w:marTop w:val="0"/>
      <w:marBottom w:val="0"/>
      <w:divBdr>
        <w:top w:val="none" w:sz="0" w:space="0" w:color="auto"/>
        <w:left w:val="none" w:sz="0" w:space="0" w:color="auto"/>
        <w:bottom w:val="none" w:sz="0" w:space="0" w:color="auto"/>
        <w:right w:val="none" w:sz="0" w:space="0" w:color="auto"/>
      </w:divBdr>
    </w:div>
    <w:div w:id="685595707">
      <w:bodyDiv w:val="1"/>
      <w:marLeft w:val="0"/>
      <w:marRight w:val="0"/>
      <w:marTop w:val="0"/>
      <w:marBottom w:val="0"/>
      <w:divBdr>
        <w:top w:val="none" w:sz="0" w:space="0" w:color="auto"/>
        <w:left w:val="none" w:sz="0" w:space="0" w:color="auto"/>
        <w:bottom w:val="none" w:sz="0" w:space="0" w:color="auto"/>
        <w:right w:val="none" w:sz="0" w:space="0" w:color="auto"/>
      </w:divBdr>
    </w:div>
    <w:div w:id="980622756">
      <w:bodyDiv w:val="1"/>
      <w:marLeft w:val="0"/>
      <w:marRight w:val="0"/>
      <w:marTop w:val="0"/>
      <w:marBottom w:val="0"/>
      <w:divBdr>
        <w:top w:val="none" w:sz="0" w:space="0" w:color="auto"/>
        <w:left w:val="none" w:sz="0" w:space="0" w:color="auto"/>
        <w:bottom w:val="none" w:sz="0" w:space="0" w:color="auto"/>
        <w:right w:val="none" w:sz="0" w:space="0" w:color="auto"/>
      </w:divBdr>
    </w:div>
    <w:div w:id="1220239538">
      <w:bodyDiv w:val="1"/>
      <w:marLeft w:val="0"/>
      <w:marRight w:val="0"/>
      <w:marTop w:val="0"/>
      <w:marBottom w:val="0"/>
      <w:divBdr>
        <w:top w:val="none" w:sz="0" w:space="0" w:color="auto"/>
        <w:left w:val="none" w:sz="0" w:space="0" w:color="auto"/>
        <w:bottom w:val="none" w:sz="0" w:space="0" w:color="auto"/>
        <w:right w:val="none" w:sz="0" w:space="0" w:color="auto"/>
      </w:divBdr>
    </w:div>
    <w:div w:id="1330595252">
      <w:bodyDiv w:val="1"/>
      <w:marLeft w:val="0"/>
      <w:marRight w:val="0"/>
      <w:marTop w:val="0"/>
      <w:marBottom w:val="0"/>
      <w:divBdr>
        <w:top w:val="none" w:sz="0" w:space="0" w:color="auto"/>
        <w:left w:val="none" w:sz="0" w:space="0" w:color="auto"/>
        <w:bottom w:val="none" w:sz="0" w:space="0" w:color="auto"/>
        <w:right w:val="none" w:sz="0" w:space="0" w:color="auto"/>
      </w:divBdr>
    </w:div>
    <w:div w:id="1411997291">
      <w:bodyDiv w:val="1"/>
      <w:marLeft w:val="0"/>
      <w:marRight w:val="0"/>
      <w:marTop w:val="0"/>
      <w:marBottom w:val="0"/>
      <w:divBdr>
        <w:top w:val="none" w:sz="0" w:space="0" w:color="auto"/>
        <w:left w:val="none" w:sz="0" w:space="0" w:color="auto"/>
        <w:bottom w:val="none" w:sz="0" w:space="0" w:color="auto"/>
        <w:right w:val="none" w:sz="0" w:space="0" w:color="auto"/>
      </w:divBdr>
    </w:div>
    <w:div w:id="1521315688">
      <w:bodyDiv w:val="1"/>
      <w:marLeft w:val="0"/>
      <w:marRight w:val="0"/>
      <w:marTop w:val="0"/>
      <w:marBottom w:val="0"/>
      <w:divBdr>
        <w:top w:val="none" w:sz="0" w:space="0" w:color="auto"/>
        <w:left w:val="none" w:sz="0" w:space="0" w:color="auto"/>
        <w:bottom w:val="none" w:sz="0" w:space="0" w:color="auto"/>
        <w:right w:val="none" w:sz="0" w:space="0" w:color="auto"/>
      </w:divBdr>
    </w:div>
    <w:div w:id="1584296801">
      <w:bodyDiv w:val="1"/>
      <w:marLeft w:val="0"/>
      <w:marRight w:val="0"/>
      <w:marTop w:val="0"/>
      <w:marBottom w:val="0"/>
      <w:divBdr>
        <w:top w:val="none" w:sz="0" w:space="0" w:color="auto"/>
        <w:left w:val="none" w:sz="0" w:space="0" w:color="auto"/>
        <w:bottom w:val="none" w:sz="0" w:space="0" w:color="auto"/>
        <w:right w:val="none" w:sz="0" w:space="0" w:color="auto"/>
      </w:divBdr>
    </w:div>
    <w:div w:id="1646162249">
      <w:bodyDiv w:val="1"/>
      <w:marLeft w:val="0"/>
      <w:marRight w:val="0"/>
      <w:marTop w:val="0"/>
      <w:marBottom w:val="0"/>
      <w:divBdr>
        <w:top w:val="none" w:sz="0" w:space="0" w:color="auto"/>
        <w:left w:val="none" w:sz="0" w:space="0" w:color="auto"/>
        <w:bottom w:val="none" w:sz="0" w:space="0" w:color="auto"/>
        <w:right w:val="none" w:sz="0" w:space="0" w:color="auto"/>
      </w:divBdr>
    </w:div>
    <w:div w:id="1657102798">
      <w:bodyDiv w:val="1"/>
      <w:marLeft w:val="0"/>
      <w:marRight w:val="0"/>
      <w:marTop w:val="0"/>
      <w:marBottom w:val="0"/>
      <w:divBdr>
        <w:top w:val="none" w:sz="0" w:space="0" w:color="auto"/>
        <w:left w:val="none" w:sz="0" w:space="0" w:color="auto"/>
        <w:bottom w:val="none" w:sz="0" w:space="0" w:color="auto"/>
        <w:right w:val="none" w:sz="0" w:space="0" w:color="auto"/>
      </w:divBdr>
    </w:div>
    <w:div w:id="1871214965">
      <w:bodyDiv w:val="1"/>
      <w:marLeft w:val="0"/>
      <w:marRight w:val="0"/>
      <w:marTop w:val="0"/>
      <w:marBottom w:val="0"/>
      <w:divBdr>
        <w:top w:val="none" w:sz="0" w:space="0" w:color="auto"/>
        <w:left w:val="none" w:sz="0" w:space="0" w:color="auto"/>
        <w:bottom w:val="none" w:sz="0" w:space="0" w:color="auto"/>
        <w:right w:val="none" w:sz="0" w:space="0" w:color="auto"/>
      </w:divBdr>
    </w:div>
    <w:div w:id="1924407963">
      <w:bodyDiv w:val="1"/>
      <w:marLeft w:val="0"/>
      <w:marRight w:val="0"/>
      <w:marTop w:val="0"/>
      <w:marBottom w:val="0"/>
      <w:divBdr>
        <w:top w:val="none" w:sz="0" w:space="0" w:color="auto"/>
        <w:left w:val="none" w:sz="0" w:space="0" w:color="auto"/>
        <w:bottom w:val="none" w:sz="0" w:space="0" w:color="auto"/>
        <w:right w:val="none" w:sz="0" w:space="0" w:color="auto"/>
      </w:divBdr>
    </w:div>
    <w:div w:id="1924947977">
      <w:bodyDiv w:val="1"/>
      <w:marLeft w:val="0"/>
      <w:marRight w:val="0"/>
      <w:marTop w:val="0"/>
      <w:marBottom w:val="0"/>
      <w:divBdr>
        <w:top w:val="none" w:sz="0" w:space="0" w:color="auto"/>
        <w:left w:val="none" w:sz="0" w:space="0" w:color="auto"/>
        <w:bottom w:val="none" w:sz="0" w:space="0" w:color="auto"/>
        <w:right w:val="none" w:sz="0" w:space="0" w:color="auto"/>
      </w:divBdr>
    </w:div>
    <w:div w:id="210122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gov.kz" TargetMode="External"/><Relationship Id="rId21" Type="http://schemas.openxmlformats.org/officeDocument/2006/relationships/hyperlink" Target="http://10.61.42.188/rus/docs/V2000020955" TargetMode="External"/><Relationship Id="rId42" Type="http://schemas.openxmlformats.org/officeDocument/2006/relationships/hyperlink" Target="http://10.61.42.188/rus/docs/V2000020955" TargetMode="External"/><Relationship Id="rId63" Type="http://schemas.openxmlformats.org/officeDocument/2006/relationships/hyperlink" Target="http://10.61.42.188/rus/docs/V2000020955" TargetMode="External"/><Relationship Id="rId84" Type="http://schemas.openxmlformats.org/officeDocument/2006/relationships/hyperlink" Target="http://10.61.42.188/rus/docs/V2000020955" TargetMode="External"/><Relationship Id="rId138" Type="http://schemas.openxmlformats.org/officeDocument/2006/relationships/hyperlink" Target="http://10.61.42.188/rus/docs/K1700000123" TargetMode="External"/><Relationship Id="rId107" Type="http://schemas.openxmlformats.org/officeDocument/2006/relationships/hyperlink" Target="http://adilet.zan.kz/rus/docs/Z1300000088" TargetMode="External"/><Relationship Id="rId11" Type="http://schemas.openxmlformats.org/officeDocument/2006/relationships/hyperlink" Target="http://10.61.42.188/rus/docs/V2000020955" TargetMode="External"/><Relationship Id="rId32" Type="http://schemas.openxmlformats.org/officeDocument/2006/relationships/hyperlink" Target="http://10.61.42.188/rus/docs/V2000020955" TargetMode="External"/><Relationship Id="rId53" Type="http://schemas.openxmlformats.org/officeDocument/2006/relationships/hyperlink" Target="http://10.61.42.188/rus/docs/V2000020955" TargetMode="External"/><Relationship Id="rId74" Type="http://schemas.openxmlformats.org/officeDocument/2006/relationships/hyperlink" Target="http://10.61.42.188/rus/docs/V2000020955" TargetMode="External"/><Relationship Id="rId128" Type="http://schemas.openxmlformats.org/officeDocument/2006/relationships/hyperlink" Target="http://10.61.42.188/rus/docs/K1700000123" TargetMode="External"/><Relationship Id="rId149" Type="http://schemas.openxmlformats.org/officeDocument/2006/relationships/hyperlink" Target="http://10.61.42.188/rus/docs/K1700000123" TargetMode="External"/><Relationship Id="rId5" Type="http://schemas.openxmlformats.org/officeDocument/2006/relationships/webSettings" Target="webSettings.xml"/><Relationship Id="rId95" Type="http://schemas.openxmlformats.org/officeDocument/2006/relationships/hyperlink" Target="http://10.61.42.188/rus/docs/V2000020955" TargetMode="External"/><Relationship Id="rId22" Type="http://schemas.openxmlformats.org/officeDocument/2006/relationships/hyperlink" Target="http://10.61.42.188/rus/docs/V2000020955" TargetMode="External"/><Relationship Id="rId43" Type="http://schemas.openxmlformats.org/officeDocument/2006/relationships/hyperlink" Target="http://10.61.42.188/rus/docs/V2000020955" TargetMode="External"/><Relationship Id="rId64" Type="http://schemas.openxmlformats.org/officeDocument/2006/relationships/hyperlink" Target="http://10.61.42.188/rus/docs/V2000020955" TargetMode="External"/><Relationship Id="rId118" Type="http://schemas.openxmlformats.org/officeDocument/2006/relationships/hyperlink" Target="http://10.61.42.188/rus/docs/V2000020955" TargetMode="External"/><Relationship Id="rId139" Type="http://schemas.openxmlformats.org/officeDocument/2006/relationships/hyperlink" Target="http://10.61.42.188/rus/docs/K1700000123" TargetMode="External"/><Relationship Id="rId80" Type="http://schemas.openxmlformats.org/officeDocument/2006/relationships/hyperlink" Target="http://10.61.42.188/rus/docs/V2000020955" TargetMode="External"/><Relationship Id="rId85" Type="http://schemas.openxmlformats.org/officeDocument/2006/relationships/hyperlink" Target="http://10.61.42.188/rus/docs/V2000020955" TargetMode="External"/><Relationship Id="rId150" Type="http://schemas.openxmlformats.org/officeDocument/2006/relationships/hyperlink" Target="http://10.61.42.188/rus/docs/K1700000123" TargetMode="External"/><Relationship Id="rId155" Type="http://schemas.openxmlformats.org/officeDocument/2006/relationships/theme" Target="theme/theme1.xml"/><Relationship Id="rId12" Type="http://schemas.openxmlformats.org/officeDocument/2006/relationships/hyperlink" Target="http://10.61.42.188/rus/docs/V2000020955" TargetMode="External"/><Relationship Id="rId17" Type="http://schemas.openxmlformats.org/officeDocument/2006/relationships/hyperlink" Target="http://10.61.42.188/rus/docs/V2000020955" TargetMode="External"/><Relationship Id="rId33" Type="http://schemas.openxmlformats.org/officeDocument/2006/relationships/hyperlink" Target="http://10.61.42.188/rus/docs/V2000020955" TargetMode="External"/><Relationship Id="rId38" Type="http://schemas.openxmlformats.org/officeDocument/2006/relationships/hyperlink" Target="http://10.61.42.188/rus/docs/V2000020955" TargetMode="External"/><Relationship Id="rId59" Type="http://schemas.openxmlformats.org/officeDocument/2006/relationships/hyperlink" Target="http://10.61.42.188/rus/docs/V2000020955" TargetMode="External"/><Relationship Id="rId103" Type="http://schemas.openxmlformats.org/officeDocument/2006/relationships/hyperlink" Target="http://10.61.42.188/rus/docs/V2000020955" TargetMode="External"/><Relationship Id="rId108" Type="http://schemas.openxmlformats.org/officeDocument/2006/relationships/hyperlink" Target="http://www.egov.kz" TargetMode="External"/><Relationship Id="rId124" Type="http://schemas.openxmlformats.org/officeDocument/2006/relationships/hyperlink" Target="http://10.61.42.188/rus/docs/K1700000123" TargetMode="External"/><Relationship Id="rId129" Type="http://schemas.openxmlformats.org/officeDocument/2006/relationships/hyperlink" Target="http://10.61.42.188/rus/docs/K1700000123" TargetMode="External"/><Relationship Id="rId54" Type="http://schemas.openxmlformats.org/officeDocument/2006/relationships/hyperlink" Target="http://10.61.42.188/rus/docs/V2000020955" TargetMode="External"/><Relationship Id="rId70" Type="http://schemas.openxmlformats.org/officeDocument/2006/relationships/hyperlink" Target="http://10.61.42.188/rus/docs/V2000020955" TargetMode="External"/><Relationship Id="rId75" Type="http://schemas.openxmlformats.org/officeDocument/2006/relationships/hyperlink" Target="http://10.61.42.188/rus/docs/V2000020955" TargetMode="External"/><Relationship Id="rId91" Type="http://schemas.openxmlformats.org/officeDocument/2006/relationships/hyperlink" Target="http://10.61.42.188/rus/docs/V2000020955" TargetMode="External"/><Relationship Id="rId96" Type="http://schemas.openxmlformats.org/officeDocument/2006/relationships/hyperlink" Target="http://10.61.42.188/rus/docs/V2000020955" TargetMode="External"/><Relationship Id="rId140" Type="http://schemas.openxmlformats.org/officeDocument/2006/relationships/hyperlink" Target="http://10.61.42.188/rus/docs/K1700000123" TargetMode="External"/><Relationship Id="rId145" Type="http://schemas.openxmlformats.org/officeDocument/2006/relationships/hyperlink" Target="http://10.61.42.188/rus/docs/K1700000123"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10.61.42.188/rus/docs/V2000020955" TargetMode="External"/><Relationship Id="rId28" Type="http://schemas.openxmlformats.org/officeDocument/2006/relationships/hyperlink" Target="http://10.61.42.188/rus/docs/V2000020955" TargetMode="External"/><Relationship Id="rId49" Type="http://schemas.openxmlformats.org/officeDocument/2006/relationships/hyperlink" Target="http://10.61.42.188/rus/docs/V2000020955" TargetMode="External"/><Relationship Id="rId114" Type="http://schemas.openxmlformats.org/officeDocument/2006/relationships/hyperlink" Target="http://www.egov.kz" TargetMode="External"/><Relationship Id="rId119" Type="http://schemas.openxmlformats.org/officeDocument/2006/relationships/hyperlink" Target="http://10.61.42.188/rus/docs/V2000020955" TargetMode="External"/><Relationship Id="rId44" Type="http://schemas.openxmlformats.org/officeDocument/2006/relationships/hyperlink" Target="http://10.61.42.188/rus/docs/V2000020955" TargetMode="External"/><Relationship Id="rId60" Type="http://schemas.openxmlformats.org/officeDocument/2006/relationships/hyperlink" Target="http://10.61.42.188/rus/docs/V2000020955" TargetMode="External"/><Relationship Id="rId65" Type="http://schemas.openxmlformats.org/officeDocument/2006/relationships/hyperlink" Target="http://10.61.42.188/rus/docs/V2000020955" TargetMode="External"/><Relationship Id="rId81" Type="http://schemas.openxmlformats.org/officeDocument/2006/relationships/hyperlink" Target="http://10.61.42.188/rus/docs/V2000020955" TargetMode="External"/><Relationship Id="rId86" Type="http://schemas.openxmlformats.org/officeDocument/2006/relationships/hyperlink" Target="http://10.61.42.188/rus/docs/V2000020955" TargetMode="External"/><Relationship Id="rId130" Type="http://schemas.openxmlformats.org/officeDocument/2006/relationships/hyperlink" Target="http://10.61.42.188/rus/docs/K1700000123" TargetMode="External"/><Relationship Id="rId135" Type="http://schemas.openxmlformats.org/officeDocument/2006/relationships/hyperlink" Target="http://10.61.42.188/rus/docs/K1700000123" TargetMode="External"/><Relationship Id="rId151" Type="http://schemas.openxmlformats.org/officeDocument/2006/relationships/hyperlink" Target="http://10.61.42.188/rus/docs/K1700000123" TargetMode="External"/><Relationship Id="rId156" Type="http://schemas.microsoft.com/office/2018/08/relationships/commentsExtensible" Target="commentsExtensible.xml"/><Relationship Id="rId13" Type="http://schemas.openxmlformats.org/officeDocument/2006/relationships/hyperlink" Target="http://10.61.42.188/rus/docs/V2000020955" TargetMode="External"/><Relationship Id="rId18" Type="http://schemas.openxmlformats.org/officeDocument/2006/relationships/hyperlink" Target="http://10.61.42.188/rus/docs/V2000020955" TargetMode="External"/><Relationship Id="rId39" Type="http://schemas.openxmlformats.org/officeDocument/2006/relationships/hyperlink" Target="http://10.61.42.188/rus/docs/V2000020955" TargetMode="External"/><Relationship Id="rId109" Type="http://schemas.openxmlformats.org/officeDocument/2006/relationships/hyperlink" Target="http://10.61.42.188/rus/docs/Z1300000094" TargetMode="External"/><Relationship Id="rId34" Type="http://schemas.openxmlformats.org/officeDocument/2006/relationships/hyperlink" Target="http://10.61.42.188/rus/docs/V2000020955" TargetMode="External"/><Relationship Id="rId50" Type="http://schemas.openxmlformats.org/officeDocument/2006/relationships/hyperlink" Target="http://10.61.42.188/rus/docs/V2000020955" TargetMode="External"/><Relationship Id="rId55" Type="http://schemas.openxmlformats.org/officeDocument/2006/relationships/hyperlink" Target="http://10.61.42.188/rus/docs/V2000020955" TargetMode="External"/><Relationship Id="rId76" Type="http://schemas.openxmlformats.org/officeDocument/2006/relationships/hyperlink" Target="http://10.61.42.188/rus/docs/V2000020955" TargetMode="External"/><Relationship Id="rId97" Type="http://schemas.openxmlformats.org/officeDocument/2006/relationships/hyperlink" Target="http://10.61.42.188/rus/docs/V2000020955" TargetMode="External"/><Relationship Id="rId104" Type="http://schemas.openxmlformats.org/officeDocument/2006/relationships/hyperlink" Target="http://10.61.42.188/rus/docs/V2000020955" TargetMode="External"/><Relationship Id="rId120" Type="http://schemas.openxmlformats.org/officeDocument/2006/relationships/hyperlink" Target="http://10.61.42.188/rus/docs/K1700000123" TargetMode="External"/><Relationship Id="rId125" Type="http://schemas.openxmlformats.org/officeDocument/2006/relationships/hyperlink" Target="http://10.61.42.188/rus/docs/K1700000123" TargetMode="External"/><Relationship Id="rId141" Type="http://schemas.openxmlformats.org/officeDocument/2006/relationships/hyperlink" Target="http://10.61.42.188/rus/docs/K1500000414" TargetMode="External"/><Relationship Id="rId146" Type="http://schemas.openxmlformats.org/officeDocument/2006/relationships/hyperlink" Target="http://10.61.42.188/rus/docs/Z1300000094" TargetMode="External"/><Relationship Id="rId7" Type="http://schemas.openxmlformats.org/officeDocument/2006/relationships/endnotes" Target="endnotes.xml"/><Relationship Id="rId71" Type="http://schemas.openxmlformats.org/officeDocument/2006/relationships/hyperlink" Target="http://10.61.42.188/rus/docs/V2000020955" TargetMode="External"/><Relationship Id="rId92" Type="http://schemas.openxmlformats.org/officeDocument/2006/relationships/hyperlink" Target="http://10.61.42.188/rus/docs/V2000020955" TargetMode="External"/><Relationship Id="rId2" Type="http://schemas.openxmlformats.org/officeDocument/2006/relationships/numbering" Target="numbering.xml"/><Relationship Id="rId29" Type="http://schemas.openxmlformats.org/officeDocument/2006/relationships/hyperlink" Target="http://10.61.42.188/rus/docs/V2000020955" TargetMode="External"/><Relationship Id="rId24" Type="http://schemas.openxmlformats.org/officeDocument/2006/relationships/hyperlink" Target="http://10.61.42.188/rus/docs/V2000020955" TargetMode="External"/><Relationship Id="rId40" Type="http://schemas.openxmlformats.org/officeDocument/2006/relationships/hyperlink" Target="http://10.61.42.188/rus/docs/V2000020955" TargetMode="External"/><Relationship Id="rId45" Type="http://schemas.openxmlformats.org/officeDocument/2006/relationships/hyperlink" Target="http://10.61.42.188/rus/docs/V2000020955" TargetMode="External"/><Relationship Id="rId66" Type="http://schemas.openxmlformats.org/officeDocument/2006/relationships/hyperlink" Target="http://10.61.42.188/rus/docs/V2000020955" TargetMode="External"/><Relationship Id="rId87" Type="http://schemas.openxmlformats.org/officeDocument/2006/relationships/hyperlink" Target="http://10.61.42.188/rus/docs/V2000020955" TargetMode="External"/><Relationship Id="rId110" Type="http://schemas.openxmlformats.org/officeDocument/2006/relationships/hyperlink" Target="http://www.egov.kz" TargetMode="External"/><Relationship Id="rId115" Type="http://schemas.openxmlformats.org/officeDocument/2006/relationships/hyperlink" Target="http://www.egov.kz" TargetMode="External"/><Relationship Id="rId131" Type="http://schemas.openxmlformats.org/officeDocument/2006/relationships/hyperlink" Target="http://10.61.42.188/rus/docs/K1700000123" TargetMode="External"/><Relationship Id="rId136" Type="http://schemas.openxmlformats.org/officeDocument/2006/relationships/hyperlink" Target="http://10.61.42.188/rus/docs/V2000020955" TargetMode="External"/><Relationship Id="rId157" Type="http://schemas.microsoft.com/office/2016/09/relationships/commentsIds" Target="commentsIds.xml"/><Relationship Id="rId61" Type="http://schemas.openxmlformats.org/officeDocument/2006/relationships/hyperlink" Target="http://10.61.42.188/rus/docs/V2000020955" TargetMode="External"/><Relationship Id="rId82" Type="http://schemas.openxmlformats.org/officeDocument/2006/relationships/hyperlink" Target="http://10.61.42.188/rus/docs/V2000020955" TargetMode="External"/><Relationship Id="rId152" Type="http://schemas.openxmlformats.org/officeDocument/2006/relationships/hyperlink" Target="http://10.61.42.188/rus/docs/Z1300000094" TargetMode="External"/><Relationship Id="rId19" Type="http://schemas.openxmlformats.org/officeDocument/2006/relationships/hyperlink" Target="http://10.61.42.188/rus/docs/V2000020955" TargetMode="External"/><Relationship Id="rId14" Type="http://schemas.openxmlformats.org/officeDocument/2006/relationships/hyperlink" Target="http://10.61.42.188/rus/docs/V2000020955" TargetMode="External"/><Relationship Id="rId30" Type="http://schemas.openxmlformats.org/officeDocument/2006/relationships/hyperlink" Target="http://10.61.42.188/rus/docs/V2000020955" TargetMode="External"/><Relationship Id="rId35" Type="http://schemas.openxmlformats.org/officeDocument/2006/relationships/hyperlink" Target="http://10.61.42.188/rus/docs/V2000020955" TargetMode="External"/><Relationship Id="rId56" Type="http://schemas.openxmlformats.org/officeDocument/2006/relationships/hyperlink" Target="http://10.61.42.188/rus/docs/V2000020955" TargetMode="External"/><Relationship Id="rId77" Type="http://schemas.openxmlformats.org/officeDocument/2006/relationships/hyperlink" Target="http://10.61.42.188/rus/docs/V2000020955" TargetMode="External"/><Relationship Id="rId100" Type="http://schemas.openxmlformats.org/officeDocument/2006/relationships/hyperlink" Target="http://10.61.42.188/rus/docs/V2000020955" TargetMode="External"/><Relationship Id="rId105" Type="http://schemas.openxmlformats.org/officeDocument/2006/relationships/hyperlink" Target="http://10.61.42.188/rus/docs/V2000020955" TargetMode="External"/><Relationship Id="rId126" Type="http://schemas.openxmlformats.org/officeDocument/2006/relationships/hyperlink" Target="http://10.61.42.188/rus/docs/K1700000123" TargetMode="External"/><Relationship Id="rId147" Type="http://schemas.openxmlformats.org/officeDocument/2006/relationships/hyperlink" Target="http://10.61.42.188/rus/docs/K1500000414" TargetMode="External"/><Relationship Id="rId8" Type="http://schemas.openxmlformats.org/officeDocument/2006/relationships/hyperlink" Target="http://10.61.42.188/rus/docs/V2000020955" TargetMode="External"/><Relationship Id="rId51" Type="http://schemas.openxmlformats.org/officeDocument/2006/relationships/hyperlink" Target="http://10.61.42.188/rus/docs/V2000020955" TargetMode="External"/><Relationship Id="rId72" Type="http://schemas.openxmlformats.org/officeDocument/2006/relationships/hyperlink" Target="http://10.61.42.188/rus/docs/V2000020955" TargetMode="External"/><Relationship Id="rId93" Type="http://schemas.openxmlformats.org/officeDocument/2006/relationships/hyperlink" Target="http://10.61.42.188/rus/docs/V2000020955" TargetMode="External"/><Relationship Id="rId98" Type="http://schemas.openxmlformats.org/officeDocument/2006/relationships/hyperlink" Target="http://10.61.42.188/rus/docs/V2000020955" TargetMode="External"/><Relationship Id="rId121" Type="http://schemas.openxmlformats.org/officeDocument/2006/relationships/hyperlink" Target="http://adilet.zan.kz/rus/docs/Z1300000088" TargetMode="External"/><Relationship Id="rId142" Type="http://schemas.openxmlformats.org/officeDocument/2006/relationships/hyperlink" Target="http://10.61.42.188/rus/docs/Z010000267_" TargetMode="External"/><Relationship Id="rId3" Type="http://schemas.openxmlformats.org/officeDocument/2006/relationships/styles" Target="styles.xml"/><Relationship Id="rId25" Type="http://schemas.openxmlformats.org/officeDocument/2006/relationships/hyperlink" Target="http://10.61.42.188/rus/docs/V2000020955" TargetMode="External"/><Relationship Id="rId46" Type="http://schemas.openxmlformats.org/officeDocument/2006/relationships/hyperlink" Target="http://10.61.42.188/rus/docs/V2000020955" TargetMode="External"/><Relationship Id="rId67" Type="http://schemas.openxmlformats.org/officeDocument/2006/relationships/hyperlink" Target="http://10.61.42.188/rus/docs/V2000020955" TargetMode="External"/><Relationship Id="rId116" Type="http://schemas.openxmlformats.org/officeDocument/2006/relationships/hyperlink" Target="http://www.egov.kz" TargetMode="External"/><Relationship Id="rId137" Type="http://schemas.openxmlformats.org/officeDocument/2006/relationships/hyperlink" Target="http://10.61.42.188/rus/docs/K1700000123" TargetMode="External"/><Relationship Id="rId20" Type="http://schemas.openxmlformats.org/officeDocument/2006/relationships/hyperlink" Target="http://10.61.42.188/rus/docs/V2000020955" TargetMode="External"/><Relationship Id="rId41" Type="http://schemas.openxmlformats.org/officeDocument/2006/relationships/hyperlink" Target="http://10.61.42.188/rus/docs/V2000020955" TargetMode="External"/><Relationship Id="rId62" Type="http://schemas.openxmlformats.org/officeDocument/2006/relationships/hyperlink" Target="http://10.61.42.188/rus/docs/V2000020955" TargetMode="External"/><Relationship Id="rId83" Type="http://schemas.openxmlformats.org/officeDocument/2006/relationships/hyperlink" Target="http://10.61.42.188/rus/docs/V2000020955" TargetMode="External"/><Relationship Id="rId88" Type="http://schemas.openxmlformats.org/officeDocument/2006/relationships/hyperlink" Target="http://10.61.42.188/rus/docs/V2000020955" TargetMode="External"/><Relationship Id="rId111" Type="http://schemas.openxmlformats.org/officeDocument/2006/relationships/hyperlink" Target="http://10.61.42.188/rus/docs/Z1300000094" TargetMode="External"/><Relationship Id="rId132" Type="http://schemas.openxmlformats.org/officeDocument/2006/relationships/hyperlink" Target="http://10.61.42.188/rus/docs/V2000020955" TargetMode="External"/><Relationship Id="rId153" Type="http://schemas.openxmlformats.org/officeDocument/2006/relationships/header" Target="header1.xml"/><Relationship Id="rId15" Type="http://schemas.openxmlformats.org/officeDocument/2006/relationships/hyperlink" Target="http://10.61.42.188/rus/docs/V2000020955" TargetMode="External"/><Relationship Id="rId36" Type="http://schemas.openxmlformats.org/officeDocument/2006/relationships/hyperlink" Target="http://10.61.42.188/rus/docs/V2000020955" TargetMode="External"/><Relationship Id="rId57" Type="http://schemas.openxmlformats.org/officeDocument/2006/relationships/hyperlink" Target="http://10.61.42.188/rus/docs/V2000020955" TargetMode="External"/><Relationship Id="rId106" Type="http://schemas.openxmlformats.org/officeDocument/2006/relationships/hyperlink" Target="http://adilet.zan.kz/rus/docs/Z1300000088" TargetMode="External"/><Relationship Id="rId127" Type="http://schemas.openxmlformats.org/officeDocument/2006/relationships/hyperlink" Target="http://10.61.42.188/rus/docs/V2000020955" TargetMode="External"/><Relationship Id="rId10" Type="http://schemas.openxmlformats.org/officeDocument/2006/relationships/hyperlink" Target="http://10.61.42.188/rus/docs/V2000020955" TargetMode="External"/><Relationship Id="rId31" Type="http://schemas.openxmlformats.org/officeDocument/2006/relationships/hyperlink" Target="http://10.61.42.188/rus/docs/V2000020955" TargetMode="External"/><Relationship Id="rId52" Type="http://schemas.openxmlformats.org/officeDocument/2006/relationships/hyperlink" Target="http://10.61.42.188/rus/docs/V2000020955" TargetMode="External"/><Relationship Id="rId73" Type="http://schemas.openxmlformats.org/officeDocument/2006/relationships/hyperlink" Target="http://10.61.42.188/rus/docs/V2000020955" TargetMode="External"/><Relationship Id="rId78" Type="http://schemas.openxmlformats.org/officeDocument/2006/relationships/hyperlink" Target="http://10.61.42.188/rus/docs/V2000020955" TargetMode="External"/><Relationship Id="rId94" Type="http://schemas.openxmlformats.org/officeDocument/2006/relationships/hyperlink" Target="http://10.61.42.188/rus/docs/V2000020955" TargetMode="External"/><Relationship Id="rId99" Type="http://schemas.openxmlformats.org/officeDocument/2006/relationships/hyperlink" Target="http://10.61.42.188/rus/docs/V2000020955" TargetMode="External"/><Relationship Id="rId101" Type="http://schemas.openxmlformats.org/officeDocument/2006/relationships/hyperlink" Target="http://10.61.42.188/rus/docs/V2000020955" TargetMode="External"/><Relationship Id="rId122" Type="http://schemas.openxmlformats.org/officeDocument/2006/relationships/hyperlink" Target="http://adilet.zan.kz/rus/docs/Z1300000088" TargetMode="External"/><Relationship Id="rId143" Type="http://schemas.openxmlformats.org/officeDocument/2006/relationships/hyperlink" Target="http://10.61.42.188/rus/docs/K1700000123" TargetMode="External"/><Relationship Id="rId148" Type="http://schemas.openxmlformats.org/officeDocument/2006/relationships/hyperlink" Target="http://10.61.42.188/rus/docs/Z010000267_" TargetMode="External"/><Relationship Id="rId4" Type="http://schemas.openxmlformats.org/officeDocument/2006/relationships/settings" Target="settings.xml"/><Relationship Id="rId9" Type="http://schemas.openxmlformats.org/officeDocument/2006/relationships/hyperlink" Target="http://10.61.42.188/rus/docs/V2000020955" TargetMode="External"/><Relationship Id="rId26" Type="http://schemas.openxmlformats.org/officeDocument/2006/relationships/hyperlink" Target="http://10.61.42.188/rus/docs/V2000020955" TargetMode="External"/><Relationship Id="rId47" Type="http://schemas.openxmlformats.org/officeDocument/2006/relationships/hyperlink" Target="http://10.61.42.188/rus/docs/V2000020955" TargetMode="External"/><Relationship Id="rId68" Type="http://schemas.openxmlformats.org/officeDocument/2006/relationships/hyperlink" Target="http://10.61.42.188/rus/docs/V2000020955" TargetMode="External"/><Relationship Id="rId89" Type="http://schemas.openxmlformats.org/officeDocument/2006/relationships/hyperlink" Target="http://10.61.42.188/rus/docs/V2000020955" TargetMode="External"/><Relationship Id="rId112" Type="http://schemas.openxmlformats.org/officeDocument/2006/relationships/hyperlink" Target="http://adilet.zan.kz/rus/docs/Z1300000088" TargetMode="External"/><Relationship Id="rId133" Type="http://schemas.openxmlformats.org/officeDocument/2006/relationships/hyperlink" Target="http://10.61.42.188/rus/docs/K1700000123" TargetMode="External"/><Relationship Id="rId154" Type="http://schemas.openxmlformats.org/officeDocument/2006/relationships/fontTable" Target="fontTable.xml"/><Relationship Id="rId16" Type="http://schemas.openxmlformats.org/officeDocument/2006/relationships/hyperlink" Target="http://10.61.42.188/rus/docs/V2000020955" TargetMode="External"/><Relationship Id="rId37" Type="http://schemas.openxmlformats.org/officeDocument/2006/relationships/hyperlink" Target="http://10.61.42.188/rus/docs/V2000020955" TargetMode="External"/><Relationship Id="rId58" Type="http://schemas.openxmlformats.org/officeDocument/2006/relationships/hyperlink" Target="http://10.61.42.188/rus/docs/V2000020955" TargetMode="External"/><Relationship Id="rId79" Type="http://schemas.openxmlformats.org/officeDocument/2006/relationships/hyperlink" Target="http://10.61.42.188/rus/docs/V2000020955" TargetMode="External"/><Relationship Id="rId102" Type="http://schemas.openxmlformats.org/officeDocument/2006/relationships/hyperlink" Target="http://10.61.42.188/rus/docs/V2000020955" TargetMode="External"/><Relationship Id="rId123" Type="http://schemas.openxmlformats.org/officeDocument/2006/relationships/hyperlink" Target="http://10.61.42.188/rus/docs/V2000020955" TargetMode="External"/><Relationship Id="rId144" Type="http://schemas.openxmlformats.org/officeDocument/2006/relationships/hyperlink" Target="http://10.61.42.188/rus/docs/K1700000123" TargetMode="External"/><Relationship Id="rId90" Type="http://schemas.openxmlformats.org/officeDocument/2006/relationships/hyperlink" Target="http://10.61.42.188/rus/docs/V2000020955" TargetMode="External"/><Relationship Id="rId27" Type="http://schemas.openxmlformats.org/officeDocument/2006/relationships/hyperlink" Target="http://10.61.42.188/rus/docs/V2000020955" TargetMode="External"/><Relationship Id="rId48" Type="http://schemas.openxmlformats.org/officeDocument/2006/relationships/hyperlink" Target="http://10.61.42.188/rus/docs/V2000020955" TargetMode="External"/><Relationship Id="rId69" Type="http://schemas.openxmlformats.org/officeDocument/2006/relationships/hyperlink" Target="http://10.61.42.188/rus/docs/V2000020955" TargetMode="External"/><Relationship Id="rId113" Type="http://schemas.openxmlformats.org/officeDocument/2006/relationships/hyperlink" Target="http://adilet.zan.kz/rus/docs/Z1300000088" TargetMode="External"/><Relationship Id="rId134" Type="http://schemas.openxmlformats.org/officeDocument/2006/relationships/hyperlink" Target="http://10.61.42.188/rus/docs/K17000001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E5D01-A879-4761-9B5D-1EA1E85A2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334</Pages>
  <Words>76788</Words>
  <Characters>437692</Characters>
  <Application>Microsoft Office Word</Application>
  <DocSecurity>0</DocSecurity>
  <Lines>3647</Lines>
  <Paragraphs>1026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Жанат Камиева</dc:creator>
  <cp:lastModifiedBy>Жанат Камиева</cp:lastModifiedBy>
  <cp:revision>4</cp:revision>
  <cp:lastPrinted>2025-11-24T05:01:00Z</cp:lastPrinted>
  <dcterms:created xsi:type="dcterms:W3CDTF">2025-12-06T09:06:00Z</dcterms:created>
  <dcterms:modified xsi:type="dcterms:W3CDTF">2025-12-11T07:07:00Z</dcterms:modified>
</cp:coreProperties>
</file>